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CharAttribute4"/>
          <w:rFonts w:eastAsia="Batang" w:cstheme="minorBidi"/>
          <w:sz w:val="28"/>
          <w:szCs w:val="28"/>
          <w:lang w:eastAsia="en-US"/>
        </w:rPr>
        <w:id w:val="453144180"/>
        <w:docPartObj>
          <w:docPartGallery w:val="Cover Pages"/>
          <w:docPartUnique/>
        </w:docPartObj>
      </w:sdtPr>
      <w:sdtEndPr>
        <w:rPr>
          <w:rStyle w:val="a0"/>
          <w:rFonts w:asciiTheme="minorHAnsi" w:eastAsiaTheme="minorHAnsi" w:hAnsiTheme="minorHAnsi"/>
          <w:b w:val="0"/>
          <w:sz w:val="22"/>
          <w:szCs w:val="22"/>
        </w:rPr>
      </w:sdtEndPr>
      <w:sdtContent>
        <w:p w:rsidR="00987092" w:rsidRPr="00711F43" w:rsidRDefault="00987092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</w:p>
        <w:p w:rsidR="00987092" w:rsidRPr="00711F43" w:rsidRDefault="00987092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noProof/>
              <w:sz w:val="28"/>
              <w:szCs w:val="28"/>
            </w:rPr>
            <w:drawing>
              <wp:inline distT="0" distB="0" distL="0" distR="0" wp14:anchorId="64C93688" wp14:editId="163DF472">
                <wp:extent cx="1485900" cy="847725"/>
                <wp:effectExtent l="0" t="0" r="0" b="9525"/>
                <wp:docPr id="6" name="Picture 1" descr="/storage/emulated/0/.polarisOffice5/polarisTemp/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storage/emulated/0/.polarisOffice5/polarisTemp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535" cy="84836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noFill/>
                          <a:prstDash/>
                          <a:miter lim="800000"/>
                        </a:ln>
                      </pic:spPr>
                    </pic:pic>
                  </a:graphicData>
                </a:graphic>
              </wp:inline>
            </w:drawing>
          </w:r>
        </w:p>
        <w:p w:rsidR="00987092" w:rsidRPr="00711F43" w:rsidRDefault="00987092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МИНОБРНАУКИ РОССИИ</w:t>
          </w:r>
        </w:p>
        <w:p w:rsidR="00987092" w:rsidRPr="00711F43" w:rsidRDefault="00987092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987092" w:rsidRPr="00711F43" w:rsidRDefault="00987092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высшего профессионального образования</w:t>
          </w:r>
        </w:p>
        <w:p w:rsidR="00987092" w:rsidRDefault="00987092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«Московский государственный те</w:t>
          </w:r>
          <w:r>
            <w:rPr>
              <w:rStyle w:val="CharAttribute4"/>
              <w:rFonts w:eastAsia="Batang"/>
              <w:sz w:val="28"/>
              <w:szCs w:val="28"/>
            </w:rPr>
            <w:t>хнологический университет</w:t>
          </w:r>
        </w:p>
        <w:p w:rsidR="00987092" w:rsidRPr="00711F43" w:rsidRDefault="00987092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>
            <w:rPr>
              <w:rStyle w:val="CharAttribute4"/>
              <w:rFonts w:eastAsia="Batang"/>
              <w:sz w:val="28"/>
              <w:szCs w:val="28"/>
            </w:rPr>
            <w:t>«СТАНК</w:t>
          </w:r>
          <w:r w:rsidRPr="00711F43">
            <w:rPr>
              <w:rStyle w:val="CharAttribute4"/>
              <w:rFonts w:eastAsia="Batang"/>
              <w:sz w:val="28"/>
              <w:szCs w:val="28"/>
            </w:rPr>
            <w:t>ИН»</w:t>
          </w:r>
        </w:p>
        <w:p w:rsidR="00987092" w:rsidRPr="00711F43" w:rsidRDefault="00987092" w:rsidP="00711F43">
          <w:pPr>
            <w:pStyle w:val="ParaAttribute3"/>
            <w:rPr>
              <w:rStyle w:val="CharAttribute5"/>
              <w:rFonts w:eastAsia="Batang"/>
              <w:b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(ФГБОУ ВО МГТУ «СТАНКИН»)</w:t>
          </w:r>
        </w:p>
        <w:p w:rsidR="00987092" w:rsidRPr="00711F43" w:rsidRDefault="00987092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87092" w:rsidRPr="00711F43" w:rsidRDefault="00987092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/>
              <w:sz w:val="28"/>
              <w:szCs w:val="28"/>
            </w:rPr>
          </w:pPr>
          <w:r w:rsidRPr="00711F43">
            <w:rPr>
              <w:rFonts w:ascii="Times New Roman" w:hAnsi="Times New Roman"/>
              <w:sz w:val="28"/>
              <w:szCs w:val="28"/>
            </w:rPr>
            <w:t>Кафедра высокоэффективных технологий обработки</w:t>
          </w:r>
        </w:p>
        <w:p w:rsidR="00987092" w:rsidRPr="00711F43" w:rsidRDefault="00987092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>Дисциплина «Высокоэффективные технологии и оборудование современных производств»</w:t>
          </w:r>
        </w:p>
        <w:p w:rsidR="00987092" w:rsidRPr="00711F43" w:rsidRDefault="00987092" w:rsidP="00711F43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87092" w:rsidRPr="00711F43" w:rsidRDefault="00987092" w:rsidP="00987092">
          <w:pPr>
            <w:spacing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711F43">
            <w:rPr>
              <w:rFonts w:ascii="Times New Roman" w:hAnsi="Times New Roman"/>
              <w:b/>
              <w:sz w:val="28"/>
              <w:szCs w:val="28"/>
            </w:rPr>
            <w:t>Отсчёт по лабораторной работе</w:t>
          </w:r>
        </w:p>
        <w:p w:rsidR="00987092" w:rsidRPr="00711F43" w:rsidRDefault="00987092" w:rsidP="00711F43">
          <w:pPr>
            <w:spacing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711F43">
            <w:rPr>
              <w:rFonts w:ascii="Times New Roman" w:hAnsi="Times New Roman"/>
              <w:b/>
              <w:sz w:val="28"/>
              <w:szCs w:val="28"/>
            </w:rPr>
            <w:t>на тему:</w:t>
          </w:r>
        </w:p>
        <w:p w:rsidR="00987092" w:rsidRDefault="00987092" w:rsidP="00987092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«Алмазное </w:t>
          </w:r>
          <w:proofErr w:type="spellStart"/>
          <w:r>
            <w:rPr>
              <w:rFonts w:ascii="Times New Roman" w:hAnsi="Times New Roman" w:cs="Times New Roman"/>
              <w:b/>
              <w:sz w:val="28"/>
              <w:szCs w:val="28"/>
            </w:rPr>
            <w:t>выглаживание</w:t>
          </w:r>
          <w:proofErr w:type="spellEnd"/>
          <w:r w:rsidRPr="00E75273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:rsidR="00987092" w:rsidRPr="00711F43" w:rsidRDefault="00987092" w:rsidP="00711F43">
          <w:pPr>
            <w:spacing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987092" w:rsidRPr="00711F43" w:rsidRDefault="00987092" w:rsidP="00711F43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Вариант 1,1</w:t>
          </w:r>
        </w:p>
        <w:p w:rsidR="00987092" w:rsidRPr="00711F43" w:rsidRDefault="00987092" w:rsidP="00711F43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87092" w:rsidRPr="00711F43" w:rsidRDefault="00987092" w:rsidP="00711F43">
          <w:pPr>
            <w:pStyle w:val="a5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>Выполнил:</w:t>
          </w:r>
        </w:p>
        <w:p w:rsidR="00987092" w:rsidRPr="00711F43" w:rsidRDefault="00987092" w:rsidP="00711F43">
          <w:pPr>
            <w:pStyle w:val="a5"/>
            <w:rPr>
              <w:color w:val="000000"/>
              <w:sz w:val="28"/>
              <w:szCs w:val="28"/>
              <w:u w:val="single"/>
            </w:rPr>
          </w:pPr>
          <w:r w:rsidRPr="00711F43">
            <w:rPr>
              <w:color w:val="000000"/>
              <w:sz w:val="28"/>
              <w:szCs w:val="28"/>
            </w:rPr>
            <w:t xml:space="preserve">студент группы </w:t>
          </w:r>
          <w:r w:rsidRPr="00711F43">
            <w:rPr>
              <w:color w:val="000000"/>
              <w:sz w:val="28"/>
              <w:szCs w:val="28"/>
              <w:u w:val="single"/>
            </w:rPr>
            <w:t>АДБ-17-11</w:t>
          </w:r>
          <w:r>
            <w:rPr>
              <w:color w:val="000000"/>
              <w:sz w:val="28"/>
              <w:szCs w:val="28"/>
            </w:rPr>
            <w:t xml:space="preserve"> 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 w:rsidR="00666C03">
            <w:rPr>
              <w:color w:val="000000"/>
              <w:sz w:val="28"/>
              <w:szCs w:val="28"/>
              <w:u w:val="single"/>
            </w:rPr>
            <w:t>Абдулзагиров М.М</w:t>
          </w:r>
          <w:r w:rsidRPr="00711F43">
            <w:rPr>
              <w:color w:val="000000"/>
              <w:sz w:val="28"/>
              <w:szCs w:val="28"/>
              <w:u w:val="single"/>
            </w:rPr>
            <w:t>.</w:t>
          </w:r>
        </w:p>
        <w:p w:rsidR="00987092" w:rsidRPr="00711F43" w:rsidRDefault="00987092" w:rsidP="00711F43">
          <w:pPr>
            <w:pStyle w:val="a5"/>
            <w:ind w:left="7080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 xml:space="preserve"> </w:t>
          </w:r>
        </w:p>
        <w:p w:rsidR="00987092" w:rsidRPr="00EC1E76" w:rsidRDefault="00987092" w:rsidP="00711F43">
          <w:pPr>
            <w:pStyle w:val="a5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>Принял</w:t>
          </w:r>
          <w:r>
            <w:rPr>
              <w:color w:val="000000"/>
              <w:sz w:val="28"/>
              <w:szCs w:val="28"/>
            </w:rPr>
            <w:t xml:space="preserve"> преподаватель: 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 w:rsidRPr="00711F43">
            <w:rPr>
              <w:sz w:val="28"/>
              <w:szCs w:val="28"/>
              <w:u w:val="single"/>
            </w:rPr>
            <w:t>Кропоткина Е.Ю.</w:t>
          </w:r>
        </w:p>
        <w:p w:rsidR="00987092" w:rsidRDefault="00987092" w:rsidP="00711F43">
          <w:pPr>
            <w:pStyle w:val="a5"/>
            <w:rPr>
              <w:color w:val="000000"/>
              <w:sz w:val="28"/>
              <w:szCs w:val="28"/>
            </w:rPr>
          </w:pPr>
        </w:p>
        <w:p w:rsidR="00987092" w:rsidRPr="00711F43" w:rsidRDefault="00987092" w:rsidP="00711F43">
          <w:pPr>
            <w:pStyle w:val="a5"/>
            <w:rPr>
              <w:color w:val="000000"/>
              <w:sz w:val="28"/>
              <w:szCs w:val="28"/>
            </w:rPr>
          </w:pPr>
        </w:p>
        <w:p w:rsidR="00987092" w:rsidRPr="00711F43" w:rsidRDefault="00987092" w:rsidP="00711F43">
          <w:pPr>
            <w:pStyle w:val="a5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 xml:space="preserve">Оценка: ________ </w:t>
          </w:r>
          <w:r w:rsidRPr="00711F43">
            <w:rPr>
              <w:color w:val="000000"/>
              <w:sz w:val="28"/>
              <w:szCs w:val="28"/>
            </w:rPr>
            <w:tab/>
          </w:r>
          <w:proofErr w:type="gramStart"/>
          <w:r w:rsidRPr="00711F43">
            <w:rPr>
              <w:color w:val="000000"/>
              <w:sz w:val="28"/>
              <w:szCs w:val="28"/>
            </w:rPr>
            <w:t>Подпись:_</w:t>
          </w:r>
          <w:proofErr w:type="gramEnd"/>
          <w:r w:rsidRPr="00711F43">
            <w:rPr>
              <w:color w:val="000000"/>
              <w:sz w:val="28"/>
              <w:szCs w:val="28"/>
            </w:rPr>
            <w:t>_______</w:t>
          </w:r>
          <w:r w:rsidRPr="00711F43">
            <w:rPr>
              <w:color w:val="000000"/>
              <w:sz w:val="28"/>
              <w:szCs w:val="28"/>
            </w:rPr>
            <w:tab/>
          </w:r>
          <w:r w:rsidRPr="00711F43">
            <w:rPr>
              <w:color w:val="000000"/>
              <w:sz w:val="28"/>
              <w:szCs w:val="28"/>
            </w:rPr>
            <w:tab/>
            <w:t>Дата:_________</w:t>
          </w:r>
        </w:p>
        <w:p w:rsidR="00987092" w:rsidRPr="00711F43" w:rsidRDefault="00987092" w:rsidP="00711F43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  <w:r w:rsidRPr="00711F43">
            <w:rPr>
              <w:rFonts w:ascii="Times New Roman" w:hAnsi="Times New Roman"/>
              <w:sz w:val="28"/>
              <w:szCs w:val="28"/>
            </w:rPr>
            <w:t xml:space="preserve">       </w:t>
          </w:r>
          <w:r w:rsidRPr="00711F43">
            <w:rPr>
              <w:rFonts w:ascii="Times New Roman" w:hAnsi="Times New Roman"/>
              <w:sz w:val="28"/>
              <w:szCs w:val="28"/>
            </w:rPr>
            <w:tab/>
          </w:r>
        </w:p>
        <w:p w:rsidR="00987092" w:rsidRPr="00711F43" w:rsidRDefault="00987092" w:rsidP="00711F43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87092" w:rsidRPr="00711F43" w:rsidRDefault="00987092" w:rsidP="00711F43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711F43">
            <w:rPr>
              <w:rFonts w:ascii="Times New Roman" w:hAnsi="Times New Roman"/>
              <w:sz w:val="28"/>
              <w:szCs w:val="28"/>
            </w:rPr>
            <w:t>Москва, 2019 год</w:t>
          </w:r>
        </w:p>
        <w:p w:rsidR="00987092" w:rsidRDefault="0098709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4A1188" w:rsidRDefault="004A1188" w:rsidP="004A1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CAFDA5" wp14:editId="17718CF8">
                <wp:simplePos x="0" y="0"/>
                <wp:positionH relativeFrom="page">
                  <wp:posOffset>6007100</wp:posOffset>
                </wp:positionH>
                <wp:positionV relativeFrom="page">
                  <wp:posOffset>776605</wp:posOffset>
                </wp:positionV>
                <wp:extent cx="480695" cy="427355"/>
                <wp:effectExtent l="0" t="0" r="14605" b="29845"/>
                <wp:wrapNone/>
                <wp:docPr id="3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5" cy="427355"/>
                          <a:chOff x="0" y="0"/>
                          <a:chExt cx="480966" cy="427509"/>
                        </a:xfrm>
                      </wpg:grpSpPr>
                      <wps:wsp>
                        <wps:cNvPr id="4" name="Прямая соединительная линия 3"/>
                        <wps:cNvCnPr/>
                        <wps:spPr>
                          <a:xfrm>
                            <a:off x="0" y="166256"/>
                            <a:ext cx="237507" cy="261253"/>
                          </a:xfrm>
                          <a:prstGeom prst="straightConnector1">
                            <a:avLst/>
                          </a:prstGeom>
                          <a:noFill/>
                          <a:ln w="95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237507" y="0"/>
                            <a:ext cx="243459" cy="427244"/>
                          </a:xfrm>
                          <a:prstGeom prst="straightConnector1">
                            <a:avLst/>
                          </a:prstGeom>
                          <a:noFill/>
                          <a:ln w="95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FCB7B" id="Группа 6" o:spid="_x0000_s1026" style="position:absolute;margin-left:473pt;margin-top:61.15pt;width:37.85pt;height:33.65pt;z-index:251659264;mso-position-horizontal-relative:page;mso-position-vertical-relative:page" coordsize="480966,42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единительная линия 3" o:spid="_x0000_s1027" type="#_x0000_t32" style="position:absolute;top:166256;width:237507;height:261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eK8AAAADaAAAADwAAAGRycy9kb3ducmV2LnhtbESPT4vCMBTE74LfITzBi2iqyCLVVFQQ&#10;Pe5WvT+b1z/avJQmav32ZmFhj8PM/IZZrTtTiye1rrKsYDqJQBBnVldcKDif9uMFCOeRNdaWScGb&#10;HKyTfm+FsbYv/qFn6gsRIOxiVFB638RSuqwkg25iG+Lg5bY16INsC6lbfAW4qeUsir6kwYrDQokN&#10;7UrK7unDKDi4DveX703eVNvraTaX6UjeUqWGg26zBOGp8//hv/ZRK5jD75VwA2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iHivAAAAA2gAAAA8AAAAAAAAAAAAAAAAA&#10;oQIAAGRycy9kb3ducmV2LnhtbFBLBQYAAAAABAAEAPkAAACOAwAAAAA=&#10;" strokeweight=".26467mm">
                  <v:stroke joinstyle="miter"/>
                </v:shape>
                <v:shape id="Прямая соединительная линия 5" o:spid="_x0000_s1028" type="#_x0000_t32" style="position:absolute;left:237507;width:243459;height:4272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aYsUAAADaAAAADwAAAGRycy9kb3ducmV2LnhtbESPUWvCQBCE34X+h2MLvki9RGgpqaeU&#10;loKICNXS0rc1tybB3F7IrSb213uC0MdhZr5hpvPe1epEbag8G0jHCSji3NuKCwNf24+HZ1BBkC3W&#10;nsnAmQLMZ3eDKWbWd/xJp40UKkI4ZGigFGkyrUNeksMw9g1x9Pa+dShRtoW2LXYR7mo9SZIn7bDi&#10;uFBiQ28l5YfN0RlYnZd/65382u3PXrpvnY7Sd1obM7zvX19ACfXyH761F9bAI1yvxBu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aYsUAAADaAAAADwAAAAAAAAAA&#10;AAAAAAChAgAAZHJzL2Rvd25yZXYueG1sUEsFBgAAAAAEAAQA+QAAAJMDAAAAAA==&#10;" strokeweight=".26467mm">
                  <v:stroke joinstyle="miter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Pr="00A87C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7C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87C9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</w:t>
      </w:r>
      <w:proofErr w:type="gramStart"/>
      <w:r>
        <w:rPr>
          <w:rFonts w:ascii="Times New Roman" w:hAnsi="Times New Roman" w:cs="Times New Roman"/>
          <w:sz w:val="28"/>
          <w:szCs w:val="28"/>
        </w:rPr>
        <w:t>,63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188" w:rsidRDefault="004A1188" w:rsidP="004A1188">
      <w:pPr>
        <w:rPr>
          <w:rFonts w:ascii="Times New Roman" w:hAnsi="Times New Roman" w:cs="Times New Roman"/>
          <w:sz w:val="24"/>
          <w:szCs w:val="24"/>
        </w:rPr>
      </w:pPr>
    </w:p>
    <w:p w:rsidR="004A1188" w:rsidRPr="004A1188" w:rsidRDefault="004A1188" w:rsidP="004A11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39BA64" wp14:editId="13B0864B">
            <wp:extent cx="5759450" cy="2743200"/>
            <wp:effectExtent l="0" t="0" r="0" b="0"/>
            <wp:docPr id="1" name="Рисунок 1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63" w:rsidRDefault="00374F63" w:rsidP="000B77BB">
      <w:pPr>
        <w:pStyle w:val="1"/>
        <w:jc w:val="center"/>
      </w:pPr>
      <w:r>
        <w:t>Исходные данные.</w:t>
      </w:r>
    </w:p>
    <w:p w:rsidR="00987092" w:rsidRDefault="00987092" w:rsidP="00987092"/>
    <w:p w:rsidR="00987092" w:rsidRDefault="00987092" w:rsidP="00987092">
      <w:pPr>
        <w:pStyle w:val="Standard"/>
        <w:jc w:val="center"/>
      </w:pPr>
      <w:r>
        <w:rPr>
          <w:sz w:val="28"/>
        </w:rPr>
        <w:t>Исходные данные.</w:t>
      </w:r>
    </w:p>
    <w:p w:rsidR="00987092" w:rsidRPr="00987092" w:rsidRDefault="00987092" w:rsidP="00987092">
      <w:pPr>
        <w:pStyle w:val="Standard"/>
        <w:spacing w:line="276" w:lineRule="auto"/>
        <w:rPr>
          <w:szCs w:val="24"/>
        </w:rPr>
      </w:pPr>
      <w:r w:rsidRPr="00987092">
        <w:rPr>
          <w:szCs w:val="24"/>
        </w:rPr>
        <w:t>Длина обрабатываемого участка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Lобр.=150</m:t>
        </m:r>
        <m:r>
          <w:rPr>
            <w:rFonts w:ascii="Cambria Math" w:eastAsiaTheme="minorEastAsia" w:hAnsi="Cambria Math"/>
            <w:szCs w:val="24"/>
          </w:rPr>
          <m:t xml:space="preserve"> мм</m:t>
        </m:r>
      </m:oMath>
    </w:p>
    <w:p w:rsidR="00987092" w:rsidRPr="00987092" w:rsidRDefault="00987092" w:rsidP="00987092">
      <w:pPr>
        <w:pStyle w:val="Standard"/>
        <w:spacing w:line="276" w:lineRule="auto"/>
        <w:rPr>
          <w:szCs w:val="24"/>
        </w:rPr>
      </w:pPr>
      <w:r>
        <w:rPr>
          <w:szCs w:val="24"/>
        </w:rPr>
        <w:t xml:space="preserve">Диаметр обрабатываемо </w:t>
      </w:r>
      <w:proofErr w:type="gramStart"/>
      <w:r>
        <w:rPr>
          <w:szCs w:val="24"/>
        </w:rPr>
        <w:t>участка  d</w:t>
      </w:r>
      <w:proofErr w:type="gramEnd"/>
      <w:r>
        <w:rPr>
          <w:szCs w:val="24"/>
        </w:rPr>
        <w:t>= 40</w:t>
      </w:r>
      <w:r w:rsidRPr="00987092">
        <w:rPr>
          <w:szCs w:val="24"/>
        </w:rPr>
        <w:t xml:space="preserve"> мм.</w:t>
      </w:r>
    </w:p>
    <w:p w:rsidR="00987092" w:rsidRPr="00987092" w:rsidRDefault="00987092" w:rsidP="00987092">
      <w:pPr>
        <w:pStyle w:val="Standard"/>
        <w:spacing w:line="276" w:lineRule="auto"/>
        <w:rPr>
          <w:szCs w:val="24"/>
        </w:rPr>
      </w:pPr>
      <w:r w:rsidRPr="00987092">
        <w:rPr>
          <w:szCs w:val="24"/>
        </w:rPr>
        <w:t>Припуск на обработку на сторону = 0,1 мм.</w:t>
      </w:r>
    </w:p>
    <w:p w:rsidR="00987092" w:rsidRPr="00987092" w:rsidRDefault="00987092" w:rsidP="00987092">
      <w:pPr>
        <w:pStyle w:val="Standard"/>
        <w:spacing w:line="276" w:lineRule="auto"/>
        <w:rPr>
          <w:szCs w:val="24"/>
        </w:rPr>
      </w:pPr>
      <w:r w:rsidRPr="00987092">
        <w:rPr>
          <w:szCs w:val="24"/>
        </w:rPr>
        <w:t xml:space="preserve">Материал вала: сталь 45  </w:t>
      </w:r>
    </w:p>
    <w:p w:rsidR="00987092" w:rsidRPr="00987092" w:rsidRDefault="00987092" w:rsidP="00987092">
      <w:pPr>
        <w:pStyle w:val="Standard"/>
        <w:spacing w:line="276" w:lineRule="auto"/>
        <w:rPr>
          <w:szCs w:val="24"/>
        </w:rPr>
      </w:pPr>
      <w:r w:rsidRPr="00987092">
        <w:rPr>
          <w:szCs w:val="24"/>
        </w:rPr>
        <w:t>Твердость: НRC 30-50</w:t>
      </w:r>
    </w:p>
    <w:p w:rsidR="00987092" w:rsidRPr="00987092" w:rsidRDefault="00987092" w:rsidP="00987092">
      <w:pPr>
        <w:pStyle w:val="Standard"/>
        <w:spacing w:line="276" w:lineRule="auto"/>
        <w:rPr>
          <w:szCs w:val="24"/>
        </w:rPr>
      </w:pPr>
      <w:r w:rsidRPr="00987092">
        <w:rPr>
          <w:szCs w:val="24"/>
        </w:rPr>
        <w:t xml:space="preserve">Шероховатость: </w:t>
      </w:r>
      <w:proofErr w:type="spellStart"/>
      <w:r w:rsidRPr="00987092">
        <w:rPr>
          <w:szCs w:val="24"/>
        </w:rPr>
        <w:t>Ra</w:t>
      </w:r>
      <w:proofErr w:type="spellEnd"/>
      <w:r w:rsidRPr="00987092">
        <w:rPr>
          <w:szCs w:val="24"/>
        </w:rPr>
        <w:t xml:space="preserve"> 0,63 мкм.</w:t>
      </w:r>
    </w:p>
    <w:p w:rsidR="00987092" w:rsidRPr="00987092" w:rsidRDefault="00987092" w:rsidP="009870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>Модель станка — СА700С</w:t>
      </w:r>
    </w:p>
    <w:p w:rsidR="00374F63" w:rsidRPr="00987092" w:rsidRDefault="00374F63" w:rsidP="009870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 мм,   </m:t>
          </m:r>
        </m:oMath>
      </m:oMathPara>
    </w:p>
    <w:p w:rsidR="000B77BB" w:rsidRDefault="000B77BB" w:rsidP="00987092">
      <w:pPr>
        <w:pStyle w:val="1"/>
        <w:jc w:val="center"/>
      </w:pPr>
      <w:r>
        <w:t xml:space="preserve">Алмазное </w:t>
      </w:r>
      <w:proofErr w:type="spellStart"/>
      <w:r>
        <w:t>выглаживание</w:t>
      </w:r>
      <w:proofErr w:type="spellEnd"/>
    </w:p>
    <w:p w:rsidR="000B77BB" w:rsidRPr="00987092" w:rsidRDefault="000B77BB" w:rsidP="009870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Расчёт длины рабочего хода </w:t>
      </w:r>
      <w:proofErr w:type="spellStart"/>
      <w:r w:rsidRPr="00987092">
        <w:rPr>
          <w:rFonts w:ascii="Times New Roman" w:hAnsi="Times New Roman" w:cs="Times New Roman"/>
          <w:sz w:val="24"/>
          <w:szCs w:val="24"/>
        </w:rPr>
        <w:t>Lp.х</w:t>
      </w:r>
      <w:proofErr w:type="spellEnd"/>
      <w:r w:rsidRPr="00987092">
        <w:rPr>
          <w:rFonts w:ascii="Times New Roman" w:hAnsi="Times New Roman" w:cs="Times New Roman"/>
          <w:sz w:val="24"/>
          <w:szCs w:val="24"/>
        </w:rPr>
        <w:t xml:space="preserve">. в мм. </w:t>
      </w:r>
    </w:p>
    <w:p w:rsidR="000B77BB" w:rsidRPr="00987092" w:rsidRDefault="000B77BB" w:rsidP="00987092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Lp.х.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Lобр.+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доп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.=150+2+0=152 мм</m:t>
          </m:r>
        </m:oMath>
      </m:oMathPara>
    </w:p>
    <w:p w:rsidR="004A1188" w:rsidRDefault="004A1188" w:rsidP="004A1188">
      <w:pPr>
        <w:pStyle w:val="Default"/>
        <w:ind w:left="720"/>
        <w:rPr>
          <w:szCs w:val="28"/>
        </w:rPr>
      </w:pPr>
      <w:r w:rsidRPr="004A1188">
        <w:rPr>
          <w:szCs w:val="28"/>
        </w:rPr>
        <w:t xml:space="preserve">где </w:t>
      </w:r>
      <w:r>
        <w:rPr>
          <w:szCs w:val="28"/>
        </w:rPr>
        <w:t xml:space="preserve">     </w:t>
      </w:r>
      <w:r w:rsidRPr="004A1188">
        <w:rPr>
          <w:szCs w:val="28"/>
          <w:lang w:val="en-US"/>
        </w:rPr>
        <w:t>L</w:t>
      </w:r>
      <w:proofErr w:type="spellStart"/>
      <w:r w:rsidRPr="004A1188">
        <w:rPr>
          <w:szCs w:val="28"/>
          <w:vertAlign w:val="subscript"/>
        </w:rPr>
        <w:t>обр</w:t>
      </w:r>
      <w:proofErr w:type="spellEnd"/>
      <w:r w:rsidRPr="004A1188">
        <w:rPr>
          <w:szCs w:val="28"/>
          <w:vertAlign w:val="subscript"/>
        </w:rPr>
        <w:t xml:space="preserve"> </w:t>
      </w:r>
      <w:r w:rsidRPr="004A1188">
        <w:rPr>
          <w:szCs w:val="28"/>
        </w:rPr>
        <w:t xml:space="preserve">– длина обработки, </w:t>
      </w:r>
    </w:p>
    <w:p w:rsidR="004A1188" w:rsidRDefault="004A1188" w:rsidP="004A1188">
      <w:pPr>
        <w:pStyle w:val="Default"/>
        <w:ind w:left="720" w:firstLine="696"/>
        <w:rPr>
          <w:szCs w:val="28"/>
        </w:rPr>
      </w:pPr>
      <w:r w:rsidRPr="004A1188">
        <w:rPr>
          <w:szCs w:val="28"/>
          <w:lang w:val="en-US"/>
        </w:rPr>
        <w:t>L</w:t>
      </w:r>
      <w:proofErr w:type="spellStart"/>
      <w:r w:rsidRPr="004A1188">
        <w:rPr>
          <w:szCs w:val="28"/>
          <w:vertAlign w:val="subscript"/>
        </w:rPr>
        <w:t>доп</w:t>
      </w:r>
      <w:proofErr w:type="spellEnd"/>
      <w:r w:rsidRPr="004A1188">
        <w:rPr>
          <w:szCs w:val="28"/>
          <w:vertAlign w:val="subscript"/>
        </w:rPr>
        <w:t xml:space="preserve"> </w:t>
      </w:r>
      <w:r w:rsidRPr="004A1188">
        <w:rPr>
          <w:szCs w:val="28"/>
        </w:rPr>
        <w:t>– дополнительная длина хода,</w:t>
      </w:r>
    </w:p>
    <w:p w:rsidR="006223F5" w:rsidRPr="004A1188" w:rsidRDefault="004A1188" w:rsidP="004A1188">
      <w:pPr>
        <w:pStyle w:val="Default"/>
        <w:ind w:left="720" w:firstLine="696"/>
        <w:rPr>
          <w:szCs w:val="28"/>
        </w:rPr>
      </w:pPr>
      <w:r w:rsidRPr="004A1188">
        <w:rPr>
          <w:szCs w:val="28"/>
          <w:lang w:val="en-US"/>
        </w:rPr>
        <w:t>y</w:t>
      </w:r>
      <w:r w:rsidRPr="004A1188">
        <w:rPr>
          <w:szCs w:val="28"/>
        </w:rPr>
        <w:t xml:space="preserve"> –подвод, врезание и перебег инструмента.</w:t>
      </w:r>
    </w:p>
    <w:p w:rsidR="004A1188" w:rsidRPr="004A1188" w:rsidRDefault="004A1188" w:rsidP="004A1188">
      <w:pPr>
        <w:pStyle w:val="Default"/>
        <w:ind w:left="720"/>
        <w:rPr>
          <w:sz w:val="28"/>
          <w:szCs w:val="28"/>
        </w:rPr>
      </w:pPr>
    </w:p>
    <w:p w:rsidR="000B77BB" w:rsidRPr="00987092" w:rsidRDefault="000B77BB" w:rsidP="00987092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Выбор радиуса рабочей поверхности алмазного инструмента R в мм. (См. таблицу). </w:t>
      </w:r>
    </w:p>
    <w:p w:rsidR="000B77BB" w:rsidRPr="00987092" w:rsidRDefault="006D0A5D" w:rsidP="00987092">
      <w:pPr>
        <w:pStyle w:val="a3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87092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R=1,5 </m:t>
        </m:r>
        <m:r>
          <w:rPr>
            <w:rFonts w:ascii="Cambria Math" w:hAnsi="Cambria Math" w:cs="Times New Roman"/>
            <w:sz w:val="24"/>
            <w:szCs w:val="24"/>
          </w:rPr>
          <m:t>мм</m:t>
        </m:r>
      </m:oMath>
    </w:p>
    <w:p w:rsidR="006223F5" w:rsidRPr="00987092" w:rsidRDefault="006223F5" w:rsidP="00987092">
      <w:pPr>
        <w:pStyle w:val="a3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0B77BB" w:rsidRPr="00987092" w:rsidRDefault="000B77BB" w:rsidP="00987092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Назначение усилия </w:t>
      </w:r>
      <w:proofErr w:type="spellStart"/>
      <w:r w:rsidRPr="00987092">
        <w:rPr>
          <w:rFonts w:ascii="Times New Roman" w:hAnsi="Times New Roman" w:cs="Times New Roman"/>
          <w:sz w:val="24"/>
          <w:szCs w:val="24"/>
        </w:rPr>
        <w:t>выглаживания</w:t>
      </w:r>
      <w:proofErr w:type="spellEnd"/>
      <w:r w:rsidRPr="00987092">
        <w:rPr>
          <w:rFonts w:ascii="Times New Roman" w:hAnsi="Times New Roman" w:cs="Times New Roman"/>
          <w:sz w:val="24"/>
          <w:szCs w:val="24"/>
        </w:rPr>
        <w:t xml:space="preserve"> Р в кг. (См. таблицу). </w:t>
      </w:r>
    </w:p>
    <w:p w:rsidR="006223F5" w:rsidRPr="00987092" w:rsidRDefault="006D0A5D" w:rsidP="0098709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r>
          <w:rPr>
            <w:rFonts w:ascii="Cambria Math" w:hAnsi="Cambria Math" w:cs="Times New Roman"/>
            <w:sz w:val="24"/>
            <w:szCs w:val="24"/>
          </w:rPr>
          <m:t>Р=20 кг.</m:t>
        </m:r>
      </m:oMath>
    </w:p>
    <w:p w:rsidR="000D1602" w:rsidRPr="004A1188" w:rsidRDefault="000B77BB" w:rsidP="004A1188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Назначение подачи на оборот </w:t>
      </w:r>
      <w:r w:rsidR="00374F63" w:rsidRPr="009870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87092">
        <w:rPr>
          <w:rFonts w:ascii="Times New Roman" w:hAnsi="Times New Roman" w:cs="Times New Roman"/>
          <w:sz w:val="24"/>
          <w:szCs w:val="24"/>
        </w:rPr>
        <w:t xml:space="preserve"> в мм/об: </w:t>
      </w:r>
    </w:p>
    <w:p w:rsidR="006223F5" w:rsidRPr="00987092" w:rsidRDefault="000B77BB" w:rsidP="000D1602">
      <w:pPr>
        <w:ind w:left="696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а) определение рекомендуемой подачи по нормативам (См. таблицу). </w:t>
      </w:r>
    </w:p>
    <w:p w:rsidR="004A1188" w:rsidRPr="004A1188" w:rsidRDefault="004A1188" w:rsidP="000D1602">
      <w:pPr>
        <w:ind w:left="69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=0,04…0,08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об</m:t>
              </m:r>
            </m:den>
          </m:f>
        </m:oMath>
      </m:oMathPara>
    </w:p>
    <w:p w:rsidR="006223F5" w:rsidRPr="00987092" w:rsidRDefault="006D0A5D" w:rsidP="000D1602">
      <w:pPr>
        <w:ind w:left="696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eastAsiaTheme="minorEastAsia" w:hAnsi="Times New Roman" w:cs="Times New Roman"/>
          <w:sz w:val="24"/>
          <w:szCs w:val="24"/>
        </w:rPr>
        <w:t>Принимаем</w:t>
      </w:r>
      <w:r w:rsidRPr="0098709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=0,06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мм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об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B77BB" w:rsidRPr="00987092" w:rsidRDefault="000B77BB" w:rsidP="000D1602">
      <w:pPr>
        <w:ind w:left="696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б) уточнение подачи по паспорту станка </w:t>
      </w:r>
    </w:p>
    <w:p w:rsidR="006D0A5D" w:rsidRPr="00987092" w:rsidRDefault="006637CF" w:rsidP="000D1602">
      <w:pPr>
        <w:ind w:left="69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об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223F5" w:rsidRPr="00987092" w:rsidRDefault="006223F5">
      <w:pPr>
        <w:rPr>
          <w:rFonts w:ascii="Times New Roman" w:hAnsi="Times New Roman" w:cs="Times New Roman"/>
          <w:sz w:val="24"/>
          <w:szCs w:val="24"/>
        </w:rPr>
      </w:pPr>
    </w:p>
    <w:p w:rsidR="000B77BB" w:rsidRPr="00987092" w:rsidRDefault="000B77BB">
      <w:pPr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5. Назначение скорости </w:t>
      </w:r>
      <w:proofErr w:type="spellStart"/>
      <w:r w:rsidRPr="00987092">
        <w:rPr>
          <w:rFonts w:ascii="Times New Roman" w:hAnsi="Times New Roman" w:cs="Times New Roman"/>
          <w:sz w:val="24"/>
          <w:szCs w:val="24"/>
        </w:rPr>
        <w:t>выглаживания</w:t>
      </w:r>
      <w:proofErr w:type="spellEnd"/>
      <w:r w:rsidRPr="00987092">
        <w:rPr>
          <w:rFonts w:ascii="Times New Roman" w:hAnsi="Times New Roman" w:cs="Times New Roman"/>
          <w:sz w:val="24"/>
          <w:szCs w:val="24"/>
        </w:rPr>
        <w:t xml:space="preserve"> v в м/мм и расчёт числа оборотов шпинделя n в минуту: </w:t>
      </w:r>
    </w:p>
    <w:p w:rsidR="000B77BB" w:rsidRPr="00987092" w:rsidRDefault="000B77BB" w:rsidP="000D1602">
      <w:pPr>
        <w:ind w:left="708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а) назначение скорости по нормативам (См. таблицу). </w:t>
      </w:r>
    </w:p>
    <w:p w:rsidR="000B77BB" w:rsidRPr="00987092" w:rsidRDefault="000B77BB" w:rsidP="000D1602">
      <w:pPr>
        <w:ind w:left="708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б) расчёт рекомендуемого числа оборотов шпинделя станка: </w:t>
      </w:r>
    </w:p>
    <w:p w:rsidR="006D0A5D" w:rsidRPr="00987092" w:rsidRDefault="006D0A5D" w:rsidP="000D1602">
      <w:pPr>
        <w:ind w:left="708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1000v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1000*190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3,14*44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=1370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мм/м</m:t>
          </m:r>
        </m:oMath>
      </m:oMathPara>
    </w:p>
    <w:p w:rsidR="00C2510A" w:rsidRPr="00987092" w:rsidRDefault="000B77BB" w:rsidP="000D1602">
      <w:pPr>
        <w:ind w:left="708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>в) уточнение числа оборотов шпинделя по паспорту станка:</w:t>
      </w:r>
    </w:p>
    <w:p w:rsidR="0089209E" w:rsidRPr="00987092" w:rsidRDefault="0089209E" w:rsidP="000D1602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Принимаем 1285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ом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мин</m:t>
            </m:r>
          </m:den>
        </m:f>
      </m:oMath>
    </w:p>
    <w:p w:rsidR="000B77BB" w:rsidRPr="00987092" w:rsidRDefault="000B77BB" w:rsidP="000D1602">
      <w:pPr>
        <w:ind w:left="708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 г) уточнение скорости </w:t>
      </w:r>
      <w:proofErr w:type="spellStart"/>
      <w:r w:rsidRPr="00987092">
        <w:rPr>
          <w:rFonts w:ascii="Times New Roman" w:hAnsi="Times New Roman" w:cs="Times New Roman"/>
          <w:sz w:val="24"/>
          <w:szCs w:val="24"/>
        </w:rPr>
        <w:t>выглаживания</w:t>
      </w:r>
      <w:proofErr w:type="spellEnd"/>
      <w:r w:rsidRPr="00987092">
        <w:rPr>
          <w:rFonts w:ascii="Times New Roman" w:hAnsi="Times New Roman" w:cs="Times New Roman"/>
          <w:sz w:val="24"/>
          <w:szCs w:val="24"/>
        </w:rPr>
        <w:t xml:space="preserve"> по принятому числу оборотов шпинделя: </w:t>
      </w:r>
    </w:p>
    <w:p w:rsidR="0089209E" w:rsidRPr="00987092" w:rsidRDefault="0089209E" w:rsidP="000D1602">
      <w:pPr>
        <w:ind w:left="708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3,14*44*1285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м/мм</m:t>
          </m:r>
        </m:oMath>
      </m:oMathPara>
    </w:p>
    <w:p w:rsidR="001F2113" w:rsidRPr="00987092" w:rsidRDefault="000B77BB" w:rsidP="000D1602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87092">
        <w:rPr>
          <w:rFonts w:ascii="Times New Roman" w:hAnsi="Times New Roman" w:cs="Times New Roman"/>
          <w:sz w:val="24"/>
          <w:szCs w:val="24"/>
        </w:rPr>
        <w:t xml:space="preserve">Расчёт основного машинного времени обработки </w:t>
      </w:r>
      <w:proofErr w:type="spellStart"/>
      <w:r w:rsidRPr="00987092">
        <w:rPr>
          <w:rFonts w:ascii="Times New Roman" w:hAnsi="Times New Roman" w:cs="Times New Roman"/>
          <w:sz w:val="24"/>
          <w:szCs w:val="24"/>
        </w:rPr>
        <w:t>tм</w:t>
      </w:r>
      <w:proofErr w:type="spellEnd"/>
      <w:r w:rsidRPr="00987092">
        <w:rPr>
          <w:rFonts w:ascii="Times New Roman" w:hAnsi="Times New Roman" w:cs="Times New Roman"/>
          <w:sz w:val="24"/>
          <w:szCs w:val="24"/>
        </w:rPr>
        <w:t xml:space="preserve"> в мин.</w:t>
      </w:r>
    </w:p>
    <w:p w:rsidR="0089209E" w:rsidRPr="00987092" w:rsidRDefault="006637CF" w:rsidP="000D160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p.x.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0,06*1285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=1,971 мин=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мин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58 с.</m:t>
          </m:r>
        </m:oMath>
      </m:oMathPara>
      <w:bookmarkStart w:id="0" w:name="_GoBack"/>
      <w:bookmarkEnd w:id="0"/>
    </w:p>
    <w:p w:rsidR="00987092" w:rsidRPr="00987092" w:rsidRDefault="0098709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sectPr w:rsidR="00987092" w:rsidRPr="00987092" w:rsidSect="0098709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C8A"/>
    <w:multiLevelType w:val="hybridMultilevel"/>
    <w:tmpl w:val="C26E8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34C4C"/>
    <w:multiLevelType w:val="hybridMultilevel"/>
    <w:tmpl w:val="DC5AF4D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BB"/>
    <w:rsid w:val="000B77BB"/>
    <w:rsid w:val="000D1602"/>
    <w:rsid w:val="001F2113"/>
    <w:rsid w:val="00374F63"/>
    <w:rsid w:val="004A1188"/>
    <w:rsid w:val="006223F5"/>
    <w:rsid w:val="006637CF"/>
    <w:rsid w:val="00666C03"/>
    <w:rsid w:val="006D0A5D"/>
    <w:rsid w:val="0089209E"/>
    <w:rsid w:val="008B14CE"/>
    <w:rsid w:val="00987092"/>
    <w:rsid w:val="00B34023"/>
    <w:rsid w:val="00C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62790-CDC8-4F61-BC02-1787F0AF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77B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209E"/>
    <w:rPr>
      <w:color w:val="808080"/>
    </w:rPr>
  </w:style>
  <w:style w:type="paragraph" w:customStyle="1" w:styleId="ParaAttribute0">
    <w:name w:val="ParaAttribute0"/>
    <w:rsid w:val="00987092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3">
    <w:name w:val="ParaAttribute3"/>
    <w:rsid w:val="00987092"/>
    <w:pPr>
      <w:pBdr>
        <w:bottom w:val="single" w:sz="4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">
    <w:name w:val="CharAttribute4"/>
    <w:rsid w:val="00987092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sid w:val="00987092"/>
    <w:rPr>
      <w:rFonts w:ascii="Times New Roman" w:eastAsia="Times New Roman" w:hAnsi="Times New Roman" w:hint="default"/>
      <w:spacing w:val="-1"/>
      <w:sz w:val="24"/>
    </w:rPr>
  </w:style>
  <w:style w:type="paragraph" w:styleId="a5">
    <w:name w:val="Normal (Web)"/>
    <w:basedOn w:val="a"/>
    <w:uiPriority w:val="99"/>
    <w:semiHidden/>
    <w:unhideWhenUsed/>
    <w:rsid w:val="0098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9870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paragraph" w:customStyle="1" w:styleId="Default">
    <w:name w:val="Default"/>
    <w:qFormat/>
    <w:rsid w:val="004A1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7</cp:revision>
  <dcterms:created xsi:type="dcterms:W3CDTF">2019-10-08T06:05:00Z</dcterms:created>
  <dcterms:modified xsi:type="dcterms:W3CDTF">2019-10-17T21:19:00Z</dcterms:modified>
</cp:coreProperties>
</file>