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271692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B75E79" w:rsidRDefault="00B75E79">
          <w:pPr>
            <w:pStyle w:val="a4"/>
          </w:pPr>
          <w:r>
            <w:t>Оглавление</w:t>
          </w:r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7765816" w:history="1">
            <w:r w:rsidRPr="00292F96">
              <w:rPr>
                <w:rStyle w:val="a5"/>
                <w:noProof/>
              </w:rPr>
              <w:t>1.Резьбовые соединения. Их классификация.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17" w:history="1">
            <w:r w:rsidRPr="00292F96">
              <w:rPr>
                <w:rStyle w:val="a5"/>
                <w:noProof/>
              </w:rPr>
              <w:t>2.Геометрические параметры резьбы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18" w:history="1">
            <w:r w:rsidRPr="00292F96">
              <w:rPr>
                <w:rStyle w:val="a5"/>
                <w:noProof/>
              </w:rPr>
              <w:t>3.Основные типы резьб по назначению.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19" w:history="1">
            <w:r w:rsidRPr="00292F96">
              <w:rPr>
                <w:rStyle w:val="a5"/>
                <w:noProof/>
              </w:rPr>
              <w:t>4 Конструктивные формы резьбовых соединений.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20" w:history="1">
            <w:r w:rsidRPr="00292F96">
              <w:rPr>
                <w:rStyle w:val="a5"/>
                <w:noProof/>
              </w:rPr>
              <w:t>5 Условие прочности резьбы на смятие.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21" w:history="1">
            <w:r w:rsidRPr="00292F96">
              <w:rPr>
                <w:rStyle w:val="a5"/>
                <w:noProof/>
              </w:rPr>
              <w:t>6. Условие прочности резьбы на срез.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22" w:history="1">
            <w:r w:rsidRPr="00292F96">
              <w:rPr>
                <w:rStyle w:val="a5"/>
                <w:noProof/>
              </w:rPr>
              <w:t>7. Силовые соотношения в винтовой паре. Окружная сила и сила трения.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23" w:history="1">
            <w:r w:rsidRPr="00292F96">
              <w:rPr>
                <w:rStyle w:val="a5"/>
                <w:noProof/>
              </w:rPr>
              <w:t>8. Момент завинчивания в болтовом соединении.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24" w:history="1">
            <w:r w:rsidRPr="00292F96">
              <w:rPr>
                <w:rStyle w:val="a5"/>
                <w:noProof/>
              </w:rPr>
              <w:t>9. Коэффициент полезного действия винтовой пары.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25" w:history="1">
            <w:r w:rsidRPr="00292F96">
              <w:rPr>
                <w:rStyle w:val="a5"/>
                <w:noProof/>
              </w:rPr>
              <w:t>10. Расчеты на прочность болта при нагружении его растягивающей силой.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26" w:history="1">
            <w:r w:rsidRPr="00292F96">
              <w:rPr>
                <w:rStyle w:val="a5"/>
                <w:noProof/>
              </w:rPr>
              <w:t xml:space="preserve">11Расчеты на прочность болта при его затягивании силой </w:t>
            </w:r>
            <w:r w:rsidRPr="00292F96">
              <w:rPr>
                <w:rStyle w:val="a5"/>
                <w:noProof/>
                <w:lang w:val="en-US"/>
              </w:rPr>
              <w:t>F</w:t>
            </w:r>
            <w:r w:rsidRPr="00292F96">
              <w:rPr>
                <w:rStyle w:val="a5"/>
                <w:noProof/>
              </w:rPr>
              <w:t xml:space="preserve"> и отсутствии внешней нагрузки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27" w:history="1">
            <w:r w:rsidRPr="00292F96">
              <w:rPr>
                <w:rStyle w:val="a5"/>
                <w:noProof/>
              </w:rPr>
              <w:t xml:space="preserve">12 Условие надежности болтового соединения, нагруженного поперечной силой </w:t>
            </w:r>
            <w:r w:rsidRPr="00292F96">
              <w:rPr>
                <w:rStyle w:val="a5"/>
                <w:noProof/>
                <w:lang w:val="en-US"/>
              </w:rPr>
              <w:t>F</w:t>
            </w:r>
            <w:r w:rsidRPr="00292F96">
              <w:rPr>
                <w:rStyle w:val="a5"/>
                <w:noProof/>
              </w:rPr>
              <w:t>, если болт поставлен с зазором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28" w:history="1">
            <w:r w:rsidRPr="00292F96">
              <w:rPr>
                <w:rStyle w:val="a5"/>
                <w:noProof/>
              </w:rPr>
              <w:t xml:space="preserve">13 Условие надежности болтового соединения, нагруженного поперечной силой </w:t>
            </w:r>
            <w:r w:rsidRPr="00292F96">
              <w:rPr>
                <w:rStyle w:val="a5"/>
                <w:noProof/>
                <w:lang w:val="en-US"/>
              </w:rPr>
              <w:t>F</w:t>
            </w:r>
            <w:r w:rsidRPr="00292F96">
              <w:rPr>
                <w:rStyle w:val="a5"/>
                <w:noProof/>
              </w:rPr>
              <w:t>, если болт поставлен без зазора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29" w:history="1">
            <w:r w:rsidRPr="00292F96">
              <w:rPr>
                <w:rStyle w:val="a5"/>
                <w:noProof/>
              </w:rPr>
              <w:t>14 Условие прочности болта при эксцентричном нагружении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30" w:history="1">
            <w:r w:rsidRPr="00292F96">
              <w:rPr>
                <w:rStyle w:val="a5"/>
                <w:noProof/>
              </w:rPr>
              <w:t>15 Классы прочности резьбовых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31" w:history="1">
            <w:r w:rsidRPr="00292F96">
              <w:rPr>
                <w:rStyle w:val="a5"/>
                <w:noProof/>
              </w:rPr>
              <w:t>16. Шпоночные соединения. Условие прочности призматической шпонки на смятие.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32" w:history="1">
            <w:r w:rsidRPr="00292F96">
              <w:rPr>
                <w:rStyle w:val="a5"/>
                <w:noProof/>
              </w:rPr>
              <w:t>17.Шпоночные соединения. Условие прочности сегментной шпонки на смятие.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33" w:history="1">
            <w:r w:rsidRPr="00292F96">
              <w:rPr>
                <w:rStyle w:val="a5"/>
                <w:noProof/>
              </w:rPr>
              <w:t>18.Шпоночные соединения. Условие прочности цилиндрической шпонки на смятие.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34" w:history="1">
            <w:r w:rsidRPr="00292F96">
              <w:rPr>
                <w:rStyle w:val="a5"/>
                <w:noProof/>
              </w:rPr>
              <w:t>19.Шпоночные соединения. Условие прочности призматической шпонки на срез.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35" w:history="1">
            <w:r w:rsidRPr="00292F96">
              <w:rPr>
                <w:rStyle w:val="a5"/>
                <w:noProof/>
              </w:rPr>
              <w:t>20.Шпоночные соединения. Условие прочности сегментной шпонки на срез.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36" w:history="1">
            <w:r w:rsidRPr="00292F96">
              <w:rPr>
                <w:rStyle w:val="a5"/>
                <w:noProof/>
              </w:rPr>
              <w:t>21. Шлицевые соединения и их классификация.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37" w:history="1">
            <w:r w:rsidRPr="00292F96">
              <w:rPr>
                <w:rStyle w:val="a5"/>
                <w:noProof/>
              </w:rPr>
              <w:t>22. Шлицевые соединения. Условие прочности шлицевого соединения.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38" w:history="1">
            <w:r w:rsidRPr="00292F96">
              <w:rPr>
                <w:rStyle w:val="a5"/>
                <w:noProof/>
              </w:rPr>
              <w:t>23. Подшипники скольжения. Условие прочности подшипников скольжения по среднему давлению и удельной работе сил трения.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39" w:history="1">
            <w:r w:rsidRPr="00292F96">
              <w:rPr>
                <w:rStyle w:val="a5"/>
                <w:noProof/>
              </w:rPr>
              <w:t>24. Подшипники качения и их классификация.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40" w:history="1">
            <w:r w:rsidRPr="00292F96">
              <w:rPr>
                <w:rStyle w:val="a5"/>
                <w:noProof/>
              </w:rPr>
              <w:t>25. Подшипники качения. Расчет эквивалентной нагрузки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41" w:history="1">
            <w:r w:rsidRPr="00292F96">
              <w:rPr>
                <w:rStyle w:val="a5"/>
                <w:noProof/>
              </w:rPr>
              <w:t>27. Подшипники качения. Условие долговечности подшипников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42" w:history="1">
            <w:r w:rsidRPr="00292F96">
              <w:rPr>
                <w:rStyle w:val="a5"/>
                <w:noProof/>
              </w:rPr>
              <w:t>28. Муфты. Классификация механических муфт. По каким параметрам подбирают муфты?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43" w:history="1">
            <w:r w:rsidRPr="00292F96">
              <w:rPr>
                <w:rStyle w:val="a5"/>
                <w:noProof/>
              </w:rPr>
              <w:t>29. Сварные соединения. Классификация электрических способов сварки.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44" w:history="1">
            <w:r w:rsidRPr="00292F96">
              <w:rPr>
                <w:rStyle w:val="a5"/>
                <w:noProof/>
              </w:rPr>
              <w:t>30. Стыковые соединения дуговой сваркой. Условие прочности шва при растяжении.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45" w:history="1">
            <w:r w:rsidRPr="00292F96">
              <w:rPr>
                <w:rStyle w:val="a5"/>
                <w:noProof/>
              </w:rPr>
              <w:t>31. Нахлёсточные соединения дуговой сваркой. Условие прочности флангового шва, нагруженного силой.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46" w:history="1">
            <w:r w:rsidRPr="00292F96">
              <w:rPr>
                <w:rStyle w:val="a5"/>
                <w:noProof/>
              </w:rPr>
              <w:t>32.Условие прочности лобового шва на срез при растяжении.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47" w:history="1">
            <w:r w:rsidRPr="00292F96">
              <w:rPr>
                <w:rStyle w:val="a5"/>
                <w:noProof/>
              </w:rPr>
              <w:t>33. Соединение втавр дуговой сваркой. Условие прочности углового шва при нагружении растягивающей силой.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48" w:history="1">
            <w:r w:rsidRPr="00292F96">
              <w:rPr>
                <w:rStyle w:val="a5"/>
                <w:noProof/>
              </w:rPr>
              <w:t>34.Контактная точечная сварка. Условие прочности соединения на срез.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765849" w:history="1">
            <w:r w:rsidRPr="00292F96">
              <w:rPr>
                <w:rStyle w:val="a5"/>
                <w:noProof/>
              </w:rPr>
              <w:t>35. Контактная шовная сварка. ,Условие прочности соединения на срез.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_Toc27765849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5E79" w:rsidRDefault="00B75E79">
          <w:r>
            <w:rPr>
              <w:b/>
              <w:bCs/>
            </w:rPr>
            <w:fldChar w:fldCharType="end"/>
          </w:r>
        </w:p>
      </w:sdtContent>
    </w:sdt>
    <w:p w:rsidR="002D453A" w:rsidRPr="002D453A" w:rsidRDefault="002D453A" w:rsidP="002D453A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2D453A" w:rsidRDefault="002D453A" w:rsidP="002D453A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2D453A" w:rsidRPr="00264C51" w:rsidRDefault="002D453A" w:rsidP="00A31092">
      <w:pPr>
        <w:pStyle w:val="1"/>
      </w:pPr>
      <w:bookmarkStart w:id="0" w:name="_Toc27765816"/>
      <w:r w:rsidRPr="00264C51">
        <w:t>1.Резьбовые соединения. Их классификация.</w:t>
      </w:r>
      <w:bookmarkEnd w:id="0"/>
    </w:p>
    <w:p w:rsidR="002D453A" w:rsidRPr="00FC0400" w:rsidRDefault="002D453A" w:rsidP="002D453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C0400">
        <w:rPr>
          <w:rFonts w:ascii="Times New Roman" w:hAnsi="Times New Roman" w:cs="Times New Roman"/>
          <w:sz w:val="28"/>
          <w:szCs w:val="28"/>
        </w:rPr>
        <w:t xml:space="preserve">Резьбовыми соединениями называют </w:t>
      </w:r>
      <w:proofErr w:type="spellStart"/>
      <w:r w:rsidRPr="00FC0400">
        <w:rPr>
          <w:rFonts w:ascii="Times New Roman" w:hAnsi="Times New Roman" w:cs="Times New Roman"/>
          <w:sz w:val="28"/>
          <w:szCs w:val="28"/>
        </w:rPr>
        <w:t>разъѐмные</w:t>
      </w:r>
      <w:proofErr w:type="spellEnd"/>
      <w:r w:rsidRPr="00FC0400">
        <w:rPr>
          <w:rFonts w:ascii="Times New Roman" w:hAnsi="Times New Roman" w:cs="Times New Roman"/>
          <w:sz w:val="28"/>
          <w:szCs w:val="28"/>
        </w:rPr>
        <w:t xml:space="preserve"> соединения деталей, собираемые с помощью резьбовых </w:t>
      </w:r>
      <w:proofErr w:type="spellStart"/>
      <w:r w:rsidRPr="00FC0400">
        <w:rPr>
          <w:rFonts w:ascii="Times New Roman" w:hAnsi="Times New Roman" w:cs="Times New Roman"/>
          <w:sz w:val="28"/>
          <w:szCs w:val="28"/>
        </w:rPr>
        <w:t>крепѐжных</w:t>
      </w:r>
      <w:proofErr w:type="spellEnd"/>
      <w:r w:rsidRPr="00FC0400">
        <w:rPr>
          <w:rFonts w:ascii="Times New Roman" w:hAnsi="Times New Roman" w:cs="Times New Roman"/>
          <w:sz w:val="28"/>
          <w:szCs w:val="28"/>
        </w:rPr>
        <w:t xml:space="preserve"> деталей (болтов, винтов, шпилек, гаек) </w:t>
      </w:r>
      <w:r>
        <w:rPr>
          <w:rFonts w:ascii="Times New Roman" w:hAnsi="Times New Roman" w:cs="Times New Roman"/>
          <w:sz w:val="28"/>
          <w:szCs w:val="28"/>
        </w:rPr>
        <w:t xml:space="preserve">или резьбы, непосредственно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</w:t>
      </w:r>
      <w:r w:rsidRPr="00FC0400">
        <w:rPr>
          <w:rFonts w:ascii="Times New Roman" w:hAnsi="Times New Roman" w:cs="Times New Roman"/>
          <w:sz w:val="28"/>
          <w:szCs w:val="28"/>
        </w:rPr>
        <w:t>несѐнной</w:t>
      </w:r>
      <w:proofErr w:type="spellEnd"/>
      <w:r w:rsidRPr="00FC0400">
        <w:rPr>
          <w:rFonts w:ascii="Times New Roman" w:hAnsi="Times New Roman" w:cs="Times New Roman"/>
          <w:sz w:val="28"/>
          <w:szCs w:val="28"/>
        </w:rPr>
        <w:t xml:space="preserve"> на соединяемые детали.</w:t>
      </w:r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FC0400">
        <w:rPr>
          <w:rFonts w:ascii="Times New Roman" w:hAnsi="Times New Roman" w:cs="Times New Roman"/>
          <w:sz w:val="28"/>
          <w:szCs w:val="28"/>
        </w:rPr>
        <w:t>Резьбы разделяют</w:t>
      </w:r>
    </w:p>
    <w:p w:rsidR="002D453A" w:rsidRPr="00FC0400" w:rsidRDefault="002D453A" w:rsidP="002D453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C0400">
        <w:rPr>
          <w:rFonts w:ascii="Times New Roman" w:hAnsi="Times New Roman" w:cs="Times New Roman"/>
          <w:sz w:val="28"/>
          <w:szCs w:val="28"/>
        </w:rPr>
        <w:t xml:space="preserve">В зависимости от формы </w:t>
      </w:r>
      <w:r>
        <w:rPr>
          <w:rFonts w:ascii="Times New Roman" w:hAnsi="Times New Roman" w:cs="Times New Roman"/>
          <w:sz w:val="28"/>
          <w:szCs w:val="28"/>
        </w:rPr>
        <w:t>поверхности, на которой образу</w:t>
      </w:r>
      <w:r w:rsidRPr="00FC0400">
        <w:rPr>
          <w:rFonts w:ascii="Times New Roman" w:hAnsi="Times New Roman" w:cs="Times New Roman"/>
          <w:sz w:val="28"/>
          <w:szCs w:val="28"/>
        </w:rPr>
        <w:t xml:space="preserve">ется резьба: </w:t>
      </w:r>
    </w:p>
    <w:p w:rsidR="002D453A" w:rsidRDefault="002D453A" w:rsidP="002D453A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 w:rsidRPr="00FC0400">
        <w:sym w:font="Symbol" w:char="F0B7"/>
      </w:r>
      <w:r w:rsidRPr="00FC0400">
        <w:rPr>
          <w:rFonts w:ascii="Times New Roman" w:hAnsi="Times New Roman" w:cs="Times New Roman"/>
          <w:sz w:val="28"/>
          <w:szCs w:val="28"/>
        </w:rPr>
        <w:t xml:space="preserve"> цилиндрические; </w:t>
      </w:r>
    </w:p>
    <w:p w:rsidR="002D453A" w:rsidRPr="00FC0400" w:rsidRDefault="002D453A" w:rsidP="002D453A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 w:rsidRPr="00FC0400">
        <w:sym w:font="Symbol" w:char="F0B7"/>
      </w:r>
      <w:r w:rsidRPr="00FC0400">
        <w:rPr>
          <w:rFonts w:ascii="Times New Roman" w:hAnsi="Times New Roman" w:cs="Times New Roman"/>
          <w:sz w:val="28"/>
          <w:szCs w:val="28"/>
        </w:rPr>
        <w:t xml:space="preserve"> конические. </w:t>
      </w:r>
    </w:p>
    <w:p w:rsidR="002D453A" w:rsidRPr="00FC0400" w:rsidRDefault="002D453A" w:rsidP="002D453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C0400">
        <w:rPr>
          <w:rFonts w:ascii="Times New Roman" w:hAnsi="Times New Roman" w:cs="Times New Roman"/>
          <w:sz w:val="28"/>
          <w:szCs w:val="28"/>
        </w:rPr>
        <w:t xml:space="preserve">По форме профиля: </w:t>
      </w:r>
    </w:p>
    <w:p w:rsidR="002D453A" w:rsidRDefault="002D453A" w:rsidP="002D453A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 w:rsidRPr="00FC0400">
        <w:sym w:font="Symbol" w:char="F0B7"/>
      </w:r>
      <w:r w:rsidRPr="00FC0400">
        <w:rPr>
          <w:rFonts w:ascii="Times New Roman" w:hAnsi="Times New Roman" w:cs="Times New Roman"/>
          <w:sz w:val="28"/>
          <w:szCs w:val="28"/>
        </w:rPr>
        <w:t xml:space="preserve"> треугольные;</w:t>
      </w:r>
    </w:p>
    <w:p w:rsidR="002D453A" w:rsidRDefault="002D453A" w:rsidP="002D453A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 w:rsidRPr="00FC0400">
        <w:rPr>
          <w:rFonts w:ascii="Times New Roman" w:hAnsi="Times New Roman" w:cs="Times New Roman"/>
          <w:sz w:val="28"/>
          <w:szCs w:val="28"/>
        </w:rPr>
        <w:t xml:space="preserve"> </w:t>
      </w:r>
      <w:r w:rsidRPr="00FC0400">
        <w:sym w:font="Symbol" w:char="F0B7"/>
      </w:r>
      <w:r w:rsidRPr="00FC0400">
        <w:rPr>
          <w:rFonts w:ascii="Times New Roman" w:hAnsi="Times New Roman" w:cs="Times New Roman"/>
          <w:sz w:val="28"/>
          <w:szCs w:val="28"/>
        </w:rPr>
        <w:t xml:space="preserve"> упорные; </w:t>
      </w:r>
    </w:p>
    <w:p w:rsidR="002D453A" w:rsidRDefault="002D453A" w:rsidP="002D453A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 w:rsidRPr="00FC0400">
        <w:sym w:font="Symbol" w:char="F0B7"/>
      </w:r>
      <w:r w:rsidRPr="00FC0400">
        <w:rPr>
          <w:rFonts w:ascii="Times New Roman" w:hAnsi="Times New Roman" w:cs="Times New Roman"/>
          <w:sz w:val="28"/>
          <w:szCs w:val="28"/>
        </w:rPr>
        <w:t xml:space="preserve"> трапецеидальные;</w:t>
      </w:r>
    </w:p>
    <w:p w:rsidR="002D453A" w:rsidRDefault="002D453A" w:rsidP="002D453A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 w:rsidRPr="00FC0400">
        <w:rPr>
          <w:rFonts w:ascii="Times New Roman" w:hAnsi="Times New Roman" w:cs="Times New Roman"/>
          <w:sz w:val="28"/>
          <w:szCs w:val="28"/>
        </w:rPr>
        <w:t xml:space="preserve"> </w:t>
      </w:r>
      <w:r w:rsidRPr="00FC0400">
        <w:sym w:font="Symbol" w:char="F0B7"/>
      </w:r>
      <w:r w:rsidRPr="00FC0400">
        <w:rPr>
          <w:rFonts w:ascii="Times New Roman" w:hAnsi="Times New Roman" w:cs="Times New Roman"/>
          <w:sz w:val="28"/>
          <w:szCs w:val="28"/>
        </w:rPr>
        <w:t xml:space="preserve"> прямоугольные;</w:t>
      </w:r>
    </w:p>
    <w:p w:rsidR="002D453A" w:rsidRDefault="002D453A" w:rsidP="002D453A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 w:rsidRPr="00FC0400">
        <w:rPr>
          <w:rFonts w:ascii="Times New Roman" w:hAnsi="Times New Roman" w:cs="Times New Roman"/>
          <w:sz w:val="28"/>
          <w:szCs w:val="28"/>
        </w:rPr>
        <w:t xml:space="preserve"> </w:t>
      </w:r>
      <w:r w:rsidRPr="00FC0400">
        <w:sym w:font="Symbol" w:char="F0B7"/>
      </w:r>
      <w:r w:rsidRPr="00FC0400">
        <w:rPr>
          <w:rFonts w:ascii="Times New Roman" w:hAnsi="Times New Roman" w:cs="Times New Roman"/>
          <w:sz w:val="28"/>
          <w:szCs w:val="28"/>
        </w:rPr>
        <w:t xml:space="preserve"> круглые. </w:t>
      </w:r>
    </w:p>
    <w:p w:rsidR="002D453A" w:rsidRPr="00FC0400" w:rsidRDefault="002D453A" w:rsidP="002D453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C0400">
        <w:rPr>
          <w:rFonts w:ascii="Times New Roman" w:hAnsi="Times New Roman" w:cs="Times New Roman"/>
          <w:sz w:val="28"/>
          <w:szCs w:val="28"/>
        </w:rPr>
        <w:t xml:space="preserve">По направлению винтовой линии: </w:t>
      </w:r>
    </w:p>
    <w:p w:rsidR="002D453A" w:rsidRDefault="002D453A" w:rsidP="002D453A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 w:rsidRPr="00FC0400">
        <w:sym w:font="Symbol" w:char="F0B7"/>
      </w:r>
      <w:r w:rsidRPr="00FC0400">
        <w:rPr>
          <w:rFonts w:ascii="Times New Roman" w:hAnsi="Times New Roman" w:cs="Times New Roman"/>
          <w:sz w:val="28"/>
          <w:szCs w:val="28"/>
        </w:rPr>
        <w:t xml:space="preserve"> правые; </w:t>
      </w:r>
    </w:p>
    <w:p w:rsidR="002D453A" w:rsidRDefault="002D453A" w:rsidP="002D453A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 w:rsidRPr="00FC0400">
        <w:sym w:font="Symbol" w:char="F0B7"/>
      </w:r>
      <w:r w:rsidRPr="00FC0400">
        <w:rPr>
          <w:rFonts w:ascii="Times New Roman" w:hAnsi="Times New Roman" w:cs="Times New Roman"/>
          <w:sz w:val="28"/>
          <w:szCs w:val="28"/>
        </w:rPr>
        <w:t xml:space="preserve"> левые. </w:t>
      </w:r>
    </w:p>
    <w:p w:rsidR="002D453A" w:rsidRDefault="002D453A" w:rsidP="002D453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C0400">
        <w:rPr>
          <w:rFonts w:ascii="Times New Roman" w:hAnsi="Times New Roman" w:cs="Times New Roman"/>
          <w:sz w:val="28"/>
          <w:szCs w:val="28"/>
        </w:rPr>
        <w:t>По числу заходов:</w:t>
      </w:r>
    </w:p>
    <w:p w:rsidR="002D453A" w:rsidRDefault="002D453A" w:rsidP="002D453A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 w:rsidRPr="00FC0400">
        <w:rPr>
          <w:rFonts w:ascii="Times New Roman" w:hAnsi="Times New Roman" w:cs="Times New Roman"/>
          <w:sz w:val="28"/>
          <w:szCs w:val="28"/>
        </w:rPr>
        <w:t xml:space="preserve"> </w:t>
      </w:r>
      <w:r w:rsidRPr="00FC0400">
        <w:sym w:font="Symbol" w:char="F0B7"/>
      </w:r>
      <w:r w:rsidRPr="00FC0400">
        <w:rPr>
          <w:rFonts w:ascii="Times New Roman" w:hAnsi="Times New Roman" w:cs="Times New Roman"/>
          <w:sz w:val="28"/>
          <w:szCs w:val="28"/>
        </w:rPr>
        <w:t xml:space="preserve"> однозаходные (</w:t>
      </w:r>
      <w:proofErr w:type="gramStart"/>
      <w:r w:rsidRPr="00FC0400">
        <w:rPr>
          <w:rFonts w:ascii="Times New Roman" w:hAnsi="Times New Roman" w:cs="Times New Roman"/>
          <w:sz w:val="28"/>
          <w:szCs w:val="28"/>
        </w:rPr>
        <w:t>для закреплении</w:t>
      </w:r>
      <w:proofErr w:type="gramEnd"/>
      <w:r w:rsidRPr="00FC0400">
        <w:rPr>
          <w:rFonts w:ascii="Times New Roman" w:hAnsi="Times New Roman" w:cs="Times New Roman"/>
          <w:sz w:val="28"/>
          <w:szCs w:val="28"/>
        </w:rPr>
        <w:t xml:space="preserve"> деталей);</w:t>
      </w:r>
    </w:p>
    <w:p w:rsidR="002D453A" w:rsidRDefault="002D453A" w:rsidP="002D453A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 w:rsidRPr="00FC0400">
        <w:sym w:font="Symbol" w:char="F0B7"/>
      </w:r>
      <w:r w:rsidRPr="00FC0400">
        <w:rPr>
          <w:rFonts w:ascii="Times New Roman" w:hAnsi="Times New Roman" w:cs="Times New Roman"/>
          <w:sz w:val="28"/>
          <w:szCs w:val="28"/>
        </w:rPr>
        <w:t xml:space="preserve"> многозаходные (для передачи движения, т.к. КПД у них выше, чем у однозаходных </w:t>
      </w:r>
      <w:proofErr w:type="spellStart"/>
      <w:r w:rsidRPr="00FC0400">
        <w:rPr>
          <w:rFonts w:ascii="Times New Roman" w:hAnsi="Times New Roman" w:cs="Times New Roman"/>
          <w:sz w:val="28"/>
          <w:szCs w:val="28"/>
        </w:rPr>
        <w:t>резьб</w:t>
      </w:r>
      <w:proofErr w:type="spellEnd"/>
      <w:r w:rsidRPr="00FC0400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2D453A" w:rsidRDefault="002D453A" w:rsidP="002D453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C0400">
        <w:rPr>
          <w:rFonts w:ascii="Times New Roman" w:hAnsi="Times New Roman" w:cs="Times New Roman"/>
          <w:sz w:val="28"/>
          <w:szCs w:val="28"/>
        </w:rPr>
        <w:t>По назначению:</w:t>
      </w:r>
    </w:p>
    <w:p w:rsidR="002D453A" w:rsidRDefault="002D453A" w:rsidP="002D453A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 w:rsidRPr="00FC0400">
        <w:rPr>
          <w:rFonts w:ascii="Times New Roman" w:hAnsi="Times New Roman" w:cs="Times New Roman"/>
          <w:sz w:val="28"/>
          <w:szCs w:val="28"/>
        </w:rPr>
        <w:t xml:space="preserve"> </w:t>
      </w:r>
      <w:r w:rsidRPr="00FC0400">
        <w:sym w:font="Symbol" w:char="F0B7"/>
      </w:r>
      <w:r w:rsidRPr="00FC0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00">
        <w:rPr>
          <w:rFonts w:ascii="Times New Roman" w:hAnsi="Times New Roman" w:cs="Times New Roman"/>
          <w:sz w:val="28"/>
          <w:szCs w:val="28"/>
        </w:rPr>
        <w:t>крепѐжные</w:t>
      </w:r>
      <w:proofErr w:type="spellEnd"/>
      <w:r w:rsidRPr="00FC0400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2D453A" w:rsidRDefault="002D453A" w:rsidP="002D453A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 w:rsidRPr="00FC0400">
        <w:sym w:font="Symbol" w:char="F0B7"/>
      </w:r>
      <w:r w:rsidRPr="00FC0400">
        <w:rPr>
          <w:rFonts w:ascii="Times New Roman" w:hAnsi="Times New Roman" w:cs="Times New Roman"/>
          <w:sz w:val="28"/>
          <w:szCs w:val="28"/>
        </w:rPr>
        <w:t xml:space="preserve"> крепежно-уплотняющие; </w:t>
      </w:r>
    </w:p>
    <w:p w:rsidR="002D453A" w:rsidRDefault="002D453A" w:rsidP="002D453A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 w:rsidRPr="00FC0400">
        <w:sym w:font="Symbol" w:char="F0B7"/>
      </w:r>
      <w:r w:rsidRPr="00FC0400">
        <w:rPr>
          <w:rFonts w:ascii="Times New Roman" w:hAnsi="Times New Roman" w:cs="Times New Roman"/>
          <w:sz w:val="28"/>
          <w:szCs w:val="28"/>
        </w:rPr>
        <w:t xml:space="preserve"> для передачи движения(ходовые). </w:t>
      </w:r>
    </w:p>
    <w:p w:rsidR="002D453A" w:rsidRPr="002C2BA6" w:rsidRDefault="002D453A" w:rsidP="002D453A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</w:p>
    <w:p w:rsidR="002D453A" w:rsidRPr="00264C51" w:rsidRDefault="002D453A" w:rsidP="00A31092">
      <w:pPr>
        <w:pStyle w:val="1"/>
      </w:pPr>
      <w:bookmarkStart w:id="1" w:name="_Toc27765817"/>
      <w:r w:rsidRPr="00264C51">
        <w:lastRenderedPageBreak/>
        <w:t>2.Геометрические параметры резьбы</w:t>
      </w:r>
      <w:bookmarkEnd w:id="1"/>
      <w:r w:rsidRPr="00264C51">
        <w:t xml:space="preserve"> </w:t>
      </w:r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EE124D">
        <w:rPr>
          <w:rFonts w:ascii="Times New Roman" w:hAnsi="Times New Roman" w:cs="Times New Roman"/>
          <w:sz w:val="28"/>
          <w:szCs w:val="28"/>
        </w:rPr>
        <w:t xml:space="preserve">Основные геометрические параметры </w:t>
      </w:r>
      <w:proofErr w:type="spellStart"/>
      <w:r w:rsidRPr="00EE124D">
        <w:rPr>
          <w:rFonts w:ascii="Times New Roman" w:hAnsi="Times New Roman" w:cs="Times New Roman"/>
          <w:sz w:val="28"/>
          <w:szCs w:val="28"/>
        </w:rPr>
        <w:t>резьб</w:t>
      </w:r>
      <w:proofErr w:type="spellEnd"/>
      <w:r w:rsidRPr="00EE124D">
        <w:rPr>
          <w:rFonts w:ascii="Times New Roman" w:hAnsi="Times New Roman" w:cs="Times New Roman"/>
          <w:sz w:val="28"/>
          <w:szCs w:val="28"/>
        </w:rPr>
        <w:t xml:space="preserve"> представлены на рис. 2. </w:t>
      </w:r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1D0FBB" wp14:editId="38F12ECF">
            <wp:extent cx="4771314" cy="2074460"/>
            <wp:effectExtent l="19050" t="0" r="0" b="0"/>
            <wp:docPr id="1" name="Рисунок 0" descr="геом параметр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еом параметры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113" cy="207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EE124D">
        <w:rPr>
          <w:rFonts w:ascii="Times New Roman" w:hAnsi="Times New Roman" w:cs="Times New Roman"/>
          <w:sz w:val="28"/>
          <w:szCs w:val="28"/>
        </w:rPr>
        <w:t>Рис. 2</w:t>
      </w:r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EE124D">
        <w:rPr>
          <w:rFonts w:ascii="Times New Roman" w:hAnsi="Times New Roman" w:cs="Times New Roman"/>
          <w:sz w:val="28"/>
          <w:szCs w:val="28"/>
        </w:rPr>
        <w:t xml:space="preserve"> Здесь d - наружный диаметр резьбы;</w:t>
      </w:r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EE124D">
        <w:rPr>
          <w:rFonts w:ascii="Times New Roman" w:hAnsi="Times New Roman" w:cs="Times New Roman"/>
          <w:sz w:val="28"/>
          <w:szCs w:val="28"/>
        </w:rPr>
        <w:t xml:space="preserve"> d3 - внутренний диаметр резьбы;</w:t>
      </w:r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EE124D">
        <w:rPr>
          <w:rFonts w:ascii="Times New Roman" w:hAnsi="Times New Roman" w:cs="Times New Roman"/>
          <w:sz w:val="28"/>
          <w:szCs w:val="28"/>
        </w:rPr>
        <w:t xml:space="preserve"> d2 – средний диаметр резьбы (диаметр воображаемого цилиндра на котором ширина витка равна ширине впадины);</w:t>
      </w:r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EE124D">
        <w:rPr>
          <w:rFonts w:ascii="Times New Roman" w:hAnsi="Times New Roman" w:cs="Times New Roman"/>
          <w:sz w:val="28"/>
          <w:szCs w:val="28"/>
        </w:rPr>
        <w:t xml:space="preserve"> P – шаг резьбы – расстояние между </w:t>
      </w:r>
      <w:proofErr w:type="spellStart"/>
      <w:r w:rsidRPr="00EE124D">
        <w:rPr>
          <w:rFonts w:ascii="Times New Roman" w:hAnsi="Times New Roman" w:cs="Times New Roman"/>
          <w:sz w:val="28"/>
          <w:szCs w:val="28"/>
        </w:rPr>
        <w:t>одноимѐнными</w:t>
      </w:r>
      <w:proofErr w:type="spellEnd"/>
      <w:r w:rsidRPr="00EE124D">
        <w:rPr>
          <w:rFonts w:ascii="Times New Roman" w:hAnsi="Times New Roman" w:cs="Times New Roman"/>
          <w:sz w:val="28"/>
          <w:szCs w:val="28"/>
        </w:rPr>
        <w:t xml:space="preserve"> сторонами двух соседних витков резьбы в осевом направлении; </w:t>
      </w:r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E124D">
        <w:rPr>
          <w:rFonts w:ascii="Times New Roman" w:hAnsi="Times New Roman" w:cs="Times New Roman"/>
          <w:sz w:val="28"/>
          <w:szCs w:val="28"/>
        </w:rPr>
        <w:t>Pz</w:t>
      </w:r>
      <w:proofErr w:type="spellEnd"/>
      <w:r w:rsidRPr="00EE124D">
        <w:rPr>
          <w:rFonts w:ascii="Times New Roman" w:hAnsi="Times New Roman" w:cs="Times New Roman"/>
          <w:sz w:val="28"/>
          <w:szCs w:val="28"/>
        </w:rPr>
        <w:t xml:space="preserve"> - ход резьбы - расстояние между </w:t>
      </w:r>
      <w:proofErr w:type="spellStart"/>
      <w:r w:rsidRPr="00EE124D">
        <w:rPr>
          <w:rFonts w:ascii="Times New Roman" w:hAnsi="Times New Roman" w:cs="Times New Roman"/>
          <w:sz w:val="28"/>
          <w:szCs w:val="28"/>
        </w:rPr>
        <w:t>одноимѐнными</w:t>
      </w:r>
      <w:proofErr w:type="spellEnd"/>
      <w:r w:rsidRPr="00EE124D">
        <w:rPr>
          <w:rFonts w:ascii="Times New Roman" w:hAnsi="Times New Roman" w:cs="Times New Roman"/>
          <w:sz w:val="28"/>
          <w:szCs w:val="28"/>
        </w:rPr>
        <w:t xml:space="preserve"> сторонами одного и того же витка резьбы в осевом направлении.</w:t>
      </w:r>
    </w:p>
    <w:p w:rsidR="002D453A" w:rsidRPr="00EE124D" w:rsidRDefault="002D453A" w:rsidP="002D45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24D">
        <w:rPr>
          <w:rFonts w:ascii="Times New Roman" w:hAnsi="Times New Roman" w:cs="Times New Roman"/>
          <w:sz w:val="28"/>
          <w:szCs w:val="28"/>
        </w:rPr>
        <w:t>Для однозаходной резьбы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D453A" w:rsidRDefault="00A31092" w:rsidP="002D453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=P</m:t>
          </m:r>
        </m:oMath>
      </m:oMathPara>
    </w:p>
    <w:p w:rsidR="002D453A" w:rsidRPr="00EE124D" w:rsidRDefault="002D453A" w:rsidP="002D453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E124D">
        <w:rPr>
          <w:rFonts w:ascii="Times New Roman" w:hAnsi="Times New Roman" w:cs="Times New Roman"/>
          <w:sz w:val="28"/>
          <w:szCs w:val="28"/>
        </w:rPr>
        <w:t>Для многозаходных резьбы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D453A" w:rsidRDefault="00A31092" w:rsidP="002D453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=P*Z</m:t>
          </m:r>
        </m:oMath>
      </m:oMathPara>
    </w:p>
    <w:p w:rsidR="002D453A" w:rsidRPr="002C2BA6" w:rsidRDefault="002D453A" w:rsidP="002D45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C2BA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число заходов.</w:t>
      </w:r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2C2BA6">
        <w:rPr>
          <w:rFonts w:ascii="Times New Roman" w:hAnsi="Times New Roman" w:cs="Times New Roman"/>
          <w:sz w:val="28"/>
          <w:szCs w:val="28"/>
        </w:rPr>
        <w:t>α - угол профиля резьбы</w:t>
      </w:r>
    </w:p>
    <w:p w:rsidR="00D77809" w:rsidRDefault="00D77809" w:rsidP="00A31092">
      <w:pPr>
        <w:pStyle w:val="1"/>
      </w:pPr>
      <w:bookmarkStart w:id="2" w:name="_Toc27765818"/>
    </w:p>
    <w:p w:rsidR="00D77809" w:rsidRDefault="00D77809" w:rsidP="00A31092">
      <w:pPr>
        <w:pStyle w:val="1"/>
      </w:pPr>
    </w:p>
    <w:p w:rsidR="002D453A" w:rsidRPr="00264C51" w:rsidRDefault="002D453A" w:rsidP="00A31092">
      <w:pPr>
        <w:pStyle w:val="1"/>
      </w:pPr>
      <w:r w:rsidRPr="00264C51">
        <w:t xml:space="preserve">3.Основные типы </w:t>
      </w:r>
      <w:proofErr w:type="spellStart"/>
      <w:r>
        <w:t>резьб</w:t>
      </w:r>
      <w:proofErr w:type="spellEnd"/>
      <w:r>
        <w:t xml:space="preserve"> по назначению.</w:t>
      </w:r>
      <w:bookmarkEnd w:id="2"/>
    </w:p>
    <w:p w:rsidR="002D453A" w:rsidRPr="002C2BA6" w:rsidRDefault="002D453A" w:rsidP="002D453A">
      <w:pPr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Pr="002C2BA6">
        <w:rPr>
          <w:rFonts w:ascii="Times New Roman" w:hAnsi="Times New Roman" w:cs="Times New Roman"/>
          <w:sz w:val="28"/>
          <w:szCs w:val="28"/>
        </w:rPr>
        <w:t>Резьбы классифицируют</w:t>
      </w:r>
      <w:r w:rsidR="00B60962">
        <w:rPr>
          <w:rFonts w:ascii="Times New Roman" w:hAnsi="Times New Roman" w:cs="Times New Roman"/>
          <w:sz w:val="28"/>
          <w:szCs w:val="28"/>
        </w:rPr>
        <w:t xml:space="preserve"> по назначению на следующие ти</w:t>
      </w:r>
      <w:r w:rsidRPr="002C2BA6">
        <w:rPr>
          <w:rFonts w:ascii="Times New Roman" w:hAnsi="Times New Roman" w:cs="Times New Roman"/>
          <w:sz w:val="28"/>
          <w:szCs w:val="28"/>
        </w:rPr>
        <w:t>пы.</w:t>
      </w:r>
    </w:p>
    <w:p w:rsidR="002D453A" w:rsidRDefault="002D453A" w:rsidP="002D453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C2BA6">
        <w:rPr>
          <w:rFonts w:ascii="Times New Roman" w:hAnsi="Times New Roman" w:cs="Times New Roman"/>
          <w:sz w:val="28"/>
          <w:szCs w:val="28"/>
        </w:rPr>
        <w:t>Крепѐжные</w:t>
      </w:r>
      <w:proofErr w:type="spellEnd"/>
      <w:r w:rsidRPr="002C2BA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D453A" w:rsidRDefault="002D453A" w:rsidP="002D453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Крепѐжно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-уплотняющие. </w:t>
      </w:r>
    </w:p>
    <w:p w:rsidR="002D453A" w:rsidRPr="002D453A" w:rsidRDefault="002D453A" w:rsidP="002D453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C2BA6">
        <w:rPr>
          <w:rFonts w:ascii="Times New Roman" w:hAnsi="Times New Roman" w:cs="Times New Roman"/>
          <w:sz w:val="28"/>
          <w:szCs w:val="28"/>
        </w:rPr>
        <w:t xml:space="preserve">Резьбы винтовых </w:t>
      </w:r>
      <w:proofErr w:type="gramStart"/>
      <w:r w:rsidRPr="002C2BA6">
        <w:rPr>
          <w:rFonts w:ascii="Times New Roman" w:hAnsi="Times New Roman" w:cs="Times New Roman"/>
          <w:sz w:val="28"/>
          <w:szCs w:val="28"/>
        </w:rPr>
        <w:t>механизмов(</w:t>
      </w:r>
      <w:proofErr w:type="gramEnd"/>
      <w:r w:rsidRPr="002C2BA6">
        <w:rPr>
          <w:rFonts w:ascii="Times New Roman" w:hAnsi="Times New Roman" w:cs="Times New Roman"/>
          <w:sz w:val="28"/>
          <w:szCs w:val="28"/>
        </w:rPr>
        <w:t>ходовые резьбы)</w:t>
      </w:r>
    </w:p>
    <w:p w:rsidR="002D453A" w:rsidRPr="00D52394" w:rsidRDefault="002D453A" w:rsidP="002D453A">
      <w:p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52394">
        <w:rPr>
          <w:rFonts w:ascii="Times New Roman" w:hAnsi="Times New Roman" w:cs="Times New Roman"/>
          <w:b/>
          <w:sz w:val="28"/>
          <w:szCs w:val="28"/>
        </w:rPr>
        <w:t>Крепѐжные</w:t>
      </w:r>
      <w:proofErr w:type="spellEnd"/>
      <w:r w:rsidRPr="00D52394">
        <w:rPr>
          <w:rFonts w:ascii="Times New Roman" w:hAnsi="Times New Roman" w:cs="Times New Roman"/>
          <w:b/>
          <w:sz w:val="28"/>
          <w:szCs w:val="28"/>
        </w:rPr>
        <w:t xml:space="preserve"> резьбы </w:t>
      </w:r>
    </w:p>
    <w:p w:rsidR="002D453A" w:rsidRPr="00D52394" w:rsidRDefault="002D453A" w:rsidP="002D453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52394">
        <w:rPr>
          <w:rFonts w:ascii="Times New Roman" w:hAnsi="Times New Roman" w:cs="Times New Roman"/>
          <w:sz w:val="28"/>
          <w:szCs w:val="28"/>
        </w:rPr>
        <w:t>Метрическая резьба (рис. 3)</w:t>
      </w:r>
    </w:p>
    <w:p w:rsidR="002D453A" w:rsidRPr="002C2BA6" w:rsidRDefault="002D453A" w:rsidP="002D453A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9D85AE" wp14:editId="111E2CD2">
            <wp:extent cx="3283708" cy="2142698"/>
            <wp:effectExtent l="19050" t="0" r="0" b="0"/>
            <wp:docPr id="2" name="Рисунок 1" descr="метрическ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етрическая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4500" cy="21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D52394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D52394">
        <w:rPr>
          <w:rFonts w:ascii="Times New Roman" w:hAnsi="Times New Roman" w:cs="Times New Roman"/>
          <w:sz w:val="28"/>
          <w:szCs w:val="28"/>
        </w:rPr>
        <w:t xml:space="preserve">Это наиболее распространенные у нас в стране </w:t>
      </w:r>
      <w:proofErr w:type="spellStart"/>
      <w:r w:rsidRPr="00D52394">
        <w:rPr>
          <w:rFonts w:ascii="Times New Roman" w:hAnsi="Times New Roman" w:cs="Times New Roman"/>
          <w:sz w:val="28"/>
          <w:szCs w:val="28"/>
        </w:rPr>
        <w:t>крепѐжные</w:t>
      </w:r>
      <w:proofErr w:type="spellEnd"/>
      <w:r w:rsidRPr="00D52394">
        <w:rPr>
          <w:rFonts w:ascii="Times New Roman" w:hAnsi="Times New Roman" w:cs="Times New Roman"/>
          <w:sz w:val="28"/>
          <w:szCs w:val="28"/>
        </w:rPr>
        <w:t xml:space="preserve"> резьбы с углом профиля α = 60°</w:t>
      </w:r>
    </w:p>
    <w:p w:rsidR="002D453A" w:rsidRPr="00D52394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D52394">
        <w:rPr>
          <w:rFonts w:ascii="Times New Roman" w:hAnsi="Times New Roman" w:cs="Times New Roman"/>
          <w:sz w:val="28"/>
          <w:szCs w:val="28"/>
        </w:rPr>
        <w:t xml:space="preserve">Метрические резьбы бывают: </w:t>
      </w:r>
    </w:p>
    <w:p w:rsidR="002D453A" w:rsidRPr="00D52394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D52394">
        <w:sym w:font="Symbol" w:char="F0B7"/>
      </w:r>
      <w:r w:rsidRPr="00D52394">
        <w:rPr>
          <w:rFonts w:ascii="Times New Roman" w:hAnsi="Times New Roman" w:cs="Times New Roman"/>
          <w:sz w:val="28"/>
          <w:szCs w:val="28"/>
        </w:rPr>
        <w:t xml:space="preserve"> с крупным шагом P (Это основная </w:t>
      </w:r>
      <w:proofErr w:type="spellStart"/>
      <w:r w:rsidRPr="00D52394">
        <w:rPr>
          <w:rFonts w:ascii="Times New Roman" w:hAnsi="Times New Roman" w:cs="Times New Roman"/>
          <w:sz w:val="28"/>
          <w:szCs w:val="28"/>
        </w:rPr>
        <w:t>крепѐжная</w:t>
      </w:r>
      <w:proofErr w:type="spellEnd"/>
      <w:r w:rsidRPr="00D52394">
        <w:rPr>
          <w:rFonts w:ascii="Times New Roman" w:hAnsi="Times New Roman" w:cs="Times New Roman"/>
          <w:sz w:val="28"/>
          <w:szCs w:val="28"/>
        </w:rPr>
        <w:t xml:space="preserve"> резьба);</w:t>
      </w:r>
    </w:p>
    <w:p w:rsidR="002D453A" w:rsidRPr="00D52394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D52394">
        <w:rPr>
          <w:rFonts w:ascii="Times New Roman" w:hAnsi="Times New Roman" w:cs="Times New Roman"/>
          <w:sz w:val="28"/>
          <w:szCs w:val="28"/>
        </w:rPr>
        <w:t xml:space="preserve"> </w:t>
      </w:r>
      <w:r w:rsidRPr="00D52394">
        <w:sym w:font="Symbol" w:char="F0B7"/>
      </w:r>
      <w:r w:rsidRPr="00D52394">
        <w:rPr>
          <w:rFonts w:ascii="Times New Roman" w:hAnsi="Times New Roman" w:cs="Times New Roman"/>
          <w:sz w:val="28"/>
          <w:szCs w:val="28"/>
        </w:rPr>
        <w:t xml:space="preserve"> с мелким шагом </w:t>
      </w:r>
      <w:proofErr w:type="spellStart"/>
      <w:r w:rsidRPr="00D52394">
        <w:rPr>
          <w:rFonts w:ascii="Times New Roman" w:hAnsi="Times New Roman" w:cs="Times New Roman"/>
          <w:sz w:val="28"/>
          <w:szCs w:val="28"/>
        </w:rPr>
        <w:t>Pмелк</w:t>
      </w:r>
      <w:proofErr w:type="spellEnd"/>
      <w:r w:rsidRPr="00D5239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D453A" w:rsidRPr="00D52394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D52394">
        <w:rPr>
          <w:rFonts w:ascii="Times New Roman" w:hAnsi="Times New Roman" w:cs="Times New Roman"/>
          <w:sz w:val="28"/>
          <w:szCs w:val="28"/>
        </w:rPr>
        <w:t>Резьбы с мелким шагом различаются коэффициентом измельчения</w:t>
      </w:r>
    </w:p>
    <w:p w:rsidR="002D453A" w:rsidRPr="00D52394" w:rsidRDefault="002D453A" w:rsidP="002D453A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λ=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осн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мелк</m:t>
                  </m:r>
                </m:sub>
              </m:sSub>
            </m:den>
          </m:f>
        </m:oMath>
      </m:oMathPara>
    </w:p>
    <w:p w:rsidR="002D453A" w:rsidRPr="00D52394" w:rsidRDefault="002D453A" w:rsidP="002D453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52394">
        <w:rPr>
          <w:rFonts w:ascii="Times New Roman" w:hAnsi="Times New Roman" w:cs="Times New Roman"/>
          <w:sz w:val="28"/>
          <w:szCs w:val="28"/>
        </w:rPr>
        <w:t>Дюймовая резьба (1 дюйм равен 25,4 мм.)</w:t>
      </w:r>
    </w:p>
    <w:p w:rsidR="002D453A" w:rsidRPr="00D52394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D52394">
        <w:rPr>
          <w:rFonts w:ascii="Times New Roman" w:hAnsi="Times New Roman" w:cs="Times New Roman"/>
          <w:sz w:val="28"/>
          <w:szCs w:val="28"/>
        </w:rPr>
        <w:t>Резьба имеет профиль в виде равнобедренного треугольника с углом профиля α = 55</w:t>
      </w:r>
      <w:proofErr w:type="gramStart"/>
      <w:r w:rsidRPr="00D52394">
        <w:rPr>
          <w:rFonts w:ascii="Times New Roman" w:hAnsi="Times New Roman" w:cs="Times New Roman"/>
          <w:sz w:val="28"/>
          <w:szCs w:val="28"/>
        </w:rPr>
        <w:t>° .</w:t>
      </w:r>
      <w:proofErr w:type="gramEnd"/>
      <w:r w:rsidRPr="00D52394">
        <w:rPr>
          <w:rFonts w:ascii="Times New Roman" w:hAnsi="Times New Roman" w:cs="Times New Roman"/>
          <w:sz w:val="28"/>
          <w:szCs w:val="28"/>
        </w:rPr>
        <w:t xml:space="preserve"> Вместо шага </w:t>
      </w:r>
      <w:proofErr w:type="spellStart"/>
      <w:r w:rsidRPr="00D52394">
        <w:rPr>
          <w:rFonts w:ascii="Times New Roman" w:hAnsi="Times New Roman" w:cs="Times New Roman"/>
          <w:sz w:val="28"/>
          <w:szCs w:val="28"/>
        </w:rPr>
        <w:t>задаѐтся</w:t>
      </w:r>
      <w:proofErr w:type="spellEnd"/>
      <w:r w:rsidRPr="00D52394">
        <w:rPr>
          <w:rFonts w:ascii="Times New Roman" w:hAnsi="Times New Roman" w:cs="Times New Roman"/>
          <w:sz w:val="28"/>
          <w:szCs w:val="28"/>
        </w:rPr>
        <w:t xml:space="preserve"> питч – число витков на дюйм.</w:t>
      </w:r>
    </w:p>
    <w:p w:rsidR="002D453A" w:rsidRPr="002D453A" w:rsidRDefault="002D453A" w:rsidP="002D453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AA2824" wp14:editId="13D2BB3B">
            <wp:extent cx="3134540" cy="1963060"/>
            <wp:effectExtent l="19050" t="0" r="8710" b="0"/>
            <wp:docPr id="3" name="Рисунок 2" descr="Дюйм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юймовая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086" cy="197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Default="002D453A" w:rsidP="002D453A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52394">
        <w:rPr>
          <w:rFonts w:ascii="Times New Roman" w:hAnsi="Times New Roman" w:cs="Times New Roman"/>
          <w:b/>
          <w:sz w:val="28"/>
          <w:szCs w:val="28"/>
        </w:rPr>
        <w:t>Крепепжно</w:t>
      </w:r>
      <w:proofErr w:type="spellEnd"/>
      <w:r w:rsidRPr="00D52394">
        <w:rPr>
          <w:rFonts w:ascii="Times New Roman" w:hAnsi="Times New Roman" w:cs="Times New Roman"/>
          <w:b/>
          <w:sz w:val="28"/>
          <w:szCs w:val="28"/>
        </w:rPr>
        <w:t>-уплотняющая резьба</w:t>
      </w:r>
    </w:p>
    <w:p w:rsidR="002D453A" w:rsidRDefault="002D453A" w:rsidP="002D45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6658B38" wp14:editId="509AB371">
            <wp:extent cx="4170813" cy="2279176"/>
            <wp:effectExtent l="19050" t="0" r="1137" b="0"/>
            <wp:docPr id="4" name="Рисунок 3" descr="Труб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рубная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816" cy="227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264C51">
        <w:rPr>
          <w:rFonts w:ascii="Times New Roman" w:hAnsi="Times New Roman" w:cs="Times New Roman"/>
          <w:sz w:val="28"/>
          <w:szCs w:val="28"/>
        </w:rPr>
        <w:t xml:space="preserve">Трубная цилиндрическая резьба является мелкой дюймовой резьбой, но с </w:t>
      </w:r>
      <w:proofErr w:type="spellStart"/>
      <w:r w:rsidRPr="00264C51">
        <w:rPr>
          <w:rFonts w:ascii="Times New Roman" w:hAnsi="Times New Roman" w:cs="Times New Roman"/>
          <w:sz w:val="28"/>
          <w:szCs w:val="28"/>
        </w:rPr>
        <w:t>закруглѐнными</w:t>
      </w:r>
      <w:proofErr w:type="spellEnd"/>
      <w:r w:rsidRPr="00264C51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>ыступами и впадинами. За основ</w:t>
      </w:r>
      <w:r w:rsidRPr="00264C51">
        <w:rPr>
          <w:rFonts w:ascii="Times New Roman" w:hAnsi="Times New Roman" w:cs="Times New Roman"/>
          <w:sz w:val="28"/>
          <w:szCs w:val="28"/>
        </w:rPr>
        <w:t xml:space="preserve">ной размер, характеризующий резьбу и указываемый в обозначении, принят внутренний диаметр трубы в дюймах. Применяют для соединения труб. Отсутствие </w:t>
      </w:r>
      <w:r>
        <w:rPr>
          <w:rFonts w:ascii="Times New Roman" w:hAnsi="Times New Roman" w:cs="Times New Roman"/>
          <w:sz w:val="28"/>
          <w:szCs w:val="28"/>
        </w:rPr>
        <w:t>радиального зазора делает резь</w:t>
      </w:r>
      <w:r w:rsidRPr="00264C51">
        <w:rPr>
          <w:rFonts w:ascii="Times New Roman" w:hAnsi="Times New Roman" w:cs="Times New Roman"/>
          <w:sz w:val="28"/>
          <w:szCs w:val="28"/>
        </w:rPr>
        <w:t>бовое соединение герметичным.</w:t>
      </w:r>
    </w:p>
    <w:p w:rsidR="002D453A" w:rsidRDefault="002D453A" w:rsidP="002D453A">
      <w:pPr>
        <w:rPr>
          <w:rFonts w:ascii="Times New Roman" w:hAnsi="Times New Roman" w:cs="Times New Roman"/>
          <w:b/>
          <w:sz w:val="28"/>
          <w:szCs w:val="28"/>
        </w:rPr>
      </w:pPr>
      <w:r w:rsidRPr="00264C51">
        <w:rPr>
          <w:rFonts w:ascii="Times New Roman" w:hAnsi="Times New Roman" w:cs="Times New Roman"/>
          <w:b/>
          <w:sz w:val="28"/>
          <w:szCs w:val="28"/>
        </w:rPr>
        <w:t>Резьбы винтовых механизмов (ходовые резьбы)</w:t>
      </w:r>
    </w:p>
    <w:p w:rsidR="002D453A" w:rsidRDefault="002D453A" w:rsidP="002D453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E7869">
        <w:rPr>
          <w:rFonts w:ascii="Times New Roman" w:hAnsi="Times New Roman" w:cs="Times New Roman"/>
          <w:sz w:val="28"/>
          <w:szCs w:val="28"/>
        </w:rPr>
        <w:t>Трапецеидальная резьба (рис. 6)</w:t>
      </w:r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E2D68F" wp14:editId="6E4E03FD">
            <wp:extent cx="3099982" cy="2758966"/>
            <wp:effectExtent l="19050" t="0" r="5168" b="0"/>
            <wp:docPr id="7" name="Рисунок 6" descr="трапециэдаль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рапециэдальная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380" cy="27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9E7869">
        <w:rPr>
          <w:rFonts w:ascii="Times New Roman" w:hAnsi="Times New Roman" w:cs="Times New Roman"/>
          <w:sz w:val="28"/>
          <w:szCs w:val="28"/>
        </w:rPr>
        <w:t>Это о</w:t>
      </w:r>
      <w:r>
        <w:rPr>
          <w:rFonts w:ascii="Times New Roman" w:hAnsi="Times New Roman" w:cs="Times New Roman"/>
          <w:sz w:val="28"/>
          <w:szCs w:val="28"/>
        </w:rPr>
        <w:t xml:space="preserve">сновная резьба в передачах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винт</w:t>
      </w:r>
      <w:r w:rsidRPr="009E7869">
        <w:rPr>
          <w:rFonts w:ascii="Times New Roman" w:hAnsi="Times New Roman" w:cs="Times New Roman"/>
          <w:sz w:val="28"/>
          <w:szCs w:val="28"/>
        </w:rPr>
        <w:t>гайка</w:t>
      </w:r>
      <w:proofErr w:type="spellEnd"/>
      <w:r w:rsidRPr="009E7869">
        <w:rPr>
          <w:rFonts w:ascii="Times New Roman" w:hAnsi="Times New Roman" w:cs="Times New Roman"/>
          <w:sz w:val="28"/>
          <w:szCs w:val="28"/>
        </w:rPr>
        <w:t>. Угол профиля α = 30</w:t>
      </w:r>
      <w:proofErr w:type="gramStart"/>
      <w:r w:rsidRPr="009E7869">
        <w:rPr>
          <w:rFonts w:ascii="Times New Roman" w:hAnsi="Times New Roman" w:cs="Times New Roman"/>
          <w:sz w:val="28"/>
          <w:szCs w:val="28"/>
        </w:rPr>
        <w:t>° .</w:t>
      </w:r>
      <w:proofErr w:type="gramEnd"/>
      <w:r w:rsidRPr="009E7869">
        <w:rPr>
          <w:rFonts w:ascii="Times New Roman" w:hAnsi="Times New Roman" w:cs="Times New Roman"/>
          <w:sz w:val="28"/>
          <w:szCs w:val="28"/>
        </w:rPr>
        <w:t xml:space="preserve"> Характеризуется небольшими потерями </w:t>
      </w:r>
      <w:r>
        <w:rPr>
          <w:rFonts w:ascii="Times New Roman" w:hAnsi="Times New Roman" w:cs="Times New Roman"/>
          <w:sz w:val="28"/>
          <w:szCs w:val="28"/>
        </w:rPr>
        <w:t>на трение, тех</w:t>
      </w:r>
      <w:r w:rsidRPr="009E7869">
        <w:rPr>
          <w:rFonts w:ascii="Times New Roman" w:hAnsi="Times New Roman" w:cs="Times New Roman"/>
          <w:sz w:val="28"/>
          <w:szCs w:val="28"/>
        </w:rPr>
        <w:t>нологична. Применяют для передачи реверсивного движения под нагрузкой (ходовые винты ста</w:t>
      </w:r>
      <w:r>
        <w:rPr>
          <w:rFonts w:ascii="Times New Roman" w:hAnsi="Times New Roman" w:cs="Times New Roman"/>
          <w:sz w:val="28"/>
          <w:szCs w:val="28"/>
        </w:rPr>
        <w:t>нков, роботов, мехатронных уст</w:t>
      </w:r>
      <w:r w:rsidRPr="009E7869">
        <w:rPr>
          <w:rFonts w:ascii="Times New Roman" w:hAnsi="Times New Roman" w:cs="Times New Roman"/>
          <w:sz w:val="28"/>
          <w:szCs w:val="28"/>
        </w:rPr>
        <w:t>ройств).</w:t>
      </w:r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</w:rPr>
      </w:pPr>
    </w:p>
    <w:p w:rsidR="002D453A" w:rsidRPr="009E7869" w:rsidRDefault="002D453A" w:rsidP="002D453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E7869">
        <w:rPr>
          <w:rFonts w:ascii="Times New Roman" w:hAnsi="Times New Roman" w:cs="Times New Roman"/>
          <w:sz w:val="28"/>
          <w:szCs w:val="28"/>
        </w:rPr>
        <w:t>Упорная резьба (рис. 7)</w:t>
      </w:r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FBEB29" wp14:editId="78794D3F">
            <wp:extent cx="3553489" cy="2115879"/>
            <wp:effectExtent l="19050" t="0" r="8861" b="0"/>
            <wp:docPr id="8" name="Рисунок 7" descr="упор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порная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986" cy="21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9E7869">
        <w:rPr>
          <w:rFonts w:ascii="Times New Roman" w:hAnsi="Times New Roman" w:cs="Times New Roman"/>
          <w:sz w:val="28"/>
          <w:szCs w:val="28"/>
        </w:rPr>
        <w:t>Имеет профиль в виде не равнобочной трапеции с углом профиля α = 33° КПД выше, чем у трапецеидальной резьбы. Применяют в передачах винт-гайка при больших односторонних осевых нагрузках (грузовые винты прессов, домкратов и т.д.)</w:t>
      </w:r>
    </w:p>
    <w:p w:rsidR="002D453A" w:rsidRDefault="002D453A" w:rsidP="002D453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E7869">
        <w:rPr>
          <w:rFonts w:ascii="Times New Roman" w:hAnsi="Times New Roman" w:cs="Times New Roman"/>
          <w:sz w:val="28"/>
          <w:szCs w:val="28"/>
        </w:rPr>
        <w:t xml:space="preserve"> Прямоугольная резьба (рис. 8)</w:t>
      </w:r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95636B" wp14:editId="5E13F1B0">
            <wp:extent cx="5222801" cy="2211572"/>
            <wp:effectExtent l="19050" t="0" r="0" b="0"/>
            <wp:docPr id="9" name="Рисунок 8" descr="квадрат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вадратная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000" cy="22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69654A">
        <w:rPr>
          <w:rFonts w:ascii="Times New Roman" w:hAnsi="Times New Roman" w:cs="Times New Roman"/>
          <w:sz w:val="28"/>
          <w:szCs w:val="28"/>
        </w:rPr>
        <w:t xml:space="preserve">Профиль резьбы – квадрат. </w:t>
      </w:r>
      <w:r>
        <w:rPr>
          <w:rFonts w:ascii="Times New Roman" w:hAnsi="Times New Roman" w:cs="Times New Roman"/>
          <w:sz w:val="28"/>
          <w:szCs w:val="28"/>
        </w:rPr>
        <w:t xml:space="preserve">Из всех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резьб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самый высо</w:t>
      </w:r>
      <w:r w:rsidRPr="0069654A">
        <w:rPr>
          <w:rFonts w:ascii="Times New Roman" w:hAnsi="Times New Roman" w:cs="Times New Roman"/>
          <w:sz w:val="28"/>
          <w:szCs w:val="28"/>
        </w:rPr>
        <w:t xml:space="preserve">кий КПД, так как угол профиля α = 0 </w:t>
      </w:r>
      <w:proofErr w:type="gramStart"/>
      <w:r w:rsidRPr="0069654A">
        <w:rPr>
          <w:rFonts w:ascii="Times New Roman" w:hAnsi="Times New Roman" w:cs="Times New Roman"/>
          <w:sz w:val="28"/>
          <w:szCs w:val="28"/>
        </w:rPr>
        <w:t>° .</w:t>
      </w:r>
      <w:proofErr w:type="gramEnd"/>
      <w:r w:rsidRPr="0069654A">
        <w:rPr>
          <w:rFonts w:ascii="Times New Roman" w:hAnsi="Times New Roman" w:cs="Times New Roman"/>
          <w:sz w:val="28"/>
          <w:szCs w:val="28"/>
        </w:rPr>
        <w:t xml:space="preserve"> Обладает пониженной прочностью.</w:t>
      </w:r>
    </w:p>
    <w:p w:rsidR="002D453A" w:rsidRDefault="002D453A" w:rsidP="002D45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54A">
        <w:rPr>
          <w:rFonts w:ascii="Times New Roman" w:hAnsi="Times New Roman" w:cs="Times New Roman"/>
          <w:sz w:val="28"/>
          <w:szCs w:val="28"/>
        </w:rPr>
        <w:t>При износе образуются осевы</w:t>
      </w:r>
      <w:r>
        <w:rPr>
          <w:rFonts w:ascii="Times New Roman" w:hAnsi="Times New Roman" w:cs="Times New Roman"/>
          <w:sz w:val="28"/>
          <w:szCs w:val="28"/>
        </w:rPr>
        <w:t>е зазоры, которые трудно устра</w:t>
      </w:r>
      <w:r w:rsidRPr="0069654A">
        <w:rPr>
          <w:rFonts w:ascii="Times New Roman" w:hAnsi="Times New Roman" w:cs="Times New Roman"/>
          <w:sz w:val="28"/>
          <w:szCs w:val="28"/>
        </w:rPr>
        <w:t>нить. Стандарта нет. Имеет ог</w:t>
      </w:r>
      <w:r>
        <w:rPr>
          <w:rFonts w:ascii="Times New Roman" w:hAnsi="Times New Roman" w:cs="Times New Roman"/>
          <w:sz w:val="28"/>
          <w:szCs w:val="28"/>
        </w:rPr>
        <w:t>раниченное применение в малона</w:t>
      </w:r>
      <w:r w:rsidRPr="0069654A">
        <w:rPr>
          <w:rFonts w:ascii="Times New Roman" w:hAnsi="Times New Roman" w:cs="Times New Roman"/>
          <w:sz w:val="28"/>
          <w:szCs w:val="28"/>
        </w:rPr>
        <w:t xml:space="preserve">груженных передачах винт-гайка. Для этой резьбы существую следующие зависимости: </w:t>
      </w:r>
    </w:p>
    <w:p w:rsidR="002D453A" w:rsidRPr="0069654A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69654A">
        <w:rPr>
          <w:rFonts w:ascii="Times New Roman" w:hAnsi="Times New Roman" w:cs="Times New Roman"/>
          <w:sz w:val="28"/>
          <w:szCs w:val="28"/>
        </w:rPr>
        <w:t>шаг резьбы</w:t>
      </w:r>
    </w:p>
    <w:p w:rsidR="002D453A" w:rsidRPr="0069654A" w:rsidRDefault="002D453A" w:rsidP="002D453A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P=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</m:oMath>
      </m:oMathPara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654A">
        <w:rPr>
          <w:rFonts w:ascii="Times New Roman" w:hAnsi="Times New Roman" w:cs="Times New Roman"/>
          <w:sz w:val="28"/>
          <w:szCs w:val="28"/>
        </w:rPr>
        <w:t>параметры профиля резьбы</w:t>
      </w:r>
    </w:p>
    <w:p w:rsidR="002D453A" w:rsidRPr="0069654A" w:rsidRDefault="002D453A" w:rsidP="002D453A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b</m:t>
          </m:r>
          <m:r>
            <m:rPr>
              <m:sty m:val="bi"/>
            </m:rPr>
            <w:rPr>
              <w:rFonts w:ascii="Cambria Math" w:hAnsi="Times New Roman" w:cs="Times New Roman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h</m:t>
          </m:r>
          <m:r>
            <m:rPr>
              <m:sty m:val="bi"/>
            </m:rPr>
            <w:rPr>
              <w:rFonts w:ascii="Cambria Math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Times New Roman" w:cs="Times New Roman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num>
            <m:den>
              <m:r>
                <m:rPr>
                  <m:sty m:val="bi"/>
                </m:rPr>
                <w:rPr>
                  <w:rFonts w:ascii="Cambria Math" w:hAnsi="Times New Roman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654A">
        <w:rPr>
          <w:rFonts w:ascii="Times New Roman" w:hAnsi="Times New Roman" w:cs="Times New Roman"/>
          <w:sz w:val="28"/>
          <w:szCs w:val="28"/>
        </w:rPr>
        <w:t>нагруженный диаметр резьбы</w:t>
      </w:r>
    </w:p>
    <w:p w:rsidR="002D453A" w:rsidRDefault="002D453A" w:rsidP="002D453A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d=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+P=1.25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</m:oMath>
      </m:oMathPara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654A">
        <w:rPr>
          <w:rFonts w:ascii="Times New Roman" w:hAnsi="Times New Roman" w:cs="Times New Roman"/>
          <w:sz w:val="28"/>
          <w:szCs w:val="28"/>
        </w:rPr>
        <w:t>средний диаметр резьбы</w:t>
      </w:r>
    </w:p>
    <w:p w:rsidR="002D453A" w:rsidRDefault="00A31092" w:rsidP="002D453A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2D453A" w:rsidRPr="006129B0" w:rsidRDefault="00A31092" w:rsidP="00A31092">
      <w:pPr>
        <w:pStyle w:val="1"/>
      </w:pPr>
      <w:bookmarkStart w:id="3" w:name="_Toc27765819"/>
      <w:r>
        <w:t xml:space="preserve">4 </w:t>
      </w:r>
      <w:r w:rsidR="002D453A" w:rsidRPr="006129B0">
        <w:t>Конструктивные формы резьбовых соединений.</w:t>
      </w:r>
      <w:bookmarkEnd w:id="3"/>
    </w:p>
    <w:p w:rsidR="002D453A" w:rsidRPr="0069654A" w:rsidRDefault="002D453A" w:rsidP="002D453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9654A">
        <w:rPr>
          <w:rFonts w:ascii="Times New Roman" w:hAnsi="Times New Roman" w:cs="Times New Roman"/>
          <w:sz w:val="28"/>
          <w:szCs w:val="28"/>
        </w:rPr>
        <w:t xml:space="preserve">Болтовые соединения (рис. 9) </w:t>
      </w:r>
    </w:p>
    <w:p w:rsidR="002D453A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69654A">
        <w:rPr>
          <w:rFonts w:ascii="Times New Roman" w:hAnsi="Times New Roman" w:cs="Times New Roman"/>
          <w:sz w:val="28"/>
          <w:szCs w:val="28"/>
        </w:rPr>
        <w:t xml:space="preserve">Наиболее простые и </w:t>
      </w:r>
      <w:proofErr w:type="spellStart"/>
      <w:r w:rsidRPr="0069654A">
        <w:rPr>
          <w:rFonts w:ascii="Times New Roman" w:hAnsi="Times New Roman" w:cs="Times New Roman"/>
          <w:sz w:val="28"/>
          <w:szCs w:val="28"/>
        </w:rPr>
        <w:t>дешѐвые</w:t>
      </w:r>
      <w:proofErr w:type="spellEnd"/>
      <w:r w:rsidRPr="0069654A">
        <w:rPr>
          <w:rFonts w:ascii="Times New Roman" w:hAnsi="Times New Roman" w:cs="Times New Roman"/>
          <w:sz w:val="28"/>
          <w:szCs w:val="28"/>
        </w:rPr>
        <w:t xml:space="preserve"> соединения. Применяют для скрепления деталей небольшой толщины, а также деталей, </w:t>
      </w:r>
      <w:proofErr w:type="gramStart"/>
      <w:r w:rsidRPr="0069654A">
        <w:rPr>
          <w:rFonts w:ascii="Times New Roman" w:hAnsi="Times New Roman" w:cs="Times New Roman"/>
          <w:sz w:val="28"/>
          <w:szCs w:val="28"/>
        </w:rPr>
        <w:t>материал</w:t>
      </w:r>
      <w:proofErr w:type="gramEnd"/>
      <w:r w:rsidRPr="0069654A">
        <w:rPr>
          <w:rFonts w:ascii="Times New Roman" w:hAnsi="Times New Roman" w:cs="Times New Roman"/>
          <w:sz w:val="28"/>
          <w:szCs w:val="28"/>
        </w:rPr>
        <w:t xml:space="preserve"> который не обеспечивает достаточной прочности резьбы.</w:t>
      </w:r>
    </w:p>
    <w:p w:rsidR="002D453A" w:rsidRDefault="002D453A" w:rsidP="002D453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E2BC368" wp14:editId="2FF437C9">
            <wp:extent cx="1945735" cy="1733107"/>
            <wp:effectExtent l="19050" t="0" r="0" b="0"/>
            <wp:docPr id="10" name="Рисунок 9" descr="бол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олт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7778" cy="173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Default="002D453A" w:rsidP="002D453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73CDD">
        <w:rPr>
          <w:rFonts w:ascii="Times New Roman" w:hAnsi="Times New Roman" w:cs="Times New Roman"/>
          <w:sz w:val="28"/>
          <w:szCs w:val="28"/>
        </w:rPr>
        <w:t xml:space="preserve">Винтовые соединения (рис. 10) </w:t>
      </w:r>
    </w:p>
    <w:p w:rsidR="002D453A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A73CDD">
        <w:rPr>
          <w:rFonts w:ascii="Times New Roman" w:hAnsi="Times New Roman" w:cs="Times New Roman"/>
          <w:sz w:val="28"/>
          <w:szCs w:val="28"/>
        </w:rPr>
        <w:t>Применяют для скрепления деталей, одна из которых имеет большую толщину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453A" w:rsidRPr="00A73CDD" w:rsidRDefault="002D453A" w:rsidP="002D45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0CED0A" wp14:editId="55EE7C5D">
            <wp:extent cx="2181889" cy="1871330"/>
            <wp:effectExtent l="19050" t="0" r="8861" b="0"/>
            <wp:docPr id="11" name="Рисунок 10" descr="ви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инт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044" cy="1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Default="002D453A" w:rsidP="002D453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73CDD">
        <w:rPr>
          <w:rFonts w:ascii="Times New Roman" w:hAnsi="Times New Roman" w:cs="Times New Roman"/>
          <w:sz w:val="28"/>
          <w:szCs w:val="28"/>
        </w:rPr>
        <w:t>Соединения шпильками</w:t>
      </w:r>
    </w:p>
    <w:p w:rsidR="002D453A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A73CDD">
        <w:rPr>
          <w:rFonts w:ascii="Times New Roman" w:hAnsi="Times New Roman" w:cs="Times New Roman"/>
          <w:sz w:val="28"/>
          <w:szCs w:val="28"/>
        </w:rPr>
        <w:t>Применяют тогда, когда по условия эксплуатации требуется частая разборка соединения дета</w:t>
      </w:r>
      <w:r>
        <w:rPr>
          <w:rFonts w:ascii="Times New Roman" w:hAnsi="Times New Roman" w:cs="Times New Roman"/>
          <w:sz w:val="28"/>
          <w:szCs w:val="28"/>
        </w:rPr>
        <w:t>лей, одна из которых имеет наи</w:t>
      </w:r>
      <w:r w:rsidRPr="00A73CDD">
        <w:rPr>
          <w:rFonts w:ascii="Times New Roman" w:hAnsi="Times New Roman" w:cs="Times New Roman"/>
          <w:sz w:val="28"/>
          <w:szCs w:val="28"/>
        </w:rPr>
        <w:t>большую толщину.</w:t>
      </w:r>
    </w:p>
    <w:p w:rsidR="002D453A" w:rsidRDefault="002D453A" w:rsidP="002D453A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925CC8F" wp14:editId="7A255C71">
            <wp:extent cx="2309480" cy="2158409"/>
            <wp:effectExtent l="19050" t="0" r="0" b="0"/>
            <wp:docPr id="12" name="Рисунок 11" descr="шпиль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шпилька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1794" cy="216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48" w:rsidRDefault="002D4648" w:rsidP="002D453A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D4648" w:rsidRDefault="002D4648" w:rsidP="002D453A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D4648" w:rsidRDefault="002D4648" w:rsidP="002D453A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D453A" w:rsidRDefault="00A31092" w:rsidP="00A31092">
      <w:pPr>
        <w:pStyle w:val="1"/>
      </w:pPr>
      <w:bookmarkStart w:id="4" w:name="_Toc27765820"/>
      <w:r>
        <w:lastRenderedPageBreak/>
        <w:t xml:space="preserve">5 </w:t>
      </w:r>
      <w:r w:rsidR="002D453A" w:rsidRPr="006129B0">
        <w:t>Условие прочности резьбы на смятие.</w:t>
      </w:r>
      <w:bookmarkEnd w:id="4"/>
    </w:p>
    <w:p w:rsidR="002D4648" w:rsidRPr="006129B0" w:rsidRDefault="002D4648" w:rsidP="002D4648">
      <w:pPr>
        <w:pStyle w:val="a3"/>
        <w:jc w:val="both"/>
        <w:rPr>
          <w:rFonts w:ascii="Times New Roman" w:hAnsi="Times New Roman" w:cs="Times New Roman"/>
          <w:b/>
          <w:color w:val="FF0000"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353066CF" wp14:editId="24BCA0AA">
            <wp:extent cx="5648325" cy="8086725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04" w:rsidRPr="002D453A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585ABC" wp14:editId="069D7F32">
            <wp:extent cx="4880344" cy="6008621"/>
            <wp:effectExtent l="0" t="0" r="0" b="0"/>
            <wp:docPr id="13" name="Рисунок 12" descr="смят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мятие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886" cy="601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C44139" w:rsidRDefault="002D453A" w:rsidP="00A31092">
      <w:pPr>
        <w:pStyle w:val="1"/>
      </w:pPr>
      <w:bookmarkStart w:id="5" w:name="_Toc27765821"/>
      <w:r w:rsidRPr="00C44139">
        <w:t>6. Условие прочности резьбы на срез.</w:t>
      </w:r>
      <w:bookmarkEnd w:id="5"/>
    </w:p>
    <w:p w:rsidR="002D453A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 прочности резьбы винта по напряжениям среза:</w:t>
      </w:r>
    </w:p>
    <w:p w:rsid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τ=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abz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ab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KH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</m:d>
        </m:oMath>
      </m:oMathPara>
    </w:p>
    <w:p w:rsidR="002D453A" w:rsidRP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Условие прочности резьбы </w:t>
      </w:r>
      <w:proofErr w:type="spellStart"/>
      <w:r>
        <w:rPr>
          <w:rFonts w:ascii="Times New Roman" w:hAnsi="Times New Roman" w:cs="Times New Roman"/>
          <w:sz w:val="28"/>
          <w:szCs w:val="28"/>
        </w:rPr>
        <w:t>ufqrb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напряжениям среза:</w:t>
      </w:r>
    </w:p>
    <w:p w:rsidR="002D453A" w:rsidRPr="00D07BB6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τ=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cez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ce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KH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</m:d>
        </m:oMath>
      </m:oMathPara>
    </w:p>
    <w:p w:rsidR="002D453A" w:rsidRDefault="002D453A" w:rsidP="002D453A">
      <w:pPr>
        <w:jc w:val="both"/>
        <w:rPr>
          <w:rFonts w:ascii="Times New Roman" w:eastAsiaTheme="minorEastAsia" w:hAnsi="Times New Roman" w:cs="Times New Roman"/>
          <w:sz w:val="32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32"/>
            <w:szCs w:val="28"/>
          </w:rPr>
          <m:t>K=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ab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P</m:t>
            </m:r>
          </m:den>
        </m:f>
      </m:oMath>
      <w:r w:rsidRPr="00D07B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m:oMath>
        <m:r>
          <w:rPr>
            <w:rFonts w:ascii="Cambria Math" w:eastAsiaTheme="minorEastAsia" w:hAnsi="Cambria Math" w:cs="Times New Roman"/>
            <w:sz w:val="32"/>
            <w:szCs w:val="28"/>
          </w:rPr>
          <m:t>K=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ce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P</m:t>
            </m:r>
          </m:den>
        </m:f>
      </m:oMath>
      <w:r w:rsidRPr="00D07BB6">
        <w:rPr>
          <w:rFonts w:ascii="Times New Roman" w:eastAsiaTheme="minorEastAsia" w:hAnsi="Times New Roman" w:cs="Times New Roman"/>
          <w:sz w:val="32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32"/>
          <w:szCs w:val="28"/>
        </w:rPr>
        <w:t>–</w:t>
      </w:r>
      <w:r w:rsidRPr="00D07BB6">
        <w:rPr>
          <w:rFonts w:ascii="Times New Roman" w:eastAsiaTheme="minorEastAsia" w:hAnsi="Times New Roman" w:cs="Times New Roman"/>
          <w:sz w:val="32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32"/>
          <w:szCs w:val="28"/>
        </w:rPr>
        <w:t>коэффициент учитывающий тип резьбы.</w:t>
      </w:r>
    </w:p>
    <w:p w:rsidR="002D453A" w:rsidRPr="00D07BB6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D07BB6">
        <w:rPr>
          <w:rFonts w:ascii="Times New Roman" w:hAnsi="Times New Roman" w:cs="Times New Roman"/>
          <w:sz w:val="28"/>
          <w:szCs w:val="28"/>
        </w:rPr>
        <w:lastRenderedPageBreak/>
        <w:t xml:space="preserve">Для прямоугольной резьбы K= 0,5. </w:t>
      </w:r>
    </w:p>
    <w:p w:rsidR="002D453A" w:rsidRPr="00D07BB6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D07BB6">
        <w:rPr>
          <w:rFonts w:ascii="Times New Roman" w:hAnsi="Times New Roman" w:cs="Times New Roman"/>
          <w:sz w:val="28"/>
          <w:szCs w:val="28"/>
        </w:rPr>
        <w:t xml:space="preserve">Для трапецеидальной резьбы K= 0,65. </w:t>
      </w:r>
    </w:p>
    <w:p w:rsidR="002D453A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D07BB6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gramStart"/>
      <w:r w:rsidRPr="00D07BB6">
        <w:rPr>
          <w:rFonts w:ascii="Times New Roman" w:hAnsi="Times New Roman" w:cs="Times New Roman"/>
          <w:sz w:val="28"/>
          <w:szCs w:val="28"/>
        </w:rPr>
        <w:t>треугольной  резьбы</w:t>
      </w:r>
      <w:proofErr w:type="gramEnd"/>
      <w:r w:rsidRPr="00D07BB6">
        <w:rPr>
          <w:rFonts w:ascii="Times New Roman" w:hAnsi="Times New Roman" w:cs="Times New Roman"/>
          <w:sz w:val="28"/>
          <w:szCs w:val="28"/>
        </w:rPr>
        <w:t xml:space="preserve"> K= 0,8.</w:t>
      </w:r>
    </w:p>
    <w:p w:rsidR="002D453A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D07BB6">
        <w:rPr>
          <w:rFonts w:ascii="Times New Roman" w:hAnsi="Times New Roman" w:cs="Times New Roman"/>
          <w:sz w:val="28"/>
          <w:szCs w:val="28"/>
        </w:rPr>
        <w:t xml:space="preserve">Если материал винта и гайки одинаков, то по напряжениям среза рассчитывают только винт, так </w:t>
      </w:r>
      <w:proofErr w:type="gramStart"/>
      <w:r w:rsidRPr="00D07BB6">
        <w:rPr>
          <w:rFonts w:ascii="Times New Roman" w:hAnsi="Times New Roman" w:cs="Times New Roman"/>
          <w:sz w:val="28"/>
          <w:szCs w:val="28"/>
        </w:rPr>
        <w:t>как  d</w:t>
      </w:r>
      <w:proofErr w:type="gramEnd"/>
      <w:r w:rsidRPr="00D07BB6">
        <w:rPr>
          <w:rFonts w:ascii="Times New Roman" w:hAnsi="Times New Roman" w:cs="Times New Roman"/>
          <w:sz w:val="28"/>
          <w:szCs w:val="28"/>
        </w:rPr>
        <w:t xml:space="preserve"> &gt; d3</w:t>
      </w:r>
    </w:p>
    <w:p w:rsidR="002D453A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D453A" w:rsidRDefault="002D453A" w:rsidP="00A31092">
      <w:pPr>
        <w:pStyle w:val="1"/>
      </w:pPr>
      <w:bookmarkStart w:id="6" w:name="_Toc27765822"/>
      <w:r w:rsidRPr="00D07BB6">
        <w:t>7. Силовые соотношения в винтовой паре. Окружная сила и сила трения.</w:t>
      </w:r>
      <w:bookmarkEnd w:id="6"/>
    </w:p>
    <w:p w:rsidR="002D453A" w:rsidRPr="00A81798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462915</wp:posOffset>
            </wp:positionH>
            <wp:positionV relativeFrom="page">
              <wp:posOffset>5362575</wp:posOffset>
            </wp:positionV>
            <wp:extent cx="5362575" cy="3676650"/>
            <wp:effectExtent l="0" t="0" r="9525" b="0"/>
            <wp:wrapTopAndBottom/>
            <wp:docPr id="17" name="Рисунок 17" descr="Вопрос 7 (схем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опрос 7 (схема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67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1798">
        <w:rPr>
          <w:rFonts w:ascii="Times New Roman" w:hAnsi="Times New Roman" w:cs="Times New Roman"/>
          <w:sz w:val="28"/>
          <w:szCs w:val="28"/>
        </w:rPr>
        <w:t xml:space="preserve">Гайка нагружена осевой силой F и, равномерно вращаясь под действием окружной силы </w:t>
      </w:r>
      <w:proofErr w:type="spellStart"/>
      <w:r w:rsidRPr="00A81798">
        <w:rPr>
          <w:rFonts w:ascii="Times New Roman" w:hAnsi="Times New Roman" w:cs="Times New Roman"/>
          <w:sz w:val="28"/>
          <w:szCs w:val="28"/>
        </w:rPr>
        <w:t>Ft</w:t>
      </w:r>
      <w:proofErr w:type="spellEnd"/>
      <w:r w:rsidRPr="00A81798">
        <w:rPr>
          <w:rFonts w:ascii="Times New Roman" w:hAnsi="Times New Roman" w:cs="Times New Roman"/>
          <w:sz w:val="28"/>
          <w:szCs w:val="28"/>
        </w:rPr>
        <w:t xml:space="preserve">, приложенной по касательной к окружности среднего диаметр резьбы </w:t>
      </w:r>
      <w:r w:rsidRPr="00A81798">
        <w:rPr>
          <w:rFonts w:ascii="Cambria Math" w:hAnsi="Cambria Math" w:cs="Cambria Math"/>
          <w:sz w:val="28"/>
          <w:szCs w:val="28"/>
        </w:rPr>
        <w:t>𝑑</w:t>
      </w:r>
      <w:r w:rsidRPr="00A81798">
        <w:rPr>
          <w:rFonts w:ascii="Times New Roman" w:hAnsi="Times New Roman" w:cs="Times New Roman"/>
          <w:sz w:val="28"/>
          <w:szCs w:val="28"/>
        </w:rPr>
        <w:t>2, перемещается вверх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1798">
        <w:rPr>
          <w:rFonts w:ascii="Times New Roman" w:hAnsi="Times New Roman" w:cs="Times New Roman"/>
          <w:sz w:val="28"/>
          <w:szCs w:val="28"/>
        </w:rPr>
        <w:t xml:space="preserve">(рис. 1, а).  Развернём виток резьбы в наклонную плоскость, а всю гайку представим в виде ползуна (рис. 1, б). При этом возникает нормальная реакция наклонной плоскости N и сила трения </w:t>
      </w:r>
      <w:proofErr w:type="spellStart"/>
      <w:r w:rsidRPr="00A81798">
        <w:rPr>
          <w:rFonts w:ascii="Times New Roman" w:hAnsi="Times New Roman" w:cs="Times New Roman"/>
          <w:sz w:val="28"/>
          <w:szCs w:val="28"/>
        </w:rPr>
        <w:t>Fтр</w:t>
      </w:r>
      <w:proofErr w:type="spellEnd"/>
      <w:r w:rsidRPr="00A81798">
        <w:rPr>
          <w:rFonts w:ascii="Times New Roman" w:hAnsi="Times New Roman" w:cs="Times New Roman"/>
          <w:sz w:val="28"/>
          <w:szCs w:val="28"/>
        </w:rPr>
        <w:t xml:space="preserve"> = </w:t>
      </w:r>
      <w:r w:rsidRPr="00A81798">
        <w:rPr>
          <w:rFonts w:ascii="Cambria Math" w:hAnsi="Cambria Math" w:cs="Cambria Math"/>
          <w:sz w:val="28"/>
          <w:szCs w:val="28"/>
        </w:rPr>
        <w:t>𝑁𝑓</w:t>
      </w:r>
      <w:r w:rsidRPr="00A81798">
        <w:rPr>
          <w:rFonts w:ascii="Times New Roman" w:hAnsi="Times New Roman" w:cs="Times New Roman"/>
          <w:sz w:val="28"/>
          <w:szCs w:val="28"/>
        </w:rPr>
        <w:t>.</w:t>
      </w:r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A81798">
        <w:rPr>
          <w:rFonts w:ascii="Times New Roman" w:hAnsi="Times New Roman" w:cs="Times New Roman"/>
          <w:sz w:val="28"/>
          <w:szCs w:val="28"/>
        </w:rPr>
        <w:t xml:space="preserve">Заменим силы </w:t>
      </w:r>
      <w:r w:rsidRPr="00A81798">
        <w:rPr>
          <w:rFonts w:ascii="Cambria Math" w:hAnsi="Cambria Math" w:cs="Cambria Math"/>
          <w:sz w:val="28"/>
          <w:szCs w:val="28"/>
        </w:rPr>
        <w:t>𝑁</w:t>
      </w:r>
      <w:r w:rsidRPr="00A8179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81798">
        <w:rPr>
          <w:rFonts w:ascii="Times New Roman" w:hAnsi="Times New Roman" w:cs="Times New Roman"/>
          <w:sz w:val="28"/>
          <w:szCs w:val="28"/>
        </w:rPr>
        <w:t>Fтр</w:t>
      </w:r>
      <w:proofErr w:type="spellEnd"/>
      <w:r w:rsidRPr="00A81798">
        <w:rPr>
          <w:rFonts w:ascii="Times New Roman" w:hAnsi="Times New Roman" w:cs="Times New Roman"/>
          <w:sz w:val="28"/>
          <w:szCs w:val="28"/>
        </w:rPr>
        <w:t xml:space="preserve"> их равнодействующей R. Угол </w:t>
      </w:r>
      <w:r w:rsidRPr="00A81798">
        <w:rPr>
          <w:rFonts w:ascii="Cambria Math" w:hAnsi="Cambria Math" w:cs="Cambria Math"/>
          <w:sz w:val="28"/>
          <w:szCs w:val="28"/>
        </w:rPr>
        <w:t>𝜌</w:t>
      </w:r>
      <w:r w:rsidRPr="00A81798">
        <w:rPr>
          <w:rFonts w:ascii="Times New Roman" w:hAnsi="Times New Roman" w:cs="Times New Roman"/>
          <w:sz w:val="28"/>
          <w:szCs w:val="28"/>
        </w:rPr>
        <w:t xml:space="preserve"> между векторами сил R и </w:t>
      </w:r>
      <w:r w:rsidRPr="00A81798">
        <w:rPr>
          <w:rFonts w:ascii="Cambria Math" w:hAnsi="Cambria Math" w:cs="Cambria Math"/>
          <w:sz w:val="28"/>
          <w:szCs w:val="28"/>
        </w:rPr>
        <w:t>𝑁</w:t>
      </w:r>
      <w:r w:rsidRPr="00A81798">
        <w:rPr>
          <w:rFonts w:ascii="Times New Roman" w:hAnsi="Times New Roman" w:cs="Times New Roman"/>
          <w:sz w:val="28"/>
          <w:szCs w:val="28"/>
        </w:rPr>
        <w:t xml:space="preserve"> называют углом трения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D453A" w:rsidRPr="00A81798" w:rsidRDefault="002D453A" w:rsidP="002D453A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ρ=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arctg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тр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=arctgF</m:t>
          </m:r>
        </m:oMath>
      </m:oMathPara>
    </w:p>
    <w:p w:rsidR="002D453A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A81798">
        <w:rPr>
          <w:rFonts w:ascii="Cambria Math" w:hAnsi="Cambria Math" w:cs="Cambria Math"/>
          <w:sz w:val="28"/>
          <w:szCs w:val="28"/>
          <w:lang w:val="en-US"/>
        </w:rPr>
        <w:lastRenderedPageBreak/>
        <w:t>𝑅</w:t>
      </w:r>
      <w:r w:rsidRPr="00A81798">
        <w:rPr>
          <w:rFonts w:ascii="Times New Roman" w:hAnsi="Times New Roman" w:cs="Times New Roman"/>
          <w:sz w:val="28"/>
          <w:szCs w:val="28"/>
        </w:rPr>
        <w:t xml:space="preserve">′ = </w:t>
      </w:r>
      <w:r w:rsidRPr="00A81798">
        <w:rPr>
          <w:rFonts w:ascii="Cambria Math" w:hAnsi="Cambria Math" w:cs="Cambria Math"/>
          <w:sz w:val="28"/>
          <w:szCs w:val="28"/>
          <w:lang w:val="en-US"/>
        </w:rPr>
        <w:t>𝑅</w:t>
      </w:r>
      <w:r w:rsidRPr="00A81798">
        <w:rPr>
          <w:rFonts w:ascii="Times New Roman" w:hAnsi="Times New Roman" w:cs="Times New Roman"/>
          <w:sz w:val="28"/>
          <w:szCs w:val="28"/>
        </w:rPr>
        <w:t xml:space="preserve"> и противоположно ей направленна.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81798">
        <w:rPr>
          <w:rFonts w:ascii="Times New Roman" w:hAnsi="Times New Roman" w:cs="Times New Roman"/>
          <w:sz w:val="28"/>
          <w:szCs w:val="28"/>
        </w:rPr>
        <w:t xml:space="preserve">гол между вектором </w:t>
      </w:r>
      <w:r w:rsidRPr="00A81798">
        <w:rPr>
          <w:rFonts w:ascii="Cambria Math" w:hAnsi="Cambria Math" w:cs="Cambria Math"/>
          <w:sz w:val="28"/>
          <w:szCs w:val="28"/>
        </w:rPr>
        <w:t>𝑅</w:t>
      </w:r>
      <w:r w:rsidRPr="00A81798">
        <w:rPr>
          <w:rFonts w:ascii="Times New Roman" w:hAnsi="Times New Roman" w:cs="Times New Roman"/>
          <w:sz w:val="28"/>
          <w:szCs w:val="28"/>
        </w:rPr>
        <w:t xml:space="preserve">′ и нормалью n - n будет угол трения </w:t>
      </w:r>
      <w:r w:rsidRPr="00A81798">
        <w:rPr>
          <w:rFonts w:ascii="Cambria Math" w:hAnsi="Cambria Math" w:cs="Cambria Math"/>
          <w:sz w:val="28"/>
          <w:szCs w:val="28"/>
        </w:rPr>
        <w:t>𝜌</w:t>
      </w:r>
      <w:r w:rsidRPr="00A81798">
        <w:rPr>
          <w:rFonts w:ascii="Times New Roman" w:hAnsi="Times New Roman" w:cs="Times New Roman"/>
          <w:sz w:val="28"/>
          <w:szCs w:val="28"/>
        </w:rPr>
        <w:t>, а угол между вектором силы F и нормалью – угол подъема резьбы ψ.</w:t>
      </w:r>
    </w:p>
    <w:p w:rsidR="002D453A" w:rsidRDefault="002D453A" w:rsidP="002D453A">
      <w:pPr>
        <w:jc w:val="both"/>
        <w:rPr>
          <w:rFonts w:ascii="Cambria Math" w:hAnsi="Cambria Math" w:cs="Cambria Math"/>
          <w:sz w:val="28"/>
          <w:szCs w:val="28"/>
        </w:rPr>
      </w:pPr>
      <w:r w:rsidRPr="00A81798">
        <w:rPr>
          <w:rFonts w:ascii="Times New Roman" w:hAnsi="Times New Roman" w:cs="Times New Roman"/>
          <w:sz w:val="28"/>
          <w:szCs w:val="28"/>
        </w:rPr>
        <w:t>Из треугольника OAB определяем силу F</w:t>
      </w:r>
      <w:r w:rsidRPr="00A81798">
        <w:rPr>
          <w:rFonts w:ascii="Cambria Math" w:hAnsi="Cambria Math" w:cs="Cambria Math"/>
          <w:sz w:val="28"/>
          <w:szCs w:val="28"/>
        </w:rPr>
        <w:t>𝑡</w:t>
      </w:r>
      <w:r>
        <w:rPr>
          <w:rFonts w:ascii="Cambria Math" w:hAnsi="Cambria Math" w:cs="Cambria Math"/>
          <w:sz w:val="28"/>
          <w:szCs w:val="28"/>
        </w:rPr>
        <w:t>:</w:t>
      </w:r>
    </w:p>
    <w:p w:rsidR="002D453A" w:rsidRPr="00A81798" w:rsidRDefault="00A31092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=Ftg(ψ+ρ)</m:t>
          </m:r>
        </m:oMath>
      </m:oMathPara>
    </w:p>
    <w:p w:rsidR="002D453A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A81798">
        <w:rPr>
          <w:rFonts w:ascii="Times New Roman" w:hAnsi="Times New Roman" w:cs="Times New Roman"/>
          <w:sz w:val="28"/>
          <w:szCs w:val="28"/>
        </w:rPr>
        <w:t>При свинчивании гайки направление силы трения меняется на противоположное и сила F</w:t>
      </w:r>
      <w:r w:rsidRPr="00A81798">
        <w:rPr>
          <w:rFonts w:ascii="Cambria Math" w:hAnsi="Cambria Math" w:cs="Cambria Math"/>
          <w:sz w:val="28"/>
          <w:szCs w:val="28"/>
        </w:rPr>
        <w:t>𝑡</w:t>
      </w:r>
      <w:r w:rsidRPr="00A81798">
        <w:rPr>
          <w:rFonts w:ascii="Times New Roman" w:hAnsi="Times New Roman" w:cs="Times New Roman"/>
          <w:sz w:val="28"/>
          <w:szCs w:val="28"/>
        </w:rPr>
        <w:t xml:space="preserve"> будет равна</w:t>
      </w:r>
    </w:p>
    <w:p w:rsidR="002D453A" w:rsidRPr="00A81798" w:rsidRDefault="00A31092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=Ftg(ρ-ψ)</m:t>
          </m:r>
        </m:oMath>
      </m:oMathPara>
    </w:p>
    <w:p w:rsidR="002D453A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A81798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gramStart"/>
      <w:r w:rsidRPr="00A81798">
        <w:rPr>
          <w:rFonts w:ascii="Times New Roman" w:hAnsi="Times New Roman" w:cs="Times New Roman"/>
          <w:sz w:val="28"/>
          <w:szCs w:val="28"/>
        </w:rPr>
        <w:t>ψ &gt;</w:t>
      </w:r>
      <w:proofErr w:type="gramEnd"/>
      <w:r w:rsidRPr="00A81798">
        <w:rPr>
          <w:rFonts w:ascii="Times New Roman" w:hAnsi="Times New Roman" w:cs="Times New Roman"/>
          <w:sz w:val="28"/>
          <w:szCs w:val="28"/>
        </w:rPr>
        <w:t xml:space="preserve"> </w:t>
      </w:r>
      <w:r w:rsidRPr="00A81798">
        <w:rPr>
          <w:rFonts w:ascii="Cambria Math" w:hAnsi="Cambria Math" w:cs="Cambria Math"/>
          <w:sz w:val="28"/>
          <w:szCs w:val="28"/>
        </w:rPr>
        <w:t>𝜌</w:t>
      </w:r>
      <w:r w:rsidRPr="00A81798">
        <w:rPr>
          <w:rFonts w:ascii="Times New Roman" w:hAnsi="Times New Roman" w:cs="Times New Roman"/>
          <w:sz w:val="28"/>
          <w:szCs w:val="28"/>
        </w:rPr>
        <w:t xml:space="preserve"> гайка свинчиваются от воздействия усилия затяжки F.</w:t>
      </w:r>
    </w:p>
    <w:p w:rsidR="002D453A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A81798">
        <w:rPr>
          <w:rFonts w:ascii="Times New Roman" w:hAnsi="Times New Roman" w:cs="Times New Roman"/>
          <w:sz w:val="28"/>
          <w:szCs w:val="28"/>
        </w:rPr>
        <w:t xml:space="preserve">При ψ </w:t>
      </w:r>
      <w:proofErr w:type="gramStart"/>
      <w:r w:rsidRPr="00A81798">
        <w:rPr>
          <w:rFonts w:ascii="Times New Roman" w:hAnsi="Times New Roman" w:cs="Times New Roman"/>
          <w:sz w:val="28"/>
          <w:szCs w:val="28"/>
        </w:rPr>
        <w:t xml:space="preserve">&lt; </w:t>
      </w:r>
      <w:r w:rsidRPr="00A81798">
        <w:rPr>
          <w:rFonts w:ascii="Cambria Math" w:hAnsi="Cambria Math" w:cs="Cambria Math"/>
          <w:sz w:val="28"/>
          <w:szCs w:val="28"/>
        </w:rPr>
        <w:t>𝜌</w:t>
      </w:r>
      <w:proofErr w:type="gramEnd"/>
      <w:r w:rsidRPr="00A817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1798">
        <w:rPr>
          <w:rFonts w:ascii="Times New Roman" w:hAnsi="Times New Roman" w:cs="Times New Roman"/>
          <w:sz w:val="28"/>
          <w:szCs w:val="28"/>
        </w:rPr>
        <w:t>самоотвинчивания</w:t>
      </w:r>
      <w:proofErr w:type="spellEnd"/>
      <w:r w:rsidRPr="00A81798">
        <w:rPr>
          <w:rFonts w:ascii="Times New Roman" w:hAnsi="Times New Roman" w:cs="Times New Roman"/>
          <w:sz w:val="28"/>
          <w:szCs w:val="28"/>
        </w:rPr>
        <w:t xml:space="preserve"> не происходит. </w:t>
      </w:r>
    </w:p>
    <w:p w:rsidR="002D453A" w:rsidRDefault="002D453A" w:rsidP="002D453A">
      <w:pPr>
        <w:jc w:val="both"/>
        <w:rPr>
          <w:rFonts w:ascii="Times New Roman" w:hAnsi="Times New Roman" w:cs="Times New Roman"/>
          <w:sz w:val="28"/>
          <w:szCs w:val="28"/>
        </w:rPr>
      </w:pPr>
      <w:r w:rsidRPr="00A81798">
        <w:rPr>
          <w:rFonts w:ascii="Times New Roman" w:hAnsi="Times New Roman" w:cs="Times New Roman"/>
          <w:sz w:val="28"/>
          <w:szCs w:val="28"/>
        </w:rPr>
        <w:t>Условие самоторможения в винтовой паре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D453A" w:rsidRPr="00A81798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ψ&lt;ρ</m:t>
          </m:r>
        </m:oMath>
      </m:oMathPara>
    </w:p>
    <w:p w:rsidR="002D453A" w:rsidRP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D453A">
        <w:rPr>
          <w:rFonts w:ascii="Times New Roman" w:eastAsiaTheme="minorEastAsia" w:hAnsi="Times New Roman" w:cs="Times New Roman"/>
          <w:sz w:val="28"/>
          <w:szCs w:val="28"/>
        </w:rPr>
        <w:t xml:space="preserve">Все </w:t>
      </w:r>
      <w:proofErr w:type="spellStart"/>
      <w:r w:rsidRPr="002D453A">
        <w:rPr>
          <w:rFonts w:ascii="Times New Roman" w:eastAsiaTheme="minorEastAsia" w:hAnsi="Times New Roman" w:cs="Times New Roman"/>
          <w:sz w:val="28"/>
          <w:szCs w:val="28"/>
        </w:rPr>
        <w:t>крепѐжные</w:t>
      </w:r>
      <w:proofErr w:type="spellEnd"/>
      <w:r w:rsidRPr="002D453A">
        <w:rPr>
          <w:rFonts w:ascii="Times New Roman" w:eastAsiaTheme="minorEastAsia" w:hAnsi="Times New Roman" w:cs="Times New Roman"/>
          <w:sz w:val="28"/>
          <w:szCs w:val="28"/>
        </w:rPr>
        <w:t xml:space="preserve"> резьбы самотормозящиеся.</w:t>
      </w:r>
    </w:p>
    <w:p w:rsid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81798">
        <w:rPr>
          <w:rFonts w:ascii="Times New Roman" w:eastAsiaTheme="minorEastAsia" w:hAnsi="Times New Roman" w:cs="Times New Roman"/>
          <w:sz w:val="28"/>
          <w:szCs w:val="28"/>
        </w:rPr>
        <w:t xml:space="preserve">В треугольной и трапецеидальной </w:t>
      </w:r>
      <w:proofErr w:type="spellStart"/>
      <w:r w:rsidRPr="00A81798">
        <w:rPr>
          <w:rFonts w:ascii="Times New Roman" w:eastAsiaTheme="minorEastAsia" w:hAnsi="Times New Roman" w:cs="Times New Roman"/>
          <w:sz w:val="28"/>
          <w:szCs w:val="28"/>
        </w:rPr>
        <w:t>резьбах</w:t>
      </w:r>
      <w:proofErr w:type="spellEnd"/>
      <w:r w:rsidRPr="00A81798">
        <w:rPr>
          <w:rFonts w:ascii="Times New Roman" w:eastAsiaTheme="minorEastAsia" w:hAnsi="Times New Roman" w:cs="Times New Roman"/>
          <w:sz w:val="28"/>
          <w:szCs w:val="28"/>
        </w:rPr>
        <w:t xml:space="preserve"> сила трения больше, чем в прямоугольной резьбе. Связь между силами трения в прямоугольной и остроугольной </w:t>
      </w:r>
      <w:proofErr w:type="spellStart"/>
      <w:r w:rsidRPr="00A81798">
        <w:rPr>
          <w:rFonts w:ascii="Times New Roman" w:eastAsiaTheme="minorEastAsia" w:hAnsi="Times New Roman" w:cs="Times New Roman"/>
          <w:sz w:val="28"/>
          <w:szCs w:val="28"/>
        </w:rPr>
        <w:t>резьбах</w:t>
      </w:r>
      <w:proofErr w:type="spellEnd"/>
      <w:r w:rsidRPr="00A81798">
        <w:rPr>
          <w:rFonts w:ascii="Times New Roman" w:eastAsiaTheme="minorEastAsia" w:hAnsi="Times New Roman" w:cs="Times New Roman"/>
          <w:sz w:val="28"/>
          <w:szCs w:val="28"/>
        </w:rPr>
        <w:t xml:space="preserve"> получим , если предположить, что витки резьбы перпендикулярны к оси винта 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ψ=0</m:t>
        </m:r>
      </m:oMath>
      <w:r w:rsidRPr="00A81798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81798">
        <w:rPr>
          <w:rFonts w:ascii="Times New Roman" w:eastAsiaTheme="minorEastAsia" w:hAnsi="Times New Roman" w:cs="Times New Roman"/>
          <w:sz w:val="28"/>
          <w:szCs w:val="28"/>
        </w:rPr>
        <w:t xml:space="preserve">Это можно сделать потому, что при одинаковых средних диаметрах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2357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шагах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наклон витков резьбы одинаков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прям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остр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2D453A" w:rsidRDefault="002D453A" w:rsidP="002D453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1453515</wp:posOffset>
            </wp:positionH>
            <wp:positionV relativeFrom="page">
              <wp:posOffset>7195820</wp:posOffset>
            </wp:positionV>
            <wp:extent cx="2914650" cy="2286000"/>
            <wp:effectExtent l="0" t="0" r="0" b="0"/>
            <wp:wrapTopAndBottom/>
            <wp:docPr id="16" name="Рисунок 16" descr="Вопрос 7 (схема)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опрос 7 (схема)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571C">
        <w:rPr>
          <w:rFonts w:ascii="Times New Roman" w:eastAsiaTheme="minorEastAsia" w:hAnsi="Times New Roman" w:cs="Times New Roman"/>
          <w:sz w:val="28"/>
          <w:szCs w:val="28"/>
        </w:rPr>
        <w:t xml:space="preserve">В этом случае для прямоугольной (рис. 2, а) и косоугольной (рис. 2, б) </w:t>
      </w:r>
      <w:proofErr w:type="spellStart"/>
      <w:r w:rsidRPr="0023571C">
        <w:rPr>
          <w:rFonts w:ascii="Times New Roman" w:eastAsiaTheme="minorEastAsia" w:hAnsi="Times New Roman" w:cs="Times New Roman"/>
          <w:sz w:val="28"/>
          <w:szCs w:val="28"/>
        </w:rPr>
        <w:t>резьб</w:t>
      </w:r>
      <w:proofErr w:type="spellEnd"/>
      <w:r w:rsidRPr="002357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3571C">
        <w:rPr>
          <w:rFonts w:ascii="Times New Roman" w:eastAsiaTheme="minorEastAsia" w:hAnsi="Times New Roman" w:cs="Times New Roman"/>
          <w:sz w:val="28"/>
          <w:szCs w:val="28"/>
        </w:rPr>
        <w:t>найдѐм</w:t>
      </w:r>
      <w:proofErr w:type="spellEnd"/>
      <w:r w:rsidRPr="0023571C">
        <w:rPr>
          <w:rFonts w:ascii="Times New Roman" w:eastAsiaTheme="minorEastAsia" w:hAnsi="Times New Roman" w:cs="Times New Roman"/>
          <w:sz w:val="28"/>
          <w:szCs w:val="28"/>
        </w:rPr>
        <w:t xml:space="preserve"> нормальные силы N.</w:t>
      </w:r>
    </w:p>
    <w:p w:rsidR="002D453A" w:rsidRPr="002D453A" w:rsidRDefault="002D453A" w:rsidP="002D453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Для прямоугольной резьбы: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Nf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Ff</m:t>
        </m:r>
      </m:oMath>
    </w:p>
    <w:p w:rsidR="002D453A" w:rsidRPr="002D453A" w:rsidRDefault="002D453A" w:rsidP="002D453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треугольно резьбы: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Nf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α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'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</m:oMath>
    </w:p>
    <w:p w:rsidR="002D453A" w:rsidRDefault="002D453A" w:rsidP="002D453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softHyphen/>
      </w:r>
      <w:r>
        <w:rPr>
          <w:rFonts w:ascii="Times New Roman" w:eastAsiaTheme="minorEastAsia" w:hAnsi="Times New Roman" w:cs="Times New Roman"/>
          <w:sz w:val="28"/>
          <w:szCs w:val="28"/>
        </w:rPr>
        <w:softHyphen/>
        <w:t>- приведенный коэффициент трения,</w:t>
      </w:r>
    </w:p>
    <w:p w:rsidR="002D453A" w:rsidRPr="0023571C" w:rsidRDefault="00A31092" w:rsidP="002D453A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</m:oMath>
      </m:oMathPara>
    </w:p>
    <w:p w:rsid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571C">
        <w:rPr>
          <w:rFonts w:ascii="Times New Roman" w:eastAsiaTheme="minorEastAsia" w:hAnsi="Times New Roman" w:cs="Times New Roman"/>
          <w:sz w:val="28"/>
          <w:szCs w:val="28"/>
        </w:rPr>
        <w:t xml:space="preserve">Аналогично углу трения </w:t>
      </w:r>
      <w:r w:rsidRPr="0023571C">
        <w:rPr>
          <w:rFonts w:ascii="Cambria Math" w:eastAsiaTheme="minorEastAsia" w:hAnsi="Cambria Math" w:cs="Cambria Math"/>
          <w:sz w:val="28"/>
          <w:szCs w:val="28"/>
          <w:lang w:val="en-US"/>
        </w:rPr>
        <w:t>𝜌</w:t>
      </w:r>
      <w:r w:rsidRPr="0023571C">
        <w:rPr>
          <w:rFonts w:ascii="Times New Roman" w:eastAsiaTheme="minorEastAsia" w:hAnsi="Times New Roman" w:cs="Times New Roman"/>
          <w:sz w:val="28"/>
          <w:szCs w:val="28"/>
        </w:rPr>
        <w:t xml:space="preserve"> можно получить </w:t>
      </w:r>
      <w:proofErr w:type="spellStart"/>
      <w:r w:rsidRPr="0023571C">
        <w:rPr>
          <w:rFonts w:ascii="Times New Roman" w:eastAsiaTheme="minorEastAsia" w:hAnsi="Times New Roman" w:cs="Times New Roman"/>
          <w:sz w:val="28"/>
          <w:szCs w:val="28"/>
        </w:rPr>
        <w:t>приведѐнный</w:t>
      </w:r>
      <w:proofErr w:type="spellEnd"/>
      <w:r w:rsidRPr="0023571C">
        <w:rPr>
          <w:rFonts w:ascii="Times New Roman" w:eastAsiaTheme="minorEastAsia" w:hAnsi="Times New Roman" w:cs="Times New Roman"/>
          <w:sz w:val="28"/>
          <w:szCs w:val="28"/>
        </w:rPr>
        <w:t xml:space="preserve"> угол трения </w:t>
      </w:r>
      <w:r w:rsidRPr="0023571C">
        <w:rPr>
          <w:rFonts w:ascii="Cambria Math" w:eastAsiaTheme="minorEastAsia" w:hAnsi="Cambria Math" w:cs="Cambria Math"/>
          <w:sz w:val="28"/>
          <w:szCs w:val="28"/>
          <w:lang w:val="en-US"/>
        </w:rPr>
        <w:t>𝜌</w:t>
      </w:r>
      <w:r w:rsidRPr="0023571C">
        <w:rPr>
          <w:rFonts w:ascii="Times New Roman" w:eastAsiaTheme="minorEastAsia" w:hAnsi="Times New Roman" w:cs="Times New Roman"/>
          <w:sz w:val="28"/>
          <w:szCs w:val="28"/>
        </w:rPr>
        <w:t>′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2D453A" w:rsidRPr="0023571C" w:rsidRDefault="00A31092" w:rsidP="002D453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ρ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=arctg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</m:oMath>
      </m:oMathPara>
    </w:p>
    <w:p w:rsidR="002D453A" w:rsidRDefault="002D453A" w:rsidP="002D453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окружная сила равна:</w:t>
      </w:r>
    </w:p>
    <w:p w:rsidR="002D453A" w:rsidRPr="0023571C" w:rsidRDefault="002D453A" w:rsidP="002D453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навинчивании гайки:</w:t>
      </w:r>
      <w:r w:rsidRPr="002357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=Ftg(ψ+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:rsidR="002D453A" w:rsidRDefault="002D453A" w:rsidP="002D453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cвинчивании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гайки:</w:t>
      </w:r>
      <w:r w:rsidRPr="002357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=Ftg(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-ψ)</m:t>
        </m:r>
      </m:oMath>
    </w:p>
    <w:p w:rsidR="002D453A" w:rsidRDefault="00C6611E" w:rsidP="00A31092">
      <w:pPr>
        <w:pStyle w:val="1"/>
      </w:pPr>
      <w:bookmarkStart w:id="7" w:name="_Toc27765823"/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518515</wp:posOffset>
            </wp:positionH>
            <wp:positionV relativeFrom="page">
              <wp:posOffset>4961712</wp:posOffset>
            </wp:positionV>
            <wp:extent cx="4724400" cy="2524125"/>
            <wp:effectExtent l="0" t="0" r="0" b="9525"/>
            <wp:wrapTopAndBottom/>
            <wp:docPr id="15" name="Рисунок 15" descr="Вопрос 8 (схем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Вопрос 8 (схема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52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53A" w:rsidRPr="0023571C">
        <w:t>8. Момент завинчивания в болтовом соединении.</w:t>
      </w:r>
      <w:bookmarkEnd w:id="7"/>
    </w:p>
    <w:p w:rsidR="00A31092" w:rsidRPr="00A31092" w:rsidRDefault="00A31092" w:rsidP="00A31092"/>
    <w:p w:rsidR="00A31092" w:rsidRPr="00A31092" w:rsidRDefault="00A31092" w:rsidP="00A31092"/>
    <w:p w:rsid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F54D4">
        <w:rPr>
          <w:rFonts w:ascii="Times New Roman" w:eastAsiaTheme="minorEastAsia" w:hAnsi="Times New Roman" w:cs="Times New Roman"/>
          <w:sz w:val="28"/>
          <w:szCs w:val="28"/>
        </w:rPr>
        <w:t>При завинчивании гайки или винта к ключу прикладывают момент завинчивания (рис. 3)</w:t>
      </w:r>
    </w:p>
    <w:p w:rsidR="002D453A" w:rsidRPr="00AF54D4" w:rsidRDefault="00A31092" w:rsidP="002D453A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зав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l=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</m:oMath>
      </m:oMathPara>
    </w:p>
    <w:p w:rsid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момент в резьбе от силы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</m:oMath>
    </w:p>
    <w:p w:rsidR="002D453A" w:rsidRPr="00AF54D4" w:rsidRDefault="00A31092" w:rsidP="002D453A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=Ftg(ψ+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2D453A" w:rsidRDefault="00A31092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sub>
        </m:sSub>
      </m:oMath>
      <w:r w:rsidR="002D453A" w:rsidRPr="00AF54D4">
        <w:rPr>
          <w:rFonts w:ascii="Times New Roman" w:eastAsiaTheme="minorEastAsia" w:hAnsi="Times New Roman" w:cs="Times New Roman"/>
          <w:sz w:val="28"/>
          <w:szCs w:val="28"/>
        </w:rPr>
        <w:t xml:space="preserve"> – момент трения на опорном торце гайки или головки винта. Для еѐ определения рассмотрим гайку (рис. 4). Выделим на еѐ поверхности радиусами </w:t>
      </w:r>
      <w:r w:rsidR="002D453A" w:rsidRPr="00AF54D4">
        <w:rPr>
          <w:rFonts w:ascii="Cambria Math" w:eastAsiaTheme="minorEastAsia" w:hAnsi="Cambria Math" w:cs="Cambria Math"/>
          <w:sz w:val="28"/>
          <w:szCs w:val="28"/>
        </w:rPr>
        <w:t>𝑟</w:t>
      </w:r>
      <w:r w:rsidR="002D453A" w:rsidRPr="00AF54D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2D453A" w:rsidRPr="00AF54D4">
        <w:rPr>
          <w:rFonts w:ascii="Cambria Math" w:eastAsiaTheme="minorEastAsia" w:hAnsi="Cambria Math" w:cs="Cambria Math"/>
          <w:sz w:val="28"/>
          <w:szCs w:val="28"/>
        </w:rPr>
        <w:t>𝑑𝑟</w:t>
      </w:r>
      <w:r w:rsidR="002D453A" w:rsidRPr="00AF54D4">
        <w:rPr>
          <w:rFonts w:ascii="Times New Roman" w:eastAsiaTheme="minorEastAsia" w:hAnsi="Times New Roman" w:cs="Times New Roman"/>
          <w:sz w:val="28"/>
          <w:szCs w:val="28"/>
        </w:rPr>
        <w:t xml:space="preserve"> элементарную площадью.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отв</m:t>
            </m:r>
          </m:sub>
        </m:sSub>
      </m:oMath>
      <w:r w:rsidR="002D453A" w:rsidRPr="00AF54D4">
        <w:rPr>
          <w:rFonts w:ascii="Times New Roman" w:eastAsiaTheme="minorEastAsia" w:hAnsi="Times New Roman" w:cs="Times New Roman"/>
          <w:sz w:val="28"/>
          <w:szCs w:val="28"/>
        </w:rPr>
        <w:t xml:space="preserve"> – диаметр отверст</w:t>
      </w:r>
      <w:r w:rsidR="002D453A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2D453A" w:rsidRPr="00AF54D4">
        <w:rPr>
          <w:rFonts w:ascii="Times New Roman" w:eastAsiaTheme="minorEastAsia" w:hAnsi="Times New Roman" w:cs="Times New Roman"/>
          <w:sz w:val="28"/>
          <w:szCs w:val="28"/>
        </w:rPr>
        <w:t>я под болт.</w:t>
      </w:r>
    </w:p>
    <w:p w:rsid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F54D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49C103EA" wp14:editId="0CC015C8">
            <wp:simplePos x="0" y="0"/>
            <wp:positionH relativeFrom="column">
              <wp:posOffset>1348740</wp:posOffset>
            </wp:positionH>
            <wp:positionV relativeFrom="page">
              <wp:posOffset>7894955</wp:posOffset>
            </wp:positionV>
            <wp:extent cx="3000375" cy="2106295"/>
            <wp:effectExtent l="0" t="0" r="9525" b="8255"/>
            <wp:wrapTopAndBottom/>
            <wp:docPr id="6" name="Рисунок 6" descr="C:\Users\rozhk\AppData\Local\Microsoft\Windows\INetCache\Content.Word\Вопрос 8 (схема)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zhk\AppData\Local\Microsoft\Windows\INetCache\Content.Word\Вопрос 8 (схема) 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 w:rsidRPr="00AF54D4">
        <w:rPr>
          <w:rFonts w:ascii="Times New Roman" w:eastAsiaTheme="minorEastAsia" w:hAnsi="Times New Roman" w:cs="Times New Roman"/>
          <w:sz w:val="28"/>
          <w:szCs w:val="28"/>
        </w:rPr>
        <w:t>пределяем удельное давление на торце гайки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2D453A" w:rsidRPr="00AF54D4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P=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отв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d>
            </m:den>
          </m:f>
        </m:oMath>
      </m:oMathPara>
    </w:p>
    <w:p w:rsid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отв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диаметр отверстия под болт.</w:t>
      </w:r>
    </w:p>
    <w:p w:rsid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F54D4">
        <w:rPr>
          <w:rFonts w:ascii="Times New Roman" w:eastAsiaTheme="minorEastAsia" w:hAnsi="Times New Roman" w:cs="Times New Roman"/>
          <w:sz w:val="28"/>
          <w:szCs w:val="28"/>
        </w:rPr>
        <w:t>Элементарный момент трения на торце гайки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=P2πrdrrf=2πPf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dr</m:t>
        </m:r>
      </m:oMath>
      <w:r w:rsidRPr="00AF54D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Момент трения: </w:t>
      </w:r>
    </w:p>
    <w:p w:rsidR="002D453A" w:rsidRPr="00F72F00" w:rsidRDefault="00A31092" w:rsidP="002D453A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отв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2πPf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dr=2πPf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πPf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отв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отв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отв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отв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=Ff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</m:sSub>
        </m:oMath>
      </m:oMathPara>
    </w:p>
    <w:p w:rsid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F72F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</m:t>
            </m:r>
          </m:sub>
        </m:sSub>
      </m:oMath>
      <w:r w:rsidRPr="00F72F00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</w:rPr>
        <w:t>приведенный радиус сил трения</w:t>
      </w:r>
    </w:p>
    <w:p w:rsidR="002D453A" w:rsidRPr="00F72F00" w:rsidRDefault="00A31092" w:rsidP="002D453A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отв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отв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d>
        </m:oMath>
      </m:oMathPara>
    </w:p>
    <w:p w:rsid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момент завинчивания будет равен:</w:t>
      </w:r>
    </w:p>
    <w:p w:rsidR="002D453A" w:rsidRPr="00F72F00" w:rsidRDefault="00A31092" w:rsidP="002D453A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зав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l=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ψ+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+f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пр</m:t>
                  </m:r>
                </m:sub>
              </m:sSub>
            </m:e>
          </m:d>
        </m:oMath>
      </m:oMathPara>
    </w:p>
    <w:p w:rsid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Приближённо можно считать,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40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40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40"/>
                <w:szCs w:val="28"/>
              </w:rPr>
              <m:t>пр</m:t>
            </m:r>
          </m:sub>
        </m:sSub>
        <m:r>
          <w:rPr>
            <w:rFonts w:ascii="Cambria Math" w:eastAsiaTheme="minorEastAsia" w:hAnsi="Cambria Math" w:cs="Times New Roman"/>
            <w:sz w:val="40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40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28"/>
                  </w:rPr>
                  <m:t>ср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40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40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40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40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40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40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40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40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40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40"/>
                        <w:szCs w:val="28"/>
                      </w:rPr>
                      <m:t>отв</m:t>
                    </m:r>
                  </m:sub>
                </m:sSub>
              </m:e>
            </m:d>
          </m:num>
          <m:den>
            <m:r>
              <w:rPr>
                <w:rFonts w:ascii="Cambria Math" w:eastAsiaTheme="minorEastAsia" w:hAnsi="Cambria Math" w:cs="Times New Roman"/>
                <w:sz w:val="40"/>
                <w:szCs w:val="28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2D453A" w:rsidRPr="00F72F00" w:rsidRDefault="002D453A" w:rsidP="002D453A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зав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l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ψ+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+f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отв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e>
          </m:d>
        </m:oMath>
      </m:oMathPara>
    </w:p>
    <w:p w:rsidR="002D453A" w:rsidRPr="00F72F00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D453A" w:rsidRPr="00F72F00" w:rsidRDefault="002D453A" w:rsidP="00A31092">
      <w:pPr>
        <w:pStyle w:val="1"/>
      </w:pPr>
      <w:bookmarkStart w:id="8" w:name="_Toc27765824"/>
      <w:r w:rsidRPr="00F72F00">
        <w:t>9. Коэффициент полезного действия винтовой пары.</w:t>
      </w:r>
      <w:bookmarkEnd w:id="8"/>
    </w:p>
    <w:p w:rsid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72F00"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 полезного действия </w:t>
      </w:r>
      <w:proofErr w:type="gramStart"/>
      <w:r w:rsidRPr="00F72F00">
        <w:rPr>
          <w:rFonts w:ascii="Cambria Math" w:eastAsiaTheme="minorEastAsia" w:hAnsi="Cambria Math" w:cs="Cambria Math"/>
          <w:sz w:val="28"/>
          <w:szCs w:val="28"/>
        </w:rPr>
        <w:t>𝜂</w:t>
      </w:r>
      <w:r w:rsidRPr="00F72F00">
        <w:rPr>
          <w:rFonts w:ascii="Times New Roman" w:eastAsiaTheme="minorEastAsia" w:hAnsi="Times New Roman" w:cs="Times New Roman"/>
          <w:sz w:val="28"/>
          <w:szCs w:val="28"/>
        </w:rPr>
        <w:t xml:space="preserve">  винтовой</w:t>
      </w:r>
      <w:proofErr w:type="gramEnd"/>
      <w:r w:rsidRPr="00F72F00">
        <w:rPr>
          <w:rFonts w:ascii="Times New Roman" w:eastAsiaTheme="minorEastAsia" w:hAnsi="Times New Roman" w:cs="Times New Roman"/>
          <w:sz w:val="28"/>
          <w:szCs w:val="28"/>
        </w:rPr>
        <w:t xml:space="preserve"> пары определяют в виде отношения</w:t>
      </w:r>
    </w:p>
    <w:p w:rsidR="002D453A" w:rsidRPr="007D76F2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η=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з</m:t>
                  </m:r>
                </m:sub>
              </m:sSub>
            </m:den>
          </m:f>
        </m:oMath>
      </m:oMathPara>
    </w:p>
    <w:p w:rsid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полезная работа,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затраченная</w:t>
      </w:r>
    </w:p>
    <w:p w:rsidR="002D453A" w:rsidRPr="007D76F2" w:rsidRDefault="00A31092" w:rsidP="002D453A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FP=Fπ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tgψ</m:t>
          </m:r>
        </m:oMath>
      </m:oMathPara>
    </w:p>
    <w:p w:rsidR="002D453A" w:rsidRPr="007D76F2" w:rsidRDefault="00A31092" w:rsidP="002D453A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Ftg(ψ+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:rsidR="002D453A" w:rsidRPr="007D76F2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Значит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η=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п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з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Fπ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tgψ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Ftg(ψ+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ρ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tgψ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tg(ψ+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ρ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</m:oMath>
    </w:p>
    <w:p w:rsidR="002D453A" w:rsidRDefault="002D453A" w:rsidP="002D453A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самотормозящей винтовой паре при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ψ</m:t>
        </m:r>
        <m:r>
          <w:rPr>
            <w:rFonts w:ascii="Cambria Math" w:hAnsi="Cambria Math" w:cs="Times New Roman"/>
            <w:sz w:val="28"/>
            <w:szCs w:val="28"/>
          </w:rPr>
          <m:t>&lt;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hAnsi="Cambria Math" w:cs="Times New Roman"/>
            <w:sz w:val="28"/>
            <w:szCs w:val="28"/>
          </w:rPr>
          <m:t>'</m:t>
        </m:r>
      </m:oMath>
      <w:r w:rsidRPr="007D76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КПД винтовой пары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η&lt;0,5</m:t>
        </m:r>
      </m:oMath>
    </w:p>
    <w:p w:rsid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D76F2">
        <w:rPr>
          <w:rFonts w:ascii="Times New Roman" w:eastAsiaTheme="minorEastAsia" w:hAnsi="Times New Roman" w:cs="Times New Roman"/>
          <w:sz w:val="28"/>
          <w:szCs w:val="28"/>
        </w:rPr>
        <w:t xml:space="preserve">Для увеличения </w:t>
      </w:r>
      <w:r w:rsidRPr="007D76F2">
        <w:rPr>
          <w:rFonts w:ascii="Cambria Math" w:eastAsiaTheme="minorEastAsia" w:hAnsi="Cambria Math" w:cs="Cambria Math"/>
          <w:sz w:val="28"/>
          <w:szCs w:val="28"/>
        </w:rPr>
        <w:t>𝜂</w:t>
      </w:r>
      <w:r w:rsidRPr="007D76F2">
        <w:rPr>
          <w:rFonts w:ascii="Times New Roman" w:eastAsiaTheme="minorEastAsia" w:hAnsi="Times New Roman" w:cs="Times New Roman"/>
          <w:sz w:val="28"/>
          <w:szCs w:val="28"/>
        </w:rPr>
        <w:t xml:space="preserve"> применяют многозаходную резьбу</w:t>
      </w:r>
      <w:r w:rsidR="006B2270">
        <w:rPr>
          <w:rFonts w:ascii="Times New Roman" w:eastAsiaTheme="minorEastAsia" w:hAnsi="Times New Roman" w:cs="Times New Roman"/>
          <w:sz w:val="28"/>
          <w:szCs w:val="28"/>
        </w:rPr>
        <w:t xml:space="preserve"> с крупным шагом и средства, понижающие трение в резьбе </w:t>
      </w:r>
    </w:p>
    <w:p w:rsidR="006B2270" w:rsidRPr="007D76F2" w:rsidRDefault="00D77809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1477010</wp:posOffset>
            </wp:positionH>
            <wp:positionV relativeFrom="page">
              <wp:posOffset>6999605</wp:posOffset>
            </wp:positionV>
            <wp:extent cx="2066925" cy="2695575"/>
            <wp:effectExtent l="0" t="0" r="9525" b="9525"/>
            <wp:wrapTopAndBottom/>
            <wp:docPr id="14" name="Рисунок 14" descr="Вопрос 10 (схем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опрос 10 (схема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69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453A" w:rsidRPr="007D76F2" w:rsidRDefault="002D453A" w:rsidP="00A31092">
      <w:pPr>
        <w:pStyle w:val="1"/>
      </w:pPr>
      <w:bookmarkStart w:id="9" w:name="_Toc27765825"/>
      <w:r w:rsidRPr="007D76F2">
        <w:t xml:space="preserve">10. Расчеты на прочность болта при </w:t>
      </w:r>
      <w:proofErr w:type="spellStart"/>
      <w:r w:rsidRPr="007D76F2">
        <w:t>нагружении</w:t>
      </w:r>
      <w:proofErr w:type="spellEnd"/>
      <w:r w:rsidRPr="007D76F2">
        <w:t xml:space="preserve"> его растягивающей силой.</w:t>
      </w:r>
      <w:bookmarkEnd w:id="9"/>
    </w:p>
    <w:p w:rsidR="002D453A" w:rsidRPr="007D76F2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D76F2">
        <w:rPr>
          <w:rFonts w:ascii="Times New Roman" w:eastAsiaTheme="minorEastAsia" w:hAnsi="Times New Roman" w:cs="Times New Roman"/>
          <w:sz w:val="28"/>
          <w:szCs w:val="28"/>
        </w:rPr>
        <w:t xml:space="preserve">Болт нагружен только внешней растягивающей силой F (рис. 5) </w:t>
      </w:r>
    </w:p>
    <w:p w:rsid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Условие прочности винта при растяжении:</w:t>
      </w:r>
    </w:p>
    <w:p w:rsidR="002D453A" w:rsidRPr="007D76F2" w:rsidRDefault="00A31092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4F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sub>
          </m:sSub>
        </m:oMath>
      </m:oMathPara>
    </w:p>
    <w:p w:rsid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Откуда расчетный диаметр винта равен:</w:t>
      </w:r>
    </w:p>
    <w:p w:rsidR="002D453A" w:rsidRPr="007D76F2" w:rsidRDefault="00A31092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4F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sub>
                  </m:sSub>
                </m:den>
              </m:f>
            </m:e>
          </m:rad>
        </m:oMath>
      </m:oMathPara>
    </w:p>
    <w:p w:rsid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допускаемое напряжение материала болта при растяжении</w:t>
      </w:r>
    </w:p>
    <w:p w:rsidR="002D453A" w:rsidRPr="005378DB" w:rsidRDefault="00A31092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den>
          </m:f>
        </m:oMath>
      </m:oMathPara>
    </w:p>
    <w:p w:rsidR="002D453A" w:rsidRDefault="00A31092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тр</m:t>
            </m:r>
          </m:sub>
        </m:sSub>
      </m:oMath>
      <w:r w:rsidR="002D453A">
        <w:rPr>
          <w:rFonts w:ascii="Times New Roman" w:eastAsiaTheme="minorEastAsia" w:hAnsi="Times New Roman" w:cs="Times New Roman"/>
          <w:sz w:val="28"/>
          <w:szCs w:val="28"/>
        </w:rPr>
        <w:t xml:space="preserve"> – предел текучести материала винта при растяжении,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</m:oMath>
      <w:r w:rsidR="002D453A">
        <w:rPr>
          <w:rFonts w:ascii="Times New Roman" w:eastAsiaTheme="minorEastAsia" w:hAnsi="Times New Roman" w:cs="Times New Roman"/>
          <w:sz w:val="28"/>
          <w:szCs w:val="28"/>
        </w:rPr>
        <w:t xml:space="preserve"> – требуемый (допускаемый) коэффициент запаса прочности при растяжении,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=2…5</m:t>
        </m:r>
      </m:oMath>
      <w:r w:rsidR="002D453A">
        <w:rPr>
          <w:rFonts w:ascii="Times New Roman" w:eastAsiaTheme="minorEastAsia" w:hAnsi="Times New Roman" w:cs="Times New Roman"/>
          <w:sz w:val="28"/>
          <w:szCs w:val="28"/>
        </w:rPr>
        <w:t xml:space="preserve"> при постоянной нагрузке,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=5…10</m:t>
        </m:r>
      </m:oMath>
      <w:r w:rsidR="002D453A">
        <w:rPr>
          <w:rFonts w:ascii="Times New Roman" w:eastAsiaTheme="minorEastAsia" w:hAnsi="Times New Roman" w:cs="Times New Roman"/>
          <w:sz w:val="28"/>
          <w:szCs w:val="28"/>
        </w:rPr>
        <w:t xml:space="preserve"> при переменной нагрузке.</w:t>
      </w:r>
    </w:p>
    <w:p w:rsidR="002D453A" w:rsidRPr="002D453A" w:rsidRDefault="002D453A" w:rsidP="002D453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378DB">
        <w:rPr>
          <w:rFonts w:ascii="Times New Roman" w:eastAsiaTheme="minorEastAsia" w:hAnsi="Times New Roman" w:cs="Times New Roman"/>
          <w:sz w:val="28"/>
          <w:szCs w:val="28"/>
        </w:rPr>
        <w:t>Внешний (максимальный) диаметр винта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+0,94P</m:t>
        </m:r>
      </m:oMath>
      <w:r w:rsidRPr="002D453A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2D453A" w:rsidRPr="00447CD5" w:rsidRDefault="00A31092" w:rsidP="00A31092">
      <w:pPr>
        <w:pStyle w:val="1"/>
      </w:pPr>
      <w:bookmarkStart w:id="10" w:name="_Toc27765826"/>
      <w:r>
        <w:t>11</w:t>
      </w:r>
      <w:r w:rsidR="00D77809">
        <w:t xml:space="preserve"> </w:t>
      </w:r>
      <w:r w:rsidR="002D453A" w:rsidRPr="00447CD5">
        <w:t xml:space="preserve">Расчеты на прочность болта при его затягивании силой </w:t>
      </w:r>
      <w:r w:rsidR="002D453A" w:rsidRPr="00447CD5">
        <w:rPr>
          <w:lang w:val="en-US"/>
        </w:rPr>
        <w:t>F</w:t>
      </w:r>
      <w:r w:rsidR="002D453A" w:rsidRPr="00447CD5">
        <w:t xml:space="preserve"> и отсутствии внешней нагрузки</w:t>
      </w:r>
      <w:bookmarkEnd w:id="10"/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b/>
          <w:sz w:val="28"/>
          <w:szCs w:val="28"/>
        </w:rPr>
        <w:t xml:space="preserve"> Болт затянут силой F, внешняя нагрузка отсутствует</w:t>
      </w:r>
      <w:r w:rsidRPr="00447CD5">
        <w:rPr>
          <w:rFonts w:ascii="Times New Roman" w:hAnsi="Times New Roman" w:cs="Times New Roman"/>
          <w:sz w:val="28"/>
          <w:szCs w:val="28"/>
        </w:rPr>
        <w:t>.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Примером являются болты для крепления герметичных крышек корпусов механизмов и машин (рис. 6)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 xml:space="preserve">В период затягивания болт растягивается силой F и закручивается моментом сил в резьбе </w:t>
      </w:r>
      <w:r w:rsidRPr="00447CD5">
        <w:rPr>
          <w:rFonts w:ascii="Cambria Math" w:hAnsi="Cambria Math" w:cs="Cambria Math"/>
          <w:sz w:val="28"/>
          <w:szCs w:val="28"/>
        </w:rPr>
        <w:t>𝑇</w:t>
      </w:r>
      <w:r w:rsidRPr="00447CD5">
        <w:rPr>
          <w:rFonts w:ascii="Times New Roman" w:hAnsi="Times New Roman" w:cs="Times New Roman"/>
          <w:sz w:val="28"/>
          <w:szCs w:val="28"/>
        </w:rPr>
        <w:t>р.</w:t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D8EBF6" wp14:editId="19E1092C">
            <wp:extent cx="3550908" cy="2914314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0735" cy="292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lastRenderedPageBreak/>
        <w:t>Напряжение растяжения от силы F</w:t>
      </w:r>
    </w:p>
    <w:p w:rsidR="002D453A" w:rsidRPr="00447CD5" w:rsidRDefault="002D453A" w:rsidP="002D453A">
      <w:pPr>
        <w:jc w:val="center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29976D" wp14:editId="7BA32482">
            <wp:extent cx="1781175" cy="15430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Напряжение кручения от момента в резьбе</w:t>
      </w:r>
    </w:p>
    <w:p w:rsidR="002D453A" w:rsidRPr="00447CD5" w:rsidRDefault="002D453A" w:rsidP="002D453A">
      <w:pPr>
        <w:jc w:val="center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BC8F5B" wp14:editId="28D460EA">
            <wp:extent cx="3295650" cy="1219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Прочность болта определяем по энергетической гипотезе прочности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96B617" wp14:editId="0ED47C55">
            <wp:extent cx="5067300" cy="10572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Отношение напряжений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B2729E" wp14:editId="40E3D18B">
            <wp:extent cx="4810125" cy="11430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Для метрической резьбы с крупным шагом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EA9989" wp14:editId="09110706">
            <wp:extent cx="5314950" cy="457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Тогда после подстановки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47142B" wp14:editId="5ADDAF27">
            <wp:extent cx="1247775" cy="8572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Следовательно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955CFD" wp14:editId="4E1D0603">
            <wp:extent cx="4733925" cy="6286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Отсюда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7C9275" wp14:editId="280B6587">
            <wp:extent cx="3067050" cy="10763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Таким образом, расчет болта при совместном действии растяжения и кручения можно заменить расчетом на просто растяжение силой 1,3F.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Расчетный диаметр болта будет равна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42A968" wp14:editId="1069F1EC">
            <wp:extent cx="1590675" cy="9715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Для силовых соединений не допускаются болты диаметром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Cambria Math" w:hAnsi="Cambria Math" w:cs="Cambria Math"/>
          <w:sz w:val="28"/>
          <w:szCs w:val="28"/>
        </w:rPr>
        <w:t>𝑑</w:t>
      </w:r>
      <w:r w:rsidRPr="00447CD5">
        <w:rPr>
          <w:rFonts w:ascii="Times New Roman" w:hAnsi="Times New Roman" w:cs="Times New Roman"/>
          <w:sz w:val="28"/>
          <w:szCs w:val="28"/>
        </w:rPr>
        <w:t>р меньше 8 мм, так как болты малых диаметров легко разрушаются</w:t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</w:p>
    <w:p w:rsidR="002D453A" w:rsidRPr="00447CD5" w:rsidRDefault="00A31092" w:rsidP="00A31092">
      <w:pPr>
        <w:pStyle w:val="1"/>
      </w:pPr>
      <w:bookmarkStart w:id="11" w:name="_Toc27765827"/>
      <w:r>
        <w:t xml:space="preserve">12 </w:t>
      </w:r>
      <w:r w:rsidR="002D453A" w:rsidRPr="00447CD5">
        <w:t xml:space="preserve">Условие надежности болтового соединения, нагруженного поперечной силой </w:t>
      </w:r>
      <w:r w:rsidR="002D453A" w:rsidRPr="00447CD5">
        <w:rPr>
          <w:lang w:val="en-US"/>
        </w:rPr>
        <w:t>F</w:t>
      </w:r>
      <w:r w:rsidR="002D453A" w:rsidRPr="00447CD5">
        <w:t>, если болт поставлен с зазором</w:t>
      </w:r>
      <w:bookmarkEnd w:id="11"/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47CD5">
        <w:rPr>
          <w:rFonts w:ascii="Times New Roman" w:hAnsi="Times New Roman" w:cs="Times New Roman"/>
          <w:b/>
          <w:sz w:val="28"/>
          <w:szCs w:val="28"/>
        </w:rPr>
        <w:t xml:space="preserve">Болтовое соединение нагружено поперечной силой </w:t>
      </w:r>
      <w:proofErr w:type="gramStart"/>
      <w:r w:rsidRPr="00447CD5">
        <w:rPr>
          <w:rFonts w:ascii="Cambria Math" w:hAnsi="Cambria Math" w:cs="Cambria Math"/>
          <w:b/>
          <w:sz w:val="28"/>
          <w:szCs w:val="28"/>
        </w:rPr>
        <w:t>𝐹𝑟</w:t>
      </w:r>
      <w:r w:rsidRPr="00447CD5">
        <w:rPr>
          <w:rFonts w:ascii="Times New Roman" w:hAnsi="Times New Roman" w:cs="Times New Roman"/>
          <w:b/>
          <w:sz w:val="28"/>
          <w:szCs w:val="28"/>
        </w:rPr>
        <w:t xml:space="preserve"> .</w:t>
      </w:r>
      <w:proofErr w:type="gramEnd"/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Условием надежности соединения является отсутствие сдвига деталей в стыке. Конструкция может быть выполнена в двух вариантах.</w:t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 xml:space="preserve"> </w:t>
      </w:r>
      <w:r w:rsidRPr="003F566E">
        <w:rPr>
          <w:rFonts w:ascii="Times New Roman" w:hAnsi="Times New Roman" w:cs="Times New Roman"/>
          <w:b/>
          <w:sz w:val="28"/>
          <w:szCs w:val="28"/>
        </w:rPr>
        <w:t>Болт поставлен с зазором</w:t>
      </w:r>
      <w:r w:rsidRPr="00447CD5">
        <w:rPr>
          <w:rFonts w:ascii="Times New Roman" w:hAnsi="Times New Roman" w:cs="Times New Roman"/>
          <w:sz w:val="28"/>
          <w:szCs w:val="28"/>
        </w:rPr>
        <w:t xml:space="preserve"> (рис. 1)</w:t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7296DE" wp14:editId="06129BF8">
            <wp:extent cx="4057650" cy="3230292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6006" cy="323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lastRenderedPageBreak/>
        <w:t xml:space="preserve">Внешнюю нагрузку </w:t>
      </w:r>
      <w:r w:rsidRPr="00447CD5">
        <w:rPr>
          <w:rFonts w:ascii="Cambria Math" w:hAnsi="Cambria Math" w:cs="Cambria Math"/>
          <w:sz w:val="28"/>
          <w:szCs w:val="28"/>
        </w:rPr>
        <w:t>𝐹𝑟</w:t>
      </w:r>
      <w:r w:rsidRPr="00447CD5">
        <w:rPr>
          <w:rFonts w:ascii="Times New Roman" w:hAnsi="Times New Roman" w:cs="Times New Roman"/>
          <w:sz w:val="28"/>
          <w:szCs w:val="28"/>
        </w:rPr>
        <w:t xml:space="preserve"> уравновешивают силами трения в стыке, которые образуются от затяжки болта.</w:t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Рассмотрим равновесие детали 2 (рис. 2)</w:t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F619FE" wp14:editId="064FCECA">
            <wp:extent cx="5940425" cy="15119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BCC09F" wp14:editId="6A36782A">
            <wp:extent cx="3933825" cy="31051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Для того, чтобы отсутствовал сдвиг деталей вводят коэффициент запаса по сдвигу K = 1,4 … 2,0.</w:t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Тогда</w:t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ACCC62" wp14:editId="6E299F5E">
            <wp:extent cx="4057650" cy="15621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 xml:space="preserve">где </w:t>
      </w:r>
      <w:r w:rsidRPr="00447CD5">
        <w:rPr>
          <w:rFonts w:ascii="Cambria Math" w:hAnsi="Cambria Math" w:cs="Cambria Math"/>
          <w:sz w:val="28"/>
          <w:szCs w:val="28"/>
        </w:rPr>
        <w:t>𝑧</w:t>
      </w:r>
      <w:r w:rsidRPr="00447CD5">
        <w:rPr>
          <w:rFonts w:ascii="Times New Roman" w:hAnsi="Times New Roman" w:cs="Times New Roman"/>
          <w:sz w:val="28"/>
          <w:szCs w:val="28"/>
        </w:rPr>
        <w:t xml:space="preserve"> – число болтов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При затяжке болт работает на растяжение и кручение. Расчетный диаметр болта определяют по формуле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D3DC33" wp14:editId="53B35E87">
            <wp:extent cx="3333750" cy="11144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 xml:space="preserve">В болтах, поставленных с зазором, сила затяжки F значительно больше поперечной силы </w:t>
      </w:r>
      <w:r w:rsidRPr="00447CD5">
        <w:rPr>
          <w:rFonts w:ascii="Cambria Math" w:hAnsi="Cambria Math" w:cs="Cambria Math"/>
          <w:sz w:val="28"/>
          <w:szCs w:val="28"/>
        </w:rPr>
        <w:t>𝐹𝑟</w:t>
      </w:r>
      <w:r w:rsidRPr="00447CD5">
        <w:rPr>
          <w:rFonts w:ascii="Times New Roman" w:hAnsi="Times New Roman" w:cs="Times New Roman"/>
          <w:sz w:val="28"/>
          <w:szCs w:val="28"/>
        </w:rPr>
        <w:t>, что требует больших диаметров болтов или большого их числа.</w:t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D453A" w:rsidRPr="003F566E" w:rsidRDefault="00B75E79" w:rsidP="00A31092">
      <w:pPr>
        <w:pStyle w:val="1"/>
      </w:pPr>
      <w:bookmarkStart w:id="12" w:name="_Toc27765828"/>
      <w:r>
        <w:t xml:space="preserve">13 </w:t>
      </w:r>
      <w:r w:rsidR="002D453A" w:rsidRPr="003F566E">
        <w:t xml:space="preserve">Условие надежности болтового соединения, нагруженного поперечной силой </w:t>
      </w:r>
      <w:r w:rsidR="002D453A" w:rsidRPr="003F566E">
        <w:rPr>
          <w:lang w:val="en-US"/>
        </w:rPr>
        <w:t>F</w:t>
      </w:r>
      <w:r w:rsidR="002D453A" w:rsidRPr="003F566E">
        <w:t>, если болт поставлен без зазора</w:t>
      </w:r>
      <w:bookmarkEnd w:id="12"/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47CD5">
        <w:rPr>
          <w:rFonts w:ascii="Times New Roman" w:hAnsi="Times New Roman" w:cs="Times New Roman"/>
          <w:b/>
          <w:sz w:val="28"/>
          <w:szCs w:val="28"/>
        </w:rPr>
        <w:t>Болт поставят без зазора (рис. 3).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 xml:space="preserve">В этом случае отверстие калибруют </w:t>
      </w:r>
      <w:proofErr w:type="spellStart"/>
      <w:r w:rsidRPr="00447CD5">
        <w:rPr>
          <w:rFonts w:ascii="Times New Roman" w:hAnsi="Times New Roman" w:cs="Times New Roman"/>
          <w:sz w:val="28"/>
          <w:szCs w:val="28"/>
        </w:rPr>
        <w:t>развѐрткой</w:t>
      </w:r>
      <w:proofErr w:type="spellEnd"/>
      <w:r w:rsidRPr="00447CD5">
        <w:rPr>
          <w:rFonts w:ascii="Times New Roman" w:hAnsi="Times New Roman" w:cs="Times New Roman"/>
          <w:sz w:val="28"/>
          <w:szCs w:val="28"/>
        </w:rPr>
        <w:t>, а диаметр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стержня болта выполняют с допуском, обеспечивающим посад-</w:t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ку типа напряженной.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При расчете прочности соединения не учитывают силы трения в стыке, так прочности соединения не учитывают силы трения в стыке, так как затяжка болта необязательна. Следовательно,</w:t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болт можно заменить штифтом.</w:t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3E3E41" wp14:editId="25E71BF5">
            <wp:extent cx="4114991" cy="311340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477" cy="312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Стержень болта рассчитывают по напряжениям среза и смятия.</w:t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Условие прочности по напряжениям среза</w:t>
      </w:r>
    </w:p>
    <w:p w:rsidR="002D453A" w:rsidRPr="00447CD5" w:rsidRDefault="002D453A" w:rsidP="002D453A">
      <w:pPr>
        <w:jc w:val="center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283F67" wp14:editId="59150B23">
            <wp:extent cx="2533650" cy="904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Откуда диаметр болта</w:t>
      </w:r>
    </w:p>
    <w:p w:rsidR="002D453A" w:rsidRPr="00447CD5" w:rsidRDefault="002D453A" w:rsidP="002D453A">
      <w:pPr>
        <w:jc w:val="center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592AD0" wp14:editId="52CC3305">
            <wp:extent cx="2171700" cy="1009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 xml:space="preserve">где </w:t>
      </w:r>
      <w:r w:rsidRPr="00447CD5">
        <w:rPr>
          <w:rFonts w:ascii="Cambria Math" w:hAnsi="Cambria Math" w:cs="Cambria Math"/>
          <w:sz w:val="28"/>
          <w:szCs w:val="28"/>
        </w:rPr>
        <w:t>𝑖</w:t>
      </w:r>
      <w:r w:rsidRPr="00447CD5">
        <w:rPr>
          <w:rFonts w:ascii="Times New Roman" w:hAnsi="Times New Roman" w:cs="Times New Roman"/>
          <w:sz w:val="28"/>
          <w:szCs w:val="28"/>
        </w:rPr>
        <w:t xml:space="preserve"> = 1, 2 – число плоскостей среза.</w:t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CE2F43" wp14:editId="46F8257C">
            <wp:extent cx="5391150" cy="3028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Эти формулы справедливы для болта и для деталей. Из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 xml:space="preserve">двух значений </w:t>
      </w:r>
      <w:proofErr w:type="spellStart"/>
      <w:r w:rsidRPr="00447CD5">
        <w:rPr>
          <w:rFonts w:ascii="Times New Roman" w:hAnsi="Times New Roman" w:cs="Times New Roman"/>
          <w:sz w:val="28"/>
          <w:szCs w:val="28"/>
        </w:rPr>
        <w:t>σсм</w:t>
      </w:r>
      <w:proofErr w:type="spellEnd"/>
      <w:r w:rsidRPr="00447CD5">
        <w:rPr>
          <w:rFonts w:ascii="Times New Roman" w:hAnsi="Times New Roman" w:cs="Times New Roman"/>
          <w:sz w:val="28"/>
          <w:szCs w:val="28"/>
        </w:rPr>
        <w:t xml:space="preserve"> в этих формулах расчет прочности выполняют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по наибольшему значению, а допускаемое напряжение определяют по более слабому материалу болта или детали.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Сравнивая варианты установки болтов с зазором и без зазора, следует отметить, что первый вариант дешевле второго, так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как он не требует точных размеров болтов и отверстия. Однако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условия работы болта, поставленного с зазором, хуже, чем без зазора. Расчетная нагрузка болта с зазором приблизительно в 7,5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раза превышает внешнюю нагрузку, т.е. F ≈ 7,5</w:t>
      </w:r>
      <w:proofErr w:type="gramStart"/>
      <w:r w:rsidRPr="00447CD5">
        <w:rPr>
          <w:rFonts w:ascii="Times New Roman" w:hAnsi="Times New Roman" w:cs="Times New Roman"/>
          <w:sz w:val="28"/>
          <w:szCs w:val="28"/>
        </w:rPr>
        <w:t>Fr .</w:t>
      </w:r>
      <w:proofErr w:type="gramEnd"/>
      <w:r w:rsidRPr="00447CD5">
        <w:rPr>
          <w:rFonts w:ascii="Times New Roman" w:hAnsi="Times New Roman" w:cs="Times New Roman"/>
          <w:sz w:val="28"/>
          <w:szCs w:val="28"/>
        </w:rPr>
        <w:t xml:space="preserve"> Кроме того,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вследствие нестабильности величины коэффициента трения и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трудности контроля затяжки работа таких соединений при сдвигающей нагрузке недостаточно надежна.</w:t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</w:p>
    <w:p w:rsidR="002D453A" w:rsidRPr="00447CD5" w:rsidRDefault="002D453A" w:rsidP="002D453A">
      <w:pPr>
        <w:rPr>
          <w:rFonts w:ascii="Times New Roman" w:hAnsi="Times New Roman" w:cs="Times New Roman"/>
          <w:b/>
          <w:sz w:val="28"/>
          <w:szCs w:val="28"/>
        </w:rPr>
      </w:pPr>
    </w:p>
    <w:p w:rsidR="002D453A" w:rsidRPr="00447CD5" w:rsidRDefault="00B75E79" w:rsidP="00A31092">
      <w:pPr>
        <w:pStyle w:val="1"/>
      </w:pPr>
      <w:bookmarkStart w:id="13" w:name="_Toc27765829"/>
      <w:r>
        <w:t xml:space="preserve">14 </w:t>
      </w:r>
      <w:r w:rsidR="002D453A" w:rsidRPr="00447CD5">
        <w:t xml:space="preserve">Условие прочности болта при эксцентричном </w:t>
      </w:r>
      <w:proofErr w:type="spellStart"/>
      <w:r w:rsidR="002D453A" w:rsidRPr="00447CD5">
        <w:t>нагружении</w:t>
      </w:r>
      <w:bookmarkEnd w:id="13"/>
      <w:proofErr w:type="spellEnd"/>
    </w:p>
    <w:p w:rsidR="002D453A" w:rsidRPr="00447CD5" w:rsidRDefault="002D453A" w:rsidP="002D453A">
      <w:pPr>
        <w:rPr>
          <w:rFonts w:ascii="Times New Roman" w:hAnsi="Times New Roman" w:cs="Times New Roman"/>
          <w:b/>
          <w:sz w:val="28"/>
          <w:szCs w:val="28"/>
        </w:rPr>
      </w:pP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47CD5">
        <w:rPr>
          <w:rFonts w:ascii="Times New Roman" w:hAnsi="Times New Roman" w:cs="Times New Roman"/>
          <w:b/>
          <w:sz w:val="28"/>
          <w:szCs w:val="28"/>
        </w:rPr>
        <w:t xml:space="preserve">Эксцентричное </w:t>
      </w:r>
      <w:proofErr w:type="spellStart"/>
      <w:r w:rsidRPr="00447CD5">
        <w:rPr>
          <w:rFonts w:ascii="Times New Roman" w:hAnsi="Times New Roman" w:cs="Times New Roman"/>
          <w:b/>
          <w:sz w:val="28"/>
          <w:szCs w:val="28"/>
        </w:rPr>
        <w:t>нагружение</w:t>
      </w:r>
      <w:proofErr w:type="spellEnd"/>
      <w:r w:rsidRPr="00447CD5">
        <w:rPr>
          <w:rFonts w:ascii="Times New Roman" w:hAnsi="Times New Roman" w:cs="Times New Roman"/>
          <w:b/>
          <w:sz w:val="28"/>
          <w:szCs w:val="28"/>
        </w:rPr>
        <w:t xml:space="preserve"> болта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 xml:space="preserve">Эксцентричное </w:t>
      </w:r>
      <w:proofErr w:type="spellStart"/>
      <w:r w:rsidRPr="00447CD5">
        <w:rPr>
          <w:rFonts w:ascii="Times New Roman" w:hAnsi="Times New Roman" w:cs="Times New Roman"/>
          <w:sz w:val="28"/>
          <w:szCs w:val="28"/>
        </w:rPr>
        <w:t>нагружение</w:t>
      </w:r>
      <w:proofErr w:type="spellEnd"/>
      <w:r w:rsidRPr="00447CD5">
        <w:rPr>
          <w:rFonts w:ascii="Times New Roman" w:hAnsi="Times New Roman" w:cs="Times New Roman"/>
          <w:sz w:val="28"/>
          <w:szCs w:val="28"/>
        </w:rPr>
        <w:t xml:space="preserve"> болта возникает из-за </w:t>
      </w:r>
      <w:proofErr w:type="spellStart"/>
      <w:r w:rsidRPr="00447CD5">
        <w:rPr>
          <w:rFonts w:ascii="Times New Roman" w:hAnsi="Times New Roman" w:cs="Times New Roman"/>
          <w:sz w:val="28"/>
          <w:szCs w:val="28"/>
        </w:rPr>
        <w:t>непараллельности</w:t>
      </w:r>
      <w:proofErr w:type="spellEnd"/>
      <w:r w:rsidRPr="00447CD5">
        <w:rPr>
          <w:rFonts w:ascii="Times New Roman" w:hAnsi="Times New Roman" w:cs="Times New Roman"/>
          <w:sz w:val="28"/>
          <w:szCs w:val="28"/>
        </w:rPr>
        <w:t xml:space="preserve"> опорных поверхностей детали и гайка или головка</w:t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болта (рис. 5).</w:t>
      </w:r>
    </w:p>
    <w:p w:rsidR="002D453A" w:rsidRPr="00447CD5" w:rsidRDefault="002D453A" w:rsidP="002D453A">
      <w:pPr>
        <w:rPr>
          <w:rFonts w:ascii="Times New Roman" w:hAnsi="Times New Roman" w:cs="Times New Roman"/>
          <w:b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C2E189" wp14:editId="2753164B">
            <wp:extent cx="5038725" cy="38766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В этом случае болт растягивается и изгибается.</w:t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Напряжение растяжения равно</w:t>
      </w:r>
    </w:p>
    <w:p w:rsidR="002D453A" w:rsidRPr="00447CD5" w:rsidRDefault="002D453A" w:rsidP="002D453A">
      <w:pPr>
        <w:rPr>
          <w:rFonts w:ascii="Times New Roman" w:hAnsi="Times New Roman" w:cs="Times New Roman"/>
          <w:b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8B06B3" wp14:editId="258CD77F">
            <wp:extent cx="2990850" cy="9429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Напряжение изгиба</w:t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33EE24" wp14:editId="0E43AE1A">
            <wp:extent cx="3228975" cy="1343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 xml:space="preserve">Если принять </w:t>
      </w:r>
      <w:r w:rsidRPr="00447CD5">
        <w:rPr>
          <w:rFonts w:ascii="Cambria Math" w:hAnsi="Cambria Math" w:cs="Cambria Math"/>
          <w:sz w:val="28"/>
          <w:szCs w:val="28"/>
        </w:rPr>
        <w:t>𝑒</w:t>
      </w:r>
      <w:r w:rsidRPr="00447CD5">
        <w:rPr>
          <w:rFonts w:ascii="Times New Roman" w:hAnsi="Times New Roman" w:cs="Times New Roman"/>
          <w:sz w:val="28"/>
          <w:szCs w:val="28"/>
        </w:rPr>
        <w:t xml:space="preserve"> = </w:t>
      </w:r>
      <w:r w:rsidRPr="00447CD5">
        <w:rPr>
          <w:rFonts w:ascii="Cambria Math" w:hAnsi="Cambria Math" w:cs="Cambria Math"/>
          <w:sz w:val="28"/>
          <w:szCs w:val="28"/>
        </w:rPr>
        <w:t>𝑑</w:t>
      </w:r>
      <w:r w:rsidRPr="00447CD5">
        <w:rPr>
          <w:rFonts w:ascii="Times New Roman" w:hAnsi="Times New Roman" w:cs="Times New Roman"/>
          <w:sz w:val="28"/>
          <w:szCs w:val="28"/>
        </w:rPr>
        <w:t>1, то</w:t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7AD8D0" wp14:editId="64DC7455">
            <wp:extent cx="2209800" cy="952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Полное напряжение</w:t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67D9BC" wp14:editId="431900FA">
            <wp:extent cx="4210050" cy="781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447CD5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Условие прочности болта </w:t>
      </w:r>
    </w:p>
    <w:p w:rsidR="002D453A" w:rsidRPr="002D453A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473E14" wp14:editId="15255524">
            <wp:extent cx="1914525" cy="8382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47CD5">
        <w:rPr>
          <w:rFonts w:ascii="Times New Roman" w:hAnsi="Times New Roman" w:cs="Times New Roman"/>
          <w:sz w:val="28"/>
          <w:szCs w:val="28"/>
        </w:rPr>
        <w:t>Найдем отношение</w:t>
      </w:r>
    </w:p>
    <w:p w:rsidR="002D453A" w:rsidRPr="00447CD5" w:rsidRDefault="002D453A" w:rsidP="002D453A">
      <w:pPr>
        <w:rPr>
          <w:rFonts w:ascii="Times New Roman" w:hAnsi="Times New Roman" w:cs="Times New Roman"/>
          <w:b/>
          <w:sz w:val="28"/>
          <w:szCs w:val="28"/>
        </w:rPr>
      </w:pPr>
      <w:r w:rsidRPr="00447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4011AE" wp14:editId="38F3249E">
            <wp:extent cx="2209800" cy="723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Видно, что напряжени</w:t>
      </w:r>
      <w:r>
        <w:rPr>
          <w:rFonts w:ascii="Times New Roman" w:hAnsi="Times New Roman" w:cs="Times New Roman"/>
          <w:sz w:val="28"/>
          <w:szCs w:val="28"/>
        </w:rPr>
        <w:t xml:space="preserve">е изгиба приблизительно в 8 раз </w:t>
      </w:r>
      <w:r w:rsidRPr="00447CD5">
        <w:rPr>
          <w:rFonts w:ascii="Times New Roman" w:hAnsi="Times New Roman" w:cs="Times New Roman"/>
          <w:sz w:val="28"/>
          <w:szCs w:val="28"/>
        </w:rPr>
        <w:t>больше напряжения растяжения.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 xml:space="preserve">Таким образом, эксцентричное </w:t>
      </w:r>
      <w:proofErr w:type="spellStart"/>
      <w:r w:rsidRPr="00447CD5">
        <w:rPr>
          <w:rFonts w:ascii="Times New Roman" w:hAnsi="Times New Roman" w:cs="Times New Roman"/>
          <w:sz w:val="28"/>
          <w:szCs w:val="28"/>
        </w:rPr>
        <w:t>нагружение</w:t>
      </w:r>
      <w:proofErr w:type="spellEnd"/>
      <w:r w:rsidRPr="00447CD5">
        <w:rPr>
          <w:rFonts w:ascii="Times New Roman" w:hAnsi="Times New Roman" w:cs="Times New Roman"/>
          <w:sz w:val="28"/>
          <w:szCs w:val="28"/>
        </w:rPr>
        <w:t xml:space="preserve"> болта значительно уменьшает его прочность за счет появления изгиба и соотв</w:t>
      </w:r>
      <w:r>
        <w:rPr>
          <w:rFonts w:ascii="Times New Roman" w:hAnsi="Times New Roman" w:cs="Times New Roman"/>
          <w:sz w:val="28"/>
          <w:szCs w:val="28"/>
        </w:rPr>
        <w:t xml:space="preserve">етственно возникновения </w:t>
      </w:r>
      <w:r w:rsidRPr="00447CD5">
        <w:rPr>
          <w:rFonts w:ascii="Times New Roman" w:hAnsi="Times New Roman" w:cs="Times New Roman"/>
          <w:sz w:val="28"/>
          <w:szCs w:val="28"/>
        </w:rPr>
        <w:t>напряжения изгиба.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При разработке и изготовлении конструкции соединения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необходимо принимать все меры, устраняющие эксцентричное</w:t>
      </w:r>
    </w:p>
    <w:p w:rsidR="002D453A" w:rsidRPr="00447CD5" w:rsidRDefault="002D453A" w:rsidP="002D453A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47CD5">
        <w:rPr>
          <w:rFonts w:ascii="Times New Roman" w:hAnsi="Times New Roman" w:cs="Times New Roman"/>
          <w:sz w:val="28"/>
          <w:szCs w:val="28"/>
        </w:rPr>
        <w:t>нагружение</w:t>
      </w:r>
      <w:proofErr w:type="spellEnd"/>
      <w:r w:rsidRPr="00447CD5">
        <w:rPr>
          <w:rFonts w:ascii="Times New Roman" w:hAnsi="Times New Roman" w:cs="Times New Roman"/>
          <w:sz w:val="28"/>
          <w:szCs w:val="28"/>
        </w:rPr>
        <w:t>, например, подкладывать под гайку косую шайбу.</w:t>
      </w:r>
    </w:p>
    <w:p w:rsidR="002D453A" w:rsidRPr="00447CD5" w:rsidRDefault="00B75E79" w:rsidP="00B75E79">
      <w:pPr>
        <w:pStyle w:val="1"/>
      </w:pPr>
      <w:bookmarkStart w:id="14" w:name="_Toc27765830"/>
      <w:r>
        <w:lastRenderedPageBreak/>
        <w:t xml:space="preserve">15 </w:t>
      </w:r>
      <w:r w:rsidR="002D453A" w:rsidRPr="00447CD5">
        <w:t>Классы прочности резьбовых соединений</w:t>
      </w:r>
      <w:bookmarkEnd w:id="14"/>
      <w:r w:rsidR="002D453A" w:rsidRPr="00447CD5">
        <w:t xml:space="preserve"> </w:t>
      </w:r>
    </w:p>
    <w:p w:rsidR="002D453A" w:rsidRPr="00B75E79" w:rsidRDefault="002D453A" w:rsidP="00B75E79">
      <w:pPr>
        <w:rPr>
          <w:b/>
          <w:sz w:val="28"/>
        </w:rPr>
      </w:pPr>
      <w:r w:rsidRPr="00B75E79">
        <w:rPr>
          <w:b/>
          <w:sz w:val="28"/>
        </w:rPr>
        <w:t xml:space="preserve">   Классы прочности резьбовых деталей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Стальные винты, болты и шпильки изготовляют 12 классов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прочности, которые обозначают двумя числами: 3.6, 4.6, 4.8, 5.6,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5.8, 6.6, 6.8, 6.9, 8.8, 10.9, 12.9, 14.9.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447CD5">
        <w:rPr>
          <w:rFonts w:ascii="Times New Roman" w:hAnsi="Times New Roman" w:cs="Times New Roman"/>
          <w:sz w:val="28"/>
          <w:szCs w:val="28"/>
        </w:rPr>
        <w:t>Первое число</w:t>
      </w:r>
      <w:proofErr w:type="gramEnd"/>
      <w:r w:rsidRPr="00447CD5">
        <w:rPr>
          <w:rFonts w:ascii="Times New Roman" w:hAnsi="Times New Roman" w:cs="Times New Roman"/>
          <w:sz w:val="28"/>
          <w:szCs w:val="28"/>
        </w:rPr>
        <w:t xml:space="preserve"> умноженное на 100 указывает минимальное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 xml:space="preserve">значение предела прочности </w:t>
      </w:r>
      <w:proofErr w:type="spellStart"/>
      <w:r w:rsidRPr="00447CD5">
        <w:rPr>
          <w:rFonts w:ascii="Times New Roman" w:hAnsi="Times New Roman" w:cs="Times New Roman"/>
          <w:sz w:val="28"/>
          <w:szCs w:val="28"/>
        </w:rPr>
        <w:t>σв</w:t>
      </w:r>
      <w:proofErr w:type="spellEnd"/>
      <w:r w:rsidRPr="00447CD5">
        <w:rPr>
          <w:rFonts w:ascii="Times New Roman" w:hAnsi="Times New Roman" w:cs="Times New Roman"/>
          <w:sz w:val="28"/>
          <w:szCs w:val="28"/>
        </w:rPr>
        <w:t xml:space="preserve"> в МПа. Для второго класса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47CD5">
        <w:rPr>
          <w:rFonts w:ascii="Times New Roman" w:hAnsi="Times New Roman" w:cs="Times New Roman"/>
          <w:sz w:val="28"/>
          <w:szCs w:val="28"/>
        </w:rPr>
        <w:t>σ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</w:t>
      </w:r>
      <w:proofErr w:type="spellEnd"/>
      <w:r w:rsidRPr="00447CD5">
        <w:rPr>
          <w:rFonts w:ascii="Times New Roman" w:hAnsi="Times New Roman" w:cs="Times New Roman"/>
          <w:sz w:val="28"/>
          <w:szCs w:val="28"/>
        </w:rPr>
        <w:t xml:space="preserve"> = 4 × 100 = 400 МПа.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 xml:space="preserve">Произведение чисел, умноженное на 10, определяет величину предела текучести </w:t>
      </w:r>
      <w:proofErr w:type="spellStart"/>
      <w:r w:rsidRPr="00447CD5">
        <w:rPr>
          <w:rFonts w:ascii="Times New Roman" w:hAnsi="Times New Roman" w:cs="Times New Roman"/>
          <w:sz w:val="28"/>
          <w:szCs w:val="28"/>
        </w:rPr>
        <w:t>σт</w:t>
      </w:r>
      <w:proofErr w:type="spellEnd"/>
      <w:r w:rsidRPr="00447CD5">
        <w:rPr>
          <w:rFonts w:ascii="Times New Roman" w:hAnsi="Times New Roman" w:cs="Times New Roman"/>
          <w:sz w:val="28"/>
          <w:szCs w:val="28"/>
        </w:rPr>
        <w:t xml:space="preserve"> в МПа</w:t>
      </w:r>
    </w:p>
    <w:p w:rsidR="002D453A" w:rsidRPr="00447CD5" w:rsidRDefault="002D453A" w:rsidP="002D45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47CD5">
        <w:rPr>
          <w:rFonts w:ascii="Times New Roman" w:hAnsi="Times New Roman" w:cs="Times New Roman"/>
          <w:sz w:val="28"/>
          <w:szCs w:val="28"/>
        </w:rPr>
        <w:t>σ</w:t>
      </w:r>
      <w:r>
        <w:rPr>
          <w:rFonts w:ascii="Times New Roman" w:hAnsi="Times New Roman" w:cs="Times New Roman"/>
          <w:sz w:val="28"/>
          <w:szCs w:val="28"/>
          <w:vertAlign w:val="subscript"/>
        </w:rPr>
        <w:t>т</w:t>
      </w:r>
      <w:proofErr w:type="spellEnd"/>
      <w:r w:rsidRPr="00447CD5">
        <w:rPr>
          <w:rFonts w:ascii="Times New Roman" w:hAnsi="Times New Roman" w:cs="Times New Roman"/>
          <w:sz w:val="28"/>
          <w:szCs w:val="28"/>
        </w:rPr>
        <w:t xml:space="preserve"> = 4 × 6 × 10 = 240 МПа.</w:t>
      </w:r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</w:rPr>
      </w:pPr>
      <w:r w:rsidRPr="00447CD5">
        <w:rPr>
          <w:rFonts w:ascii="Times New Roman" w:hAnsi="Times New Roman" w:cs="Times New Roman"/>
          <w:sz w:val="28"/>
          <w:szCs w:val="28"/>
        </w:rPr>
        <w:t>При выборе класса прочности для резьбовых деталей необходимо учитывать величину и характер нагрузки, условия работы, способ изготовления.</w:t>
      </w:r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</w:rPr>
      </w:pPr>
    </w:p>
    <w:p w:rsidR="002D453A" w:rsidRDefault="002D453A" w:rsidP="002D453A">
      <w:pPr>
        <w:rPr>
          <w:rFonts w:ascii="Times New Roman" w:hAnsi="Times New Roman" w:cs="Times New Roman"/>
          <w:sz w:val="28"/>
          <w:szCs w:val="28"/>
        </w:rPr>
      </w:pPr>
    </w:p>
    <w:p w:rsidR="002D453A" w:rsidRPr="002C0D2F" w:rsidRDefault="002D453A" w:rsidP="00B75E79">
      <w:pPr>
        <w:pStyle w:val="1"/>
      </w:pPr>
      <w:r w:rsidRPr="002D453A">
        <w:t xml:space="preserve">      </w:t>
      </w:r>
      <w:bookmarkStart w:id="15" w:name="_Toc27765831"/>
      <w:r w:rsidRPr="002C0D2F">
        <w:t>1</w:t>
      </w:r>
      <w:r w:rsidRPr="002D453A">
        <w:t>6</w:t>
      </w:r>
      <w:r w:rsidRPr="002C0D2F">
        <w:t>. Шпоночные соединения. Условие прочности призматической шпонки на смятие.</w:t>
      </w:r>
      <w:bookmarkEnd w:id="15"/>
    </w:p>
    <w:p w:rsidR="002D453A" w:rsidRPr="00384155" w:rsidRDefault="002D453A" w:rsidP="002D453A">
      <w:pPr>
        <w:rPr>
          <w:rFonts w:ascii="Cambria" w:hAnsi="Cambria"/>
          <w:sz w:val="28"/>
          <w:szCs w:val="28"/>
        </w:rPr>
      </w:pPr>
      <w:r w:rsidRPr="00384155">
        <w:rPr>
          <w:rFonts w:ascii="Cambria" w:hAnsi="Cambria"/>
          <w:sz w:val="28"/>
          <w:szCs w:val="28"/>
        </w:rPr>
        <w:t xml:space="preserve">Соединение призматической шпонкой. Запишем условие прочности призматической шпонки на смятие </w:t>
      </w:r>
    </w:p>
    <w:p w:rsidR="002D453A" w:rsidRDefault="002D453A" w:rsidP="002D453A">
      <w:r>
        <w:rPr>
          <w:noProof/>
          <w:lang w:eastAsia="ru-RU"/>
        </w:rPr>
        <w:drawing>
          <wp:inline distT="0" distB="0" distL="0" distR="0" wp14:anchorId="71D554E2" wp14:editId="202665AE">
            <wp:extent cx="5863689" cy="164782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2627" t="35414" r="29371" b="40595"/>
                    <a:stretch/>
                  </pic:blipFill>
                  <pic:spPr bwMode="auto">
                    <a:xfrm>
                      <a:off x="0" y="0"/>
                      <a:ext cx="5894002" cy="165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53A" w:rsidRPr="00384155" w:rsidRDefault="002D453A" w:rsidP="002D453A">
      <w:pPr>
        <w:rPr>
          <w:rFonts w:ascii="Cambria" w:hAnsi="Cambria"/>
          <w:sz w:val="28"/>
          <w:szCs w:val="28"/>
        </w:rPr>
      </w:pPr>
      <w:r w:rsidRPr="00384155">
        <w:rPr>
          <w:rFonts w:ascii="Cambria Math" w:hAnsi="Cambria Math" w:cs="Cambria Math"/>
          <w:sz w:val="28"/>
          <w:szCs w:val="28"/>
        </w:rPr>
        <w:t>𝐴</w:t>
      </w:r>
      <w:r w:rsidRPr="00384155">
        <w:rPr>
          <w:rFonts w:ascii="Cambria" w:hAnsi="Cambria"/>
          <w:sz w:val="28"/>
          <w:szCs w:val="28"/>
        </w:rPr>
        <w:t>см- площадь смятия шпонки</w:t>
      </w:r>
    </w:p>
    <w:p w:rsidR="002D453A" w:rsidRPr="00384155" w:rsidRDefault="002D453A" w:rsidP="002D453A">
      <w:pPr>
        <w:rPr>
          <w:rFonts w:ascii="Cambria" w:hAnsi="Cambria"/>
          <w:sz w:val="28"/>
          <w:szCs w:val="28"/>
        </w:rPr>
      </w:pPr>
      <w:r w:rsidRPr="00384155">
        <w:rPr>
          <w:rFonts w:ascii="Cambria" w:hAnsi="Cambria"/>
          <w:sz w:val="28"/>
          <w:szCs w:val="28"/>
        </w:rPr>
        <w:t xml:space="preserve"> </w:t>
      </w:r>
      <w:r w:rsidRPr="00384155">
        <w:rPr>
          <w:rFonts w:ascii="Cambria Math" w:hAnsi="Cambria Math" w:cs="Cambria Math"/>
          <w:sz w:val="28"/>
          <w:szCs w:val="28"/>
        </w:rPr>
        <w:t>𝐴</w:t>
      </w:r>
      <w:r w:rsidRPr="00384155">
        <w:rPr>
          <w:rFonts w:ascii="Cambria" w:hAnsi="Cambria"/>
          <w:sz w:val="28"/>
          <w:szCs w:val="28"/>
        </w:rPr>
        <w:t>см = (</w:t>
      </w:r>
      <w:r w:rsidRPr="00384155">
        <w:rPr>
          <w:rFonts w:ascii="Times New Roman" w:hAnsi="Times New Roman" w:cs="Times New Roman"/>
          <w:sz w:val="28"/>
          <w:szCs w:val="28"/>
        </w:rPr>
        <w:t>ℎ</w:t>
      </w:r>
      <w:r w:rsidRPr="00384155">
        <w:rPr>
          <w:rFonts w:ascii="Cambria" w:hAnsi="Cambria"/>
          <w:sz w:val="28"/>
          <w:szCs w:val="28"/>
        </w:rPr>
        <w:t xml:space="preserve"> </w:t>
      </w:r>
      <w:r w:rsidRPr="00384155">
        <w:rPr>
          <w:rFonts w:ascii="Cambria" w:hAnsi="Cambria" w:cs="Calibri"/>
          <w:sz w:val="28"/>
          <w:szCs w:val="28"/>
        </w:rPr>
        <w:t>−</w:t>
      </w:r>
      <w:r w:rsidRPr="00384155">
        <w:rPr>
          <w:rFonts w:ascii="Cambria" w:hAnsi="Cambria"/>
          <w:sz w:val="28"/>
          <w:szCs w:val="28"/>
        </w:rPr>
        <w:t xml:space="preserve"> </w:t>
      </w:r>
      <w:r w:rsidRPr="00384155">
        <w:rPr>
          <w:rFonts w:ascii="Cambria Math" w:hAnsi="Cambria Math" w:cs="Cambria Math"/>
          <w:sz w:val="28"/>
          <w:szCs w:val="28"/>
        </w:rPr>
        <w:t>𝑡</w:t>
      </w:r>
      <w:r w:rsidRPr="00384155">
        <w:rPr>
          <w:rFonts w:ascii="Cambria" w:hAnsi="Cambria"/>
          <w:sz w:val="28"/>
          <w:szCs w:val="28"/>
        </w:rPr>
        <w:t xml:space="preserve">1 – </w:t>
      </w:r>
      <w:r w:rsidRPr="00384155">
        <w:rPr>
          <w:rFonts w:ascii="Cambria Math" w:hAnsi="Cambria Math" w:cs="Cambria Math"/>
          <w:sz w:val="28"/>
          <w:szCs w:val="28"/>
        </w:rPr>
        <w:t>𝑓</w:t>
      </w:r>
      <w:r w:rsidRPr="00384155">
        <w:rPr>
          <w:rFonts w:ascii="Cambria" w:hAnsi="Cambria" w:cs="Cambria Math"/>
          <w:sz w:val="28"/>
          <w:szCs w:val="28"/>
        </w:rPr>
        <w:t>)</w:t>
      </w:r>
      <w:r w:rsidRPr="00384155">
        <w:rPr>
          <w:rFonts w:ascii="Cambria" w:hAnsi="Cambria"/>
          <w:sz w:val="28"/>
          <w:szCs w:val="28"/>
        </w:rPr>
        <w:t xml:space="preserve"> *</w:t>
      </w:r>
      <w:r w:rsidRPr="00384155">
        <w:rPr>
          <w:rFonts w:ascii="Cambria Math" w:hAnsi="Cambria Math" w:cs="Cambria Math"/>
          <w:sz w:val="28"/>
          <w:szCs w:val="28"/>
        </w:rPr>
        <w:t>𝑙</w:t>
      </w:r>
      <w:r w:rsidRPr="00384155">
        <w:rPr>
          <w:rFonts w:ascii="Cambria" w:hAnsi="Cambria"/>
          <w:sz w:val="28"/>
          <w:szCs w:val="28"/>
        </w:rPr>
        <w:t xml:space="preserve">р </w:t>
      </w:r>
      <w:proofErr w:type="gramStart"/>
      <w:r w:rsidRPr="00384155">
        <w:rPr>
          <w:rFonts w:ascii="Cambria" w:hAnsi="Cambria"/>
          <w:sz w:val="28"/>
          <w:szCs w:val="28"/>
        </w:rPr>
        <w:t>=(</w:t>
      </w:r>
      <w:proofErr w:type="gramEnd"/>
      <w:r w:rsidRPr="00384155">
        <w:rPr>
          <w:rFonts w:ascii="Times New Roman" w:hAnsi="Times New Roman" w:cs="Times New Roman"/>
          <w:sz w:val="28"/>
          <w:szCs w:val="28"/>
        </w:rPr>
        <w:t>ℎ</w:t>
      </w:r>
      <w:r w:rsidRPr="00384155">
        <w:rPr>
          <w:rFonts w:ascii="Cambria" w:hAnsi="Cambria"/>
          <w:sz w:val="28"/>
          <w:szCs w:val="28"/>
        </w:rPr>
        <w:t xml:space="preserve"> </w:t>
      </w:r>
      <w:r w:rsidRPr="00384155">
        <w:rPr>
          <w:rFonts w:ascii="Cambria" w:hAnsi="Cambria" w:cs="Calibri"/>
          <w:sz w:val="28"/>
          <w:szCs w:val="28"/>
        </w:rPr>
        <w:t>−</w:t>
      </w:r>
      <w:r w:rsidRPr="00384155">
        <w:rPr>
          <w:rFonts w:ascii="Cambria" w:hAnsi="Cambria"/>
          <w:sz w:val="28"/>
          <w:szCs w:val="28"/>
        </w:rPr>
        <w:t xml:space="preserve"> </w:t>
      </w:r>
      <w:r w:rsidRPr="00384155">
        <w:rPr>
          <w:rFonts w:ascii="Cambria Math" w:hAnsi="Cambria Math" w:cs="Cambria Math"/>
          <w:sz w:val="28"/>
          <w:szCs w:val="28"/>
        </w:rPr>
        <w:t>𝑡</w:t>
      </w:r>
      <w:r w:rsidRPr="00384155">
        <w:rPr>
          <w:rFonts w:ascii="Cambria" w:hAnsi="Cambria"/>
          <w:sz w:val="28"/>
          <w:szCs w:val="28"/>
        </w:rPr>
        <w:t>1 − 0,06</w:t>
      </w:r>
      <w:r w:rsidRPr="00384155">
        <w:rPr>
          <w:rFonts w:ascii="Times New Roman" w:hAnsi="Times New Roman" w:cs="Times New Roman"/>
          <w:sz w:val="28"/>
          <w:szCs w:val="28"/>
        </w:rPr>
        <w:t>ℎ</w:t>
      </w:r>
      <w:r w:rsidRPr="00384155">
        <w:rPr>
          <w:rFonts w:ascii="Cambria" w:hAnsi="Cambria"/>
          <w:sz w:val="28"/>
          <w:szCs w:val="28"/>
        </w:rPr>
        <w:t>) *</w:t>
      </w:r>
      <w:r w:rsidRPr="00384155">
        <w:rPr>
          <w:rFonts w:ascii="Cambria Math" w:hAnsi="Cambria Math" w:cs="Cambria Math"/>
          <w:sz w:val="28"/>
          <w:szCs w:val="28"/>
        </w:rPr>
        <w:t>𝑙</w:t>
      </w:r>
      <w:r w:rsidRPr="00384155">
        <w:rPr>
          <w:rFonts w:ascii="Cambria" w:hAnsi="Cambria"/>
          <w:sz w:val="28"/>
          <w:szCs w:val="28"/>
        </w:rPr>
        <w:t>р = 0,94</w:t>
      </w:r>
      <w:r w:rsidRPr="00384155">
        <w:rPr>
          <w:rFonts w:ascii="Times New Roman" w:hAnsi="Times New Roman" w:cs="Times New Roman"/>
          <w:sz w:val="28"/>
          <w:szCs w:val="28"/>
        </w:rPr>
        <w:t>ℎ</w:t>
      </w:r>
      <w:r w:rsidRPr="00384155">
        <w:rPr>
          <w:rFonts w:ascii="Cambria" w:hAnsi="Cambria"/>
          <w:sz w:val="28"/>
          <w:szCs w:val="28"/>
        </w:rPr>
        <w:t xml:space="preserve"> </w:t>
      </w:r>
      <w:r w:rsidRPr="00384155">
        <w:rPr>
          <w:rFonts w:ascii="Cambria" w:hAnsi="Cambria" w:cs="Calibri"/>
          <w:sz w:val="28"/>
          <w:szCs w:val="28"/>
        </w:rPr>
        <w:t>−</w:t>
      </w:r>
      <w:r w:rsidRPr="00384155">
        <w:rPr>
          <w:rFonts w:ascii="Cambria" w:hAnsi="Cambria"/>
          <w:sz w:val="28"/>
          <w:szCs w:val="28"/>
        </w:rPr>
        <w:t xml:space="preserve"> </w:t>
      </w:r>
      <w:r w:rsidRPr="00384155">
        <w:rPr>
          <w:rFonts w:ascii="Cambria Math" w:hAnsi="Cambria Math" w:cs="Cambria Math"/>
          <w:sz w:val="28"/>
          <w:szCs w:val="28"/>
        </w:rPr>
        <w:t>𝑡</w:t>
      </w:r>
      <w:r w:rsidRPr="00384155">
        <w:rPr>
          <w:rFonts w:ascii="Cambria" w:hAnsi="Cambria"/>
          <w:sz w:val="28"/>
          <w:szCs w:val="28"/>
        </w:rPr>
        <w:t>1*</w:t>
      </w:r>
      <w:r w:rsidRPr="00384155">
        <w:rPr>
          <w:rFonts w:ascii="Cambria Math" w:hAnsi="Cambria Math" w:cs="Cambria Math"/>
          <w:sz w:val="28"/>
          <w:szCs w:val="28"/>
        </w:rPr>
        <w:t>𝑙</w:t>
      </w:r>
      <w:r w:rsidRPr="00384155">
        <w:rPr>
          <w:rFonts w:ascii="Cambria" w:hAnsi="Cambria"/>
          <w:sz w:val="28"/>
          <w:szCs w:val="28"/>
        </w:rPr>
        <w:t xml:space="preserve">р , </w:t>
      </w:r>
    </w:p>
    <w:p w:rsidR="002D453A" w:rsidRPr="00384155" w:rsidRDefault="002D453A" w:rsidP="002D453A">
      <w:pPr>
        <w:rPr>
          <w:rFonts w:ascii="Cambria" w:hAnsi="Cambria"/>
          <w:sz w:val="28"/>
          <w:szCs w:val="28"/>
        </w:rPr>
      </w:pPr>
      <w:r w:rsidRPr="00384155">
        <w:rPr>
          <w:rFonts w:ascii="Cambria" w:hAnsi="Cambria"/>
          <w:sz w:val="28"/>
          <w:szCs w:val="28"/>
        </w:rPr>
        <w:t xml:space="preserve">где </w:t>
      </w:r>
      <w:r w:rsidRPr="00384155">
        <w:rPr>
          <w:rFonts w:ascii="Cambria Math" w:hAnsi="Cambria Math" w:cs="Cambria Math"/>
          <w:sz w:val="28"/>
          <w:szCs w:val="28"/>
        </w:rPr>
        <w:t>𝑡</w:t>
      </w:r>
      <w:r w:rsidRPr="00384155">
        <w:rPr>
          <w:rFonts w:ascii="Cambria" w:hAnsi="Cambria"/>
          <w:sz w:val="28"/>
          <w:szCs w:val="28"/>
        </w:rPr>
        <w:t>1 – глубина захода шпонки в вал</w:t>
      </w:r>
    </w:p>
    <w:p w:rsidR="002D453A" w:rsidRPr="00384155" w:rsidRDefault="002D453A" w:rsidP="002D453A">
      <w:pPr>
        <w:rPr>
          <w:rFonts w:ascii="Cambria" w:hAnsi="Cambria"/>
          <w:sz w:val="28"/>
          <w:szCs w:val="28"/>
        </w:rPr>
      </w:pPr>
      <w:r w:rsidRPr="00384155">
        <w:rPr>
          <w:rFonts w:ascii="Cambria" w:hAnsi="Cambria"/>
          <w:sz w:val="28"/>
          <w:szCs w:val="28"/>
        </w:rPr>
        <w:t xml:space="preserve"> </w:t>
      </w:r>
      <w:r w:rsidRPr="00384155">
        <w:rPr>
          <w:rFonts w:ascii="Cambria Math" w:hAnsi="Cambria Math" w:cs="Cambria Math"/>
          <w:sz w:val="28"/>
          <w:szCs w:val="28"/>
        </w:rPr>
        <w:t>𝑡</w:t>
      </w:r>
      <w:proofErr w:type="gramStart"/>
      <w:r w:rsidRPr="00384155">
        <w:rPr>
          <w:rFonts w:ascii="Cambria" w:hAnsi="Cambria"/>
          <w:sz w:val="28"/>
          <w:szCs w:val="28"/>
        </w:rPr>
        <w:t>1 &gt;</w:t>
      </w:r>
      <w:proofErr w:type="gramEnd"/>
      <w:r w:rsidRPr="00384155">
        <w:rPr>
          <w:rFonts w:ascii="Cambria" w:hAnsi="Cambria"/>
          <w:sz w:val="28"/>
          <w:szCs w:val="28"/>
        </w:rPr>
        <w:t xml:space="preserve"> </w:t>
      </w:r>
      <w:r w:rsidRPr="00384155">
        <w:rPr>
          <w:rFonts w:ascii="Cambria Math" w:hAnsi="Cambria Math" w:cs="Cambria Math"/>
          <w:sz w:val="28"/>
          <w:szCs w:val="28"/>
        </w:rPr>
        <w:t>𝑡</w:t>
      </w:r>
      <w:r w:rsidRPr="00384155">
        <w:rPr>
          <w:rFonts w:ascii="Cambria" w:hAnsi="Cambria"/>
          <w:sz w:val="28"/>
          <w:szCs w:val="28"/>
        </w:rPr>
        <w:t>2 ,</w:t>
      </w:r>
    </w:p>
    <w:p w:rsidR="002D453A" w:rsidRPr="00384155" w:rsidRDefault="002D453A" w:rsidP="002D453A">
      <w:pPr>
        <w:rPr>
          <w:rFonts w:ascii="Cambria" w:hAnsi="Cambria"/>
          <w:sz w:val="28"/>
          <w:szCs w:val="28"/>
        </w:rPr>
      </w:pPr>
      <w:r w:rsidRPr="00384155">
        <w:rPr>
          <w:rFonts w:ascii="Cambria" w:hAnsi="Cambria"/>
          <w:sz w:val="28"/>
          <w:szCs w:val="28"/>
        </w:rPr>
        <w:t xml:space="preserve"> </w:t>
      </w:r>
      <w:r w:rsidRPr="00384155">
        <w:rPr>
          <w:rFonts w:ascii="Cambria Math" w:hAnsi="Cambria Math" w:cs="Cambria Math"/>
          <w:sz w:val="28"/>
          <w:szCs w:val="28"/>
        </w:rPr>
        <w:t>𝑡</w:t>
      </w:r>
      <w:r w:rsidRPr="00384155">
        <w:rPr>
          <w:rFonts w:ascii="Cambria" w:hAnsi="Cambria"/>
          <w:sz w:val="28"/>
          <w:szCs w:val="28"/>
        </w:rPr>
        <w:t>2 – глубина захода шпонки в ступицу;</w:t>
      </w:r>
    </w:p>
    <w:p w:rsidR="002D453A" w:rsidRDefault="002D453A" w:rsidP="002D453A">
      <w:pPr>
        <w:rPr>
          <w:noProof/>
          <w:lang w:eastAsia="ru-RU"/>
        </w:rPr>
      </w:pPr>
    </w:p>
    <w:p w:rsidR="002D453A" w:rsidRDefault="002D453A" w:rsidP="002D453A">
      <w:r>
        <w:rPr>
          <w:noProof/>
          <w:lang w:eastAsia="ru-RU"/>
        </w:rPr>
        <w:lastRenderedPageBreak/>
        <w:drawing>
          <wp:inline distT="0" distB="0" distL="0" distR="0" wp14:anchorId="7C17762F" wp14:editId="2B1DEF33">
            <wp:extent cx="6162675" cy="278869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0845" t="32509" r="21753" b="21293"/>
                    <a:stretch/>
                  </pic:blipFill>
                  <pic:spPr bwMode="auto">
                    <a:xfrm>
                      <a:off x="0" y="0"/>
                      <a:ext cx="6178157" cy="279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53A" w:rsidRPr="00384155" w:rsidRDefault="002D453A" w:rsidP="002D453A">
      <w:pPr>
        <w:rPr>
          <w:rFonts w:ascii="Cambria" w:hAnsi="Cambria"/>
          <w:sz w:val="28"/>
          <w:szCs w:val="28"/>
        </w:rPr>
      </w:pPr>
      <w:r w:rsidRPr="00384155">
        <w:rPr>
          <w:rFonts w:ascii="Cambria Math" w:hAnsi="Cambria Math" w:cs="Cambria Math"/>
          <w:sz w:val="28"/>
          <w:szCs w:val="28"/>
        </w:rPr>
        <w:t>𝑓</w:t>
      </w:r>
      <w:r w:rsidRPr="00384155">
        <w:rPr>
          <w:rFonts w:ascii="Cambria" w:hAnsi="Cambria"/>
          <w:sz w:val="28"/>
          <w:szCs w:val="28"/>
        </w:rPr>
        <w:t xml:space="preserve"> = 0,06</w:t>
      </w:r>
      <w:r w:rsidRPr="00384155">
        <w:rPr>
          <w:rFonts w:ascii="Times New Roman" w:hAnsi="Times New Roman" w:cs="Times New Roman"/>
          <w:sz w:val="28"/>
          <w:szCs w:val="28"/>
        </w:rPr>
        <w:t>ℎ</w:t>
      </w:r>
      <w:r w:rsidRPr="00384155">
        <w:rPr>
          <w:rFonts w:ascii="Cambria" w:hAnsi="Cambria"/>
          <w:sz w:val="28"/>
          <w:szCs w:val="28"/>
        </w:rPr>
        <w:t xml:space="preserve"> - </w:t>
      </w:r>
      <w:r w:rsidRPr="00384155">
        <w:rPr>
          <w:rFonts w:ascii="Cambria" w:hAnsi="Cambria" w:cs="Calibri"/>
          <w:sz w:val="28"/>
          <w:szCs w:val="28"/>
        </w:rPr>
        <w:t>фаска</w:t>
      </w:r>
      <w:r w:rsidRPr="00384155">
        <w:rPr>
          <w:rFonts w:ascii="Cambria" w:hAnsi="Cambria"/>
          <w:sz w:val="28"/>
          <w:szCs w:val="28"/>
        </w:rPr>
        <w:t xml:space="preserve"> </w:t>
      </w:r>
      <w:r w:rsidRPr="00384155">
        <w:rPr>
          <w:rFonts w:ascii="Cambria" w:hAnsi="Cambria" w:cs="Calibri"/>
          <w:sz w:val="28"/>
          <w:szCs w:val="28"/>
        </w:rPr>
        <w:t>шпонки</w:t>
      </w:r>
      <w:r w:rsidRPr="00384155">
        <w:rPr>
          <w:rFonts w:ascii="Cambria" w:hAnsi="Cambria"/>
          <w:sz w:val="28"/>
          <w:szCs w:val="28"/>
        </w:rPr>
        <w:t>;</w:t>
      </w:r>
    </w:p>
    <w:p w:rsidR="002D453A" w:rsidRPr="00384155" w:rsidRDefault="002D453A" w:rsidP="002D453A">
      <w:pPr>
        <w:rPr>
          <w:rFonts w:ascii="Cambria" w:hAnsi="Cambria"/>
          <w:sz w:val="28"/>
          <w:szCs w:val="28"/>
        </w:rPr>
      </w:pPr>
      <w:r w:rsidRPr="00384155">
        <w:rPr>
          <w:rFonts w:ascii="Cambria Math" w:hAnsi="Cambria Math" w:cs="Cambria Math"/>
          <w:sz w:val="28"/>
          <w:szCs w:val="28"/>
        </w:rPr>
        <w:t>𝜎</w:t>
      </w:r>
      <w:r w:rsidRPr="00384155">
        <w:rPr>
          <w:rFonts w:ascii="Cambria" w:hAnsi="Cambria"/>
          <w:sz w:val="28"/>
          <w:szCs w:val="28"/>
        </w:rPr>
        <w:t xml:space="preserve"> см – допускаемое напряжение материала шпонки на смятие.</w:t>
      </w:r>
    </w:p>
    <w:p w:rsidR="002D453A" w:rsidRPr="00384155" w:rsidRDefault="002D453A" w:rsidP="002D453A">
      <w:pPr>
        <w:rPr>
          <w:rFonts w:ascii="Cambria" w:hAnsi="Cambria"/>
          <w:sz w:val="28"/>
          <w:szCs w:val="28"/>
        </w:rPr>
      </w:pPr>
      <w:r w:rsidRPr="00384155">
        <w:rPr>
          <w:rFonts w:ascii="Cambria" w:hAnsi="Cambria"/>
          <w:sz w:val="28"/>
          <w:szCs w:val="28"/>
        </w:rPr>
        <w:t>Тогда</w:t>
      </w:r>
    </w:p>
    <w:p w:rsidR="002D453A" w:rsidRDefault="002D453A" w:rsidP="002D453A">
      <w:r>
        <w:rPr>
          <w:noProof/>
          <w:lang w:eastAsia="ru-RU"/>
        </w:rPr>
        <w:drawing>
          <wp:inline distT="0" distB="0" distL="0" distR="0" wp14:anchorId="366E3066" wp14:editId="3C438DB9">
            <wp:extent cx="3533775" cy="6762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37039" t="58745" r="39070" b="32129"/>
                    <a:stretch/>
                  </pic:blipFill>
                  <pic:spPr bwMode="auto">
                    <a:xfrm>
                      <a:off x="0" y="0"/>
                      <a:ext cx="353377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53A" w:rsidRPr="00384155" w:rsidRDefault="002D453A" w:rsidP="002D453A">
      <w:pPr>
        <w:rPr>
          <w:rFonts w:ascii="Cambria" w:eastAsiaTheme="minorEastAsia" w:hAnsi="Cambria"/>
          <w:sz w:val="28"/>
          <w:szCs w:val="28"/>
        </w:rPr>
      </w:pPr>
      <w:proofErr w:type="spellStart"/>
      <w:r w:rsidRPr="00384155">
        <w:rPr>
          <w:rFonts w:ascii="Cambria" w:hAnsi="Cambria"/>
          <w:sz w:val="28"/>
          <w:szCs w:val="28"/>
        </w:rPr>
        <w:t>Приближѐнное</w:t>
      </w:r>
      <w:proofErr w:type="spellEnd"/>
      <w:r w:rsidRPr="00384155">
        <w:rPr>
          <w:rFonts w:ascii="Cambria" w:hAnsi="Cambria"/>
          <w:sz w:val="28"/>
          <w:szCs w:val="28"/>
        </w:rPr>
        <w:t xml:space="preserve"> условие прочности шпонки на смятие при    t1=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384155">
        <w:rPr>
          <w:rFonts w:ascii="Cambria" w:eastAsiaTheme="minorEastAsia" w:hAnsi="Cambria"/>
          <w:sz w:val="28"/>
          <w:szCs w:val="28"/>
        </w:rPr>
        <w:t>;</w:t>
      </w:r>
    </w:p>
    <w:p w:rsidR="002D453A" w:rsidRDefault="002D453A" w:rsidP="002D453A">
      <w:r>
        <w:rPr>
          <w:noProof/>
          <w:lang w:eastAsia="ru-RU"/>
        </w:rPr>
        <w:drawing>
          <wp:inline distT="0" distB="0" distL="0" distR="0" wp14:anchorId="06A0D5CA" wp14:editId="63366938">
            <wp:extent cx="5764076" cy="3638550"/>
            <wp:effectExtent l="0" t="0" r="825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6336" t="25297" r="28123" b="23574"/>
                    <a:stretch/>
                  </pic:blipFill>
                  <pic:spPr bwMode="auto">
                    <a:xfrm>
                      <a:off x="0" y="0"/>
                      <a:ext cx="5786399" cy="3652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53A" w:rsidRDefault="002D453A" w:rsidP="00B75E79">
      <w:pPr>
        <w:pStyle w:val="1"/>
      </w:pPr>
      <w:bookmarkStart w:id="16" w:name="_Toc27765832"/>
      <w:r w:rsidRPr="00384155">
        <w:lastRenderedPageBreak/>
        <w:t>17.Шпоночные соединения. Условие прочности сегментной шпонки на смятие.</w:t>
      </w:r>
      <w:bookmarkEnd w:id="16"/>
    </w:p>
    <w:p w:rsidR="002D453A" w:rsidRDefault="002D453A" w:rsidP="002D453A">
      <w:pPr>
        <w:rPr>
          <w:noProof/>
          <w:lang w:eastAsia="ru-RU"/>
        </w:rPr>
      </w:pPr>
    </w:p>
    <w:p w:rsidR="002D453A" w:rsidRDefault="002D453A" w:rsidP="002D453A">
      <w:pPr>
        <w:rPr>
          <w:rFonts w:ascii="Cambria" w:hAnsi="Cambria" w:cs="Times New Roman"/>
          <w:sz w:val="28"/>
          <w:szCs w:val="28"/>
          <w:lang w:val="en-US"/>
        </w:rPr>
      </w:pPr>
      <w:r w:rsidRPr="002D453A">
        <w:rPr>
          <w:rFonts w:ascii="Cambria" w:hAnsi="Cambria" w:cs="Times New Roman"/>
          <w:sz w:val="28"/>
          <w:szCs w:val="28"/>
        </w:rPr>
        <w:t xml:space="preserve">            </w:t>
      </w:r>
      <w:r>
        <w:rPr>
          <w:noProof/>
          <w:lang w:eastAsia="ru-RU"/>
        </w:rPr>
        <w:drawing>
          <wp:inline distT="0" distB="0" distL="0" distR="0" wp14:anchorId="396F6415" wp14:editId="015F5233">
            <wp:extent cx="3914775" cy="272847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25528" t="23850" r="26486" b="16666"/>
                    <a:stretch/>
                  </pic:blipFill>
                  <pic:spPr bwMode="auto">
                    <a:xfrm>
                      <a:off x="0" y="0"/>
                      <a:ext cx="3945413" cy="274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53A" w:rsidRDefault="002D453A" w:rsidP="00B75E79">
      <w:pPr>
        <w:pStyle w:val="1"/>
        <w:rPr>
          <w:rFonts w:ascii="Cambria" w:hAnsi="Cambria"/>
          <w:sz w:val="28"/>
          <w:szCs w:val="28"/>
        </w:rPr>
      </w:pPr>
      <w:bookmarkStart w:id="17" w:name="_Toc27765833"/>
      <w:r w:rsidRPr="002D453A">
        <w:t>18.</w:t>
      </w:r>
      <w:r w:rsidRPr="00384155">
        <w:t>Шпоночные соединения. Условие прочности цилиндрической шпонки на смятие.</w:t>
      </w:r>
      <w:bookmarkEnd w:id="17"/>
    </w:p>
    <w:p w:rsidR="002D453A" w:rsidRDefault="002D453A" w:rsidP="002D453A">
      <w:pPr>
        <w:rPr>
          <w:noProof/>
          <w:lang w:eastAsia="ru-RU"/>
        </w:rPr>
      </w:pPr>
    </w:p>
    <w:p w:rsidR="002D453A" w:rsidRPr="00384155" w:rsidRDefault="002D453A" w:rsidP="00B75E79">
      <w:pPr>
        <w:jc w:val="center"/>
        <w:rPr>
          <w:rFonts w:ascii="Cambria" w:hAnsi="Cambria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E11677" wp14:editId="1627A5F5">
            <wp:extent cx="4886325" cy="3880989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23674" t="16018" r="22019" b="7268"/>
                    <a:stretch/>
                  </pic:blipFill>
                  <pic:spPr bwMode="auto">
                    <a:xfrm>
                      <a:off x="0" y="0"/>
                      <a:ext cx="4904149" cy="3895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53A" w:rsidRDefault="002D453A" w:rsidP="002D453A"/>
    <w:p w:rsidR="002D453A" w:rsidRDefault="002D453A" w:rsidP="00B75E79">
      <w:pPr>
        <w:pStyle w:val="1"/>
      </w:pPr>
      <w:bookmarkStart w:id="18" w:name="_Toc27765834"/>
      <w:r w:rsidRPr="00280000">
        <w:lastRenderedPageBreak/>
        <w:t>19.</w:t>
      </w:r>
      <w:r w:rsidRPr="00384155">
        <w:t>Шпоночные соединения. Условие прочности призматической шпонки на срез.</w:t>
      </w:r>
      <w:bookmarkEnd w:id="18"/>
    </w:p>
    <w:p w:rsidR="002D453A" w:rsidRDefault="002D453A" w:rsidP="002D453A">
      <w:pPr>
        <w:ind w:left="360"/>
        <w:rPr>
          <w:noProof/>
          <w:lang w:eastAsia="ru-RU"/>
        </w:rPr>
      </w:pPr>
    </w:p>
    <w:p w:rsidR="002D453A" w:rsidRDefault="002D453A" w:rsidP="002D453A">
      <w:pPr>
        <w:ind w:left="360"/>
        <w:rPr>
          <w:rFonts w:ascii="Times New Roman" w:hAnsi="Times New Roman" w:cs="Times New Roman"/>
          <w:color w:val="C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A1654F7" wp14:editId="15C63A9C">
            <wp:extent cx="5469147" cy="225293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25562" t="49345" r="23326" b="13208"/>
                    <a:stretch/>
                  </pic:blipFill>
                  <pic:spPr bwMode="auto">
                    <a:xfrm>
                      <a:off x="0" y="0"/>
                      <a:ext cx="5492188" cy="226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825" w:rsidRPr="00384155" w:rsidRDefault="002A0825" w:rsidP="00B75E79">
      <w:pPr>
        <w:pStyle w:val="1"/>
      </w:pPr>
      <w:bookmarkStart w:id="19" w:name="_Toc27765835"/>
      <w:r w:rsidRPr="00280000">
        <w:t>20.</w:t>
      </w:r>
      <w:r w:rsidRPr="00384155">
        <w:t>Шпоночные соединения. Условие прочности сегментной шпонки на срез.</w:t>
      </w:r>
      <w:bookmarkEnd w:id="19"/>
    </w:p>
    <w:p w:rsidR="002D453A" w:rsidRPr="00B75E79" w:rsidRDefault="002A0825" w:rsidP="002D453A">
      <w:r>
        <w:rPr>
          <w:noProof/>
          <w:lang w:eastAsia="ru-RU"/>
        </w:rPr>
        <w:drawing>
          <wp:inline distT="0" distB="0" distL="0" distR="0" wp14:anchorId="6B95D236" wp14:editId="6DAE42F2">
            <wp:extent cx="5469147" cy="225293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25562" t="49345" r="23326" b="13208"/>
                    <a:stretch/>
                  </pic:blipFill>
                  <pic:spPr bwMode="auto">
                    <a:xfrm>
                      <a:off x="0" y="0"/>
                      <a:ext cx="5492188" cy="226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E79" w:rsidRDefault="00B75E79" w:rsidP="00B75E79">
      <w:pPr>
        <w:pStyle w:val="1"/>
      </w:pPr>
    </w:p>
    <w:p w:rsidR="00B75E79" w:rsidRDefault="00B75E79" w:rsidP="00B75E79">
      <w:pPr>
        <w:pStyle w:val="1"/>
      </w:pPr>
    </w:p>
    <w:p w:rsidR="00B75E79" w:rsidRDefault="00B75E79" w:rsidP="00B75E79">
      <w:pPr>
        <w:pStyle w:val="1"/>
      </w:pPr>
    </w:p>
    <w:p w:rsidR="00B75E79" w:rsidRDefault="00B75E79" w:rsidP="00B75E79"/>
    <w:p w:rsidR="00B75E79" w:rsidRPr="00B75E79" w:rsidRDefault="00B75E79" w:rsidP="00B75E79"/>
    <w:p w:rsidR="002D453A" w:rsidRPr="006B2270" w:rsidRDefault="002D453A" w:rsidP="00B75E79">
      <w:pPr>
        <w:pStyle w:val="1"/>
      </w:pPr>
      <w:bookmarkStart w:id="20" w:name="_Toc27765836"/>
      <w:r w:rsidRPr="006B2270">
        <w:lastRenderedPageBreak/>
        <w:t>21. Шлицевые соединения и их классификация.</w:t>
      </w:r>
      <w:bookmarkEnd w:id="20"/>
    </w:p>
    <w:p w:rsidR="002D453A" w:rsidRPr="006B2270" w:rsidRDefault="002D453A" w:rsidP="002D453A">
      <w:pPr>
        <w:contextualSpacing/>
        <w:rPr>
          <w:rFonts w:ascii="Times New Roman" w:hAnsi="Times New Roman" w:cs="Times New Roman"/>
          <w:sz w:val="28"/>
          <w:szCs w:val="28"/>
        </w:rPr>
      </w:pPr>
      <w:r w:rsidRPr="006B2270">
        <w:rPr>
          <w:rFonts w:ascii="Times New Roman" w:hAnsi="Times New Roman" w:cs="Times New Roman"/>
          <w:sz w:val="28"/>
          <w:szCs w:val="28"/>
        </w:rPr>
        <w:t>Шлицевые соединения образуются выступами-зубьями на валу и соответствующими впадинами-пазами в ступице (рис. 11).</w:t>
      </w:r>
    </w:p>
    <w:p w:rsidR="002D453A" w:rsidRPr="006B2270" w:rsidRDefault="002D453A" w:rsidP="002D453A">
      <w:pPr>
        <w:contextualSpacing/>
        <w:rPr>
          <w:rFonts w:ascii="Times New Roman" w:hAnsi="Times New Roman" w:cs="Times New Roman"/>
          <w:sz w:val="28"/>
          <w:szCs w:val="28"/>
        </w:rPr>
      </w:pPr>
      <w:r w:rsidRPr="006B2270">
        <w:rPr>
          <w:noProof/>
          <w:sz w:val="28"/>
          <w:szCs w:val="28"/>
          <w:lang w:eastAsia="ru-RU"/>
        </w:rPr>
        <w:drawing>
          <wp:inline distT="0" distB="0" distL="0" distR="0" wp14:anchorId="3E407EBC" wp14:editId="4B4ACD09">
            <wp:extent cx="3212002" cy="3095625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2002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6B2270" w:rsidRDefault="002D453A" w:rsidP="002D453A">
      <w:pPr>
        <w:contextualSpacing/>
        <w:rPr>
          <w:rFonts w:ascii="Times New Roman" w:hAnsi="Times New Roman" w:cs="Times New Roman"/>
          <w:sz w:val="28"/>
          <w:szCs w:val="28"/>
        </w:rPr>
      </w:pPr>
      <w:r w:rsidRPr="006B2270">
        <w:rPr>
          <w:rFonts w:ascii="Times New Roman" w:hAnsi="Times New Roman" w:cs="Times New Roman"/>
          <w:sz w:val="28"/>
          <w:szCs w:val="28"/>
        </w:rPr>
        <w:t>Рабочими поверхностями являются боковые стороны зубьев. Зубья вала фрезеруют по методу обкатки и накатывают в холодном состоянии профильными роликами по методу продольной накатки. Пазы отверстия ступицы изготовляют протягиванием.</w:t>
      </w:r>
    </w:p>
    <w:p w:rsidR="002D453A" w:rsidRPr="006B2270" w:rsidRDefault="002D453A" w:rsidP="002D453A">
      <w:pPr>
        <w:contextualSpacing/>
        <w:rPr>
          <w:rFonts w:ascii="Times New Roman" w:hAnsi="Times New Roman" w:cs="Times New Roman"/>
          <w:sz w:val="28"/>
          <w:szCs w:val="28"/>
        </w:rPr>
      </w:pPr>
      <w:r w:rsidRPr="006B2270">
        <w:rPr>
          <w:rFonts w:ascii="Times New Roman" w:hAnsi="Times New Roman" w:cs="Times New Roman"/>
          <w:sz w:val="28"/>
          <w:szCs w:val="28"/>
        </w:rPr>
        <w:t>Размеры шлицевых соединений стандартизованы (</w:t>
      </w:r>
      <w:proofErr w:type="spellStart"/>
      <w:r w:rsidRPr="006B2270">
        <w:rPr>
          <w:rFonts w:ascii="Times New Roman" w:hAnsi="Times New Roman" w:cs="Times New Roman"/>
          <w:sz w:val="28"/>
          <w:szCs w:val="28"/>
        </w:rPr>
        <w:t>прямобочных</w:t>
      </w:r>
      <w:proofErr w:type="spellEnd"/>
      <w:r w:rsidRPr="006B227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B2270">
        <w:rPr>
          <w:rFonts w:ascii="Times New Roman" w:hAnsi="Times New Roman" w:cs="Times New Roman"/>
          <w:sz w:val="28"/>
          <w:szCs w:val="28"/>
        </w:rPr>
        <w:t>эвольвентных</w:t>
      </w:r>
      <w:proofErr w:type="spellEnd"/>
      <w:r w:rsidRPr="006B2270">
        <w:rPr>
          <w:rFonts w:ascii="Times New Roman" w:hAnsi="Times New Roman" w:cs="Times New Roman"/>
          <w:sz w:val="28"/>
          <w:szCs w:val="28"/>
        </w:rPr>
        <w:t>). Треугольных – не стандартизированы.</w:t>
      </w:r>
    </w:p>
    <w:p w:rsidR="002D453A" w:rsidRPr="006B2270" w:rsidRDefault="002D453A" w:rsidP="002D453A">
      <w:pPr>
        <w:contextualSpacing/>
        <w:rPr>
          <w:rFonts w:ascii="Times New Roman" w:hAnsi="Times New Roman" w:cs="Times New Roman"/>
          <w:b/>
          <w:sz w:val="28"/>
          <w:szCs w:val="28"/>
        </w:rPr>
      </w:pPr>
      <w:r w:rsidRPr="006B2270">
        <w:rPr>
          <w:rFonts w:ascii="Times New Roman" w:hAnsi="Times New Roman" w:cs="Times New Roman"/>
          <w:b/>
          <w:sz w:val="28"/>
          <w:szCs w:val="28"/>
        </w:rPr>
        <w:t>Классификация шлицевых соединений</w:t>
      </w:r>
    </w:p>
    <w:p w:rsidR="002D453A" w:rsidRPr="006B2270" w:rsidRDefault="002D453A" w:rsidP="002D453A">
      <w:pPr>
        <w:contextualSpacing/>
        <w:rPr>
          <w:rFonts w:ascii="Times New Roman" w:hAnsi="Times New Roman" w:cs="Times New Roman"/>
          <w:sz w:val="28"/>
          <w:szCs w:val="28"/>
        </w:rPr>
      </w:pPr>
      <w:r w:rsidRPr="006B2270">
        <w:rPr>
          <w:rFonts w:ascii="Times New Roman" w:hAnsi="Times New Roman" w:cs="Times New Roman"/>
          <w:sz w:val="28"/>
          <w:szCs w:val="28"/>
        </w:rPr>
        <w:t>Шлицевые соединения классифицируют:</w:t>
      </w:r>
    </w:p>
    <w:p w:rsidR="002D453A" w:rsidRPr="006B2270" w:rsidRDefault="002D453A" w:rsidP="002D453A">
      <w:pPr>
        <w:contextualSpacing/>
        <w:rPr>
          <w:rFonts w:ascii="Times New Roman" w:hAnsi="Times New Roman" w:cs="Times New Roman"/>
          <w:sz w:val="28"/>
          <w:szCs w:val="28"/>
        </w:rPr>
      </w:pPr>
      <w:r w:rsidRPr="006B2270">
        <w:rPr>
          <w:rFonts w:ascii="Times New Roman" w:hAnsi="Times New Roman" w:cs="Times New Roman"/>
          <w:sz w:val="28"/>
          <w:szCs w:val="28"/>
        </w:rPr>
        <w:t xml:space="preserve">I. По характеру соединения: </w:t>
      </w:r>
    </w:p>
    <w:p w:rsidR="002D453A" w:rsidRPr="006B2270" w:rsidRDefault="002D453A" w:rsidP="002D453A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6B2270">
        <w:rPr>
          <w:rFonts w:ascii="Times New Roman" w:hAnsi="Times New Roman" w:cs="Times New Roman"/>
          <w:sz w:val="28"/>
          <w:szCs w:val="28"/>
        </w:rPr>
        <w:t xml:space="preserve">1. неподвижные – для закрепления детали на валу; </w:t>
      </w:r>
    </w:p>
    <w:p w:rsidR="002D453A" w:rsidRPr="006B2270" w:rsidRDefault="002D453A" w:rsidP="002D453A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6B2270">
        <w:rPr>
          <w:rFonts w:ascii="Times New Roman" w:hAnsi="Times New Roman" w:cs="Times New Roman"/>
          <w:sz w:val="28"/>
          <w:szCs w:val="28"/>
        </w:rPr>
        <w:t xml:space="preserve">2. подвижные – допускающие перемещение детали вдоль вала. </w:t>
      </w:r>
    </w:p>
    <w:p w:rsidR="002D453A" w:rsidRPr="006B2270" w:rsidRDefault="002D453A" w:rsidP="002D453A">
      <w:pPr>
        <w:contextualSpacing/>
        <w:rPr>
          <w:rFonts w:ascii="Times New Roman" w:hAnsi="Times New Roman" w:cs="Times New Roman"/>
          <w:sz w:val="28"/>
          <w:szCs w:val="28"/>
        </w:rPr>
      </w:pPr>
      <w:r w:rsidRPr="006B2270">
        <w:rPr>
          <w:rFonts w:ascii="Times New Roman" w:hAnsi="Times New Roman" w:cs="Times New Roman"/>
          <w:sz w:val="28"/>
          <w:szCs w:val="28"/>
        </w:rPr>
        <w:t xml:space="preserve">II. По форме зуба: </w:t>
      </w:r>
    </w:p>
    <w:p w:rsidR="002D453A" w:rsidRPr="006B2270" w:rsidRDefault="002D453A" w:rsidP="002D453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B2270">
        <w:rPr>
          <w:rFonts w:ascii="Times New Roman" w:hAnsi="Times New Roman" w:cs="Times New Roman"/>
          <w:sz w:val="28"/>
          <w:szCs w:val="28"/>
        </w:rPr>
        <w:t>Прямобочные</w:t>
      </w:r>
      <w:proofErr w:type="spellEnd"/>
      <w:r w:rsidRPr="006B2270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D453A" w:rsidRPr="006B2270" w:rsidRDefault="002D453A" w:rsidP="002D453A">
      <w:pPr>
        <w:pStyle w:val="a3"/>
        <w:ind w:firstLine="348"/>
        <w:rPr>
          <w:rFonts w:ascii="Times New Roman" w:hAnsi="Times New Roman" w:cs="Times New Roman"/>
          <w:sz w:val="28"/>
          <w:szCs w:val="28"/>
        </w:rPr>
      </w:pPr>
      <w:r w:rsidRPr="006B2270">
        <w:rPr>
          <w:rFonts w:ascii="Times New Roman" w:hAnsi="Times New Roman" w:cs="Times New Roman"/>
          <w:sz w:val="28"/>
          <w:szCs w:val="28"/>
        </w:rPr>
        <w:sym w:font="Symbol" w:char="F0B7"/>
      </w:r>
      <w:r w:rsidRPr="006B22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270">
        <w:rPr>
          <w:rFonts w:ascii="Times New Roman" w:hAnsi="Times New Roman" w:cs="Times New Roman"/>
          <w:sz w:val="28"/>
          <w:szCs w:val="28"/>
        </w:rPr>
        <w:t>лѐгкой</w:t>
      </w:r>
      <w:proofErr w:type="spellEnd"/>
      <w:r w:rsidRPr="006B2270">
        <w:rPr>
          <w:rFonts w:ascii="Times New Roman" w:hAnsi="Times New Roman" w:cs="Times New Roman"/>
          <w:sz w:val="28"/>
          <w:szCs w:val="28"/>
        </w:rPr>
        <w:t xml:space="preserve"> серии с числом зубьев z=6…10; </w:t>
      </w:r>
    </w:p>
    <w:p w:rsidR="002D453A" w:rsidRPr="006B2270" w:rsidRDefault="002D453A" w:rsidP="002D453A">
      <w:pPr>
        <w:pStyle w:val="a3"/>
        <w:ind w:firstLine="348"/>
        <w:rPr>
          <w:rFonts w:ascii="Times New Roman" w:hAnsi="Times New Roman" w:cs="Times New Roman"/>
          <w:sz w:val="28"/>
          <w:szCs w:val="28"/>
        </w:rPr>
      </w:pPr>
      <w:r w:rsidRPr="006B2270">
        <w:rPr>
          <w:rFonts w:ascii="Times New Roman" w:hAnsi="Times New Roman" w:cs="Times New Roman"/>
          <w:sz w:val="28"/>
          <w:szCs w:val="28"/>
        </w:rPr>
        <w:sym w:font="Symbol" w:char="F0B7"/>
      </w:r>
      <w:r w:rsidRPr="006B2270">
        <w:rPr>
          <w:rFonts w:ascii="Times New Roman" w:hAnsi="Times New Roman" w:cs="Times New Roman"/>
          <w:sz w:val="28"/>
          <w:szCs w:val="28"/>
        </w:rPr>
        <w:t xml:space="preserve"> средней серии с числом зубьев z=11…15; </w:t>
      </w:r>
    </w:p>
    <w:p w:rsidR="002D453A" w:rsidRPr="006B2270" w:rsidRDefault="002D453A" w:rsidP="002D453A">
      <w:pPr>
        <w:pStyle w:val="a3"/>
        <w:ind w:firstLine="348"/>
        <w:rPr>
          <w:rFonts w:ascii="Times New Roman" w:hAnsi="Times New Roman" w:cs="Times New Roman"/>
          <w:sz w:val="28"/>
          <w:szCs w:val="28"/>
        </w:rPr>
      </w:pPr>
      <w:r w:rsidRPr="006B2270">
        <w:rPr>
          <w:rFonts w:ascii="Times New Roman" w:hAnsi="Times New Roman" w:cs="Times New Roman"/>
          <w:sz w:val="28"/>
          <w:szCs w:val="28"/>
        </w:rPr>
        <w:sym w:font="Symbol" w:char="F0B7"/>
      </w:r>
      <w:r w:rsidRPr="006B22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270">
        <w:rPr>
          <w:rFonts w:ascii="Times New Roman" w:hAnsi="Times New Roman" w:cs="Times New Roman"/>
          <w:sz w:val="28"/>
          <w:szCs w:val="28"/>
        </w:rPr>
        <w:t>тяжѐлой</w:t>
      </w:r>
      <w:proofErr w:type="spellEnd"/>
      <w:r w:rsidRPr="006B2270">
        <w:rPr>
          <w:rFonts w:ascii="Times New Roman" w:hAnsi="Times New Roman" w:cs="Times New Roman"/>
          <w:sz w:val="28"/>
          <w:szCs w:val="28"/>
        </w:rPr>
        <w:t xml:space="preserve"> серии с числом зубьев z=16…20.</w:t>
      </w:r>
    </w:p>
    <w:p w:rsidR="002D453A" w:rsidRPr="006B2270" w:rsidRDefault="002D453A" w:rsidP="002D453A">
      <w:pPr>
        <w:pStyle w:val="a3"/>
        <w:ind w:firstLine="348"/>
        <w:rPr>
          <w:sz w:val="28"/>
          <w:szCs w:val="28"/>
        </w:rPr>
      </w:pPr>
    </w:p>
    <w:p w:rsidR="002D453A" w:rsidRPr="006B2270" w:rsidRDefault="002D453A" w:rsidP="002D453A">
      <w:pPr>
        <w:pStyle w:val="a3"/>
        <w:ind w:firstLine="348"/>
        <w:rPr>
          <w:rFonts w:ascii="Times New Roman" w:hAnsi="Times New Roman" w:cs="Times New Roman"/>
          <w:sz w:val="28"/>
          <w:szCs w:val="28"/>
        </w:rPr>
      </w:pPr>
      <w:r w:rsidRPr="006B2270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FA8AAD7" wp14:editId="54AEA20B">
            <wp:extent cx="3688141" cy="2238375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88141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6B2270" w:rsidRDefault="002D453A" w:rsidP="002D453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B2270">
        <w:rPr>
          <w:rFonts w:ascii="Times New Roman" w:hAnsi="Times New Roman" w:cs="Times New Roman"/>
          <w:sz w:val="28"/>
          <w:szCs w:val="28"/>
        </w:rPr>
        <w:t>Эвольвентные</w:t>
      </w:r>
      <w:proofErr w:type="spellEnd"/>
      <w:r w:rsidRPr="006B2270">
        <w:rPr>
          <w:rFonts w:ascii="Times New Roman" w:hAnsi="Times New Roman" w:cs="Times New Roman"/>
          <w:sz w:val="28"/>
          <w:szCs w:val="28"/>
        </w:rPr>
        <w:t xml:space="preserve"> (рис.13). Профиль зуба очерчен по эвольвенте.</w:t>
      </w:r>
    </w:p>
    <w:p w:rsidR="002D453A" w:rsidRPr="006B2270" w:rsidRDefault="002D453A" w:rsidP="002D453A">
      <w:pPr>
        <w:ind w:left="708"/>
        <w:contextualSpacing/>
        <w:rPr>
          <w:rFonts w:ascii="Times New Roman" w:hAnsi="Times New Roman" w:cs="Times New Roman"/>
          <w:sz w:val="28"/>
          <w:szCs w:val="28"/>
        </w:rPr>
      </w:pPr>
      <w:r w:rsidRPr="006B2270">
        <w:rPr>
          <w:noProof/>
          <w:sz w:val="28"/>
          <w:szCs w:val="28"/>
          <w:lang w:eastAsia="ru-RU"/>
        </w:rPr>
        <w:drawing>
          <wp:inline distT="0" distB="0" distL="0" distR="0" wp14:anchorId="4A8B52B7" wp14:editId="5DF124B3">
            <wp:extent cx="3705225" cy="2359459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6B2270" w:rsidRDefault="002D453A" w:rsidP="002D453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B2270">
        <w:rPr>
          <w:rFonts w:ascii="Times New Roman" w:hAnsi="Times New Roman" w:cs="Times New Roman"/>
          <w:sz w:val="28"/>
          <w:szCs w:val="28"/>
        </w:rPr>
        <w:t>Треугольные (рис. 14). Профиль зуба имеет треугольную форму.</w:t>
      </w:r>
    </w:p>
    <w:p w:rsidR="002D453A" w:rsidRPr="006B2270" w:rsidRDefault="002D453A" w:rsidP="002D453A">
      <w:pPr>
        <w:ind w:left="708"/>
        <w:contextualSpacing/>
        <w:rPr>
          <w:rFonts w:ascii="Times New Roman" w:hAnsi="Times New Roman" w:cs="Times New Roman"/>
          <w:sz w:val="28"/>
          <w:szCs w:val="28"/>
        </w:rPr>
      </w:pPr>
      <w:r w:rsidRPr="006B2270">
        <w:rPr>
          <w:noProof/>
          <w:sz w:val="28"/>
          <w:szCs w:val="28"/>
          <w:lang w:eastAsia="ru-RU"/>
        </w:rPr>
        <w:drawing>
          <wp:inline distT="0" distB="0" distL="0" distR="0" wp14:anchorId="0719C84A" wp14:editId="03256985">
            <wp:extent cx="3655292" cy="2257425"/>
            <wp:effectExtent l="0" t="0" r="254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5292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6B2270" w:rsidRDefault="002D453A" w:rsidP="002D453A">
      <w:pPr>
        <w:ind w:left="708"/>
        <w:contextualSpacing/>
        <w:rPr>
          <w:rFonts w:ascii="Times New Roman" w:hAnsi="Times New Roman" w:cs="Times New Roman"/>
          <w:sz w:val="28"/>
          <w:szCs w:val="28"/>
        </w:rPr>
      </w:pPr>
      <w:r w:rsidRPr="006B2270">
        <w:rPr>
          <w:rFonts w:ascii="Times New Roman" w:hAnsi="Times New Roman" w:cs="Times New Roman"/>
          <w:sz w:val="28"/>
          <w:szCs w:val="28"/>
        </w:rPr>
        <w:t>III. По способу центрирования ступицы относительно вала:</w:t>
      </w:r>
    </w:p>
    <w:p w:rsidR="002D453A" w:rsidRPr="006B2270" w:rsidRDefault="002D453A" w:rsidP="002D453A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B2270">
        <w:rPr>
          <w:rFonts w:ascii="Times New Roman" w:hAnsi="Times New Roman" w:cs="Times New Roman"/>
          <w:sz w:val="28"/>
          <w:szCs w:val="28"/>
        </w:rPr>
        <w:lastRenderedPageBreak/>
        <w:t xml:space="preserve">С центрированием по наружному диаметру D при твердости ступицы </w:t>
      </w:r>
      <w:proofErr w:type="gramStart"/>
      <w:r w:rsidRPr="006B2270">
        <w:rPr>
          <w:rFonts w:ascii="Times New Roman" w:hAnsi="Times New Roman" w:cs="Times New Roman"/>
          <w:sz w:val="28"/>
          <w:szCs w:val="28"/>
        </w:rPr>
        <w:t>HB&lt;</w:t>
      </w:r>
      <w:proofErr w:type="gramEnd"/>
      <w:r w:rsidRPr="006B2270">
        <w:rPr>
          <w:rFonts w:ascii="Times New Roman" w:hAnsi="Times New Roman" w:cs="Times New Roman"/>
          <w:sz w:val="28"/>
          <w:szCs w:val="28"/>
        </w:rPr>
        <w:t xml:space="preserve">350 для </w:t>
      </w:r>
      <w:proofErr w:type="spellStart"/>
      <w:r w:rsidRPr="006B2270">
        <w:rPr>
          <w:rFonts w:ascii="Times New Roman" w:hAnsi="Times New Roman" w:cs="Times New Roman"/>
          <w:sz w:val="28"/>
          <w:szCs w:val="28"/>
        </w:rPr>
        <w:t>прямобочных</w:t>
      </w:r>
      <w:proofErr w:type="spellEnd"/>
      <w:r w:rsidRPr="006B2270">
        <w:rPr>
          <w:rFonts w:ascii="Times New Roman" w:hAnsi="Times New Roman" w:cs="Times New Roman"/>
          <w:sz w:val="28"/>
          <w:szCs w:val="28"/>
        </w:rPr>
        <w:t xml:space="preserve"> зубьев (рис. 15);</w:t>
      </w:r>
      <w:r w:rsidRPr="006B2270">
        <w:rPr>
          <w:rFonts w:ascii="Times New Roman" w:hAnsi="Times New Roman" w:cs="Times New Roman"/>
          <w:sz w:val="28"/>
          <w:szCs w:val="28"/>
        </w:rPr>
        <w:cr/>
      </w:r>
      <w:r w:rsidRPr="006B2270">
        <w:rPr>
          <w:noProof/>
          <w:sz w:val="28"/>
          <w:szCs w:val="28"/>
          <w:lang w:eastAsia="ru-RU"/>
        </w:rPr>
        <w:drawing>
          <wp:inline distT="0" distB="0" distL="0" distR="0" wp14:anchorId="4D4DD45B" wp14:editId="3DD87403">
            <wp:extent cx="3657600" cy="2277654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7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6B2270" w:rsidRDefault="002D453A" w:rsidP="002D453A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B2270">
        <w:rPr>
          <w:rFonts w:ascii="Times New Roman" w:hAnsi="Times New Roman" w:cs="Times New Roman"/>
          <w:sz w:val="28"/>
          <w:szCs w:val="28"/>
        </w:rPr>
        <w:t xml:space="preserve">С центрированием по внутреннему диаметру d при твердости ступицы HB&gt;350 для </w:t>
      </w:r>
      <w:proofErr w:type="spellStart"/>
      <w:r w:rsidRPr="006B2270">
        <w:rPr>
          <w:rFonts w:ascii="Times New Roman" w:hAnsi="Times New Roman" w:cs="Times New Roman"/>
          <w:sz w:val="28"/>
          <w:szCs w:val="28"/>
        </w:rPr>
        <w:t>прямобочных</w:t>
      </w:r>
      <w:proofErr w:type="spellEnd"/>
      <w:r w:rsidRPr="006B2270">
        <w:rPr>
          <w:rFonts w:ascii="Times New Roman" w:hAnsi="Times New Roman" w:cs="Times New Roman"/>
          <w:sz w:val="28"/>
          <w:szCs w:val="28"/>
        </w:rPr>
        <w:t xml:space="preserve"> зубьев (рис. 16);</w:t>
      </w:r>
    </w:p>
    <w:p w:rsidR="002D453A" w:rsidRPr="006B2270" w:rsidRDefault="002D453A" w:rsidP="002D453A">
      <w:pPr>
        <w:ind w:left="708"/>
        <w:contextualSpacing/>
        <w:rPr>
          <w:rFonts w:ascii="Times New Roman" w:hAnsi="Times New Roman" w:cs="Times New Roman"/>
          <w:sz w:val="28"/>
          <w:szCs w:val="28"/>
        </w:rPr>
      </w:pPr>
      <w:r w:rsidRPr="006B2270">
        <w:rPr>
          <w:noProof/>
          <w:sz w:val="28"/>
          <w:szCs w:val="28"/>
          <w:lang w:eastAsia="ru-RU"/>
        </w:rPr>
        <w:drawing>
          <wp:inline distT="0" distB="0" distL="0" distR="0" wp14:anchorId="33E7767A" wp14:editId="51B8E290">
            <wp:extent cx="3573407" cy="2133600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73407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6B2270" w:rsidRDefault="002D453A" w:rsidP="002D453A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B2270">
        <w:rPr>
          <w:rFonts w:ascii="Times New Roman" w:hAnsi="Times New Roman" w:cs="Times New Roman"/>
          <w:sz w:val="28"/>
          <w:szCs w:val="28"/>
        </w:rPr>
        <w:t xml:space="preserve">С центрирование по боковым поверхностям зубьев применяют при </w:t>
      </w:r>
      <w:proofErr w:type="spellStart"/>
      <w:r w:rsidRPr="006B2270">
        <w:rPr>
          <w:rFonts w:ascii="Times New Roman" w:hAnsi="Times New Roman" w:cs="Times New Roman"/>
          <w:sz w:val="28"/>
          <w:szCs w:val="28"/>
        </w:rPr>
        <w:t>тяжѐлых</w:t>
      </w:r>
      <w:proofErr w:type="spellEnd"/>
      <w:r w:rsidRPr="006B2270">
        <w:rPr>
          <w:rFonts w:ascii="Times New Roman" w:hAnsi="Times New Roman" w:cs="Times New Roman"/>
          <w:sz w:val="28"/>
          <w:szCs w:val="28"/>
        </w:rPr>
        <w:t xml:space="preserve"> условиях </w:t>
      </w:r>
      <w:proofErr w:type="gramStart"/>
      <w:r w:rsidRPr="006B2270">
        <w:rPr>
          <w:rFonts w:ascii="Times New Roman" w:hAnsi="Times New Roman" w:cs="Times New Roman"/>
          <w:sz w:val="28"/>
          <w:szCs w:val="28"/>
        </w:rPr>
        <w:t>работы(</w:t>
      </w:r>
      <w:proofErr w:type="gramEnd"/>
      <w:r w:rsidRPr="006B2270">
        <w:rPr>
          <w:rFonts w:ascii="Times New Roman" w:hAnsi="Times New Roman" w:cs="Times New Roman"/>
          <w:sz w:val="28"/>
          <w:szCs w:val="28"/>
        </w:rPr>
        <w:t xml:space="preserve">большие напряжения, ударные и реверсивные нагрузки) для </w:t>
      </w:r>
      <w:proofErr w:type="spellStart"/>
      <w:r w:rsidRPr="006B2270">
        <w:rPr>
          <w:rFonts w:ascii="Times New Roman" w:hAnsi="Times New Roman" w:cs="Times New Roman"/>
          <w:sz w:val="28"/>
          <w:szCs w:val="28"/>
        </w:rPr>
        <w:t>прямобочных</w:t>
      </w:r>
      <w:proofErr w:type="spellEnd"/>
      <w:r w:rsidRPr="006B2270">
        <w:rPr>
          <w:rFonts w:ascii="Times New Roman" w:hAnsi="Times New Roman" w:cs="Times New Roman"/>
          <w:sz w:val="28"/>
          <w:szCs w:val="28"/>
        </w:rPr>
        <w:t xml:space="preserve"> зубьев, а также для </w:t>
      </w:r>
      <w:proofErr w:type="spellStart"/>
      <w:r w:rsidRPr="006B2270">
        <w:rPr>
          <w:rFonts w:ascii="Times New Roman" w:hAnsi="Times New Roman" w:cs="Times New Roman"/>
          <w:sz w:val="28"/>
          <w:szCs w:val="28"/>
        </w:rPr>
        <w:t>эвольвентных</w:t>
      </w:r>
      <w:proofErr w:type="spellEnd"/>
      <w:r w:rsidRPr="006B2270">
        <w:rPr>
          <w:rFonts w:ascii="Times New Roman" w:hAnsi="Times New Roman" w:cs="Times New Roman"/>
          <w:sz w:val="28"/>
          <w:szCs w:val="28"/>
        </w:rPr>
        <w:t xml:space="preserve"> и треугольных зубьев (рис. 17).</w:t>
      </w:r>
      <w:r w:rsidRPr="006B2270">
        <w:rPr>
          <w:rFonts w:ascii="Times New Roman" w:hAnsi="Times New Roman" w:cs="Times New Roman"/>
          <w:sz w:val="28"/>
          <w:szCs w:val="28"/>
        </w:rPr>
        <w:cr/>
      </w:r>
      <w:r w:rsidRPr="006B2270">
        <w:rPr>
          <w:noProof/>
          <w:sz w:val="28"/>
          <w:szCs w:val="28"/>
          <w:lang w:eastAsia="ru-RU"/>
        </w:rPr>
        <w:drawing>
          <wp:inline distT="0" distB="0" distL="0" distR="0" wp14:anchorId="3CD889A7" wp14:editId="5A258F41">
            <wp:extent cx="3295650" cy="236898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98696" cy="237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6B2270" w:rsidRDefault="002D453A" w:rsidP="002D453A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2D453A" w:rsidRDefault="002D453A" w:rsidP="002D453A">
      <w:pPr>
        <w:contextualSpacing/>
        <w:rPr>
          <w:rFonts w:ascii="Times New Roman" w:hAnsi="Times New Roman" w:cs="Times New Roman"/>
          <w:b/>
          <w:sz w:val="28"/>
        </w:rPr>
      </w:pPr>
    </w:p>
    <w:p w:rsidR="002D453A" w:rsidRPr="00C11BB0" w:rsidRDefault="002D453A" w:rsidP="00B75E79">
      <w:pPr>
        <w:pStyle w:val="1"/>
      </w:pPr>
      <w:bookmarkStart w:id="21" w:name="_Toc27765837"/>
      <w:r w:rsidRPr="00C11BB0">
        <w:t>22. Шлицевые соединения. Условие прочности шлицевого соединения.</w:t>
      </w:r>
      <w:bookmarkEnd w:id="21"/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944B5B">
        <w:rPr>
          <w:rFonts w:ascii="Times New Roman" w:hAnsi="Times New Roman" w:cs="Times New Roman"/>
          <w:sz w:val="24"/>
        </w:rPr>
        <w:t>Шлицевые соединения образуются выступами-зубьями на валу и соответствующими впадинами-пазами в ступице</w:t>
      </w:r>
      <w:r>
        <w:rPr>
          <w:rFonts w:ascii="Times New Roman" w:hAnsi="Times New Roman" w:cs="Times New Roman"/>
          <w:sz w:val="24"/>
        </w:rPr>
        <w:t>.</w:t>
      </w:r>
    </w:p>
    <w:p w:rsidR="002D453A" w:rsidRPr="001A7E1C" w:rsidRDefault="002D453A" w:rsidP="002D453A">
      <w:pPr>
        <w:contextualSpacing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DF5844E" wp14:editId="7EE1A06A">
            <wp:extent cx="4051675" cy="251460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51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1A7E1C">
        <w:rPr>
          <w:rFonts w:ascii="Times New Roman" w:hAnsi="Times New Roman" w:cs="Times New Roman"/>
          <w:sz w:val="24"/>
        </w:rPr>
        <w:t>Условие прочности зуба на смятие (рис. 18)</w:t>
      </w:r>
      <w:r>
        <w:rPr>
          <w:rFonts w:ascii="Times New Roman" w:hAnsi="Times New Roman" w:cs="Times New Roman"/>
          <w:sz w:val="24"/>
        </w:rPr>
        <w:t>: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0D3FAEB" wp14:editId="4F4DDF50">
            <wp:extent cx="1724025" cy="7715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1A7E1C">
        <w:rPr>
          <w:rFonts w:ascii="Times New Roman" w:hAnsi="Times New Roman" w:cs="Times New Roman"/>
          <w:sz w:val="24"/>
        </w:rPr>
        <w:t xml:space="preserve">где </w:t>
      </w:r>
      <w:r w:rsidRPr="001A7E1C">
        <w:rPr>
          <w:rFonts w:ascii="Cambria Math" w:hAnsi="Cambria Math" w:cs="Cambria Math"/>
          <w:sz w:val="24"/>
        </w:rPr>
        <w:t>𝐹</w:t>
      </w:r>
      <w:r w:rsidRPr="001A7E1C">
        <w:rPr>
          <w:rFonts w:ascii="Cambria Math" w:hAnsi="Cambria Math" w:cs="Cambria Math"/>
          <w:sz w:val="24"/>
          <w:vertAlign w:val="subscript"/>
        </w:rPr>
        <w:t>𝑡</w:t>
      </w:r>
      <w:r>
        <w:rPr>
          <w:rFonts w:ascii="Cambria Math" w:hAnsi="Cambria Math" w:cs="Cambria Math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- </w:t>
      </w:r>
      <w:proofErr w:type="gramStart"/>
      <w:r>
        <w:rPr>
          <w:rFonts w:ascii="Times New Roman" w:hAnsi="Times New Roman" w:cs="Times New Roman"/>
          <w:sz w:val="24"/>
        </w:rPr>
        <w:t>сила</w:t>
      </w:r>
      <w:proofErr w:type="gramEnd"/>
      <w:r>
        <w:rPr>
          <w:rFonts w:ascii="Times New Roman" w:hAnsi="Times New Roman" w:cs="Times New Roman"/>
          <w:sz w:val="24"/>
        </w:rPr>
        <w:t xml:space="preserve"> передаваемая одним зубом: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97CE703" wp14:editId="47B74DF5">
            <wp:extent cx="1276350" cy="7143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1A7E1C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1A7E1C">
        <w:rPr>
          <w:rFonts w:ascii="Times New Roman" w:hAnsi="Times New Roman" w:cs="Times New Roman"/>
          <w:sz w:val="24"/>
        </w:rPr>
        <w:t>T – вращающий момент;</w:t>
      </w:r>
    </w:p>
    <w:p w:rsidR="002D453A" w:rsidRPr="001A7E1C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1A7E1C">
        <w:rPr>
          <w:rFonts w:ascii="Cambria Math" w:hAnsi="Cambria Math" w:cs="Cambria Math"/>
          <w:sz w:val="24"/>
        </w:rPr>
        <w:t>𝑘</w:t>
      </w:r>
      <w:r w:rsidRPr="001A7E1C">
        <w:rPr>
          <w:rFonts w:ascii="Times New Roman" w:hAnsi="Times New Roman" w:cs="Times New Roman"/>
          <w:sz w:val="24"/>
        </w:rPr>
        <w:t xml:space="preserve"> = 0,7 … 0,8 – коэффициент, учитывающий неравномерность</w:t>
      </w:r>
      <w:r>
        <w:rPr>
          <w:rFonts w:ascii="Times New Roman" w:hAnsi="Times New Roman" w:cs="Times New Roman"/>
          <w:sz w:val="24"/>
        </w:rPr>
        <w:t xml:space="preserve"> </w:t>
      </w:r>
      <w:r w:rsidRPr="001A7E1C">
        <w:rPr>
          <w:rFonts w:ascii="Times New Roman" w:hAnsi="Times New Roman" w:cs="Times New Roman"/>
          <w:sz w:val="24"/>
        </w:rPr>
        <w:t>распределения нагрузки между зубьями;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1A7E1C">
        <w:rPr>
          <w:rFonts w:ascii="Cambria Math" w:hAnsi="Cambria Math" w:cs="Cambria Math"/>
          <w:sz w:val="24"/>
        </w:rPr>
        <w:t>𝑧</w:t>
      </w:r>
      <w:r w:rsidRPr="001A7E1C">
        <w:rPr>
          <w:rFonts w:ascii="Times New Roman" w:hAnsi="Times New Roman" w:cs="Times New Roman"/>
          <w:sz w:val="24"/>
        </w:rPr>
        <w:t xml:space="preserve"> – число зубьев;</w:t>
      </w:r>
    </w:p>
    <w:p w:rsidR="002D453A" w:rsidRPr="001A7E1C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1A7E1C">
        <w:rPr>
          <w:rFonts w:ascii="Cambria Math" w:hAnsi="Cambria Math" w:cs="Cambria Math"/>
          <w:sz w:val="24"/>
        </w:rPr>
        <w:t>𝑑</w:t>
      </w:r>
      <w:r w:rsidRPr="001A7E1C">
        <w:rPr>
          <w:rFonts w:ascii="Times New Roman" w:hAnsi="Times New Roman" w:cs="Times New Roman"/>
          <w:sz w:val="24"/>
          <w:vertAlign w:val="subscript"/>
        </w:rPr>
        <w:t>ср</w:t>
      </w:r>
      <w:r>
        <w:rPr>
          <w:rFonts w:ascii="Times New Roman" w:hAnsi="Times New Roman" w:cs="Times New Roman"/>
          <w:sz w:val="24"/>
        </w:rPr>
        <w:t xml:space="preserve"> </w:t>
      </w:r>
      <w:r w:rsidRPr="001A7E1C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 xml:space="preserve"> (</w:t>
      </w:r>
      <w:r w:rsidRPr="001A7E1C">
        <w:rPr>
          <w:rFonts w:ascii="Cambria Math" w:hAnsi="Cambria Math" w:cs="Cambria Math"/>
          <w:sz w:val="24"/>
        </w:rPr>
        <w:t>𝐷</w:t>
      </w:r>
      <w:r w:rsidRPr="001A7E1C">
        <w:rPr>
          <w:rFonts w:ascii="Times New Roman" w:hAnsi="Times New Roman" w:cs="Times New Roman"/>
          <w:sz w:val="24"/>
        </w:rPr>
        <w:t>+</w:t>
      </w:r>
      <w:r w:rsidRPr="001A7E1C">
        <w:rPr>
          <w:rFonts w:ascii="Cambria Math" w:hAnsi="Cambria Math" w:cs="Cambria Math"/>
          <w:sz w:val="24"/>
        </w:rPr>
        <w:t>𝑑</w:t>
      </w:r>
      <w:r>
        <w:rPr>
          <w:rFonts w:ascii="Cambria Math" w:hAnsi="Cambria Math" w:cs="Cambria Math"/>
          <w:sz w:val="24"/>
        </w:rPr>
        <w:t>)/</w:t>
      </w:r>
      <w:r w:rsidRPr="001A7E1C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 - </w:t>
      </w:r>
      <w:r w:rsidRPr="001A7E1C">
        <w:rPr>
          <w:rFonts w:ascii="Times New Roman" w:hAnsi="Times New Roman" w:cs="Times New Roman"/>
          <w:sz w:val="24"/>
        </w:rPr>
        <w:t xml:space="preserve">средний диаметр </w:t>
      </w:r>
      <w:proofErr w:type="spellStart"/>
      <w:r w:rsidRPr="001A7E1C">
        <w:rPr>
          <w:rFonts w:ascii="Times New Roman" w:hAnsi="Times New Roman" w:cs="Times New Roman"/>
          <w:sz w:val="24"/>
        </w:rPr>
        <w:t>прямобочного</w:t>
      </w:r>
      <w:proofErr w:type="spellEnd"/>
      <w:r w:rsidRPr="001A7E1C">
        <w:rPr>
          <w:rFonts w:ascii="Times New Roman" w:hAnsi="Times New Roman" w:cs="Times New Roman"/>
          <w:sz w:val="24"/>
        </w:rPr>
        <w:t xml:space="preserve"> соединения;</w:t>
      </w:r>
    </w:p>
    <w:p w:rsidR="002D453A" w:rsidRPr="001A7E1C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1A7E1C">
        <w:rPr>
          <w:rFonts w:ascii="Cambria Math" w:hAnsi="Cambria Math" w:cs="Cambria Math"/>
          <w:sz w:val="24"/>
        </w:rPr>
        <w:t>𝐴</w:t>
      </w:r>
      <w:r w:rsidRPr="001A7E1C">
        <w:rPr>
          <w:rFonts w:ascii="Times New Roman" w:hAnsi="Times New Roman" w:cs="Times New Roman"/>
          <w:sz w:val="24"/>
          <w:vertAlign w:val="subscript"/>
        </w:rPr>
        <w:t>см</w:t>
      </w:r>
      <w:r w:rsidRPr="001A7E1C">
        <w:rPr>
          <w:rFonts w:ascii="Times New Roman" w:hAnsi="Times New Roman" w:cs="Times New Roman"/>
          <w:sz w:val="24"/>
        </w:rPr>
        <w:t xml:space="preserve"> - площадь смятия рабочей поверхности одного зуба;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1A7E1C">
        <w:rPr>
          <w:rFonts w:ascii="Times New Roman" w:hAnsi="Times New Roman" w:cs="Times New Roman"/>
          <w:sz w:val="24"/>
        </w:rPr>
        <w:t xml:space="preserve">Для соединения с </w:t>
      </w:r>
      <w:proofErr w:type="spellStart"/>
      <w:r w:rsidRPr="001A7E1C">
        <w:rPr>
          <w:rFonts w:ascii="Times New Roman" w:hAnsi="Times New Roman" w:cs="Times New Roman"/>
          <w:sz w:val="24"/>
        </w:rPr>
        <w:t>прямобочным</w:t>
      </w:r>
      <w:proofErr w:type="spellEnd"/>
      <w:r w:rsidRPr="001A7E1C">
        <w:rPr>
          <w:rFonts w:ascii="Times New Roman" w:hAnsi="Times New Roman" w:cs="Times New Roman"/>
          <w:sz w:val="24"/>
        </w:rPr>
        <w:t xml:space="preserve"> и треугольным профилем зубьев</w:t>
      </w:r>
      <w:r>
        <w:rPr>
          <w:rFonts w:ascii="Times New Roman" w:hAnsi="Times New Roman" w:cs="Times New Roman"/>
          <w:sz w:val="24"/>
        </w:rPr>
        <w:t>: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E36912F" wp14:editId="6E6CA877">
            <wp:extent cx="2152650" cy="644957"/>
            <wp:effectExtent l="0" t="0" r="0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4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1A7E1C">
        <w:rPr>
          <w:rFonts w:ascii="Times New Roman" w:hAnsi="Times New Roman" w:cs="Times New Roman"/>
          <w:sz w:val="24"/>
        </w:rPr>
        <w:t xml:space="preserve">где </w:t>
      </w:r>
      <w:r w:rsidRPr="001A7E1C">
        <w:rPr>
          <w:rFonts w:ascii="Cambria Math" w:hAnsi="Cambria Math" w:cs="Cambria Math"/>
          <w:sz w:val="24"/>
        </w:rPr>
        <w:t>𝑙</w:t>
      </w:r>
      <w:r w:rsidRPr="001A7E1C">
        <w:rPr>
          <w:rFonts w:ascii="Times New Roman" w:hAnsi="Times New Roman" w:cs="Times New Roman"/>
          <w:sz w:val="24"/>
          <w:vertAlign w:val="subscript"/>
        </w:rPr>
        <w:t>р</w:t>
      </w:r>
      <w:r>
        <w:rPr>
          <w:rFonts w:ascii="Times New Roman" w:hAnsi="Times New Roman" w:cs="Times New Roman"/>
          <w:sz w:val="24"/>
        </w:rPr>
        <w:t xml:space="preserve"> </w:t>
      </w:r>
      <w:r w:rsidRPr="001A7E1C">
        <w:rPr>
          <w:rFonts w:ascii="Times New Roman" w:hAnsi="Times New Roman" w:cs="Times New Roman"/>
          <w:sz w:val="24"/>
        </w:rPr>
        <w:t>- рабочая длина зуба.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1A7E1C">
        <w:rPr>
          <w:rFonts w:ascii="Times New Roman" w:hAnsi="Times New Roman" w:cs="Times New Roman"/>
          <w:sz w:val="24"/>
        </w:rPr>
        <w:t xml:space="preserve">Для соединения с </w:t>
      </w:r>
      <w:proofErr w:type="spellStart"/>
      <w:r w:rsidRPr="001A7E1C">
        <w:rPr>
          <w:rFonts w:ascii="Times New Roman" w:hAnsi="Times New Roman" w:cs="Times New Roman"/>
          <w:sz w:val="24"/>
        </w:rPr>
        <w:t>эвольвентным</w:t>
      </w:r>
      <w:proofErr w:type="spellEnd"/>
      <w:r w:rsidRPr="001A7E1C">
        <w:rPr>
          <w:rFonts w:ascii="Times New Roman" w:hAnsi="Times New Roman" w:cs="Times New Roman"/>
          <w:sz w:val="24"/>
        </w:rPr>
        <w:t xml:space="preserve"> профилем зубьев</w:t>
      </w:r>
      <w:r>
        <w:rPr>
          <w:rFonts w:ascii="Times New Roman" w:hAnsi="Times New Roman" w:cs="Times New Roman"/>
          <w:sz w:val="24"/>
        </w:rPr>
        <w:t>: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987C8C0" wp14:editId="492D60C4">
            <wp:extent cx="1362075" cy="78984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8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1A7E1C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1A7E1C">
        <w:rPr>
          <w:rFonts w:ascii="Times New Roman" w:hAnsi="Times New Roman" w:cs="Times New Roman"/>
          <w:sz w:val="24"/>
        </w:rPr>
        <w:t>где m – модуль зубьев.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proofErr w:type="gramStart"/>
      <w:r w:rsidRPr="001A7E1C">
        <w:rPr>
          <w:rFonts w:ascii="Times New Roman" w:hAnsi="Times New Roman" w:cs="Times New Roman"/>
          <w:sz w:val="24"/>
        </w:rPr>
        <w:t>Следовательно</w:t>
      </w:r>
      <w:proofErr w:type="gramEnd"/>
      <w:r>
        <w:rPr>
          <w:rFonts w:ascii="Times New Roman" w:hAnsi="Times New Roman" w:cs="Times New Roman"/>
          <w:sz w:val="24"/>
        </w:rPr>
        <w:t>: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CE61212" wp14:editId="515038B2">
            <wp:extent cx="2095500" cy="684068"/>
            <wp:effectExtent l="0" t="0" r="0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8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</w:p>
    <w:p w:rsidR="002D453A" w:rsidRPr="00C11BB0" w:rsidRDefault="002D453A" w:rsidP="00B75E79">
      <w:pPr>
        <w:pStyle w:val="1"/>
      </w:pPr>
      <w:bookmarkStart w:id="22" w:name="_Toc27765838"/>
      <w:r w:rsidRPr="00C11BB0">
        <w:t>23. Подшипники скольжения. Условие прочности подшипников скольжения по среднему давлению и удельной работе сил трения.</w:t>
      </w:r>
      <w:bookmarkEnd w:id="22"/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F53F83">
        <w:rPr>
          <w:rFonts w:ascii="Times New Roman" w:hAnsi="Times New Roman" w:cs="Times New Roman"/>
          <w:sz w:val="24"/>
        </w:rPr>
        <w:t>Основным элементом подшипника скольжения является</w:t>
      </w:r>
      <w:r>
        <w:rPr>
          <w:rFonts w:ascii="Times New Roman" w:hAnsi="Times New Roman" w:cs="Times New Roman"/>
          <w:sz w:val="24"/>
        </w:rPr>
        <w:t xml:space="preserve"> </w:t>
      </w:r>
      <w:r w:rsidRPr="00F53F83">
        <w:rPr>
          <w:rFonts w:ascii="Times New Roman" w:hAnsi="Times New Roman" w:cs="Times New Roman"/>
          <w:sz w:val="24"/>
        </w:rPr>
        <w:t>вкладыш, который устанавливают в корпус подшипника или непосредственной в станину или раму машины</w:t>
      </w:r>
      <w:r>
        <w:rPr>
          <w:rFonts w:ascii="Times New Roman" w:hAnsi="Times New Roman" w:cs="Times New Roman"/>
          <w:sz w:val="24"/>
        </w:rPr>
        <w:t>.</w:t>
      </w:r>
    </w:p>
    <w:p w:rsidR="002D453A" w:rsidRPr="00F53F83" w:rsidRDefault="002D453A" w:rsidP="002D453A">
      <w:pPr>
        <w:contextualSpacing/>
        <w:rPr>
          <w:rFonts w:ascii="Times New Roman" w:hAnsi="Times New Roman" w:cs="Times New Roman"/>
          <w:b/>
          <w:sz w:val="24"/>
        </w:rPr>
      </w:pPr>
      <w:r w:rsidRPr="00F53F83">
        <w:rPr>
          <w:rFonts w:ascii="Times New Roman" w:hAnsi="Times New Roman" w:cs="Times New Roman"/>
          <w:b/>
          <w:sz w:val="24"/>
        </w:rPr>
        <w:t>Условие прочности по среднему давлению: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D9BDDC2" wp14:editId="2F970DD4">
            <wp:extent cx="1362075" cy="64770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F53F83">
        <w:rPr>
          <w:rFonts w:ascii="Times New Roman" w:hAnsi="Times New Roman" w:cs="Times New Roman"/>
          <w:sz w:val="24"/>
        </w:rPr>
        <w:t xml:space="preserve">где </w:t>
      </w:r>
      <w:r w:rsidRPr="00F53F83">
        <w:rPr>
          <w:rFonts w:ascii="Cambria Math" w:hAnsi="Cambria Math" w:cs="Cambria Math"/>
          <w:sz w:val="24"/>
        </w:rPr>
        <w:t>𝐹</w:t>
      </w:r>
      <w:r w:rsidRPr="00F53F83">
        <w:rPr>
          <w:rFonts w:ascii="Cambria Math" w:hAnsi="Cambria Math" w:cs="Cambria Math"/>
          <w:sz w:val="24"/>
          <w:vertAlign w:val="subscript"/>
        </w:rPr>
        <w:t>𝑟</w:t>
      </w:r>
      <w:r w:rsidRPr="00F53F83">
        <w:rPr>
          <w:rFonts w:ascii="Times New Roman" w:hAnsi="Times New Roman" w:cs="Times New Roman"/>
          <w:sz w:val="24"/>
        </w:rPr>
        <w:t xml:space="preserve"> – радиальная нагрузка на подшипник; A – площадь проекции </w:t>
      </w:r>
      <w:proofErr w:type="gramStart"/>
      <w:r w:rsidRPr="00F53F83">
        <w:rPr>
          <w:rFonts w:ascii="Times New Roman" w:hAnsi="Times New Roman" w:cs="Times New Roman"/>
          <w:sz w:val="24"/>
        </w:rPr>
        <w:t>вала</w:t>
      </w:r>
      <w:proofErr w:type="gramEnd"/>
      <w:r w:rsidRPr="00F53F83">
        <w:rPr>
          <w:rFonts w:ascii="Times New Roman" w:hAnsi="Times New Roman" w:cs="Times New Roman"/>
          <w:sz w:val="24"/>
        </w:rPr>
        <w:t xml:space="preserve"> входящего в подшипник, на диаметральную плоскость</w:t>
      </w:r>
      <w:r>
        <w:rPr>
          <w:rFonts w:ascii="Times New Roman" w:hAnsi="Times New Roman" w:cs="Times New Roman"/>
          <w:sz w:val="24"/>
        </w:rPr>
        <w:t>.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0FA5A40" wp14:editId="2F653A18">
            <wp:extent cx="4414838" cy="3000375"/>
            <wp:effectExtent l="0" t="0" r="508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F53F83">
        <w:rPr>
          <w:rFonts w:ascii="Cambria Math" w:hAnsi="Cambria Math" w:cs="Cambria Math"/>
          <w:sz w:val="24"/>
        </w:rPr>
        <w:t>𝑑</w:t>
      </w:r>
      <w:r w:rsidRPr="00F53F83">
        <w:rPr>
          <w:rFonts w:ascii="Times New Roman" w:hAnsi="Times New Roman" w:cs="Times New Roman"/>
          <w:sz w:val="24"/>
        </w:rPr>
        <w:t xml:space="preserve"> и </w:t>
      </w:r>
      <w:r w:rsidRPr="00F53F83">
        <w:rPr>
          <w:rFonts w:ascii="Cambria Math" w:hAnsi="Cambria Math" w:cs="Cambria Math"/>
          <w:sz w:val="24"/>
        </w:rPr>
        <w:t>𝑙</w:t>
      </w:r>
      <w:r w:rsidRPr="00F53F83">
        <w:rPr>
          <w:rFonts w:ascii="Times New Roman" w:hAnsi="Times New Roman" w:cs="Times New Roman"/>
          <w:sz w:val="24"/>
        </w:rPr>
        <w:t xml:space="preserve"> – диаметр и длина шейки вала соответственно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F53F83">
        <w:rPr>
          <w:rFonts w:ascii="Cambria Math" w:hAnsi="Cambria Math" w:cs="Cambria Math"/>
          <w:sz w:val="24"/>
        </w:rPr>
        <w:t>𝑙</w:t>
      </w:r>
      <w:r w:rsidRPr="00F53F83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/>
          <w:sz w:val="24"/>
        </w:rPr>
        <w:t>(</w:t>
      </w:r>
      <w:r w:rsidRPr="00F53F83">
        <w:rPr>
          <w:rFonts w:ascii="Times New Roman" w:hAnsi="Times New Roman" w:cs="Times New Roman"/>
          <w:sz w:val="24"/>
        </w:rPr>
        <w:t>0,5 … 1,</w:t>
      </w:r>
      <w:proofErr w:type="gramStart"/>
      <w:r w:rsidRPr="00F53F83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)</w:t>
      </w:r>
      <w:r w:rsidRPr="00F53F83">
        <w:rPr>
          <w:rFonts w:ascii="Cambria Math" w:hAnsi="Cambria Math" w:cs="Cambria Math"/>
          <w:sz w:val="24"/>
        </w:rPr>
        <w:t>𝑑</w:t>
      </w:r>
      <w:proofErr w:type="gramEnd"/>
      <w:r w:rsidRPr="00F53F83">
        <w:rPr>
          <w:rFonts w:ascii="Times New Roman" w:hAnsi="Times New Roman" w:cs="Times New Roman"/>
          <w:sz w:val="24"/>
        </w:rPr>
        <w:t>;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F53F83">
        <w:rPr>
          <w:rFonts w:ascii="Cambria Math" w:hAnsi="Cambria Math" w:cs="Cambria Math"/>
          <w:sz w:val="24"/>
        </w:rPr>
        <w:t>[𝑃]</w:t>
      </w:r>
      <w:r w:rsidRPr="00F53F83">
        <w:rPr>
          <w:rFonts w:ascii="Times New Roman" w:hAnsi="Times New Roman" w:cs="Times New Roman"/>
          <w:sz w:val="24"/>
        </w:rPr>
        <w:t xml:space="preserve"> – допускаемое давление</w:t>
      </w:r>
    </w:p>
    <w:p w:rsidR="002D453A" w:rsidRDefault="002D453A" w:rsidP="002D453A">
      <w:pPr>
        <w:contextualSpacing/>
        <w:rPr>
          <w:rFonts w:ascii="Times New Roman" w:hAnsi="Times New Roman" w:cs="Times New Roman"/>
          <w:b/>
          <w:sz w:val="24"/>
        </w:rPr>
      </w:pPr>
      <w:r w:rsidRPr="00F53F83">
        <w:rPr>
          <w:rFonts w:ascii="Times New Roman" w:hAnsi="Times New Roman" w:cs="Times New Roman"/>
          <w:b/>
          <w:sz w:val="24"/>
        </w:rPr>
        <w:t>Условие прочности по удельной работе сил трения</w:t>
      </w:r>
      <w:r>
        <w:rPr>
          <w:rFonts w:ascii="Times New Roman" w:hAnsi="Times New Roman" w:cs="Times New Roman"/>
          <w:b/>
          <w:sz w:val="24"/>
        </w:rPr>
        <w:t>:</w:t>
      </w:r>
    </w:p>
    <w:p w:rsidR="002D453A" w:rsidRDefault="002D453A" w:rsidP="002D453A">
      <w:pPr>
        <w:contextualSpacing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9727353" wp14:editId="16BF115E">
            <wp:extent cx="1228725" cy="4381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F53F83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F53F83">
        <w:rPr>
          <w:rFonts w:ascii="Times New Roman" w:hAnsi="Times New Roman" w:cs="Times New Roman"/>
          <w:sz w:val="24"/>
        </w:rPr>
        <w:t xml:space="preserve">где </w:t>
      </w:r>
      <w:r w:rsidRPr="00F53F83">
        <w:rPr>
          <w:rFonts w:ascii="Cambria Math" w:hAnsi="Cambria Math" w:cs="Cambria Math"/>
          <w:sz w:val="24"/>
        </w:rPr>
        <w:t>𝑉</w:t>
      </w:r>
      <w:r w:rsidRPr="00F53F83">
        <w:rPr>
          <w:rFonts w:ascii="Times New Roman" w:hAnsi="Times New Roman" w:cs="Times New Roman"/>
          <w:sz w:val="24"/>
        </w:rPr>
        <w:t xml:space="preserve"> - окружная скорость шейки вала;</w:t>
      </w:r>
    </w:p>
    <w:p w:rsidR="002D453A" w:rsidRPr="00F53F83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F53F83">
        <w:rPr>
          <w:rFonts w:ascii="Times New Roman" w:hAnsi="Times New Roman" w:cs="Times New Roman"/>
          <w:sz w:val="24"/>
        </w:rPr>
        <w:t>[PV] – допускаемая удельная работа сил трения;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F53F83">
        <w:rPr>
          <w:rFonts w:ascii="Times New Roman" w:hAnsi="Times New Roman" w:cs="Times New Roman"/>
          <w:sz w:val="24"/>
        </w:rPr>
        <w:t>[P] и [PV] – зависят от материала вкладыша и определя</w:t>
      </w:r>
      <w:r>
        <w:rPr>
          <w:rFonts w:ascii="Times New Roman" w:hAnsi="Times New Roman" w:cs="Times New Roman"/>
          <w:sz w:val="24"/>
        </w:rPr>
        <w:t>ю</w:t>
      </w:r>
      <w:r w:rsidRPr="00F53F83">
        <w:rPr>
          <w:rFonts w:ascii="Times New Roman" w:hAnsi="Times New Roman" w:cs="Times New Roman"/>
          <w:sz w:val="24"/>
        </w:rPr>
        <w:t xml:space="preserve">тся </w:t>
      </w:r>
      <w:r>
        <w:rPr>
          <w:rFonts w:ascii="Times New Roman" w:hAnsi="Times New Roman" w:cs="Times New Roman"/>
          <w:sz w:val="24"/>
        </w:rPr>
        <w:t>п</w:t>
      </w:r>
      <w:r w:rsidRPr="00F53F83">
        <w:rPr>
          <w:rFonts w:ascii="Times New Roman" w:hAnsi="Times New Roman" w:cs="Times New Roman"/>
          <w:sz w:val="24"/>
        </w:rPr>
        <w:t>о</w:t>
      </w:r>
      <w:r>
        <w:rPr>
          <w:rFonts w:ascii="Times New Roman" w:hAnsi="Times New Roman" w:cs="Times New Roman"/>
          <w:sz w:val="24"/>
        </w:rPr>
        <w:t xml:space="preserve"> </w:t>
      </w:r>
      <w:r w:rsidRPr="00F53F83">
        <w:rPr>
          <w:rFonts w:ascii="Times New Roman" w:hAnsi="Times New Roman" w:cs="Times New Roman"/>
          <w:sz w:val="24"/>
        </w:rPr>
        <w:t>таблице.</w:t>
      </w:r>
    </w:p>
    <w:p w:rsidR="002D453A" w:rsidRPr="00F53F83" w:rsidRDefault="002D453A" w:rsidP="002D453A">
      <w:pPr>
        <w:contextualSpacing/>
        <w:rPr>
          <w:rFonts w:ascii="Times New Roman" w:hAnsi="Times New Roman" w:cs="Times New Roman"/>
          <w:sz w:val="24"/>
        </w:rPr>
      </w:pPr>
    </w:p>
    <w:p w:rsidR="002D453A" w:rsidRPr="00C11BB0" w:rsidRDefault="002D453A" w:rsidP="00B75E79">
      <w:pPr>
        <w:pStyle w:val="1"/>
      </w:pPr>
      <w:bookmarkStart w:id="23" w:name="_Toc27765839"/>
      <w:r w:rsidRPr="00C11BB0">
        <w:t>24. Подшипники качения и их классификация.</w:t>
      </w:r>
      <w:bookmarkEnd w:id="23"/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F53F83">
        <w:rPr>
          <w:rFonts w:ascii="Times New Roman" w:hAnsi="Times New Roman" w:cs="Times New Roman"/>
          <w:sz w:val="24"/>
        </w:rPr>
        <w:t>Подшипник качения представляют собой готовый узел, основным элементом которого являются тела качения – шарики или</w:t>
      </w:r>
      <w:r>
        <w:rPr>
          <w:rFonts w:ascii="Times New Roman" w:hAnsi="Times New Roman" w:cs="Times New Roman"/>
          <w:sz w:val="24"/>
        </w:rPr>
        <w:t xml:space="preserve"> </w:t>
      </w:r>
      <w:r w:rsidRPr="00F53F83">
        <w:rPr>
          <w:rFonts w:ascii="Times New Roman" w:hAnsi="Times New Roman" w:cs="Times New Roman"/>
          <w:sz w:val="24"/>
        </w:rPr>
        <w:t>ролики, установленные между кольцами и удерживаемые на определ</w:t>
      </w:r>
      <w:r>
        <w:rPr>
          <w:rFonts w:ascii="Times New Roman" w:hAnsi="Times New Roman" w:cs="Times New Roman"/>
          <w:sz w:val="24"/>
        </w:rPr>
        <w:t>е</w:t>
      </w:r>
      <w:r w:rsidRPr="00F53F83">
        <w:rPr>
          <w:rFonts w:ascii="Times New Roman" w:hAnsi="Times New Roman" w:cs="Times New Roman"/>
          <w:sz w:val="24"/>
        </w:rPr>
        <w:t>нном расстоянии друг от друга обоймой, называемой сепаратором (рис. 5).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B0A114D" wp14:editId="0C467BC3">
            <wp:extent cx="2689814" cy="34290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8981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2630CE" w:rsidRDefault="002D453A" w:rsidP="002D453A">
      <w:pPr>
        <w:contextualSpacing/>
        <w:rPr>
          <w:rFonts w:ascii="Times New Roman" w:hAnsi="Times New Roman" w:cs="Times New Roman"/>
          <w:b/>
          <w:sz w:val="24"/>
        </w:rPr>
      </w:pPr>
      <w:r w:rsidRPr="002630CE">
        <w:rPr>
          <w:rFonts w:ascii="Times New Roman" w:hAnsi="Times New Roman" w:cs="Times New Roman"/>
          <w:b/>
          <w:sz w:val="24"/>
        </w:rPr>
        <w:t>Классификация подшипников качения</w:t>
      </w:r>
    </w:p>
    <w:p w:rsidR="002D453A" w:rsidRPr="002630CE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2630CE">
        <w:rPr>
          <w:rFonts w:ascii="Times New Roman" w:hAnsi="Times New Roman" w:cs="Times New Roman"/>
          <w:sz w:val="24"/>
        </w:rPr>
        <w:t>I. По форме тел качения</w:t>
      </w:r>
    </w:p>
    <w:p w:rsidR="002D453A" w:rsidRPr="002630CE" w:rsidRDefault="002D453A" w:rsidP="002D453A">
      <w:pPr>
        <w:ind w:firstLine="708"/>
        <w:contextualSpacing/>
        <w:rPr>
          <w:rFonts w:ascii="Times New Roman" w:hAnsi="Times New Roman" w:cs="Times New Roman"/>
          <w:sz w:val="24"/>
        </w:rPr>
      </w:pPr>
      <w:r w:rsidRPr="002630CE">
        <w:rPr>
          <w:rFonts w:ascii="Times New Roman" w:hAnsi="Times New Roman" w:cs="Times New Roman"/>
          <w:sz w:val="24"/>
        </w:rPr>
        <w:t>1. Шариковые.</w:t>
      </w:r>
    </w:p>
    <w:p w:rsidR="002D453A" w:rsidRPr="002630CE" w:rsidRDefault="002D453A" w:rsidP="002D453A">
      <w:pPr>
        <w:ind w:firstLine="708"/>
        <w:contextualSpacing/>
        <w:rPr>
          <w:rFonts w:ascii="Times New Roman" w:hAnsi="Times New Roman" w:cs="Times New Roman"/>
          <w:sz w:val="24"/>
        </w:rPr>
      </w:pPr>
      <w:r w:rsidRPr="002630CE">
        <w:rPr>
          <w:rFonts w:ascii="Times New Roman" w:hAnsi="Times New Roman" w:cs="Times New Roman"/>
          <w:sz w:val="24"/>
        </w:rPr>
        <w:t>2. Роликовые:</w:t>
      </w:r>
    </w:p>
    <w:p w:rsidR="002D453A" w:rsidRPr="002630CE" w:rsidRDefault="002D453A" w:rsidP="002D453A">
      <w:pPr>
        <w:ind w:left="708" w:firstLine="708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а)</w:t>
      </w:r>
      <w:r w:rsidRPr="002630CE">
        <w:rPr>
          <w:rFonts w:ascii="Times New Roman" w:hAnsi="Times New Roman" w:cs="Times New Roman"/>
          <w:sz w:val="24"/>
        </w:rPr>
        <w:t xml:space="preserve"> цилиндрические</w:t>
      </w:r>
    </w:p>
    <w:p w:rsidR="002D453A" w:rsidRPr="002630CE" w:rsidRDefault="002D453A" w:rsidP="002D453A">
      <w:pPr>
        <w:ind w:left="708" w:firstLine="708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б)</w:t>
      </w:r>
      <w:r w:rsidRPr="002630CE">
        <w:rPr>
          <w:rFonts w:ascii="Times New Roman" w:hAnsi="Times New Roman" w:cs="Times New Roman"/>
          <w:sz w:val="24"/>
        </w:rPr>
        <w:t xml:space="preserve"> конические</w:t>
      </w:r>
    </w:p>
    <w:p w:rsidR="002D453A" w:rsidRPr="002630CE" w:rsidRDefault="002D453A" w:rsidP="002D453A">
      <w:pPr>
        <w:ind w:left="708" w:firstLine="708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в)</w:t>
      </w:r>
      <w:r w:rsidRPr="002630CE">
        <w:rPr>
          <w:rFonts w:ascii="Times New Roman" w:hAnsi="Times New Roman" w:cs="Times New Roman"/>
          <w:sz w:val="24"/>
        </w:rPr>
        <w:t xml:space="preserve"> бочкообразные</w:t>
      </w:r>
    </w:p>
    <w:p w:rsidR="002D453A" w:rsidRPr="002630CE" w:rsidRDefault="002D453A" w:rsidP="002D453A">
      <w:pPr>
        <w:ind w:left="708" w:firstLine="708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г)</w:t>
      </w:r>
      <w:r w:rsidRPr="002630CE">
        <w:rPr>
          <w:rFonts w:ascii="Times New Roman" w:hAnsi="Times New Roman" w:cs="Times New Roman"/>
          <w:sz w:val="24"/>
        </w:rPr>
        <w:t xml:space="preserve"> игольчатые</w:t>
      </w:r>
    </w:p>
    <w:p w:rsidR="002D453A" w:rsidRDefault="002D453A" w:rsidP="002D453A">
      <w:pPr>
        <w:ind w:left="708" w:firstLine="708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д)</w:t>
      </w:r>
      <w:r w:rsidRPr="002630CE">
        <w:rPr>
          <w:rFonts w:ascii="Times New Roman" w:hAnsi="Times New Roman" w:cs="Times New Roman"/>
          <w:sz w:val="24"/>
        </w:rPr>
        <w:t xml:space="preserve"> витые</w:t>
      </w:r>
    </w:p>
    <w:p w:rsidR="002D453A" w:rsidRPr="002630CE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2630CE">
        <w:rPr>
          <w:rFonts w:ascii="Times New Roman" w:hAnsi="Times New Roman" w:cs="Times New Roman"/>
          <w:sz w:val="24"/>
        </w:rPr>
        <w:t>II. По направлению воспринимаемой нагрузки</w:t>
      </w:r>
    </w:p>
    <w:p w:rsidR="002D453A" w:rsidRPr="002630CE" w:rsidRDefault="002D453A" w:rsidP="002D453A">
      <w:pPr>
        <w:ind w:firstLine="708"/>
        <w:contextualSpacing/>
        <w:rPr>
          <w:rFonts w:ascii="Times New Roman" w:hAnsi="Times New Roman" w:cs="Times New Roman"/>
          <w:sz w:val="24"/>
        </w:rPr>
      </w:pPr>
      <w:r w:rsidRPr="002630CE">
        <w:rPr>
          <w:rFonts w:ascii="Times New Roman" w:hAnsi="Times New Roman" w:cs="Times New Roman"/>
          <w:sz w:val="24"/>
        </w:rPr>
        <w:t>1. Радиальные – воспринимают радиальные нагрузки,</w:t>
      </w:r>
      <w:r>
        <w:rPr>
          <w:rFonts w:ascii="Times New Roman" w:hAnsi="Times New Roman" w:cs="Times New Roman"/>
          <w:sz w:val="24"/>
        </w:rPr>
        <w:t xml:space="preserve"> </w:t>
      </w:r>
      <w:r w:rsidRPr="002630CE">
        <w:rPr>
          <w:rFonts w:ascii="Times New Roman" w:hAnsi="Times New Roman" w:cs="Times New Roman"/>
          <w:sz w:val="24"/>
        </w:rPr>
        <w:t xml:space="preserve">перпендикулярные к оси вращения (шариковые и роликовые) (рис. </w:t>
      </w:r>
      <w:proofErr w:type="gramStart"/>
      <w:r w:rsidRPr="002630CE">
        <w:rPr>
          <w:rFonts w:ascii="Times New Roman" w:hAnsi="Times New Roman" w:cs="Times New Roman"/>
          <w:sz w:val="24"/>
        </w:rPr>
        <w:t>6,а</w:t>
      </w:r>
      <w:proofErr w:type="gramEnd"/>
      <w:r w:rsidRPr="002630CE">
        <w:rPr>
          <w:rFonts w:ascii="Times New Roman" w:hAnsi="Times New Roman" w:cs="Times New Roman"/>
          <w:sz w:val="24"/>
        </w:rPr>
        <w:t>).</w:t>
      </w:r>
    </w:p>
    <w:p w:rsidR="002D453A" w:rsidRPr="002630CE" w:rsidRDefault="002D453A" w:rsidP="002D453A">
      <w:pPr>
        <w:ind w:firstLine="708"/>
        <w:contextualSpacing/>
        <w:rPr>
          <w:rFonts w:ascii="Times New Roman" w:hAnsi="Times New Roman" w:cs="Times New Roman"/>
          <w:sz w:val="24"/>
        </w:rPr>
      </w:pPr>
      <w:r w:rsidRPr="002630CE">
        <w:rPr>
          <w:rFonts w:ascii="Times New Roman" w:hAnsi="Times New Roman" w:cs="Times New Roman"/>
          <w:sz w:val="24"/>
        </w:rPr>
        <w:t>2. Радиально-упорные – воспринимают радиальные и</w:t>
      </w:r>
      <w:r>
        <w:rPr>
          <w:rFonts w:ascii="Times New Roman" w:hAnsi="Times New Roman" w:cs="Times New Roman"/>
          <w:sz w:val="24"/>
        </w:rPr>
        <w:t xml:space="preserve"> </w:t>
      </w:r>
      <w:r w:rsidRPr="002630CE">
        <w:rPr>
          <w:rFonts w:ascii="Times New Roman" w:hAnsi="Times New Roman" w:cs="Times New Roman"/>
          <w:sz w:val="24"/>
        </w:rPr>
        <w:t>осевые нагрузки (шариковые и роликовые конические)</w:t>
      </w:r>
      <w:r>
        <w:rPr>
          <w:rFonts w:ascii="Times New Roman" w:hAnsi="Times New Roman" w:cs="Times New Roman"/>
          <w:sz w:val="24"/>
        </w:rPr>
        <w:t xml:space="preserve"> </w:t>
      </w:r>
      <w:r w:rsidRPr="002630CE">
        <w:rPr>
          <w:rFonts w:ascii="Times New Roman" w:hAnsi="Times New Roman" w:cs="Times New Roman"/>
          <w:sz w:val="24"/>
        </w:rPr>
        <w:t xml:space="preserve">(рис. </w:t>
      </w:r>
      <w:proofErr w:type="gramStart"/>
      <w:r w:rsidRPr="002630CE">
        <w:rPr>
          <w:rFonts w:ascii="Times New Roman" w:hAnsi="Times New Roman" w:cs="Times New Roman"/>
          <w:sz w:val="24"/>
        </w:rPr>
        <w:t>6,б</w:t>
      </w:r>
      <w:proofErr w:type="gramEnd"/>
      <w:r w:rsidRPr="002630CE">
        <w:rPr>
          <w:rFonts w:ascii="Times New Roman" w:hAnsi="Times New Roman" w:cs="Times New Roman"/>
          <w:sz w:val="24"/>
        </w:rPr>
        <w:t>).</w:t>
      </w:r>
    </w:p>
    <w:p w:rsidR="002D453A" w:rsidRPr="002630CE" w:rsidRDefault="002D453A" w:rsidP="002D453A">
      <w:pPr>
        <w:ind w:firstLine="708"/>
        <w:contextualSpacing/>
        <w:rPr>
          <w:rFonts w:ascii="Times New Roman" w:hAnsi="Times New Roman" w:cs="Times New Roman"/>
          <w:sz w:val="24"/>
        </w:rPr>
      </w:pPr>
      <w:r w:rsidRPr="002630CE">
        <w:rPr>
          <w:rFonts w:ascii="Times New Roman" w:hAnsi="Times New Roman" w:cs="Times New Roman"/>
          <w:sz w:val="24"/>
        </w:rPr>
        <w:t xml:space="preserve">3. Упорные – воспринимают осевые нагрузки (рис. </w:t>
      </w:r>
      <w:proofErr w:type="gramStart"/>
      <w:r w:rsidRPr="002630CE">
        <w:rPr>
          <w:rFonts w:ascii="Times New Roman" w:hAnsi="Times New Roman" w:cs="Times New Roman"/>
          <w:sz w:val="24"/>
        </w:rPr>
        <w:t>6,в</w:t>
      </w:r>
      <w:proofErr w:type="gramEnd"/>
      <w:r w:rsidRPr="002630CE">
        <w:rPr>
          <w:rFonts w:ascii="Times New Roman" w:hAnsi="Times New Roman" w:cs="Times New Roman"/>
          <w:sz w:val="24"/>
        </w:rPr>
        <w:t>).</w:t>
      </w:r>
    </w:p>
    <w:p w:rsidR="002D453A" w:rsidRPr="002630CE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2630CE">
        <w:rPr>
          <w:rFonts w:ascii="Times New Roman" w:hAnsi="Times New Roman" w:cs="Times New Roman"/>
          <w:sz w:val="24"/>
        </w:rPr>
        <w:t>III.</w:t>
      </w:r>
      <w:r>
        <w:rPr>
          <w:rFonts w:ascii="Times New Roman" w:hAnsi="Times New Roman" w:cs="Times New Roman"/>
          <w:sz w:val="24"/>
        </w:rPr>
        <w:t xml:space="preserve"> </w:t>
      </w:r>
      <w:r w:rsidRPr="002630CE">
        <w:rPr>
          <w:rFonts w:ascii="Times New Roman" w:hAnsi="Times New Roman" w:cs="Times New Roman"/>
          <w:sz w:val="24"/>
        </w:rPr>
        <w:t>По числу рядов тел качения</w:t>
      </w:r>
    </w:p>
    <w:p w:rsidR="002D453A" w:rsidRPr="002630CE" w:rsidRDefault="002D453A" w:rsidP="002D453A">
      <w:pPr>
        <w:ind w:firstLine="708"/>
        <w:contextualSpacing/>
        <w:rPr>
          <w:rFonts w:ascii="Times New Roman" w:hAnsi="Times New Roman" w:cs="Times New Roman"/>
          <w:sz w:val="24"/>
        </w:rPr>
      </w:pPr>
      <w:r w:rsidRPr="002630CE">
        <w:rPr>
          <w:rFonts w:ascii="Times New Roman" w:hAnsi="Times New Roman" w:cs="Times New Roman"/>
          <w:sz w:val="24"/>
        </w:rPr>
        <w:lastRenderedPageBreak/>
        <w:t>1. Однорядные.</w:t>
      </w:r>
    </w:p>
    <w:p w:rsidR="002D453A" w:rsidRPr="002630CE" w:rsidRDefault="002D453A" w:rsidP="002D453A">
      <w:pPr>
        <w:ind w:firstLine="708"/>
        <w:contextualSpacing/>
        <w:rPr>
          <w:rFonts w:ascii="Times New Roman" w:hAnsi="Times New Roman" w:cs="Times New Roman"/>
          <w:sz w:val="24"/>
        </w:rPr>
      </w:pPr>
      <w:r w:rsidRPr="002630CE">
        <w:rPr>
          <w:rFonts w:ascii="Times New Roman" w:hAnsi="Times New Roman" w:cs="Times New Roman"/>
          <w:sz w:val="24"/>
        </w:rPr>
        <w:t>2. Многорядные.</w:t>
      </w:r>
    </w:p>
    <w:p w:rsidR="002D453A" w:rsidRPr="002630CE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2630CE">
        <w:rPr>
          <w:rFonts w:ascii="Times New Roman" w:hAnsi="Times New Roman" w:cs="Times New Roman"/>
          <w:sz w:val="24"/>
        </w:rPr>
        <w:t>IV.</w:t>
      </w:r>
      <w:r>
        <w:rPr>
          <w:rFonts w:ascii="Times New Roman" w:hAnsi="Times New Roman" w:cs="Times New Roman"/>
          <w:sz w:val="24"/>
        </w:rPr>
        <w:t xml:space="preserve"> </w:t>
      </w:r>
      <w:r w:rsidRPr="002630CE">
        <w:rPr>
          <w:rFonts w:ascii="Times New Roman" w:hAnsi="Times New Roman" w:cs="Times New Roman"/>
          <w:sz w:val="24"/>
        </w:rPr>
        <w:t xml:space="preserve">По способности </w:t>
      </w:r>
      <w:proofErr w:type="spellStart"/>
      <w:r w:rsidRPr="002630CE">
        <w:rPr>
          <w:rFonts w:ascii="Times New Roman" w:hAnsi="Times New Roman" w:cs="Times New Roman"/>
          <w:sz w:val="24"/>
        </w:rPr>
        <w:t>самоустанавливаться</w:t>
      </w:r>
      <w:proofErr w:type="spellEnd"/>
    </w:p>
    <w:p w:rsidR="002D453A" w:rsidRPr="002630CE" w:rsidRDefault="002D453A" w:rsidP="002D453A">
      <w:pPr>
        <w:ind w:firstLine="708"/>
        <w:contextualSpacing/>
        <w:rPr>
          <w:rFonts w:ascii="Times New Roman" w:hAnsi="Times New Roman" w:cs="Times New Roman"/>
          <w:sz w:val="24"/>
        </w:rPr>
      </w:pPr>
      <w:r w:rsidRPr="002630CE">
        <w:rPr>
          <w:rFonts w:ascii="Times New Roman" w:hAnsi="Times New Roman" w:cs="Times New Roman"/>
          <w:sz w:val="24"/>
        </w:rPr>
        <w:t>1. Несамоустанавливающиеся.</w:t>
      </w:r>
    </w:p>
    <w:p w:rsidR="002D453A" w:rsidRPr="002630CE" w:rsidRDefault="002D453A" w:rsidP="002D453A">
      <w:pPr>
        <w:ind w:firstLine="708"/>
        <w:contextualSpacing/>
        <w:rPr>
          <w:rFonts w:ascii="Times New Roman" w:hAnsi="Times New Roman" w:cs="Times New Roman"/>
          <w:sz w:val="24"/>
        </w:rPr>
      </w:pPr>
      <w:r w:rsidRPr="002630CE">
        <w:rPr>
          <w:rFonts w:ascii="Times New Roman" w:hAnsi="Times New Roman" w:cs="Times New Roman"/>
          <w:sz w:val="24"/>
        </w:rPr>
        <w:t>2. Самоустанавливающиеся (сферические).</w:t>
      </w:r>
    </w:p>
    <w:p w:rsidR="002D453A" w:rsidRPr="002630CE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2630CE">
        <w:rPr>
          <w:rFonts w:ascii="Times New Roman" w:hAnsi="Times New Roman" w:cs="Times New Roman"/>
          <w:sz w:val="24"/>
        </w:rPr>
        <w:t xml:space="preserve">V. </w:t>
      </w:r>
      <w:proofErr w:type="gramStart"/>
      <w:r w:rsidRPr="002630CE">
        <w:rPr>
          <w:rFonts w:ascii="Times New Roman" w:hAnsi="Times New Roman" w:cs="Times New Roman"/>
          <w:sz w:val="24"/>
        </w:rPr>
        <w:t>По габаритным размером</w:t>
      </w:r>
      <w:proofErr w:type="gramEnd"/>
      <w:r w:rsidRPr="002630CE">
        <w:rPr>
          <w:rFonts w:ascii="Times New Roman" w:hAnsi="Times New Roman" w:cs="Times New Roman"/>
          <w:sz w:val="24"/>
        </w:rPr>
        <w:t xml:space="preserve"> делят на серии</w:t>
      </w:r>
    </w:p>
    <w:p w:rsidR="002D453A" w:rsidRPr="002630CE" w:rsidRDefault="002D453A" w:rsidP="002D453A">
      <w:pPr>
        <w:ind w:firstLine="708"/>
        <w:contextualSpacing/>
        <w:rPr>
          <w:rFonts w:ascii="Times New Roman" w:hAnsi="Times New Roman" w:cs="Times New Roman"/>
          <w:sz w:val="24"/>
        </w:rPr>
      </w:pPr>
      <w:r w:rsidRPr="002630CE">
        <w:rPr>
          <w:rFonts w:ascii="Times New Roman" w:hAnsi="Times New Roman" w:cs="Times New Roman"/>
          <w:sz w:val="24"/>
        </w:rPr>
        <w:t>1. В зависимости от размера наружного диаметра под-</w:t>
      </w:r>
    </w:p>
    <w:p w:rsidR="002D453A" w:rsidRPr="002630CE" w:rsidRDefault="002D453A" w:rsidP="002D453A">
      <w:pPr>
        <w:contextualSpacing/>
        <w:rPr>
          <w:rFonts w:ascii="Times New Roman" w:hAnsi="Times New Roman" w:cs="Times New Roman"/>
          <w:sz w:val="24"/>
        </w:rPr>
      </w:pPr>
      <w:proofErr w:type="spellStart"/>
      <w:r w:rsidRPr="002630CE">
        <w:rPr>
          <w:rFonts w:ascii="Times New Roman" w:hAnsi="Times New Roman" w:cs="Times New Roman"/>
          <w:sz w:val="24"/>
        </w:rPr>
        <w:t>шипника</w:t>
      </w:r>
      <w:proofErr w:type="spellEnd"/>
      <w:r w:rsidRPr="002630CE">
        <w:rPr>
          <w:rFonts w:ascii="Times New Roman" w:hAnsi="Times New Roman" w:cs="Times New Roman"/>
          <w:sz w:val="24"/>
        </w:rPr>
        <w:t xml:space="preserve"> серии бывают:</w:t>
      </w:r>
    </w:p>
    <w:p w:rsidR="002D453A" w:rsidRPr="002630CE" w:rsidRDefault="002D453A" w:rsidP="002D453A">
      <w:pPr>
        <w:ind w:left="708" w:firstLine="708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а)</w:t>
      </w:r>
      <w:r w:rsidRPr="002630C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30CE">
        <w:rPr>
          <w:rFonts w:ascii="Times New Roman" w:hAnsi="Times New Roman" w:cs="Times New Roman"/>
          <w:sz w:val="24"/>
        </w:rPr>
        <w:t>сверхлѐгкие</w:t>
      </w:r>
      <w:proofErr w:type="spellEnd"/>
      <w:r w:rsidRPr="002630CE">
        <w:rPr>
          <w:rFonts w:ascii="Times New Roman" w:hAnsi="Times New Roman" w:cs="Times New Roman"/>
          <w:sz w:val="24"/>
        </w:rPr>
        <w:t>;</w:t>
      </w:r>
    </w:p>
    <w:p w:rsidR="002D453A" w:rsidRPr="002630CE" w:rsidRDefault="002D453A" w:rsidP="002D453A">
      <w:pPr>
        <w:ind w:left="708" w:firstLine="708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б)</w:t>
      </w:r>
      <w:r w:rsidRPr="002630CE">
        <w:rPr>
          <w:rFonts w:ascii="Times New Roman" w:hAnsi="Times New Roman" w:cs="Times New Roman"/>
          <w:sz w:val="24"/>
        </w:rPr>
        <w:t xml:space="preserve"> особо легкие;</w:t>
      </w:r>
    </w:p>
    <w:p w:rsidR="002D453A" w:rsidRPr="002630CE" w:rsidRDefault="002D453A" w:rsidP="002D453A">
      <w:pPr>
        <w:ind w:left="708" w:firstLine="708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в)</w:t>
      </w:r>
      <w:r w:rsidRPr="002630C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30CE">
        <w:rPr>
          <w:rFonts w:ascii="Times New Roman" w:hAnsi="Times New Roman" w:cs="Times New Roman"/>
          <w:sz w:val="24"/>
        </w:rPr>
        <w:t>лѐгкие</w:t>
      </w:r>
      <w:proofErr w:type="spellEnd"/>
      <w:r w:rsidRPr="002630CE">
        <w:rPr>
          <w:rFonts w:ascii="Times New Roman" w:hAnsi="Times New Roman" w:cs="Times New Roman"/>
          <w:sz w:val="24"/>
        </w:rPr>
        <w:t>;</w:t>
      </w:r>
    </w:p>
    <w:p w:rsidR="002D453A" w:rsidRPr="002630CE" w:rsidRDefault="002D453A" w:rsidP="002D453A">
      <w:pPr>
        <w:ind w:left="708" w:firstLine="708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г)</w:t>
      </w:r>
      <w:r w:rsidRPr="002630CE">
        <w:rPr>
          <w:rFonts w:ascii="Times New Roman" w:hAnsi="Times New Roman" w:cs="Times New Roman"/>
          <w:sz w:val="24"/>
        </w:rPr>
        <w:t xml:space="preserve"> средние;</w:t>
      </w:r>
    </w:p>
    <w:p w:rsidR="002D453A" w:rsidRDefault="002D453A" w:rsidP="002D453A">
      <w:pPr>
        <w:ind w:left="708" w:firstLine="708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д) </w:t>
      </w:r>
      <w:proofErr w:type="spellStart"/>
      <w:r w:rsidRPr="002630CE">
        <w:rPr>
          <w:rFonts w:ascii="Times New Roman" w:hAnsi="Times New Roman" w:cs="Times New Roman"/>
          <w:sz w:val="24"/>
        </w:rPr>
        <w:t>тяжѐлые</w:t>
      </w:r>
      <w:proofErr w:type="spellEnd"/>
      <w:r w:rsidRPr="002630CE">
        <w:rPr>
          <w:rFonts w:ascii="Times New Roman" w:hAnsi="Times New Roman" w:cs="Times New Roman"/>
          <w:sz w:val="24"/>
        </w:rPr>
        <w:t>.</w:t>
      </w:r>
    </w:p>
    <w:p w:rsidR="002D453A" w:rsidRPr="002630CE" w:rsidRDefault="002D453A" w:rsidP="002D453A">
      <w:pPr>
        <w:ind w:firstLine="708"/>
        <w:contextualSpacing/>
        <w:rPr>
          <w:rFonts w:ascii="Times New Roman" w:hAnsi="Times New Roman" w:cs="Times New Roman"/>
          <w:sz w:val="24"/>
        </w:rPr>
      </w:pPr>
      <w:r w:rsidRPr="002630CE">
        <w:rPr>
          <w:rFonts w:ascii="Times New Roman" w:hAnsi="Times New Roman" w:cs="Times New Roman"/>
          <w:sz w:val="24"/>
        </w:rPr>
        <w:t>2. В зависимости от ширины подшипника серии подразделяют:</w:t>
      </w:r>
    </w:p>
    <w:p w:rsidR="002D453A" w:rsidRPr="002630CE" w:rsidRDefault="002D453A" w:rsidP="002D453A">
      <w:pPr>
        <w:ind w:left="708" w:firstLine="708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а)</w:t>
      </w:r>
      <w:r w:rsidRPr="002630CE">
        <w:rPr>
          <w:rFonts w:ascii="Times New Roman" w:hAnsi="Times New Roman" w:cs="Times New Roman"/>
          <w:sz w:val="24"/>
        </w:rPr>
        <w:t xml:space="preserve"> особо узкие;</w:t>
      </w:r>
    </w:p>
    <w:p w:rsidR="002D453A" w:rsidRPr="002630CE" w:rsidRDefault="002D453A" w:rsidP="002D453A">
      <w:pPr>
        <w:ind w:left="708" w:firstLine="708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б)</w:t>
      </w:r>
      <w:r w:rsidRPr="002630CE">
        <w:rPr>
          <w:rFonts w:ascii="Times New Roman" w:hAnsi="Times New Roman" w:cs="Times New Roman"/>
          <w:sz w:val="24"/>
        </w:rPr>
        <w:t xml:space="preserve"> узкие;</w:t>
      </w:r>
    </w:p>
    <w:p w:rsidR="002D453A" w:rsidRPr="002630CE" w:rsidRDefault="002D453A" w:rsidP="002D453A">
      <w:pPr>
        <w:ind w:left="708" w:firstLine="708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в)</w:t>
      </w:r>
      <w:r w:rsidRPr="002630CE">
        <w:rPr>
          <w:rFonts w:ascii="Times New Roman" w:hAnsi="Times New Roman" w:cs="Times New Roman"/>
          <w:sz w:val="24"/>
        </w:rPr>
        <w:t xml:space="preserve"> нормальные;</w:t>
      </w:r>
    </w:p>
    <w:p w:rsidR="002D453A" w:rsidRPr="002630CE" w:rsidRDefault="002D453A" w:rsidP="002D453A">
      <w:pPr>
        <w:ind w:left="708" w:firstLine="708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г)</w:t>
      </w:r>
      <w:r w:rsidRPr="002630CE">
        <w:rPr>
          <w:rFonts w:ascii="Times New Roman" w:hAnsi="Times New Roman" w:cs="Times New Roman"/>
          <w:sz w:val="24"/>
        </w:rPr>
        <w:t xml:space="preserve"> широкие;</w:t>
      </w:r>
    </w:p>
    <w:p w:rsidR="002D453A" w:rsidRDefault="002D453A" w:rsidP="002D453A">
      <w:pPr>
        <w:ind w:left="708" w:firstLine="708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д)</w:t>
      </w:r>
      <w:r w:rsidRPr="002630CE">
        <w:rPr>
          <w:rFonts w:ascii="Times New Roman" w:hAnsi="Times New Roman" w:cs="Times New Roman"/>
          <w:sz w:val="24"/>
        </w:rPr>
        <w:t xml:space="preserve"> особо широкие.</w:t>
      </w:r>
    </w:p>
    <w:p w:rsidR="002D453A" w:rsidRPr="002630CE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2630CE">
        <w:rPr>
          <w:rFonts w:ascii="Times New Roman" w:hAnsi="Times New Roman" w:cs="Times New Roman"/>
          <w:sz w:val="24"/>
        </w:rPr>
        <w:t>VI. По классам точности</w:t>
      </w:r>
    </w:p>
    <w:p w:rsidR="002D453A" w:rsidRPr="002630CE" w:rsidRDefault="002D453A" w:rsidP="002D453A">
      <w:pPr>
        <w:ind w:left="708" w:firstLine="708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а)</w:t>
      </w:r>
      <w:r w:rsidRPr="002630CE">
        <w:rPr>
          <w:rFonts w:ascii="Times New Roman" w:hAnsi="Times New Roman" w:cs="Times New Roman"/>
          <w:sz w:val="24"/>
        </w:rPr>
        <w:t xml:space="preserve"> нормального класса – 0;</w:t>
      </w:r>
    </w:p>
    <w:p w:rsidR="002D453A" w:rsidRPr="002630CE" w:rsidRDefault="002D453A" w:rsidP="002D453A">
      <w:pPr>
        <w:ind w:left="708" w:firstLine="708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б)</w:t>
      </w:r>
      <w:r w:rsidRPr="002630CE">
        <w:rPr>
          <w:rFonts w:ascii="Times New Roman" w:hAnsi="Times New Roman" w:cs="Times New Roman"/>
          <w:sz w:val="24"/>
        </w:rPr>
        <w:t xml:space="preserve"> повышенного – 6;</w:t>
      </w:r>
    </w:p>
    <w:p w:rsidR="002D453A" w:rsidRPr="002630CE" w:rsidRDefault="002D453A" w:rsidP="002D453A">
      <w:pPr>
        <w:ind w:left="708" w:firstLine="708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в)</w:t>
      </w:r>
      <w:r w:rsidRPr="002630CE">
        <w:rPr>
          <w:rFonts w:ascii="Times New Roman" w:hAnsi="Times New Roman" w:cs="Times New Roman"/>
          <w:sz w:val="24"/>
        </w:rPr>
        <w:t xml:space="preserve"> высокого – 5;</w:t>
      </w:r>
    </w:p>
    <w:p w:rsidR="002D453A" w:rsidRPr="002630CE" w:rsidRDefault="002D453A" w:rsidP="002D453A">
      <w:pPr>
        <w:ind w:left="708" w:firstLine="708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г)</w:t>
      </w:r>
      <w:r w:rsidRPr="002630CE">
        <w:rPr>
          <w:rFonts w:ascii="Times New Roman" w:hAnsi="Times New Roman" w:cs="Times New Roman"/>
          <w:sz w:val="24"/>
        </w:rPr>
        <w:t xml:space="preserve"> особо высокого - 4;</w:t>
      </w:r>
    </w:p>
    <w:p w:rsidR="002D453A" w:rsidRDefault="002D453A" w:rsidP="002D453A">
      <w:pPr>
        <w:ind w:left="708" w:firstLine="708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д)</w:t>
      </w:r>
      <w:r w:rsidRPr="002630CE">
        <w:rPr>
          <w:rFonts w:ascii="Times New Roman" w:hAnsi="Times New Roman" w:cs="Times New Roman"/>
          <w:sz w:val="24"/>
        </w:rPr>
        <w:t xml:space="preserve"> сверхвысокого – 2.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</w:p>
    <w:p w:rsidR="002D453A" w:rsidRPr="00C11BB0" w:rsidRDefault="002D453A" w:rsidP="002D453A">
      <w:pPr>
        <w:contextualSpacing/>
        <w:rPr>
          <w:rFonts w:ascii="Times New Roman" w:hAnsi="Times New Roman" w:cs="Times New Roman"/>
          <w:b/>
          <w:color w:val="FF0000"/>
          <w:sz w:val="28"/>
        </w:rPr>
      </w:pPr>
      <w:bookmarkStart w:id="24" w:name="_Toc27765840"/>
      <w:r w:rsidRPr="00B75E79">
        <w:rPr>
          <w:rStyle w:val="10"/>
        </w:rPr>
        <w:t>25. Подшипники качения. Расчет эквивалентной нагрузки</w:t>
      </w:r>
      <w:bookmarkEnd w:id="24"/>
      <w:r w:rsidRPr="00C11BB0">
        <w:rPr>
          <w:rFonts w:ascii="Times New Roman" w:hAnsi="Times New Roman" w:cs="Times New Roman"/>
          <w:b/>
          <w:color w:val="FF0000"/>
          <w:sz w:val="28"/>
        </w:rPr>
        <w:t>.</w:t>
      </w:r>
    </w:p>
    <w:p w:rsidR="002D453A" w:rsidRPr="002630CE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2630CE">
        <w:rPr>
          <w:rFonts w:ascii="Times New Roman" w:hAnsi="Times New Roman" w:cs="Times New Roman"/>
          <w:sz w:val="24"/>
        </w:rPr>
        <w:t>Эквивалентная нагрузка учитывает характер и направление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2630CE">
        <w:rPr>
          <w:rFonts w:ascii="Times New Roman" w:hAnsi="Times New Roman" w:cs="Times New Roman"/>
          <w:sz w:val="24"/>
        </w:rPr>
        <w:t>действующих на подшипник нагрузок, условие работы и зависит</w:t>
      </w:r>
      <w:r>
        <w:rPr>
          <w:rFonts w:ascii="Times New Roman" w:hAnsi="Times New Roman" w:cs="Times New Roman"/>
          <w:sz w:val="24"/>
        </w:rPr>
        <w:t xml:space="preserve"> </w:t>
      </w:r>
      <w:r w:rsidRPr="002630CE">
        <w:rPr>
          <w:rFonts w:ascii="Times New Roman" w:hAnsi="Times New Roman" w:cs="Times New Roman"/>
          <w:sz w:val="24"/>
        </w:rPr>
        <w:t>от типа подшипника.</w:t>
      </w:r>
    </w:p>
    <w:p w:rsidR="002D453A" w:rsidRPr="002630CE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C11BB0">
        <w:rPr>
          <w:rFonts w:ascii="Times New Roman" w:hAnsi="Times New Roman" w:cs="Times New Roman"/>
          <w:b/>
          <w:sz w:val="24"/>
        </w:rPr>
        <w:t>Эквивалентная нагрузка</w:t>
      </w:r>
      <w:r w:rsidRPr="002630CE">
        <w:rPr>
          <w:rFonts w:ascii="Times New Roman" w:hAnsi="Times New Roman" w:cs="Times New Roman"/>
          <w:sz w:val="24"/>
        </w:rPr>
        <w:t xml:space="preserve"> – это такая условная постоянная</w:t>
      </w:r>
      <w:r>
        <w:rPr>
          <w:rFonts w:ascii="Times New Roman" w:hAnsi="Times New Roman" w:cs="Times New Roman"/>
          <w:sz w:val="24"/>
        </w:rPr>
        <w:t xml:space="preserve"> </w:t>
      </w:r>
      <w:r w:rsidRPr="002630CE">
        <w:rPr>
          <w:rFonts w:ascii="Times New Roman" w:hAnsi="Times New Roman" w:cs="Times New Roman"/>
          <w:sz w:val="24"/>
        </w:rPr>
        <w:t>для радиальных и радиально-упорных подшипников радиальная</w:t>
      </w:r>
      <w:r>
        <w:rPr>
          <w:rFonts w:ascii="Times New Roman" w:hAnsi="Times New Roman" w:cs="Times New Roman"/>
          <w:sz w:val="24"/>
        </w:rPr>
        <w:t xml:space="preserve"> </w:t>
      </w:r>
      <w:r w:rsidRPr="002630CE">
        <w:rPr>
          <w:rFonts w:ascii="Times New Roman" w:hAnsi="Times New Roman" w:cs="Times New Roman"/>
          <w:sz w:val="24"/>
        </w:rPr>
        <w:t xml:space="preserve">нагрузка (для упорных и упорно-радиальных подшипников осевая нагрузка), которая при приложении </w:t>
      </w:r>
      <w:proofErr w:type="spellStart"/>
      <w:r w:rsidRPr="002630CE">
        <w:rPr>
          <w:rFonts w:ascii="Times New Roman" w:hAnsi="Times New Roman" w:cs="Times New Roman"/>
          <w:sz w:val="24"/>
        </w:rPr>
        <w:t>еѐ</w:t>
      </w:r>
      <w:proofErr w:type="spellEnd"/>
      <w:r w:rsidRPr="002630CE">
        <w:rPr>
          <w:rFonts w:ascii="Times New Roman" w:hAnsi="Times New Roman" w:cs="Times New Roman"/>
          <w:sz w:val="24"/>
        </w:rPr>
        <w:t xml:space="preserve"> к подшипнику с вращающимся внутренним кольцом и неподвижным наружным</w:t>
      </w:r>
      <w:r>
        <w:rPr>
          <w:rFonts w:ascii="Times New Roman" w:hAnsi="Times New Roman" w:cs="Times New Roman"/>
          <w:sz w:val="24"/>
        </w:rPr>
        <w:t xml:space="preserve"> </w:t>
      </w:r>
      <w:r w:rsidRPr="002630CE">
        <w:rPr>
          <w:rFonts w:ascii="Times New Roman" w:hAnsi="Times New Roman" w:cs="Times New Roman"/>
          <w:sz w:val="24"/>
        </w:rPr>
        <w:t>обеспечивает такую же долговечность, как и при действительных</w:t>
      </w:r>
      <w:r>
        <w:rPr>
          <w:rFonts w:ascii="Times New Roman" w:hAnsi="Times New Roman" w:cs="Times New Roman"/>
          <w:sz w:val="24"/>
        </w:rPr>
        <w:t xml:space="preserve"> </w:t>
      </w:r>
      <w:r w:rsidRPr="002630CE">
        <w:rPr>
          <w:rFonts w:ascii="Times New Roman" w:hAnsi="Times New Roman" w:cs="Times New Roman"/>
          <w:sz w:val="24"/>
        </w:rPr>
        <w:t xml:space="preserve">условиях </w:t>
      </w:r>
      <w:proofErr w:type="spellStart"/>
      <w:r w:rsidRPr="002630CE">
        <w:rPr>
          <w:rFonts w:ascii="Times New Roman" w:hAnsi="Times New Roman" w:cs="Times New Roman"/>
          <w:sz w:val="24"/>
        </w:rPr>
        <w:t>нагружения</w:t>
      </w:r>
      <w:proofErr w:type="spellEnd"/>
      <w:r w:rsidRPr="002630CE">
        <w:rPr>
          <w:rFonts w:ascii="Times New Roman" w:hAnsi="Times New Roman" w:cs="Times New Roman"/>
          <w:sz w:val="24"/>
        </w:rPr>
        <w:t xml:space="preserve"> и вращения.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C11BB0">
        <w:rPr>
          <w:rFonts w:ascii="Times New Roman" w:hAnsi="Times New Roman" w:cs="Times New Roman"/>
          <w:i/>
          <w:sz w:val="24"/>
        </w:rPr>
        <w:t xml:space="preserve">Для радиальных шариковых и радиально-упорных </w:t>
      </w:r>
      <w:proofErr w:type="spellStart"/>
      <w:r w:rsidRPr="00C11BB0">
        <w:rPr>
          <w:rFonts w:ascii="Times New Roman" w:hAnsi="Times New Roman" w:cs="Times New Roman"/>
          <w:i/>
          <w:sz w:val="24"/>
        </w:rPr>
        <w:t>шарико</w:t>
      </w:r>
      <w:proofErr w:type="spellEnd"/>
      <w:r w:rsidRPr="00C11BB0">
        <w:rPr>
          <w:rFonts w:ascii="Times New Roman" w:hAnsi="Times New Roman" w:cs="Times New Roman"/>
          <w:i/>
          <w:sz w:val="24"/>
        </w:rPr>
        <w:t xml:space="preserve">- и </w:t>
      </w:r>
      <w:proofErr w:type="spellStart"/>
      <w:proofErr w:type="gramStart"/>
      <w:r w:rsidRPr="00C11BB0">
        <w:rPr>
          <w:rFonts w:ascii="Times New Roman" w:hAnsi="Times New Roman" w:cs="Times New Roman"/>
          <w:i/>
          <w:sz w:val="24"/>
        </w:rPr>
        <w:t>ролико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- </w:t>
      </w:r>
      <w:r w:rsidRPr="00C11BB0">
        <w:rPr>
          <w:rFonts w:ascii="Times New Roman" w:hAnsi="Times New Roman" w:cs="Times New Roman"/>
          <w:i/>
          <w:sz w:val="24"/>
        </w:rPr>
        <w:t>подшипников</w:t>
      </w:r>
      <w:proofErr w:type="gramEnd"/>
      <w:r w:rsidRPr="00C11BB0">
        <w:rPr>
          <w:rFonts w:ascii="Times New Roman" w:hAnsi="Times New Roman" w:cs="Times New Roman"/>
          <w:i/>
          <w:sz w:val="24"/>
        </w:rPr>
        <w:t xml:space="preserve"> </w:t>
      </w:r>
      <w:r w:rsidRPr="002630CE">
        <w:rPr>
          <w:rFonts w:ascii="Times New Roman" w:hAnsi="Times New Roman" w:cs="Times New Roman"/>
          <w:sz w:val="24"/>
        </w:rPr>
        <w:t>эквивалентную нагрузку определяют по формуле</w:t>
      </w:r>
      <w:r>
        <w:rPr>
          <w:rFonts w:ascii="Times New Roman" w:hAnsi="Times New Roman" w:cs="Times New Roman"/>
          <w:sz w:val="24"/>
        </w:rPr>
        <w:t>: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7069194" wp14:editId="220B94EA">
            <wp:extent cx="2286000" cy="4381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Default="002D453A" w:rsidP="002D453A">
      <w:pPr>
        <w:contextualSpacing/>
        <w:rPr>
          <w:rFonts w:ascii="Times New Roman" w:hAnsi="Times New Roman" w:cs="Times New Roman"/>
          <w:i/>
          <w:sz w:val="24"/>
        </w:rPr>
      </w:pPr>
      <w:r w:rsidRPr="00C11BB0">
        <w:rPr>
          <w:rFonts w:ascii="Times New Roman" w:hAnsi="Times New Roman" w:cs="Times New Roman"/>
          <w:sz w:val="24"/>
        </w:rPr>
        <w:t xml:space="preserve">Для </w:t>
      </w:r>
      <w:r w:rsidRPr="00C11BB0">
        <w:rPr>
          <w:rFonts w:ascii="Times New Roman" w:hAnsi="Times New Roman" w:cs="Times New Roman"/>
          <w:i/>
          <w:sz w:val="24"/>
        </w:rPr>
        <w:t>упорных шариковых и роликовых подшипников</w:t>
      </w:r>
      <w:r>
        <w:rPr>
          <w:rFonts w:ascii="Times New Roman" w:hAnsi="Times New Roman" w:cs="Times New Roman"/>
          <w:i/>
          <w:sz w:val="24"/>
        </w:rPr>
        <w:t>: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15C86B0" wp14:editId="45A7D1D3">
            <wp:extent cx="1419225" cy="43815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C11BB0">
        <w:rPr>
          <w:rFonts w:ascii="Times New Roman" w:hAnsi="Times New Roman" w:cs="Times New Roman"/>
          <w:sz w:val="24"/>
        </w:rPr>
        <w:lastRenderedPageBreak/>
        <w:t xml:space="preserve">Для </w:t>
      </w:r>
      <w:r w:rsidRPr="00C11BB0">
        <w:rPr>
          <w:rFonts w:ascii="Times New Roman" w:hAnsi="Times New Roman" w:cs="Times New Roman"/>
          <w:i/>
          <w:sz w:val="24"/>
        </w:rPr>
        <w:t>радиальных роликовых подшипников с короткими цилиндрическими роликами</w:t>
      </w:r>
      <w:r>
        <w:rPr>
          <w:rFonts w:ascii="Times New Roman" w:hAnsi="Times New Roman" w:cs="Times New Roman"/>
          <w:sz w:val="24"/>
        </w:rPr>
        <w:t>: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22954DB" wp14:editId="16A94129">
            <wp:extent cx="1543050" cy="4286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C11BB0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C11BB0">
        <w:rPr>
          <w:rFonts w:ascii="Times New Roman" w:hAnsi="Times New Roman" w:cs="Times New Roman"/>
          <w:sz w:val="24"/>
        </w:rPr>
        <w:t xml:space="preserve">где </w:t>
      </w:r>
      <w:r w:rsidRPr="00C11BB0">
        <w:rPr>
          <w:rFonts w:ascii="Cambria Math" w:hAnsi="Cambria Math" w:cs="Cambria Math"/>
          <w:sz w:val="24"/>
        </w:rPr>
        <w:t>𝐹</w:t>
      </w:r>
      <w:r w:rsidRPr="00C11BB0">
        <w:rPr>
          <w:rFonts w:ascii="Cambria Math" w:hAnsi="Cambria Math" w:cs="Cambria Math"/>
          <w:sz w:val="24"/>
          <w:vertAlign w:val="subscript"/>
        </w:rPr>
        <w:t>𝑟</w:t>
      </w:r>
      <w:r w:rsidRPr="00C11BB0">
        <w:rPr>
          <w:rFonts w:ascii="Times New Roman" w:hAnsi="Times New Roman" w:cs="Times New Roman"/>
          <w:sz w:val="24"/>
        </w:rPr>
        <w:t xml:space="preserve"> - суммарная радиальная нагрузка на подшипник (</w:t>
      </w:r>
      <w:proofErr w:type="spellStart"/>
      <w:r w:rsidRPr="00C11BB0">
        <w:rPr>
          <w:rFonts w:ascii="Times New Roman" w:hAnsi="Times New Roman" w:cs="Times New Roman"/>
          <w:sz w:val="24"/>
        </w:rPr>
        <w:t>суммар</w:t>
      </w:r>
      <w:proofErr w:type="spellEnd"/>
      <w:r w:rsidRPr="00C11BB0">
        <w:rPr>
          <w:rFonts w:ascii="Times New Roman" w:hAnsi="Times New Roman" w:cs="Times New Roman"/>
          <w:sz w:val="24"/>
        </w:rPr>
        <w:t>-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proofErr w:type="spellStart"/>
      <w:r w:rsidRPr="00C11BB0">
        <w:rPr>
          <w:rFonts w:ascii="Times New Roman" w:hAnsi="Times New Roman" w:cs="Times New Roman"/>
          <w:sz w:val="24"/>
        </w:rPr>
        <w:t>ная</w:t>
      </w:r>
      <w:proofErr w:type="spellEnd"/>
      <w:r w:rsidRPr="00C11BB0">
        <w:rPr>
          <w:rFonts w:ascii="Times New Roman" w:hAnsi="Times New Roman" w:cs="Times New Roman"/>
          <w:sz w:val="24"/>
        </w:rPr>
        <w:t xml:space="preserve"> опорная реакция), Н</w:t>
      </w:r>
      <w:r>
        <w:rPr>
          <w:rFonts w:ascii="Times New Roman" w:hAnsi="Times New Roman" w:cs="Times New Roman"/>
          <w:sz w:val="24"/>
        </w:rPr>
        <w:t>: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6356F13" wp14:editId="7AF31A0B">
            <wp:extent cx="1819275" cy="59524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9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36" w:rsidRPr="009C5B36" w:rsidRDefault="009C5B36" w:rsidP="009C5B36">
      <w:pPr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sz w:val="23"/>
          <w:szCs w:val="23"/>
        </w:rPr>
      </w:pPr>
      <w:r>
        <w:rPr>
          <w:rFonts w:ascii="Cambria Math" w:hAnsi="Cambria Math" w:cs="Cambria Math"/>
          <w:sz w:val="32"/>
          <w:szCs w:val="32"/>
        </w:rPr>
        <w:t>𝑅</w:t>
      </w:r>
      <w:r>
        <w:rPr>
          <w:rFonts w:ascii="Cambria Math" w:hAnsi="Cambria Math" w:cs="Cambria Math"/>
          <w:sz w:val="23"/>
          <w:szCs w:val="23"/>
        </w:rPr>
        <w:t xml:space="preserve">𝐴Г </w:t>
      </w:r>
      <w:r>
        <w:rPr>
          <w:rFonts w:ascii="Cambria Math" w:hAnsi="Cambria Math" w:cs="Cambria Math"/>
          <w:sz w:val="32"/>
          <w:szCs w:val="32"/>
        </w:rPr>
        <w:t>и 𝑅</w:t>
      </w:r>
      <w:r>
        <w:rPr>
          <w:rFonts w:ascii="Cambria Math" w:hAnsi="Cambria Math" w:cs="Cambria Math"/>
          <w:sz w:val="23"/>
          <w:szCs w:val="23"/>
        </w:rPr>
        <w:t xml:space="preserve">𝐴В </w:t>
      </w:r>
      <w:r>
        <w:rPr>
          <w:rFonts w:ascii="Cambria Math" w:hAnsi="Cambria Math" w:cs="Cambria Math"/>
          <w:sz w:val="32"/>
          <w:szCs w:val="32"/>
        </w:rPr>
        <w:t xml:space="preserve">− </w:t>
      </w:r>
      <w:r>
        <w:rPr>
          <w:rFonts w:ascii="Times New Roman" w:hAnsi="Times New Roman" w:cs="Times New Roman"/>
          <w:sz w:val="32"/>
          <w:szCs w:val="32"/>
        </w:rPr>
        <w:t>горизонтальная и вертикальная реакции в опоре А;</w:t>
      </w:r>
    </w:p>
    <w:p w:rsidR="009C5B36" w:rsidRDefault="009C5B36" w:rsidP="009C5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Cambria Math" w:hAnsi="Cambria Math" w:cs="Cambria Math"/>
          <w:sz w:val="32"/>
          <w:szCs w:val="32"/>
        </w:rPr>
        <w:t>𝐹</w:t>
      </w:r>
      <w:r>
        <w:rPr>
          <w:rFonts w:ascii="Cambria Math" w:hAnsi="Cambria Math" w:cs="Cambria Math"/>
          <w:sz w:val="23"/>
          <w:szCs w:val="23"/>
        </w:rPr>
        <w:t xml:space="preserve">𝑎 </w:t>
      </w:r>
      <w:r>
        <w:rPr>
          <w:rFonts w:ascii="Times New Roman" w:hAnsi="Times New Roman" w:cs="Times New Roman"/>
          <w:sz w:val="32"/>
          <w:szCs w:val="32"/>
        </w:rPr>
        <w:t>– осевая нагрузка на подшипник, Н;</w:t>
      </w:r>
    </w:p>
    <w:p w:rsidR="009C5B36" w:rsidRDefault="009C5B36" w:rsidP="009C5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Cambria Math" w:hAnsi="Cambria Math" w:cs="Cambria Math"/>
          <w:sz w:val="32"/>
          <w:szCs w:val="32"/>
        </w:rPr>
        <w:t xml:space="preserve">𝑋 </w:t>
      </w:r>
      <w:r>
        <w:rPr>
          <w:rFonts w:ascii="Times New Roman" w:hAnsi="Times New Roman" w:cs="Times New Roman"/>
          <w:sz w:val="32"/>
          <w:szCs w:val="32"/>
        </w:rPr>
        <w:t xml:space="preserve">и </w:t>
      </w:r>
      <w:r>
        <w:rPr>
          <w:rFonts w:ascii="Cambria Math" w:hAnsi="Cambria Math" w:cs="Cambria Math"/>
          <w:sz w:val="32"/>
          <w:szCs w:val="32"/>
        </w:rPr>
        <w:t xml:space="preserve">𝑌 </w:t>
      </w:r>
      <w:r>
        <w:rPr>
          <w:rFonts w:ascii="Times New Roman" w:hAnsi="Times New Roman" w:cs="Times New Roman"/>
          <w:sz w:val="32"/>
          <w:szCs w:val="32"/>
        </w:rPr>
        <w:t xml:space="preserve">– коэффициенты радиальной и осевой нагрузок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( </w:t>
      </w:r>
      <w:proofErr w:type="spellStart"/>
      <w:r>
        <w:rPr>
          <w:rFonts w:ascii="Times New Roman" w:hAnsi="Times New Roman" w:cs="Times New Roman"/>
          <w:sz w:val="32"/>
          <w:szCs w:val="32"/>
        </w:rPr>
        <w:t>указыва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>-</w:t>
      </w:r>
    </w:p>
    <w:p w:rsidR="009C5B36" w:rsidRDefault="009C5B36" w:rsidP="009C5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ются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в каталоге);</w:t>
      </w:r>
    </w:p>
    <w:p w:rsidR="009C5B36" w:rsidRDefault="009C5B36" w:rsidP="009C5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Cambria Math" w:hAnsi="Cambria Math" w:cs="Cambria Math"/>
          <w:sz w:val="32"/>
          <w:szCs w:val="32"/>
        </w:rPr>
        <w:t xml:space="preserve">𝑉 </w:t>
      </w:r>
      <w:r>
        <w:rPr>
          <w:rFonts w:ascii="Times New Roman,Italic" w:hAnsi="Times New Roman,Italic" w:cs="Times New Roman,Italic"/>
          <w:i/>
          <w:iCs/>
          <w:sz w:val="32"/>
          <w:szCs w:val="32"/>
        </w:rPr>
        <w:t xml:space="preserve">– </w:t>
      </w:r>
      <w:r>
        <w:rPr>
          <w:rFonts w:ascii="Times New Roman" w:hAnsi="Times New Roman" w:cs="Times New Roman"/>
          <w:sz w:val="32"/>
          <w:szCs w:val="32"/>
        </w:rPr>
        <w:t>коэффициент вращения, зависящий от того, какое кольцо</w:t>
      </w:r>
    </w:p>
    <w:p w:rsidR="009C5B36" w:rsidRDefault="009C5B36" w:rsidP="009C5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подшипника вращается;</w:t>
      </w:r>
    </w:p>
    <w:p w:rsidR="009C5B36" w:rsidRDefault="009C5B36" w:rsidP="009C5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Cambria Math" w:hAnsi="Cambria Math" w:cs="Cambria Math"/>
          <w:sz w:val="32"/>
          <w:szCs w:val="32"/>
        </w:rPr>
        <w:t xml:space="preserve">𝑉 = 1 </w:t>
      </w:r>
      <w:r>
        <w:rPr>
          <w:rFonts w:ascii="Times New Roman" w:hAnsi="Times New Roman" w:cs="Times New Roman"/>
          <w:sz w:val="32"/>
          <w:szCs w:val="32"/>
        </w:rPr>
        <w:t>– при вращении внутреннего кольца;</w:t>
      </w:r>
    </w:p>
    <w:p w:rsidR="009C5B36" w:rsidRDefault="009C5B36" w:rsidP="009C5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Cambria Math" w:hAnsi="Cambria Math" w:cs="Cambria Math"/>
          <w:sz w:val="32"/>
          <w:szCs w:val="32"/>
        </w:rPr>
        <w:t xml:space="preserve">𝑉 = 1, 2 </w:t>
      </w:r>
      <w:r>
        <w:rPr>
          <w:rFonts w:ascii="Times New Roman,Italic" w:hAnsi="Times New Roman,Italic" w:cs="Times New Roman,Italic"/>
          <w:i/>
          <w:iCs/>
          <w:sz w:val="32"/>
          <w:szCs w:val="32"/>
        </w:rPr>
        <w:t xml:space="preserve">– </w:t>
      </w:r>
      <w:r>
        <w:rPr>
          <w:rFonts w:ascii="Times New Roman" w:hAnsi="Times New Roman" w:cs="Times New Roman"/>
          <w:sz w:val="32"/>
          <w:szCs w:val="32"/>
        </w:rPr>
        <w:t>при вращении нагруженного кольца;</w:t>
      </w:r>
    </w:p>
    <w:p w:rsidR="009C5B36" w:rsidRDefault="009C5B36" w:rsidP="009C5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Cambria Math" w:hAnsi="Cambria Math" w:cs="Cambria Math"/>
          <w:sz w:val="32"/>
          <w:szCs w:val="32"/>
        </w:rPr>
        <w:t>𝐾</w:t>
      </w:r>
      <w:r>
        <w:rPr>
          <w:rFonts w:ascii="Cambria Math" w:hAnsi="Cambria Math" w:cs="Cambria Math"/>
          <w:sz w:val="23"/>
          <w:szCs w:val="23"/>
        </w:rPr>
        <w:t xml:space="preserve">𝛿 </w:t>
      </w:r>
      <w:r>
        <w:rPr>
          <w:rFonts w:ascii="Times New Roman" w:hAnsi="Times New Roman" w:cs="Times New Roman"/>
          <w:sz w:val="32"/>
          <w:szCs w:val="32"/>
        </w:rPr>
        <w:t xml:space="preserve">- коэффициент безопасности, учитывающий характер </w:t>
      </w:r>
      <w:proofErr w:type="spellStart"/>
      <w:r>
        <w:rPr>
          <w:rFonts w:ascii="Times New Roman" w:hAnsi="Times New Roman" w:cs="Times New Roman"/>
          <w:sz w:val="32"/>
          <w:szCs w:val="32"/>
        </w:rPr>
        <w:t>нагруз</w:t>
      </w:r>
      <w:proofErr w:type="spellEnd"/>
      <w:r>
        <w:rPr>
          <w:rFonts w:ascii="Times New Roman" w:hAnsi="Times New Roman" w:cs="Times New Roman"/>
          <w:sz w:val="32"/>
          <w:szCs w:val="32"/>
        </w:rPr>
        <w:t>-</w:t>
      </w:r>
    </w:p>
    <w:p w:rsidR="009C5B36" w:rsidRDefault="009C5B36" w:rsidP="009C5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ки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; </w:t>
      </w:r>
      <w:r>
        <w:rPr>
          <w:rFonts w:ascii="Cambria Math" w:hAnsi="Cambria Math" w:cs="Cambria Math"/>
          <w:sz w:val="32"/>
          <w:szCs w:val="32"/>
        </w:rPr>
        <w:t>𝐾</w:t>
      </w:r>
      <w:r>
        <w:rPr>
          <w:rFonts w:ascii="Cambria Math" w:hAnsi="Cambria Math" w:cs="Cambria Math"/>
          <w:sz w:val="23"/>
          <w:szCs w:val="23"/>
        </w:rPr>
        <w:t xml:space="preserve">𝛿 </w:t>
      </w:r>
      <w:r>
        <w:rPr>
          <w:rFonts w:ascii="Cambria Math" w:hAnsi="Cambria Math" w:cs="Cambria Math"/>
          <w:sz w:val="32"/>
          <w:szCs w:val="32"/>
        </w:rPr>
        <w:t xml:space="preserve">= 1 </w:t>
      </w:r>
      <w:r>
        <w:rPr>
          <w:rFonts w:ascii="Times New Roman" w:hAnsi="Times New Roman" w:cs="Times New Roman"/>
          <w:sz w:val="32"/>
          <w:szCs w:val="32"/>
        </w:rPr>
        <w:t xml:space="preserve">– спокойная нагрузок, </w:t>
      </w:r>
      <w:r>
        <w:rPr>
          <w:rFonts w:ascii="Cambria Math" w:hAnsi="Cambria Math" w:cs="Cambria Math"/>
          <w:sz w:val="32"/>
          <w:szCs w:val="32"/>
        </w:rPr>
        <w:t>𝐾</w:t>
      </w:r>
      <w:r>
        <w:rPr>
          <w:rFonts w:ascii="Cambria Math" w:hAnsi="Cambria Math" w:cs="Cambria Math"/>
          <w:sz w:val="23"/>
          <w:szCs w:val="23"/>
        </w:rPr>
        <w:t xml:space="preserve">𝛿 </w:t>
      </w:r>
      <w:r>
        <w:rPr>
          <w:rFonts w:ascii="Cambria Math" w:hAnsi="Cambria Math" w:cs="Cambria Math"/>
          <w:sz w:val="32"/>
          <w:szCs w:val="32"/>
        </w:rPr>
        <w:t xml:space="preserve">= 1,3 … 1,8 </w:t>
      </w:r>
      <w:r>
        <w:rPr>
          <w:rFonts w:ascii="Times New Roman" w:hAnsi="Times New Roman" w:cs="Times New Roman"/>
          <w:sz w:val="32"/>
          <w:szCs w:val="32"/>
        </w:rPr>
        <w:t>- умеренные</w:t>
      </w:r>
    </w:p>
    <w:p w:rsidR="009C5B36" w:rsidRDefault="009C5B36" w:rsidP="009C5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толчки, </w:t>
      </w:r>
      <w:r>
        <w:rPr>
          <w:rFonts w:ascii="Cambria Math" w:hAnsi="Cambria Math" w:cs="Cambria Math"/>
          <w:sz w:val="32"/>
          <w:szCs w:val="32"/>
        </w:rPr>
        <w:t>𝐾</w:t>
      </w:r>
      <w:r>
        <w:rPr>
          <w:rFonts w:ascii="Cambria Math" w:hAnsi="Cambria Math" w:cs="Cambria Math"/>
          <w:sz w:val="23"/>
          <w:szCs w:val="23"/>
        </w:rPr>
        <w:t xml:space="preserve">𝛿 </w:t>
      </w:r>
      <w:r>
        <w:rPr>
          <w:rFonts w:ascii="Cambria Math" w:hAnsi="Cambria Math" w:cs="Cambria Math"/>
          <w:sz w:val="32"/>
          <w:szCs w:val="32"/>
        </w:rPr>
        <w:t xml:space="preserve">= 2 … 3 </w:t>
      </w:r>
      <w:r>
        <w:rPr>
          <w:rFonts w:ascii="Times New Roman" w:hAnsi="Times New Roman" w:cs="Times New Roman"/>
          <w:sz w:val="32"/>
          <w:szCs w:val="32"/>
        </w:rPr>
        <w:t>- удары;</w:t>
      </w:r>
    </w:p>
    <w:p w:rsidR="009C5B36" w:rsidRDefault="009C5B36" w:rsidP="009C5B36">
      <w:pPr>
        <w:contextualSpacing/>
        <w:rPr>
          <w:rFonts w:ascii="Times New Roman" w:hAnsi="Times New Roman" w:cs="Times New Roman"/>
          <w:sz w:val="24"/>
        </w:rPr>
      </w:pPr>
      <w:r>
        <w:rPr>
          <w:rFonts w:ascii="Cambria Math" w:hAnsi="Cambria Math" w:cs="Cambria Math"/>
          <w:sz w:val="32"/>
          <w:szCs w:val="32"/>
        </w:rPr>
        <w:t>𝐾</w:t>
      </w:r>
      <w:r>
        <w:rPr>
          <w:rFonts w:ascii="Cambria Math" w:hAnsi="Cambria Math" w:cs="Cambria Math"/>
          <w:sz w:val="23"/>
          <w:szCs w:val="23"/>
        </w:rPr>
        <w:t xml:space="preserve">𝑇 </w:t>
      </w:r>
      <w:r>
        <w:rPr>
          <w:rFonts w:ascii="Times New Roman" w:hAnsi="Times New Roman" w:cs="Times New Roman"/>
          <w:sz w:val="32"/>
          <w:szCs w:val="32"/>
        </w:rPr>
        <w:t>– температурный коэффициент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C11BB0">
        <w:rPr>
          <w:rFonts w:ascii="Times New Roman" w:hAnsi="Times New Roman" w:cs="Times New Roman"/>
          <w:sz w:val="24"/>
        </w:rPr>
        <w:t xml:space="preserve">Осевая нагрузка </w:t>
      </w:r>
      <w:r w:rsidRPr="00C11BB0">
        <w:rPr>
          <w:rFonts w:ascii="Cambria Math" w:hAnsi="Cambria Math" w:cs="Cambria Math"/>
          <w:sz w:val="24"/>
        </w:rPr>
        <w:t>𝐹𝑎</w:t>
      </w:r>
      <w:r w:rsidRPr="00C11BB0">
        <w:rPr>
          <w:rFonts w:ascii="Times New Roman" w:hAnsi="Times New Roman" w:cs="Times New Roman"/>
          <w:sz w:val="24"/>
        </w:rPr>
        <w:t xml:space="preserve"> не оказывает влияния на величину эквивалентной нагрузки P, пока отношение</w:t>
      </w:r>
      <w:r>
        <w:rPr>
          <w:rFonts w:ascii="Times New Roman" w:hAnsi="Times New Roman" w:cs="Times New Roman"/>
          <w:sz w:val="24"/>
        </w:rPr>
        <w:t xml:space="preserve"> </w:t>
      </w:r>
      <w:r w:rsidRPr="00C11BB0">
        <w:rPr>
          <w:rFonts w:ascii="Cambria Math" w:hAnsi="Cambria Math" w:cs="Cambria Math"/>
          <w:sz w:val="24"/>
        </w:rPr>
        <w:t>𝐹𝑎</w:t>
      </w:r>
      <w:r>
        <w:rPr>
          <w:rFonts w:ascii="Cambria Math" w:hAnsi="Cambria Math" w:cs="Cambria Math"/>
          <w:sz w:val="24"/>
        </w:rPr>
        <w:t>/</w:t>
      </w:r>
      <w:r w:rsidRPr="00C11BB0">
        <w:rPr>
          <w:rFonts w:ascii="Cambria Math" w:hAnsi="Cambria Math" w:cs="Cambria Math"/>
          <w:sz w:val="24"/>
        </w:rPr>
        <w:t>𝑉𝐹𝑟</w:t>
      </w:r>
      <w:r>
        <w:rPr>
          <w:rFonts w:ascii="Cambria Math" w:hAnsi="Cambria Math" w:cs="Cambria Math"/>
          <w:sz w:val="24"/>
        </w:rPr>
        <w:t xml:space="preserve"> </w:t>
      </w:r>
      <w:r w:rsidRPr="00C11BB0">
        <w:rPr>
          <w:rFonts w:ascii="Times New Roman" w:hAnsi="Times New Roman" w:cs="Times New Roman"/>
          <w:sz w:val="24"/>
        </w:rPr>
        <w:t xml:space="preserve">не превышает величины </w:t>
      </w:r>
      <w:r w:rsidRPr="00C11BB0">
        <w:rPr>
          <w:rFonts w:ascii="Cambria Math" w:hAnsi="Cambria Math" w:cs="Cambria Math"/>
          <w:sz w:val="24"/>
        </w:rPr>
        <w:t>𝑒</w:t>
      </w:r>
      <w:r w:rsidRPr="00C11BB0">
        <w:rPr>
          <w:rFonts w:ascii="Times New Roman" w:hAnsi="Times New Roman" w:cs="Times New Roman"/>
          <w:sz w:val="24"/>
        </w:rPr>
        <w:t xml:space="preserve"> – коэффициента осевого </w:t>
      </w:r>
      <w:proofErr w:type="spellStart"/>
      <w:r w:rsidRPr="00C11BB0">
        <w:rPr>
          <w:rFonts w:ascii="Times New Roman" w:hAnsi="Times New Roman" w:cs="Times New Roman"/>
          <w:sz w:val="24"/>
        </w:rPr>
        <w:t>нагружения</w:t>
      </w:r>
      <w:proofErr w:type="spellEnd"/>
      <w:r w:rsidRPr="00C11BB0">
        <w:rPr>
          <w:rFonts w:ascii="Times New Roman" w:hAnsi="Times New Roman" w:cs="Times New Roman"/>
          <w:sz w:val="24"/>
        </w:rPr>
        <w:t xml:space="preserve"> (указывается в таблицах), т.е.</w:t>
      </w:r>
    </w:p>
    <w:p w:rsidR="009C5B36" w:rsidRDefault="009C5B36" w:rsidP="002D453A">
      <w:pPr>
        <w:contextualSpacing/>
        <w:rPr>
          <w:rFonts w:ascii="Times New Roman" w:hAnsi="Times New Roman" w:cs="Times New Roman"/>
          <w:sz w:val="24"/>
        </w:rPr>
      </w:pP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B3B18CC" wp14:editId="05332D3E">
            <wp:extent cx="1028700" cy="6096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C11BB0">
        <w:rPr>
          <w:rFonts w:ascii="Times New Roman" w:hAnsi="Times New Roman" w:cs="Times New Roman"/>
          <w:sz w:val="24"/>
        </w:rPr>
        <w:t xml:space="preserve">При переменных режимах </w:t>
      </w:r>
      <w:proofErr w:type="spellStart"/>
      <w:r w:rsidRPr="00C11BB0">
        <w:rPr>
          <w:rFonts w:ascii="Times New Roman" w:hAnsi="Times New Roman" w:cs="Times New Roman"/>
          <w:sz w:val="24"/>
        </w:rPr>
        <w:t>нагружения</w:t>
      </w:r>
      <w:proofErr w:type="spellEnd"/>
      <w:r w:rsidRPr="00C11BB0">
        <w:rPr>
          <w:rFonts w:ascii="Times New Roman" w:hAnsi="Times New Roman" w:cs="Times New Roman"/>
          <w:sz w:val="24"/>
        </w:rPr>
        <w:t xml:space="preserve">, когда задана циклограмма </w:t>
      </w:r>
      <w:proofErr w:type="spellStart"/>
      <w:r w:rsidRPr="00C11BB0">
        <w:rPr>
          <w:rFonts w:ascii="Times New Roman" w:hAnsi="Times New Roman" w:cs="Times New Roman"/>
          <w:sz w:val="24"/>
        </w:rPr>
        <w:t>нагружения</w:t>
      </w:r>
      <w:proofErr w:type="spellEnd"/>
      <w:r w:rsidRPr="00C11BB0">
        <w:rPr>
          <w:rFonts w:ascii="Times New Roman" w:hAnsi="Times New Roman" w:cs="Times New Roman"/>
          <w:sz w:val="24"/>
        </w:rPr>
        <w:t xml:space="preserve"> (рис. 7) в формулах эквивалентную нагрузку </w:t>
      </w:r>
      <w:r w:rsidRPr="00C11BB0">
        <w:rPr>
          <w:rFonts w:ascii="Cambria Math" w:hAnsi="Cambria Math" w:cs="Cambria Math"/>
          <w:sz w:val="24"/>
        </w:rPr>
        <w:t>𝑃</w:t>
      </w:r>
      <w:r w:rsidRPr="00C11BB0">
        <w:rPr>
          <w:rFonts w:ascii="Times New Roman" w:hAnsi="Times New Roman" w:cs="Times New Roman"/>
          <w:sz w:val="24"/>
        </w:rPr>
        <w:t xml:space="preserve"> заменяют на приведенную динамическую нагрузку </w:t>
      </w:r>
      <w:r w:rsidRPr="00C11BB0">
        <w:rPr>
          <w:rFonts w:ascii="Cambria Math" w:hAnsi="Cambria Math" w:cs="Cambria Math"/>
          <w:sz w:val="24"/>
        </w:rPr>
        <w:t>𝑃</w:t>
      </w:r>
      <w:proofErr w:type="spellStart"/>
      <w:r w:rsidRPr="00C11BB0">
        <w:rPr>
          <w:rFonts w:ascii="Times New Roman" w:hAnsi="Times New Roman" w:cs="Times New Roman"/>
          <w:sz w:val="24"/>
          <w:vertAlign w:val="subscript"/>
        </w:rPr>
        <w:t>пр</w:t>
      </w:r>
      <w:proofErr w:type="spellEnd"/>
      <w:r w:rsidRPr="00C11BB0">
        <w:rPr>
          <w:rFonts w:ascii="Times New Roman" w:hAnsi="Times New Roman" w:cs="Times New Roman"/>
          <w:sz w:val="24"/>
        </w:rPr>
        <w:t>, определяемую в виде</w:t>
      </w:r>
      <w:r>
        <w:rPr>
          <w:rFonts w:ascii="Times New Roman" w:hAnsi="Times New Roman" w:cs="Times New Roman"/>
          <w:sz w:val="24"/>
        </w:rPr>
        <w:t>:</w:t>
      </w:r>
    </w:p>
    <w:p w:rsidR="002D453A" w:rsidRDefault="002D453A" w:rsidP="002D453A">
      <w:pPr>
        <w:contextualSpacing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75B62EA" wp14:editId="27EE781C">
            <wp:extent cx="2419350" cy="108956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8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A" w:rsidRPr="00C11BB0" w:rsidRDefault="002D453A" w:rsidP="002D453A">
      <w:pPr>
        <w:contextualSpacing/>
        <w:rPr>
          <w:rFonts w:ascii="Times New Roman" w:hAnsi="Times New Roman" w:cs="Times New Roman"/>
          <w:sz w:val="24"/>
        </w:rPr>
      </w:pPr>
      <w:r w:rsidRPr="00C11BB0">
        <w:rPr>
          <w:rFonts w:ascii="Times New Roman" w:hAnsi="Times New Roman" w:cs="Times New Roman"/>
          <w:sz w:val="24"/>
        </w:rPr>
        <w:t xml:space="preserve">где </w:t>
      </w:r>
      <w:r w:rsidRPr="00C11BB0">
        <w:rPr>
          <w:rFonts w:ascii="Cambria Math" w:hAnsi="Cambria Math" w:cs="Cambria Math"/>
          <w:sz w:val="24"/>
        </w:rPr>
        <w:t>𝑇𝑖</w:t>
      </w:r>
      <w:r w:rsidRPr="00C11BB0">
        <w:rPr>
          <w:rFonts w:ascii="Times New Roman" w:hAnsi="Times New Roman" w:cs="Times New Roman"/>
          <w:sz w:val="24"/>
        </w:rPr>
        <w:t xml:space="preserve"> – </w:t>
      </w:r>
      <w:r w:rsidRPr="00C11BB0">
        <w:rPr>
          <w:rFonts w:ascii="Cambria Math" w:hAnsi="Cambria Math" w:cs="Cambria Math"/>
          <w:sz w:val="24"/>
        </w:rPr>
        <w:t>𝑖</w:t>
      </w:r>
      <w:r w:rsidRPr="00C11BB0">
        <w:rPr>
          <w:rFonts w:ascii="Times New Roman" w:hAnsi="Times New Roman" w:cs="Times New Roman"/>
          <w:sz w:val="24"/>
        </w:rPr>
        <w:t xml:space="preserve">-й вращающий момент на валу на i-м участке циклограммы </w:t>
      </w:r>
      <w:proofErr w:type="spellStart"/>
      <w:r w:rsidRPr="00C11BB0">
        <w:rPr>
          <w:rFonts w:ascii="Times New Roman" w:hAnsi="Times New Roman" w:cs="Times New Roman"/>
          <w:sz w:val="24"/>
        </w:rPr>
        <w:t>нагружения</w:t>
      </w:r>
      <w:proofErr w:type="spellEnd"/>
      <w:r w:rsidRPr="00C11BB0">
        <w:rPr>
          <w:rFonts w:ascii="Times New Roman" w:hAnsi="Times New Roman" w:cs="Times New Roman"/>
          <w:sz w:val="24"/>
        </w:rPr>
        <w:t xml:space="preserve">; </w:t>
      </w:r>
      <w:r w:rsidRPr="00C11BB0">
        <w:rPr>
          <w:rFonts w:ascii="Cambria Math" w:hAnsi="Cambria Math" w:cs="Cambria Math"/>
          <w:sz w:val="24"/>
        </w:rPr>
        <w:t>𝑇𝑚𝑎𝑥</w:t>
      </w:r>
      <w:r w:rsidRPr="00C11BB0">
        <w:rPr>
          <w:rFonts w:ascii="Times New Roman" w:hAnsi="Times New Roman" w:cs="Times New Roman"/>
          <w:sz w:val="24"/>
        </w:rPr>
        <w:t xml:space="preserve"> – максимальный вращающий момент;</w:t>
      </w:r>
      <w:r>
        <w:rPr>
          <w:rFonts w:ascii="Times New Roman" w:hAnsi="Times New Roman" w:cs="Times New Roman"/>
          <w:sz w:val="24"/>
        </w:rPr>
        <w:t xml:space="preserve"> </w:t>
      </w:r>
      <w:r w:rsidRPr="00C11BB0">
        <w:rPr>
          <w:rFonts w:ascii="Cambria Math" w:hAnsi="Cambria Math" w:cs="Cambria Math"/>
          <w:sz w:val="24"/>
        </w:rPr>
        <w:t>𝑡𝑖</w:t>
      </w:r>
      <w:r w:rsidRPr="00C11BB0">
        <w:rPr>
          <w:rFonts w:ascii="Times New Roman" w:hAnsi="Times New Roman" w:cs="Times New Roman"/>
          <w:sz w:val="24"/>
        </w:rPr>
        <w:t xml:space="preserve"> – длительность -го участка </w:t>
      </w:r>
      <w:proofErr w:type="spellStart"/>
      <w:r w:rsidRPr="00C11BB0">
        <w:rPr>
          <w:rFonts w:ascii="Times New Roman" w:hAnsi="Times New Roman" w:cs="Times New Roman"/>
          <w:sz w:val="24"/>
        </w:rPr>
        <w:t>нагружения</w:t>
      </w:r>
      <w:proofErr w:type="spellEnd"/>
      <w:r w:rsidRPr="00C11BB0">
        <w:rPr>
          <w:rFonts w:ascii="Times New Roman" w:hAnsi="Times New Roman" w:cs="Times New Roman"/>
          <w:sz w:val="24"/>
        </w:rPr>
        <w:t xml:space="preserve">; </w:t>
      </w:r>
      <w:r w:rsidRPr="00C11BB0">
        <w:rPr>
          <w:rFonts w:ascii="Cambria Math" w:hAnsi="Cambria Math" w:cs="Cambria Math"/>
          <w:sz w:val="24"/>
        </w:rPr>
        <w:t>𝑡</w:t>
      </w:r>
      <w:r w:rsidRPr="00C11BB0">
        <w:rPr>
          <w:rFonts w:ascii="Times New Roman" w:hAnsi="Times New Roman" w:cs="Times New Roman"/>
          <w:sz w:val="24"/>
        </w:rPr>
        <w:t xml:space="preserve">ц- </w:t>
      </w:r>
      <w:r>
        <w:rPr>
          <w:rFonts w:ascii="Times New Roman" w:hAnsi="Times New Roman" w:cs="Times New Roman"/>
          <w:sz w:val="24"/>
        </w:rPr>
        <w:t>д</w:t>
      </w:r>
      <w:r w:rsidRPr="00C11BB0">
        <w:rPr>
          <w:rFonts w:ascii="Times New Roman" w:hAnsi="Times New Roman" w:cs="Times New Roman"/>
          <w:sz w:val="24"/>
        </w:rPr>
        <w:t>лительность цикла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нагружения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0121CC" w:rsidRPr="00FD6D97" w:rsidRDefault="000121CC" w:rsidP="000121CC">
      <w:pPr>
        <w:rPr>
          <w:rFonts w:ascii="Times New Roman" w:hAnsi="Times New Roman" w:cs="Times New Roman"/>
          <w:sz w:val="28"/>
          <w:szCs w:val="28"/>
        </w:rPr>
      </w:pPr>
    </w:p>
    <w:p w:rsidR="000121CC" w:rsidRPr="00FD6D97" w:rsidRDefault="000121CC" w:rsidP="000121CC">
      <w:pPr>
        <w:rPr>
          <w:rFonts w:ascii="Times New Roman" w:hAnsi="Times New Roman" w:cs="Times New Roman"/>
          <w:b/>
          <w:sz w:val="28"/>
          <w:szCs w:val="28"/>
        </w:rPr>
      </w:pPr>
      <w:r w:rsidRPr="00FD6D97">
        <w:rPr>
          <w:rFonts w:ascii="Times New Roman" w:hAnsi="Times New Roman" w:cs="Times New Roman"/>
          <w:b/>
          <w:sz w:val="28"/>
          <w:szCs w:val="28"/>
        </w:rPr>
        <w:t>26. Расчёт подшипников на статическую грузоподъёмность</w:t>
      </w:r>
    </w:p>
    <w:p w:rsidR="000121CC" w:rsidRPr="00FD6D97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FD6D97">
        <w:rPr>
          <w:rFonts w:ascii="Times New Roman" w:hAnsi="Times New Roman" w:cs="Times New Roman"/>
          <w:sz w:val="28"/>
          <w:szCs w:val="28"/>
        </w:rPr>
        <w:lastRenderedPageBreak/>
        <w:t xml:space="preserve">Не вращающиеся подшипники или медленно вращающиеся ω </w:t>
      </w:r>
      <w:proofErr w:type="gramStart"/>
      <w:r w:rsidRPr="00FD6D97">
        <w:rPr>
          <w:rFonts w:ascii="Times New Roman" w:hAnsi="Times New Roman" w:cs="Times New Roman"/>
          <w:sz w:val="28"/>
          <w:szCs w:val="28"/>
        </w:rPr>
        <w:t>&lt; 0</w:t>
      </w:r>
      <w:proofErr w:type="gramEnd"/>
      <w:r w:rsidRPr="00FD6D97">
        <w:rPr>
          <w:rFonts w:ascii="Times New Roman" w:hAnsi="Times New Roman" w:cs="Times New Roman"/>
          <w:sz w:val="28"/>
          <w:szCs w:val="28"/>
        </w:rPr>
        <w:t xml:space="preserve">,1 рад/с ( </w:t>
      </w:r>
      <w:r w:rsidRPr="00FD6D9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D6D97">
        <w:rPr>
          <w:rFonts w:ascii="Times New Roman" w:hAnsi="Times New Roman" w:cs="Times New Roman"/>
          <w:sz w:val="28"/>
          <w:szCs w:val="28"/>
        </w:rPr>
        <w:t xml:space="preserve"> &lt; 1 об/мин) рассчитывают на статическую грузоподъемность. Работоспособность таких подшипников оценивают допускаемой статической </w:t>
      </w:r>
      <w:proofErr w:type="spellStart"/>
      <w:r w:rsidRPr="00FD6D97">
        <w:rPr>
          <w:rFonts w:ascii="Times New Roman" w:hAnsi="Times New Roman" w:cs="Times New Roman"/>
          <w:sz w:val="28"/>
          <w:szCs w:val="28"/>
        </w:rPr>
        <w:t>грузоподъѐмностью</w:t>
      </w:r>
      <w:proofErr w:type="spellEnd"/>
      <w:r w:rsidRPr="00FD6D97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Start"/>
      <w:r w:rsidRPr="00FD6D97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FD6D97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FD6D97">
        <w:rPr>
          <w:rFonts w:ascii="Times New Roman" w:hAnsi="Times New Roman" w:cs="Times New Roman"/>
          <w:sz w:val="28"/>
          <w:szCs w:val="28"/>
        </w:rPr>
        <w:t xml:space="preserve"> т.е. такой статической силой, при которой общая пластическая деформация тел качения или конец в наиболее нагруженной точке контакта не превышает 0,0001 диаметра тела качения. Подбор подшипников по статической грузоподъемности выполняют по формуле</w:t>
      </w:r>
    </w:p>
    <w:p w:rsidR="000121CC" w:rsidRPr="00FD6D97" w:rsidRDefault="000121CC" w:rsidP="000121CC">
      <w:pPr>
        <w:ind w:left="2832" w:firstLine="708"/>
        <w:rPr>
          <w:rFonts w:ascii="Times New Roman" w:hAnsi="Times New Roman" w:cs="Times New Roman"/>
          <w:sz w:val="28"/>
          <w:szCs w:val="28"/>
          <w:vertAlign w:val="subscript"/>
        </w:rPr>
      </w:pPr>
      <w:r w:rsidRPr="00FD6D97">
        <w:rPr>
          <w:rFonts w:ascii="Times New Roman" w:hAnsi="Times New Roman" w:cs="Times New Roman"/>
          <w:sz w:val="28"/>
          <w:szCs w:val="28"/>
        </w:rPr>
        <w:t>С</w:t>
      </w:r>
      <w:r w:rsidRPr="00FD6D97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FD6D97">
        <w:rPr>
          <w:rFonts w:ascii="Times New Roman" w:hAnsi="Times New Roman" w:cs="Times New Roman"/>
          <w:sz w:val="28"/>
          <w:szCs w:val="28"/>
        </w:rPr>
        <w:t xml:space="preserve"> ≥ Р</w:t>
      </w:r>
      <w:r w:rsidRPr="00FD6D97">
        <w:rPr>
          <w:rFonts w:ascii="Times New Roman" w:hAnsi="Times New Roman" w:cs="Times New Roman"/>
          <w:sz w:val="28"/>
          <w:szCs w:val="28"/>
          <w:vertAlign w:val="subscript"/>
        </w:rPr>
        <w:t>0</w:t>
      </w:r>
    </w:p>
    <w:p w:rsidR="000121CC" w:rsidRPr="00FD6D97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FD6D97">
        <w:rPr>
          <w:rFonts w:ascii="Times New Roman" w:hAnsi="Times New Roman" w:cs="Times New Roman"/>
          <w:sz w:val="28"/>
          <w:szCs w:val="28"/>
        </w:rPr>
        <w:t xml:space="preserve">где С0 - допускаемая статическая </w:t>
      </w:r>
      <w:proofErr w:type="spellStart"/>
      <w:r w:rsidRPr="00FD6D97">
        <w:rPr>
          <w:rFonts w:ascii="Times New Roman" w:hAnsi="Times New Roman" w:cs="Times New Roman"/>
          <w:sz w:val="28"/>
          <w:szCs w:val="28"/>
        </w:rPr>
        <w:t>грузоподъѐмность</w:t>
      </w:r>
      <w:proofErr w:type="spellEnd"/>
      <w:r w:rsidRPr="00FD6D97">
        <w:rPr>
          <w:rFonts w:ascii="Times New Roman" w:hAnsi="Times New Roman" w:cs="Times New Roman"/>
          <w:sz w:val="28"/>
          <w:szCs w:val="28"/>
        </w:rPr>
        <w:t xml:space="preserve"> (приводят в каталогах); </w:t>
      </w:r>
      <w:r w:rsidRPr="00FD6D97">
        <w:rPr>
          <w:rFonts w:ascii="Cambria Math" w:hAnsi="Cambria Math" w:cs="Times New Roman"/>
          <w:sz w:val="28"/>
          <w:szCs w:val="28"/>
        </w:rPr>
        <w:t>𝑃</w:t>
      </w:r>
      <w:r w:rsidRPr="00FD6D97">
        <w:rPr>
          <w:rFonts w:ascii="Times New Roman" w:hAnsi="Times New Roman" w:cs="Times New Roman"/>
          <w:sz w:val="28"/>
          <w:szCs w:val="28"/>
        </w:rPr>
        <w:t>0 – эквивалентная статическая нагрузка.</w:t>
      </w:r>
    </w:p>
    <w:p w:rsidR="000121CC" w:rsidRPr="00FD6D97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FD6D97">
        <w:rPr>
          <w:rFonts w:ascii="Times New Roman" w:hAnsi="Times New Roman" w:cs="Times New Roman"/>
          <w:sz w:val="28"/>
          <w:szCs w:val="28"/>
        </w:rPr>
        <w:t xml:space="preserve">Для радиальных шарикоподшипников и радиально-упорных </w:t>
      </w:r>
      <w:proofErr w:type="spellStart"/>
      <w:r w:rsidRPr="00FD6D97">
        <w:rPr>
          <w:rFonts w:ascii="Times New Roman" w:hAnsi="Times New Roman" w:cs="Times New Roman"/>
          <w:sz w:val="28"/>
          <w:szCs w:val="28"/>
        </w:rPr>
        <w:t>шарико</w:t>
      </w:r>
      <w:proofErr w:type="spellEnd"/>
      <w:r w:rsidRPr="00FD6D97">
        <w:rPr>
          <w:rFonts w:ascii="Times New Roman" w:hAnsi="Times New Roman" w:cs="Times New Roman"/>
          <w:sz w:val="28"/>
          <w:szCs w:val="28"/>
        </w:rPr>
        <w:t>- и роликоподшипников</w:t>
      </w:r>
    </w:p>
    <w:p w:rsidR="000121CC" w:rsidRPr="00FD6D97" w:rsidRDefault="000121CC" w:rsidP="000121CC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FD6D97">
        <w:rPr>
          <w:rFonts w:ascii="Cambria Math" w:hAnsi="Cambria Math" w:cs="Times New Roman"/>
          <w:sz w:val="28"/>
          <w:szCs w:val="28"/>
        </w:rPr>
        <w:t>𝑃</w:t>
      </w:r>
      <w:r w:rsidRPr="00FD6D97">
        <w:rPr>
          <w:rFonts w:ascii="Times New Roman" w:hAnsi="Times New Roman" w:cs="Times New Roman"/>
          <w:sz w:val="28"/>
          <w:szCs w:val="28"/>
        </w:rPr>
        <w:t xml:space="preserve">0 = </w:t>
      </w:r>
      <w:r w:rsidRPr="00FD6D97">
        <w:rPr>
          <w:rFonts w:ascii="Cambria Math" w:hAnsi="Cambria Math" w:cs="Times New Roman"/>
          <w:sz w:val="28"/>
          <w:szCs w:val="28"/>
        </w:rPr>
        <w:t>𝑋</w:t>
      </w:r>
      <w:r w:rsidRPr="00FD6D97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FD6D97">
        <w:rPr>
          <w:rFonts w:ascii="Cambria Math" w:hAnsi="Cambria Math" w:cs="Times New Roman"/>
          <w:sz w:val="28"/>
          <w:szCs w:val="28"/>
        </w:rPr>
        <w:t>𝐹</w:t>
      </w:r>
      <w:r w:rsidRPr="00FD6D97">
        <w:rPr>
          <w:rFonts w:ascii="Cambria Math" w:hAnsi="Cambria Math" w:cs="Times New Roman"/>
          <w:sz w:val="28"/>
          <w:szCs w:val="28"/>
          <w:vertAlign w:val="subscript"/>
        </w:rPr>
        <w:t>𝑟</w:t>
      </w:r>
      <w:r w:rsidRPr="00FD6D97">
        <w:rPr>
          <w:rFonts w:ascii="Times New Roman" w:hAnsi="Times New Roman" w:cs="Times New Roman"/>
          <w:sz w:val="28"/>
          <w:szCs w:val="28"/>
        </w:rPr>
        <w:t xml:space="preserve"> + </w:t>
      </w:r>
      <w:r w:rsidRPr="00FD6D97">
        <w:rPr>
          <w:rFonts w:ascii="Cambria Math" w:hAnsi="Cambria Math" w:cs="Times New Roman"/>
          <w:sz w:val="28"/>
          <w:szCs w:val="28"/>
        </w:rPr>
        <w:t>𝑌</w:t>
      </w:r>
      <w:r w:rsidRPr="00FD6D97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FD6D97">
        <w:rPr>
          <w:rFonts w:ascii="Cambria Math" w:hAnsi="Cambria Math" w:cs="Times New Roman"/>
          <w:sz w:val="28"/>
          <w:szCs w:val="28"/>
        </w:rPr>
        <w:t>𝐹</w:t>
      </w:r>
      <w:r w:rsidRPr="00FD6D97">
        <w:rPr>
          <w:rFonts w:ascii="Cambria Math" w:hAnsi="Cambria Math" w:cs="Times New Roman"/>
          <w:sz w:val="28"/>
          <w:szCs w:val="28"/>
          <w:vertAlign w:val="subscript"/>
        </w:rPr>
        <w:t>𝑎</w:t>
      </w:r>
      <w:r w:rsidRPr="00FD6D97">
        <w:rPr>
          <w:rFonts w:ascii="Times New Roman" w:hAnsi="Times New Roman" w:cs="Times New Roman"/>
          <w:sz w:val="28"/>
          <w:szCs w:val="28"/>
        </w:rPr>
        <w:t xml:space="preserve"> ≥ </w:t>
      </w:r>
      <w:r w:rsidRPr="00FD6D97">
        <w:rPr>
          <w:rFonts w:ascii="Cambria Math" w:hAnsi="Cambria Math" w:cs="Times New Roman"/>
          <w:sz w:val="28"/>
          <w:szCs w:val="28"/>
        </w:rPr>
        <w:t>𝐹</w:t>
      </w:r>
      <w:r w:rsidRPr="00FD6D97">
        <w:rPr>
          <w:rFonts w:ascii="Cambria Math" w:hAnsi="Cambria Math" w:cs="Times New Roman"/>
          <w:sz w:val="28"/>
          <w:szCs w:val="28"/>
          <w:vertAlign w:val="subscript"/>
        </w:rPr>
        <w:t>𝑟</w:t>
      </w:r>
      <w:r w:rsidRPr="00FD6D9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121CC" w:rsidRPr="00FD6D97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FD6D97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FD6D97">
        <w:rPr>
          <w:rFonts w:ascii="Cambria Math" w:hAnsi="Cambria Math" w:cs="Times New Roman"/>
          <w:sz w:val="28"/>
          <w:szCs w:val="28"/>
        </w:rPr>
        <w:t>𝐹𝑟</w:t>
      </w:r>
      <w:r w:rsidRPr="00FD6D97">
        <w:rPr>
          <w:rFonts w:ascii="Times New Roman" w:hAnsi="Times New Roman" w:cs="Times New Roman"/>
          <w:sz w:val="28"/>
          <w:szCs w:val="28"/>
        </w:rPr>
        <w:t xml:space="preserve"> и </w:t>
      </w:r>
      <w:r w:rsidRPr="00FD6D97">
        <w:rPr>
          <w:rFonts w:ascii="Cambria Math" w:hAnsi="Cambria Math" w:cs="Times New Roman"/>
          <w:sz w:val="28"/>
          <w:szCs w:val="28"/>
        </w:rPr>
        <w:t>𝐹𝑎</w:t>
      </w:r>
      <w:r w:rsidRPr="00FD6D97">
        <w:rPr>
          <w:rFonts w:ascii="Times New Roman" w:hAnsi="Times New Roman" w:cs="Times New Roman"/>
          <w:sz w:val="28"/>
          <w:szCs w:val="28"/>
        </w:rPr>
        <w:t xml:space="preserve"> - суммарная радиальная и осевая нагрузки подшипников, Н; </w:t>
      </w:r>
      <w:r w:rsidRPr="00FD6D97">
        <w:rPr>
          <w:rFonts w:ascii="Cambria Math" w:hAnsi="Cambria Math" w:cs="Times New Roman"/>
          <w:sz w:val="28"/>
          <w:szCs w:val="28"/>
        </w:rPr>
        <w:t>𝑋</w:t>
      </w:r>
      <w:r w:rsidRPr="00FD6D97">
        <w:rPr>
          <w:rFonts w:ascii="Times New Roman" w:hAnsi="Times New Roman" w:cs="Times New Roman"/>
          <w:sz w:val="28"/>
          <w:szCs w:val="28"/>
        </w:rPr>
        <w:t xml:space="preserve">0 и </w:t>
      </w:r>
      <w:r w:rsidRPr="00FD6D97">
        <w:rPr>
          <w:rFonts w:ascii="Cambria Math" w:hAnsi="Cambria Math" w:cs="Times New Roman"/>
          <w:sz w:val="28"/>
          <w:szCs w:val="28"/>
        </w:rPr>
        <w:t>𝑌</w:t>
      </w:r>
      <w:r w:rsidRPr="00FD6D97">
        <w:rPr>
          <w:rFonts w:ascii="Times New Roman" w:hAnsi="Times New Roman" w:cs="Times New Roman"/>
          <w:sz w:val="28"/>
          <w:szCs w:val="28"/>
        </w:rPr>
        <w:t xml:space="preserve">0 – коэффициенты радиальной и осевой нагрузки (в каталоге); </w:t>
      </w:r>
      <w:r w:rsidRPr="00FD6D97">
        <w:rPr>
          <w:rFonts w:ascii="Cambria Math" w:hAnsi="Cambria Math" w:cs="Times New Roman"/>
          <w:sz w:val="28"/>
          <w:szCs w:val="28"/>
        </w:rPr>
        <w:t>𝑋</w:t>
      </w:r>
      <w:r w:rsidRPr="00FD6D97">
        <w:rPr>
          <w:rFonts w:ascii="Times New Roman" w:hAnsi="Times New Roman" w:cs="Times New Roman"/>
          <w:sz w:val="28"/>
          <w:szCs w:val="28"/>
        </w:rPr>
        <w:t xml:space="preserve">0 = 0,6 и </w:t>
      </w:r>
      <w:r w:rsidRPr="00FD6D97">
        <w:rPr>
          <w:rFonts w:ascii="Cambria Math" w:hAnsi="Cambria Math" w:cs="Times New Roman"/>
          <w:sz w:val="28"/>
          <w:szCs w:val="28"/>
        </w:rPr>
        <w:t>𝑌</w:t>
      </w:r>
      <w:r w:rsidRPr="00FD6D97">
        <w:rPr>
          <w:rFonts w:ascii="Times New Roman" w:hAnsi="Times New Roman" w:cs="Times New Roman"/>
          <w:sz w:val="28"/>
          <w:szCs w:val="28"/>
        </w:rPr>
        <w:t xml:space="preserve">0 = 0,5 – радиальные шарикоподшипники однорядные и </w:t>
      </w:r>
      <w:proofErr w:type="spellStart"/>
      <w:r w:rsidRPr="00FD6D97">
        <w:rPr>
          <w:rFonts w:ascii="Times New Roman" w:hAnsi="Times New Roman" w:cs="Times New Roman"/>
          <w:sz w:val="28"/>
          <w:szCs w:val="28"/>
        </w:rPr>
        <w:t>двуxрядные</w:t>
      </w:r>
      <w:proofErr w:type="spellEnd"/>
      <w:r w:rsidRPr="00FD6D97">
        <w:rPr>
          <w:rFonts w:ascii="Times New Roman" w:hAnsi="Times New Roman" w:cs="Times New Roman"/>
          <w:sz w:val="28"/>
          <w:szCs w:val="28"/>
        </w:rPr>
        <w:t xml:space="preserve">; </w:t>
      </w:r>
      <w:r w:rsidRPr="00FD6D97">
        <w:rPr>
          <w:rFonts w:ascii="Cambria Math" w:hAnsi="Cambria Math" w:cs="Times New Roman"/>
          <w:sz w:val="28"/>
          <w:szCs w:val="28"/>
        </w:rPr>
        <w:t>𝑋</w:t>
      </w:r>
      <w:r w:rsidRPr="00FD6D97">
        <w:rPr>
          <w:rFonts w:ascii="Times New Roman" w:hAnsi="Times New Roman" w:cs="Times New Roman"/>
          <w:sz w:val="28"/>
          <w:szCs w:val="28"/>
        </w:rPr>
        <w:t xml:space="preserve">0 = 0,5 и </w:t>
      </w:r>
      <w:r w:rsidRPr="00FD6D97">
        <w:rPr>
          <w:rFonts w:ascii="Cambria Math" w:hAnsi="Cambria Math" w:cs="Times New Roman"/>
          <w:sz w:val="28"/>
          <w:szCs w:val="28"/>
        </w:rPr>
        <w:t>𝑌</w:t>
      </w:r>
      <w:r w:rsidRPr="00FD6D97">
        <w:rPr>
          <w:rFonts w:ascii="Times New Roman" w:hAnsi="Times New Roman" w:cs="Times New Roman"/>
          <w:sz w:val="28"/>
          <w:szCs w:val="28"/>
        </w:rPr>
        <w:t xml:space="preserve">0 = 0,43 … 0,26 </w:t>
      </w:r>
      <w:proofErr w:type="gramStart"/>
      <w:r w:rsidRPr="00FD6D97">
        <w:rPr>
          <w:rFonts w:ascii="Times New Roman" w:hAnsi="Times New Roman" w:cs="Times New Roman"/>
          <w:sz w:val="28"/>
          <w:szCs w:val="28"/>
        </w:rPr>
        <w:t>( при</w:t>
      </w:r>
      <w:proofErr w:type="gramEnd"/>
      <w:r w:rsidRPr="00FD6D97">
        <w:rPr>
          <w:rFonts w:ascii="Times New Roman" w:hAnsi="Times New Roman" w:cs="Times New Roman"/>
          <w:sz w:val="28"/>
          <w:szCs w:val="28"/>
        </w:rPr>
        <w:t xml:space="preserve"> </w:t>
      </w:r>
      <w:r w:rsidRPr="00FD6D97">
        <w:rPr>
          <w:rFonts w:ascii="Cambria Math" w:hAnsi="Cambria Math" w:cs="Times New Roman"/>
          <w:sz w:val="28"/>
          <w:szCs w:val="28"/>
        </w:rPr>
        <w:t>𝛼</w:t>
      </w:r>
      <w:r w:rsidRPr="00FD6D97">
        <w:rPr>
          <w:rFonts w:ascii="Times New Roman" w:hAnsi="Times New Roman" w:cs="Times New Roman"/>
          <w:sz w:val="28"/>
          <w:szCs w:val="28"/>
        </w:rPr>
        <w:t xml:space="preserve"> = 18 … 40° ) – радиально-упорные однорядные шарикоподшипники; </w:t>
      </w:r>
      <w:r w:rsidRPr="00FD6D97">
        <w:rPr>
          <w:rFonts w:ascii="Cambria Math" w:hAnsi="Cambria Math" w:cs="Times New Roman"/>
          <w:sz w:val="28"/>
          <w:szCs w:val="28"/>
        </w:rPr>
        <w:t>𝑋</w:t>
      </w:r>
      <w:r w:rsidRPr="00FD6D97">
        <w:rPr>
          <w:rFonts w:ascii="Times New Roman" w:hAnsi="Times New Roman" w:cs="Times New Roman"/>
          <w:sz w:val="28"/>
          <w:szCs w:val="28"/>
        </w:rPr>
        <w:t xml:space="preserve">0 = 0,5 и </w:t>
      </w:r>
      <w:r w:rsidRPr="00FD6D97">
        <w:rPr>
          <w:rFonts w:ascii="Cambria Math" w:hAnsi="Cambria Math" w:cs="Times New Roman"/>
          <w:sz w:val="28"/>
          <w:szCs w:val="28"/>
        </w:rPr>
        <w:t>𝑌</w:t>
      </w:r>
      <w:r w:rsidRPr="00FD6D97">
        <w:rPr>
          <w:rFonts w:ascii="Times New Roman" w:hAnsi="Times New Roman" w:cs="Times New Roman"/>
          <w:sz w:val="28"/>
          <w:szCs w:val="28"/>
        </w:rPr>
        <w:t>0 = 0,22</w:t>
      </w:r>
      <w:r w:rsidRPr="00FD6D97">
        <w:rPr>
          <w:rFonts w:ascii="Cambria Math" w:hAnsi="Cambria Math" w:cs="Times New Roman"/>
          <w:sz w:val="28"/>
          <w:szCs w:val="28"/>
        </w:rPr>
        <w:t>𝑐𝑡𝑔𝛼</w:t>
      </w:r>
      <w:r w:rsidRPr="00FD6D97">
        <w:rPr>
          <w:rFonts w:ascii="Times New Roman" w:hAnsi="Times New Roman" w:cs="Times New Roman"/>
          <w:sz w:val="28"/>
          <w:szCs w:val="28"/>
        </w:rPr>
        <w:t xml:space="preserve"> – конические роликовые и </w:t>
      </w:r>
      <w:proofErr w:type="spellStart"/>
      <w:r w:rsidRPr="00FD6D97">
        <w:rPr>
          <w:rFonts w:ascii="Times New Roman" w:hAnsi="Times New Roman" w:cs="Times New Roman"/>
          <w:sz w:val="28"/>
          <w:szCs w:val="28"/>
        </w:rPr>
        <w:t>самоуста</w:t>
      </w:r>
      <w:proofErr w:type="spellEnd"/>
      <w:r w:rsidRPr="00FD6D9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D6D97">
        <w:rPr>
          <w:rFonts w:ascii="Times New Roman" w:hAnsi="Times New Roman" w:cs="Times New Roman"/>
          <w:sz w:val="28"/>
          <w:szCs w:val="28"/>
        </w:rPr>
        <w:t>навливающиеся</w:t>
      </w:r>
      <w:proofErr w:type="spellEnd"/>
      <w:r w:rsidRPr="00FD6D97">
        <w:rPr>
          <w:rFonts w:ascii="Times New Roman" w:hAnsi="Times New Roman" w:cs="Times New Roman"/>
          <w:sz w:val="28"/>
          <w:szCs w:val="28"/>
        </w:rPr>
        <w:t xml:space="preserve"> однорядные </w:t>
      </w:r>
      <w:proofErr w:type="spellStart"/>
      <w:r w:rsidRPr="00FD6D97">
        <w:rPr>
          <w:rFonts w:ascii="Times New Roman" w:hAnsi="Times New Roman" w:cs="Times New Roman"/>
          <w:sz w:val="28"/>
          <w:szCs w:val="28"/>
        </w:rPr>
        <w:t>шарико</w:t>
      </w:r>
      <w:proofErr w:type="spellEnd"/>
      <w:r w:rsidRPr="00FD6D97">
        <w:rPr>
          <w:rFonts w:ascii="Times New Roman" w:hAnsi="Times New Roman" w:cs="Times New Roman"/>
          <w:sz w:val="28"/>
          <w:szCs w:val="28"/>
        </w:rPr>
        <w:t xml:space="preserve">- и роликоподшипники. Для двухрядных подшипников </w:t>
      </w:r>
      <w:r w:rsidRPr="00FD6D97">
        <w:rPr>
          <w:rFonts w:ascii="Cambria Math" w:hAnsi="Cambria Math" w:cs="Times New Roman"/>
          <w:sz w:val="28"/>
          <w:szCs w:val="28"/>
        </w:rPr>
        <w:t>𝑋</w:t>
      </w:r>
      <w:r w:rsidRPr="00FD6D97">
        <w:rPr>
          <w:rFonts w:ascii="Times New Roman" w:hAnsi="Times New Roman" w:cs="Times New Roman"/>
          <w:sz w:val="28"/>
          <w:szCs w:val="28"/>
        </w:rPr>
        <w:t xml:space="preserve">0 и </w:t>
      </w:r>
      <w:r w:rsidRPr="00FD6D97">
        <w:rPr>
          <w:rFonts w:ascii="Cambria Math" w:hAnsi="Cambria Math" w:cs="Times New Roman"/>
          <w:sz w:val="28"/>
          <w:szCs w:val="28"/>
        </w:rPr>
        <w:t>𝑌</w:t>
      </w:r>
      <w:r w:rsidRPr="00FD6D97">
        <w:rPr>
          <w:rFonts w:ascii="Times New Roman" w:hAnsi="Times New Roman" w:cs="Times New Roman"/>
          <w:sz w:val="28"/>
          <w:szCs w:val="28"/>
        </w:rPr>
        <w:t>0 удваивают.</w:t>
      </w:r>
    </w:p>
    <w:p w:rsidR="000121CC" w:rsidRPr="00D77809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D77809">
        <w:rPr>
          <w:rFonts w:ascii="Times New Roman" w:hAnsi="Times New Roman" w:cs="Times New Roman"/>
          <w:sz w:val="28"/>
          <w:szCs w:val="28"/>
        </w:rPr>
        <w:t xml:space="preserve">Последовательность подбора подшипников </w:t>
      </w:r>
    </w:p>
    <w:p w:rsidR="000121CC" w:rsidRPr="00D77809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D77809">
        <w:rPr>
          <w:rFonts w:ascii="Times New Roman" w:hAnsi="Times New Roman" w:cs="Times New Roman"/>
          <w:sz w:val="28"/>
          <w:szCs w:val="28"/>
        </w:rPr>
        <w:t xml:space="preserve">1. Определяем диаметр вала, на который необходимо установить подшипник. </w:t>
      </w:r>
    </w:p>
    <w:p w:rsidR="000121CC" w:rsidRPr="00D77809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D77809">
        <w:rPr>
          <w:rFonts w:ascii="Times New Roman" w:hAnsi="Times New Roman" w:cs="Times New Roman"/>
          <w:sz w:val="28"/>
          <w:szCs w:val="28"/>
        </w:rPr>
        <w:t xml:space="preserve">2. Определяем радиальные опорные реакции в вертикальной </w:t>
      </w:r>
      <w:r w:rsidRPr="00D77809">
        <w:rPr>
          <w:rFonts w:ascii="Cambria Math" w:hAnsi="Cambria Math" w:cs="Times New Roman"/>
          <w:sz w:val="28"/>
          <w:szCs w:val="28"/>
        </w:rPr>
        <w:t>𝐹</w:t>
      </w:r>
      <w:r w:rsidRPr="00D77809">
        <w:rPr>
          <w:rFonts w:ascii="Cambria Math" w:hAnsi="Cambria Math" w:cs="Times New Roman"/>
          <w:sz w:val="28"/>
          <w:szCs w:val="28"/>
          <w:vertAlign w:val="subscript"/>
        </w:rPr>
        <w:t>𝑟𝐴</w:t>
      </w:r>
      <w:r w:rsidRPr="00D77809">
        <w:rPr>
          <w:rFonts w:ascii="Times New Roman" w:hAnsi="Times New Roman" w:cs="Times New Roman"/>
          <w:sz w:val="28"/>
          <w:szCs w:val="28"/>
        </w:rPr>
        <w:t xml:space="preserve"> </w:t>
      </w:r>
      <w:r w:rsidRPr="00D77809">
        <w:rPr>
          <w:rFonts w:ascii="Times New Roman" w:hAnsi="Times New Roman" w:cs="Times New Roman"/>
          <w:sz w:val="28"/>
          <w:szCs w:val="28"/>
          <w:vertAlign w:val="superscript"/>
        </w:rPr>
        <w:t>в</w:t>
      </w:r>
      <w:r w:rsidRPr="00D77809">
        <w:rPr>
          <w:rFonts w:ascii="Times New Roman" w:hAnsi="Times New Roman" w:cs="Times New Roman"/>
          <w:sz w:val="28"/>
          <w:szCs w:val="28"/>
        </w:rPr>
        <w:t xml:space="preserve"> и </w:t>
      </w:r>
      <w:r w:rsidRPr="00D77809">
        <w:rPr>
          <w:rFonts w:ascii="Cambria Math" w:hAnsi="Cambria Math" w:cs="Times New Roman"/>
          <w:sz w:val="28"/>
          <w:szCs w:val="28"/>
        </w:rPr>
        <w:t>𝐹</w:t>
      </w:r>
      <w:r w:rsidRPr="00D77809">
        <w:rPr>
          <w:rFonts w:ascii="Cambria Math" w:hAnsi="Cambria Math" w:cs="Times New Roman"/>
          <w:sz w:val="28"/>
          <w:szCs w:val="28"/>
          <w:vertAlign w:val="subscript"/>
        </w:rPr>
        <w:t>𝑟𝐵</w:t>
      </w:r>
      <w:r w:rsidRPr="00D7780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77809">
        <w:rPr>
          <w:rFonts w:ascii="Times New Roman" w:hAnsi="Times New Roman" w:cs="Times New Roman"/>
          <w:sz w:val="28"/>
          <w:szCs w:val="28"/>
          <w:vertAlign w:val="superscript"/>
        </w:rPr>
        <w:t>в</w:t>
      </w:r>
      <w:r w:rsidRPr="00D77809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D77809">
        <w:rPr>
          <w:rFonts w:ascii="Times New Roman" w:hAnsi="Times New Roman" w:cs="Times New Roman"/>
          <w:sz w:val="28"/>
          <w:szCs w:val="28"/>
        </w:rPr>
        <w:t xml:space="preserve"> а также в горизонтальной </w:t>
      </w:r>
      <w:r w:rsidRPr="00D77809">
        <w:rPr>
          <w:rFonts w:ascii="Cambria Math" w:hAnsi="Cambria Math" w:cs="Times New Roman"/>
          <w:sz w:val="28"/>
          <w:szCs w:val="28"/>
        </w:rPr>
        <w:t>𝐹</w:t>
      </w:r>
      <w:r w:rsidRPr="00D77809">
        <w:rPr>
          <w:rFonts w:ascii="Cambria Math" w:hAnsi="Cambria Math" w:cs="Times New Roman"/>
          <w:sz w:val="28"/>
          <w:szCs w:val="28"/>
          <w:vertAlign w:val="subscript"/>
        </w:rPr>
        <w:t>𝑟𝐴</w:t>
      </w:r>
      <w:r w:rsidRPr="00D77809">
        <w:rPr>
          <w:rFonts w:ascii="Times New Roman" w:hAnsi="Times New Roman" w:cs="Times New Roman"/>
          <w:sz w:val="28"/>
          <w:szCs w:val="28"/>
        </w:rPr>
        <w:t xml:space="preserve"> </w:t>
      </w:r>
      <w:r w:rsidRPr="00D77809">
        <w:rPr>
          <w:rFonts w:ascii="Times New Roman" w:hAnsi="Times New Roman" w:cs="Times New Roman"/>
          <w:sz w:val="28"/>
          <w:szCs w:val="28"/>
          <w:vertAlign w:val="superscript"/>
        </w:rPr>
        <w:t>г</w:t>
      </w:r>
      <w:r w:rsidRPr="00D77809">
        <w:rPr>
          <w:rFonts w:ascii="Times New Roman" w:hAnsi="Times New Roman" w:cs="Times New Roman"/>
          <w:sz w:val="28"/>
          <w:szCs w:val="28"/>
        </w:rPr>
        <w:t xml:space="preserve"> и </w:t>
      </w:r>
      <w:r w:rsidRPr="00D77809">
        <w:rPr>
          <w:rFonts w:ascii="Cambria Math" w:hAnsi="Cambria Math" w:cs="Times New Roman"/>
          <w:sz w:val="28"/>
          <w:szCs w:val="28"/>
        </w:rPr>
        <w:t>𝐹</w:t>
      </w:r>
      <w:r w:rsidRPr="00D77809">
        <w:rPr>
          <w:rFonts w:ascii="Cambria Math" w:hAnsi="Cambria Math" w:cs="Times New Roman"/>
          <w:sz w:val="28"/>
          <w:szCs w:val="28"/>
          <w:vertAlign w:val="subscript"/>
        </w:rPr>
        <w:t>𝑟𝐵</w:t>
      </w:r>
      <w:r w:rsidRPr="00D77809">
        <w:rPr>
          <w:rFonts w:ascii="Times New Roman" w:hAnsi="Times New Roman" w:cs="Times New Roman"/>
          <w:sz w:val="28"/>
          <w:szCs w:val="28"/>
        </w:rPr>
        <w:t xml:space="preserve"> </w:t>
      </w:r>
      <w:r w:rsidRPr="00D77809">
        <w:rPr>
          <w:rFonts w:ascii="Times New Roman" w:hAnsi="Times New Roman" w:cs="Times New Roman"/>
          <w:sz w:val="28"/>
          <w:szCs w:val="28"/>
          <w:vertAlign w:val="superscript"/>
        </w:rPr>
        <w:t>г</w:t>
      </w:r>
      <w:r w:rsidRPr="00D77809">
        <w:rPr>
          <w:rFonts w:ascii="Times New Roman" w:hAnsi="Times New Roman" w:cs="Times New Roman"/>
          <w:sz w:val="28"/>
          <w:szCs w:val="28"/>
        </w:rPr>
        <w:t xml:space="preserve"> плоскостях. </w:t>
      </w:r>
    </w:p>
    <w:p w:rsidR="000121CC" w:rsidRPr="00D77809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D77809">
        <w:rPr>
          <w:rFonts w:ascii="Times New Roman" w:hAnsi="Times New Roman" w:cs="Times New Roman"/>
          <w:sz w:val="28"/>
          <w:szCs w:val="28"/>
        </w:rPr>
        <w:t xml:space="preserve">3. Вычисляем суммарные опорные реакции </w:t>
      </w:r>
    </w:p>
    <w:p w:rsidR="000121CC" w:rsidRPr="00D77809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D778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7B74553E" wp14:editId="38F71972">
            <wp:simplePos x="0" y="0"/>
            <wp:positionH relativeFrom="column">
              <wp:posOffset>15240</wp:posOffset>
            </wp:positionH>
            <wp:positionV relativeFrom="paragraph">
              <wp:posOffset>635</wp:posOffset>
            </wp:positionV>
            <wp:extent cx="4657725" cy="533400"/>
            <wp:effectExtent l="19050" t="0" r="9525" b="0"/>
            <wp:wrapTopAndBottom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21CC" w:rsidRPr="00D77809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D77809">
        <w:rPr>
          <w:rFonts w:ascii="Times New Roman" w:hAnsi="Times New Roman" w:cs="Times New Roman"/>
          <w:sz w:val="28"/>
          <w:szCs w:val="28"/>
        </w:rPr>
        <w:t>4. Выбираем тип подшипника по диаметру вала, ориентируясь на легкую серию:</w:t>
      </w:r>
    </w:p>
    <w:p w:rsidR="000121CC" w:rsidRPr="00D77809" w:rsidRDefault="000121CC" w:rsidP="000121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77809">
        <w:rPr>
          <w:rFonts w:ascii="Times New Roman" w:hAnsi="Times New Roman" w:cs="Times New Roman"/>
          <w:sz w:val="28"/>
          <w:szCs w:val="28"/>
        </w:rPr>
        <w:t xml:space="preserve"> </w:t>
      </w:r>
      <w:r w:rsidRPr="00D77809">
        <w:rPr>
          <w:rFonts w:ascii="Times New Roman" w:hAnsi="Times New Roman" w:cs="Times New Roman"/>
          <w:sz w:val="28"/>
          <w:szCs w:val="28"/>
        </w:rPr>
        <w:sym w:font="Symbol" w:char="F0B7"/>
      </w:r>
      <w:r w:rsidRPr="00D77809">
        <w:rPr>
          <w:rFonts w:ascii="Times New Roman" w:hAnsi="Times New Roman" w:cs="Times New Roman"/>
          <w:sz w:val="28"/>
          <w:szCs w:val="28"/>
        </w:rPr>
        <w:t xml:space="preserve"> для радиальных подшипников по табл. П.112; </w:t>
      </w:r>
    </w:p>
    <w:p w:rsidR="000121CC" w:rsidRPr="00D77809" w:rsidRDefault="000121CC" w:rsidP="000121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77809">
        <w:rPr>
          <w:rFonts w:ascii="Times New Roman" w:hAnsi="Times New Roman" w:cs="Times New Roman"/>
          <w:sz w:val="28"/>
          <w:szCs w:val="28"/>
        </w:rPr>
        <w:lastRenderedPageBreak/>
        <w:sym w:font="Symbol" w:char="F0B7"/>
      </w:r>
      <w:r w:rsidRPr="00D77809">
        <w:rPr>
          <w:rFonts w:ascii="Times New Roman" w:hAnsi="Times New Roman" w:cs="Times New Roman"/>
          <w:sz w:val="28"/>
          <w:szCs w:val="28"/>
        </w:rPr>
        <w:t xml:space="preserve"> для радиально-упорных подшипников типа 36000 с углом контакта 12° по табл. П.113;</w:t>
      </w:r>
    </w:p>
    <w:p w:rsidR="000121CC" w:rsidRPr="00D77809" w:rsidRDefault="000121CC" w:rsidP="000121CC">
      <w:pPr>
        <w:ind w:left="708" w:firstLine="30"/>
        <w:rPr>
          <w:rFonts w:ascii="Times New Roman" w:hAnsi="Times New Roman" w:cs="Times New Roman"/>
          <w:sz w:val="28"/>
          <w:szCs w:val="28"/>
        </w:rPr>
      </w:pPr>
      <w:r w:rsidRPr="00D77809">
        <w:rPr>
          <w:rFonts w:ascii="Times New Roman" w:hAnsi="Times New Roman" w:cs="Times New Roman"/>
          <w:sz w:val="28"/>
          <w:szCs w:val="28"/>
        </w:rPr>
        <w:sym w:font="Symbol" w:char="F0B7"/>
      </w:r>
      <w:r w:rsidRPr="00D77809">
        <w:rPr>
          <w:rFonts w:ascii="Times New Roman" w:hAnsi="Times New Roman" w:cs="Times New Roman"/>
          <w:sz w:val="28"/>
          <w:szCs w:val="28"/>
        </w:rPr>
        <w:t xml:space="preserve"> для конических роликовых по табл. П.114, и выписывают его обозначение и все геометрические параметры, а также динамическую </w:t>
      </w:r>
      <w:r w:rsidRPr="00D77809">
        <w:rPr>
          <w:rFonts w:ascii="Cambria Math" w:hAnsi="Cambria Math" w:cs="Times New Roman"/>
          <w:sz w:val="28"/>
          <w:szCs w:val="28"/>
        </w:rPr>
        <w:t>𝐶𝑟</w:t>
      </w:r>
      <w:r w:rsidRPr="00D77809">
        <w:rPr>
          <w:rFonts w:ascii="Times New Roman" w:hAnsi="Times New Roman" w:cs="Times New Roman"/>
          <w:sz w:val="28"/>
          <w:szCs w:val="28"/>
        </w:rPr>
        <w:t xml:space="preserve"> и статическую </w:t>
      </w:r>
      <w:r w:rsidRPr="00D77809">
        <w:rPr>
          <w:rFonts w:ascii="Cambria Math" w:hAnsi="Cambria Math" w:cs="Times New Roman"/>
          <w:sz w:val="28"/>
          <w:szCs w:val="28"/>
        </w:rPr>
        <w:t>𝐶𝑜𝑟</w:t>
      </w:r>
      <w:r w:rsidRPr="00D778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809">
        <w:rPr>
          <w:rFonts w:ascii="Times New Roman" w:hAnsi="Times New Roman" w:cs="Times New Roman"/>
          <w:sz w:val="28"/>
          <w:szCs w:val="28"/>
        </w:rPr>
        <w:t>грузо</w:t>
      </w:r>
      <w:proofErr w:type="spellEnd"/>
      <w:r w:rsidRPr="00D7780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77809">
        <w:rPr>
          <w:rFonts w:ascii="Times New Roman" w:hAnsi="Times New Roman" w:cs="Times New Roman"/>
          <w:sz w:val="28"/>
          <w:szCs w:val="28"/>
        </w:rPr>
        <w:t>подъѐмностью</w:t>
      </w:r>
      <w:proofErr w:type="spellEnd"/>
      <w:r w:rsidRPr="00D77809">
        <w:rPr>
          <w:rFonts w:ascii="Times New Roman" w:hAnsi="Times New Roman" w:cs="Times New Roman"/>
          <w:sz w:val="28"/>
          <w:szCs w:val="28"/>
        </w:rPr>
        <w:t xml:space="preserve"> в Н. </w:t>
      </w:r>
    </w:p>
    <w:p w:rsidR="000121CC" w:rsidRPr="00D77809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D77809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D77809">
        <w:rPr>
          <w:rFonts w:ascii="Times New Roman" w:hAnsi="Times New Roman" w:cs="Times New Roman"/>
          <w:sz w:val="28"/>
          <w:szCs w:val="28"/>
        </w:rPr>
        <w:t>Задаѐмся</w:t>
      </w:r>
      <w:proofErr w:type="spellEnd"/>
      <w:r w:rsidRPr="00D77809">
        <w:rPr>
          <w:rFonts w:ascii="Times New Roman" w:hAnsi="Times New Roman" w:cs="Times New Roman"/>
          <w:sz w:val="28"/>
          <w:szCs w:val="28"/>
        </w:rPr>
        <w:t xml:space="preserve"> коэффициентами </w:t>
      </w:r>
      <w:r w:rsidRPr="00D77809">
        <w:rPr>
          <w:rFonts w:ascii="Cambria Math" w:hAnsi="Cambria Math" w:cs="Times New Roman"/>
          <w:sz w:val="28"/>
          <w:szCs w:val="28"/>
        </w:rPr>
        <w:t>𝑉</w:t>
      </w:r>
      <w:r w:rsidRPr="00D77809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D77809">
        <w:rPr>
          <w:rFonts w:ascii="Times New Roman" w:hAnsi="Times New Roman" w:cs="Times New Roman"/>
          <w:sz w:val="28"/>
          <w:szCs w:val="28"/>
        </w:rPr>
        <w:t>1;</w:t>
      </w:r>
      <w:r w:rsidRPr="00D77809">
        <w:rPr>
          <w:rFonts w:ascii="Cambria Math" w:hAnsi="Cambria Math" w:cs="Times New Roman"/>
          <w:sz w:val="28"/>
          <w:szCs w:val="28"/>
        </w:rPr>
        <w:t>𝐾</w:t>
      </w:r>
      <w:r w:rsidRPr="00D77809">
        <w:rPr>
          <w:rFonts w:ascii="Cambria Math" w:hAnsi="Cambria Math" w:cs="Times New Roman"/>
          <w:sz w:val="28"/>
          <w:szCs w:val="28"/>
          <w:vertAlign w:val="subscript"/>
        </w:rPr>
        <w:t>𝛿</w:t>
      </w:r>
      <w:proofErr w:type="gramEnd"/>
      <w:r w:rsidRPr="00D77809">
        <w:rPr>
          <w:rFonts w:ascii="Times New Roman" w:hAnsi="Times New Roman" w:cs="Times New Roman"/>
          <w:sz w:val="28"/>
          <w:szCs w:val="28"/>
        </w:rPr>
        <w:t xml:space="preserve"> = 1,3 … 1,8;</w:t>
      </w:r>
      <w:r w:rsidRPr="00D77809">
        <w:rPr>
          <w:rFonts w:ascii="Cambria Math" w:hAnsi="Cambria Math" w:cs="Times New Roman"/>
          <w:sz w:val="28"/>
          <w:szCs w:val="28"/>
        </w:rPr>
        <w:t>𝐾</w:t>
      </w:r>
      <w:r w:rsidRPr="00D77809">
        <w:rPr>
          <w:rFonts w:ascii="Cambria Math" w:hAnsi="Cambria Math" w:cs="Times New Roman"/>
          <w:sz w:val="28"/>
          <w:szCs w:val="28"/>
          <w:vertAlign w:val="subscript"/>
        </w:rPr>
        <w:t>𝑇</w:t>
      </w:r>
      <w:r w:rsidRPr="00D77809">
        <w:rPr>
          <w:rFonts w:ascii="Times New Roman" w:hAnsi="Times New Roman" w:cs="Times New Roman"/>
          <w:sz w:val="28"/>
          <w:szCs w:val="28"/>
        </w:rPr>
        <w:t xml:space="preserve"> = 1. 18 6. Определяем отношение </w:t>
      </w:r>
      <w:r w:rsidRPr="00D77809">
        <w:rPr>
          <w:rFonts w:ascii="Cambria Math" w:hAnsi="Cambria Math" w:cs="Times New Roman"/>
          <w:sz w:val="28"/>
          <w:szCs w:val="28"/>
        </w:rPr>
        <w:t>𝐹</w:t>
      </w:r>
      <w:r w:rsidRPr="00D77809">
        <w:rPr>
          <w:rFonts w:ascii="Cambria Math" w:hAnsi="Cambria Math" w:cs="Times New Roman"/>
          <w:sz w:val="28"/>
          <w:szCs w:val="28"/>
          <w:vertAlign w:val="subscript"/>
        </w:rPr>
        <w:t>𝑎</w:t>
      </w:r>
      <w:r w:rsidRPr="00D77809">
        <w:rPr>
          <w:rFonts w:ascii="Times New Roman" w:hAnsi="Times New Roman" w:cs="Times New Roman"/>
          <w:sz w:val="28"/>
          <w:szCs w:val="28"/>
        </w:rPr>
        <w:t>/ С</w:t>
      </w:r>
      <w:r w:rsidRPr="00D77809">
        <w:rPr>
          <w:rFonts w:ascii="Cambria Math" w:hAnsi="Cambria Math" w:cs="Times New Roman"/>
          <w:sz w:val="28"/>
          <w:szCs w:val="28"/>
          <w:vertAlign w:val="subscript"/>
        </w:rPr>
        <w:t>𝑜𝑟</w:t>
      </w:r>
      <w:r w:rsidRPr="00D77809">
        <w:rPr>
          <w:rFonts w:ascii="Times New Roman" w:hAnsi="Times New Roman" w:cs="Times New Roman"/>
          <w:sz w:val="28"/>
          <w:szCs w:val="28"/>
        </w:rPr>
        <w:t xml:space="preserve"> и определяем </w:t>
      </w:r>
      <w:r w:rsidRPr="00D77809">
        <w:rPr>
          <w:rFonts w:ascii="Cambria Math" w:hAnsi="Cambria Math" w:cs="Times New Roman"/>
          <w:sz w:val="28"/>
          <w:szCs w:val="28"/>
        </w:rPr>
        <w:t>𝑒</w:t>
      </w:r>
      <w:r w:rsidRPr="00D77809">
        <w:rPr>
          <w:rFonts w:ascii="Times New Roman" w:hAnsi="Times New Roman" w:cs="Times New Roman"/>
          <w:sz w:val="28"/>
          <w:szCs w:val="28"/>
        </w:rPr>
        <w:t xml:space="preserve"> по табл. 2 7. Определяем осевые составляющие полной реакции под </w:t>
      </w:r>
      <w:proofErr w:type="spellStart"/>
      <w:r w:rsidRPr="00D77809">
        <w:rPr>
          <w:rFonts w:ascii="Times New Roman" w:hAnsi="Times New Roman" w:cs="Times New Roman"/>
          <w:sz w:val="28"/>
          <w:szCs w:val="28"/>
        </w:rPr>
        <w:t>шипника</w:t>
      </w:r>
      <w:proofErr w:type="spellEnd"/>
      <w:r w:rsidRPr="00D77809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121CC" w:rsidRPr="00D77809" w:rsidRDefault="000121CC" w:rsidP="000121CC">
      <w:pPr>
        <w:rPr>
          <w:rFonts w:ascii="Times New Roman" w:hAnsi="Times New Roman" w:cs="Times New Roman"/>
          <w:sz w:val="28"/>
          <w:szCs w:val="28"/>
        </w:rPr>
      </w:pPr>
    </w:p>
    <w:p w:rsidR="000121CC" w:rsidRPr="00D77809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D77809">
        <w:rPr>
          <w:rFonts w:ascii="Times New Roman" w:hAnsi="Times New Roman" w:cs="Times New Roman"/>
          <w:sz w:val="28"/>
          <w:szCs w:val="28"/>
        </w:rPr>
        <w:sym w:font="Symbol" w:char="F0B7"/>
      </w:r>
      <w:r w:rsidRPr="00D77809">
        <w:rPr>
          <w:rFonts w:ascii="Times New Roman" w:hAnsi="Times New Roman" w:cs="Times New Roman"/>
          <w:sz w:val="28"/>
          <w:szCs w:val="28"/>
        </w:rPr>
        <w:t xml:space="preserve"> для шариковых радиально-упорных </w:t>
      </w:r>
    </w:p>
    <w:p w:rsidR="000121CC" w:rsidRPr="00D77809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D77809">
        <w:rPr>
          <w:rFonts w:ascii="Cambria Math" w:hAnsi="Cambria Math" w:cs="Times New Roman"/>
          <w:sz w:val="28"/>
          <w:szCs w:val="28"/>
        </w:rPr>
        <w:t>𝑅</w:t>
      </w:r>
      <w:r w:rsidRPr="00D77809">
        <w:rPr>
          <w:rFonts w:ascii="Cambria Math" w:hAnsi="Cambria Math" w:cs="Times New Roman"/>
          <w:sz w:val="28"/>
          <w:szCs w:val="28"/>
          <w:vertAlign w:val="subscript"/>
        </w:rPr>
        <w:t>𝑠𝐴</w:t>
      </w:r>
      <w:r w:rsidRPr="00D77809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D77809">
        <w:rPr>
          <w:rFonts w:ascii="Cambria Math" w:hAnsi="Cambria Math" w:cs="Times New Roman"/>
          <w:sz w:val="28"/>
          <w:szCs w:val="28"/>
        </w:rPr>
        <w:t>𝑒𝐹</w:t>
      </w:r>
      <w:r w:rsidRPr="00D77809">
        <w:rPr>
          <w:rFonts w:ascii="Cambria Math" w:hAnsi="Cambria Math" w:cs="Times New Roman"/>
          <w:sz w:val="28"/>
          <w:szCs w:val="28"/>
          <w:vertAlign w:val="subscript"/>
        </w:rPr>
        <w:t>𝑟𝐴</w:t>
      </w:r>
      <w:r w:rsidRPr="00D77809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 w:rsidRPr="00D77809">
        <w:rPr>
          <w:rFonts w:ascii="Times New Roman" w:hAnsi="Times New Roman" w:cs="Times New Roman"/>
          <w:sz w:val="28"/>
          <w:szCs w:val="28"/>
        </w:rPr>
        <w:t xml:space="preserve"> </w:t>
      </w:r>
      <w:r w:rsidRPr="00D77809">
        <w:rPr>
          <w:rFonts w:ascii="Cambria Math" w:hAnsi="Cambria Math" w:cs="Times New Roman"/>
          <w:sz w:val="28"/>
          <w:szCs w:val="28"/>
        </w:rPr>
        <w:t>𝑅</w:t>
      </w:r>
      <w:r w:rsidRPr="00D77809">
        <w:rPr>
          <w:rFonts w:ascii="Cambria Math" w:hAnsi="Cambria Math" w:cs="Times New Roman"/>
          <w:sz w:val="28"/>
          <w:szCs w:val="28"/>
          <w:vertAlign w:val="subscript"/>
        </w:rPr>
        <w:t>𝑠𝐵</w:t>
      </w:r>
      <w:r w:rsidRPr="00D77809">
        <w:rPr>
          <w:rFonts w:ascii="Times New Roman" w:hAnsi="Times New Roman" w:cs="Times New Roman"/>
          <w:sz w:val="28"/>
          <w:szCs w:val="28"/>
        </w:rPr>
        <w:t xml:space="preserve"> = </w:t>
      </w:r>
      <w:r w:rsidRPr="00D77809">
        <w:rPr>
          <w:rFonts w:ascii="Cambria Math" w:hAnsi="Cambria Math" w:cs="Times New Roman"/>
          <w:sz w:val="28"/>
          <w:szCs w:val="28"/>
        </w:rPr>
        <w:t>𝑒𝐹</w:t>
      </w:r>
      <w:r w:rsidRPr="00D77809">
        <w:rPr>
          <w:rFonts w:ascii="Cambria Math" w:hAnsi="Cambria Math" w:cs="Times New Roman"/>
          <w:sz w:val="28"/>
          <w:szCs w:val="28"/>
          <w:vertAlign w:val="subscript"/>
        </w:rPr>
        <w:t>𝑟𝐵</w:t>
      </w:r>
      <w:r w:rsidRPr="00D77809">
        <w:rPr>
          <w:rFonts w:ascii="Times New Roman" w:hAnsi="Times New Roman" w:cs="Times New Roman"/>
          <w:sz w:val="28"/>
          <w:szCs w:val="28"/>
        </w:rPr>
        <w:t xml:space="preserve"> ; </w:t>
      </w:r>
    </w:p>
    <w:p w:rsidR="000121CC" w:rsidRPr="00D77809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D77809">
        <w:rPr>
          <w:rFonts w:ascii="Times New Roman" w:hAnsi="Times New Roman" w:cs="Times New Roman"/>
          <w:sz w:val="28"/>
          <w:szCs w:val="28"/>
        </w:rPr>
        <w:sym w:font="Symbol" w:char="F0B7"/>
      </w:r>
      <w:r w:rsidRPr="00D77809">
        <w:rPr>
          <w:rFonts w:ascii="Times New Roman" w:hAnsi="Times New Roman" w:cs="Times New Roman"/>
          <w:sz w:val="28"/>
          <w:szCs w:val="28"/>
        </w:rPr>
        <w:t xml:space="preserve"> для роликовых конических </w:t>
      </w:r>
      <w:r w:rsidRPr="00D77809">
        <w:rPr>
          <w:rFonts w:ascii="Cambria Math" w:hAnsi="Cambria Math" w:cs="Times New Roman"/>
          <w:sz w:val="28"/>
          <w:szCs w:val="28"/>
        </w:rPr>
        <w:t>𝑅</w:t>
      </w:r>
      <w:r w:rsidRPr="00D77809">
        <w:rPr>
          <w:rFonts w:ascii="Cambria Math" w:hAnsi="Cambria Math" w:cs="Times New Roman"/>
          <w:sz w:val="28"/>
          <w:szCs w:val="28"/>
          <w:vertAlign w:val="subscript"/>
        </w:rPr>
        <w:t>𝑠𝐴</w:t>
      </w:r>
      <w:r w:rsidRPr="00D77809">
        <w:rPr>
          <w:rFonts w:ascii="Times New Roman" w:hAnsi="Times New Roman" w:cs="Times New Roman"/>
          <w:sz w:val="28"/>
          <w:szCs w:val="28"/>
        </w:rPr>
        <w:t xml:space="preserve"> = 0,83</w:t>
      </w:r>
      <w:proofErr w:type="gramStart"/>
      <w:r w:rsidRPr="00D77809">
        <w:rPr>
          <w:rFonts w:ascii="Cambria Math" w:hAnsi="Cambria Math" w:cs="Times New Roman"/>
          <w:sz w:val="28"/>
          <w:szCs w:val="28"/>
        </w:rPr>
        <w:t>𝑒𝐹</w:t>
      </w:r>
      <w:r w:rsidRPr="00D77809">
        <w:rPr>
          <w:rFonts w:ascii="Cambria Math" w:hAnsi="Cambria Math" w:cs="Times New Roman"/>
          <w:sz w:val="28"/>
          <w:szCs w:val="28"/>
          <w:vertAlign w:val="subscript"/>
        </w:rPr>
        <w:t>𝑟𝐴</w:t>
      </w:r>
      <w:r w:rsidRPr="00D77809">
        <w:rPr>
          <w:rFonts w:ascii="Times New Roman" w:hAnsi="Times New Roman" w:cs="Times New Roman"/>
          <w:sz w:val="28"/>
          <w:szCs w:val="28"/>
        </w:rPr>
        <w:t xml:space="preserve"> ;</w:t>
      </w:r>
      <w:r w:rsidRPr="00D77809">
        <w:rPr>
          <w:rFonts w:ascii="Cambria Math" w:hAnsi="Cambria Math" w:cs="Times New Roman"/>
          <w:sz w:val="28"/>
          <w:szCs w:val="28"/>
        </w:rPr>
        <w:t>𝑅</w:t>
      </w:r>
      <w:r w:rsidRPr="00D77809">
        <w:rPr>
          <w:rFonts w:ascii="Cambria Math" w:hAnsi="Cambria Math" w:cs="Times New Roman"/>
          <w:sz w:val="28"/>
          <w:szCs w:val="28"/>
          <w:vertAlign w:val="subscript"/>
        </w:rPr>
        <w:t>𝑠𝐵</w:t>
      </w:r>
      <w:proofErr w:type="gramEnd"/>
      <w:r w:rsidRPr="00D77809">
        <w:rPr>
          <w:rFonts w:ascii="Times New Roman" w:hAnsi="Times New Roman" w:cs="Times New Roman"/>
          <w:sz w:val="28"/>
          <w:szCs w:val="28"/>
        </w:rPr>
        <w:t xml:space="preserve"> = 0,83</w:t>
      </w:r>
      <w:r w:rsidRPr="00D77809">
        <w:rPr>
          <w:rFonts w:ascii="Cambria Math" w:hAnsi="Cambria Math" w:cs="Times New Roman"/>
          <w:sz w:val="28"/>
          <w:szCs w:val="28"/>
        </w:rPr>
        <w:t>𝑒𝐹</w:t>
      </w:r>
      <w:r w:rsidRPr="00D77809">
        <w:rPr>
          <w:rFonts w:ascii="Cambria Math" w:hAnsi="Cambria Math" w:cs="Times New Roman"/>
          <w:sz w:val="28"/>
          <w:szCs w:val="28"/>
          <w:vertAlign w:val="subscript"/>
        </w:rPr>
        <w:t>𝑟𝐵</w:t>
      </w:r>
      <w:r w:rsidRPr="00D77809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0121CC" w:rsidRPr="00D77809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D77809">
        <w:rPr>
          <w:rFonts w:ascii="Times New Roman" w:hAnsi="Times New Roman" w:cs="Times New Roman"/>
          <w:sz w:val="28"/>
          <w:szCs w:val="28"/>
        </w:rPr>
        <w:t xml:space="preserve">8. Определяем отношения </w:t>
      </w:r>
      <w:r w:rsidRPr="00D77809">
        <w:rPr>
          <w:rFonts w:ascii="Cambria Math" w:hAnsi="Cambria Math" w:cs="Times New Roman"/>
          <w:sz w:val="28"/>
          <w:szCs w:val="28"/>
        </w:rPr>
        <w:t>𝐹</w:t>
      </w:r>
      <w:r w:rsidRPr="00D77809">
        <w:rPr>
          <w:rFonts w:ascii="Cambria Math" w:hAnsi="Cambria Math" w:cs="Times New Roman"/>
          <w:sz w:val="28"/>
          <w:szCs w:val="28"/>
          <w:vertAlign w:val="subscript"/>
        </w:rPr>
        <w:t>𝑎𝐴</w:t>
      </w:r>
      <w:r w:rsidRPr="00D77809">
        <w:rPr>
          <w:rFonts w:ascii="Times New Roman" w:hAnsi="Times New Roman" w:cs="Times New Roman"/>
          <w:sz w:val="28"/>
          <w:szCs w:val="28"/>
        </w:rPr>
        <w:t xml:space="preserve"> / </w:t>
      </w:r>
      <w:r w:rsidRPr="00D77809">
        <w:rPr>
          <w:rFonts w:ascii="Cambria Math" w:hAnsi="Cambria Math" w:cs="Times New Roman"/>
          <w:sz w:val="28"/>
          <w:szCs w:val="28"/>
        </w:rPr>
        <w:t>𝑉𝐹</w:t>
      </w:r>
      <w:r w:rsidRPr="00D77809">
        <w:rPr>
          <w:rFonts w:ascii="Cambria Math" w:hAnsi="Cambria Math" w:cs="Times New Roman"/>
          <w:sz w:val="28"/>
          <w:szCs w:val="28"/>
          <w:vertAlign w:val="subscript"/>
        </w:rPr>
        <w:t>𝑟𝐴</w:t>
      </w:r>
      <w:r w:rsidRPr="00D77809">
        <w:rPr>
          <w:rFonts w:ascii="Times New Roman" w:hAnsi="Times New Roman" w:cs="Times New Roman"/>
          <w:sz w:val="28"/>
          <w:szCs w:val="28"/>
        </w:rPr>
        <w:t xml:space="preserve"> и </w:t>
      </w:r>
      <w:r w:rsidRPr="00D77809">
        <w:rPr>
          <w:rFonts w:ascii="Cambria Math" w:hAnsi="Cambria Math" w:cs="Times New Roman"/>
          <w:sz w:val="28"/>
          <w:szCs w:val="28"/>
        </w:rPr>
        <w:t>𝐹</w:t>
      </w:r>
      <w:r w:rsidRPr="00D77809">
        <w:rPr>
          <w:rFonts w:ascii="Cambria Math" w:hAnsi="Cambria Math" w:cs="Times New Roman"/>
          <w:sz w:val="28"/>
          <w:szCs w:val="28"/>
          <w:vertAlign w:val="subscript"/>
        </w:rPr>
        <w:t>𝑎𝐵</w:t>
      </w:r>
      <w:r w:rsidRPr="00D77809">
        <w:rPr>
          <w:rFonts w:ascii="Times New Roman" w:hAnsi="Times New Roman" w:cs="Times New Roman"/>
          <w:sz w:val="28"/>
          <w:szCs w:val="28"/>
        </w:rPr>
        <w:t xml:space="preserve"> / </w:t>
      </w:r>
      <w:r w:rsidRPr="00D77809">
        <w:rPr>
          <w:rFonts w:ascii="Cambria Math" w:hAnsi="Cambria Math" w:cs="Times New Roman"/>
          <w:sz w:val="28"/>
          <w:szCs w:val="28"/>
        </w:rPr>
        <w:t>𝑉𝐹</w:t>
      </w:r>
      <w:r w:rsidRPr="00D77809">
        <w:rPr>
          <w:rFonts w:ascii="Cambria Math" w:hAnsi="Cambria Math" w:cs="Times New Roman"/>
          <w:sz w:val="28"/>
          <w:szCs w:val="28"/>
          <w:vertAlign w:val="subscript"/>
        </w:rPr>
        <w:t>𝑟𝐵</w:t>
      </w:r>
      <w:r w:rsidRPr="00D77809">
        <w:rPr>
          <w:rFonts w:ascii="Times New Roman" w:hAnsi="Times New Roman" w:cs="Times New Roman"/>
          <w:sz w:val="28"/>
          <w:szCs w:val="28"/>
        </w:rPr>
        <w:t xml:space="preserve"> и сравниваем с </w:t>
      </w:r>
      <w:r w:rsidRPr="00D77809">
        <w:rPr>
          <w:rFonts w:ascii="Cambria Math" w:hAnsi="Cambria Math" w:cs="Times New Roman"/>
          <w:sz w:val="28"/>
          <w:szCs w:val="28"/>
        </w:rPr>
        <w:t>𝑒</w:t>
      </w:r>
      <w:r w:rsidRPr="00D77809">
        <w:rPr>
          <w:rFonts w:ascii="Times New Roman" w:hAnsi="Times New Roman" w:cs="Times New Roman"/>
          <w:sz w:val="28"/>
          <w:szCs w:val="28"/>
        </w:rPr>
        <w:t>.</w:t>
      </w:r>
    </w:p>
    <w:p w:rsidR="000121CC" w:rsidRPr="00D77809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D77809">
        <w:rPr>
          <w:rFonts w:ascii="Times New Roman" w:hAnsi="Times New Roman" w:cs="Times New Roman"/>
          <w:sz w:val="28"/>
          <w:szCs w:val="28"/>
        </w:rPr>
        <w:t xml:space="preserve"> 9. Находим коэффициенты </w:t>
      </w:r>
      <w:r w:rsidRPr="00D77809">
        <w:rPr>
          <w:rFonts w:ascii="Cambria Math" w:hAnsi="Cambria Math" w:cs="Times New Roman"/>
          <w:sz w:val="28"/>
          <w:szCs w:val="28"/>
        </w:rPr>
        <w:t>𝑋</w:t>
      </w:r>
      <w:r w:rsidRPr="00D77809">
        <w:rPr>
          <w:rFonts w:ascii="Times New Roman" w:hAnsi="Times New Roman" w:cs="Times New Roman"/>
          <w:sz w:val="28"/>
          <w:szCs w:val="28"/>
        </w:rPr>
        <w:t xml:space="preserve">, </w:t>
      </w:r>
      <w:r w:rsidRPr="00D77809">
        <w:rPr>
          <w:rFonts w:ascii="Cambria Math" w:hAnsi="Cambria Math" w:cs="Times New Roman"/>
          <w:sz w:val="28"/>
          <w:szCs w:val="28"/>
        </w:rPr>
        <w:t>𝑌</w:t>
      </w:r>
      <w:r w:rsidRPr="00D77809">
        <w:rPr>
          <w:rFonts w:ascii="Times New Roman" w:hAnsi="Times New Roman" w:cs="Times New Roman"/>
          <w:sz w:val="28"/>
          <w:szCs w:val="28"/>
        </w:rPr>
        <w:t xml:space="preserve"> по табл. П.111. </w:t>
      </w:r>
    </w:p>
    <w:p w:rsidR="000121CC" w:rsidRPr="00D77809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D778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7A97EFDF" wp14:editId="31DA2677">
            <wp:simplePos x="0" y="0"/>
            <wp:positionH relativeFrom="column">
              <wp:posOffset>-51435</wp:posOffset>
            </wp:positionH>
            <wp:positionV relativeFrom="paragraph">
              <wp:posOffset>430530</wp:posOffset>
            </wp:positionV>
            <wp:extent cx="3276600" cy="390525"/>
            <wp:effectExtent l="19050" t="0" r="0" b="0"/>
            <wp:wrapTopAndBottom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77809">
        <w:rPr>
          <w:rFonts w:ascii="Times New Roman" w:hAnsi="Times New Roman" w:cs="Times New Roman"/>
          <w:sz w:val="28"/>
          <w:szCs w:val="28"/>
        </w:rPr>
        <w:t xml:space="preserve">10.Определяем эквивалентную нагрузку </w:t>
      </w:r>
      <w:r w:rsidRPr="00D77809">
        <w:rPr>
          <w:rFonts w:ascii="Cambria Math" w:hAnsi="Cambria Math" w:cs="Times New Roman"/>
          <w:sz w:val="28"/>
          <w:szCs w:val="28"/>
        </w:rPr>
        <w:t>𝑃</w:t>
      </w:r>
      <w:r w:rsidRPr="00D77809">
        <w:rPr>
          <w:rFonts w:ascii="Times New Roman" w:hAnsi="Times New Roman" w:cs="Times New Roman"/>
          <w:sz w:val="28"/>
          <w:szCs w:val="28"/>
        </w:rPr>
        <w:t xml:space="preserve"> для подшипников </w:t>
      </w:r>
      <w:r w:rsidRPr="00D77809">
        <w:rPr>
          <w:rFonts w:ascii="Cambria Math" w:hAnsi="Cambria Math" w:cs="Times New Roman"/>
          <w:sz w:val="28"/>
          <w:szCs w:val="28"/>
        </w:rPr>
        <w:t>𝐴</w:t>
      </w:r>
      <w:r w:rsidRPr="00D77809">
        <w:rPr>
          <w:rFonts w:ascii="Times New Roman" w:hAnsi="Times New Roman" w:cs="Times New Roman"/>
          <w:sz w:val="28"/>
          <w:szCs w:val="28"/>
        </w:rPr>
        <w:t xml:space="preserve"> и </w:t>
      </w:r>
      <w:r w:rsidRPr="00D77809">
        <w:rPr>
          <w:rFonts w:ascii="Cambria Math" w:hAnsi="Cambria Math" w:cs="Times New Roman"/>
          <w:sz w:val="28"/>
          <w:szCs w:val="28"/>
        </w:rPr>
        <w:t>𝐵</w:t>
      </w:r>
      <w:r w:rsidRPr="00D77809">
        <w:rPr>
          <w:rFonts w:ascii="Times New Roman" w:hAnsi="Times New Roman" w:cs="Times New Roman"/>
          <w:sz w:val="28"/>
          <w:szCs w:val="28"/>
        </w:rPr>
        <w:t xml:space="preserve"> и выбираем большую</w:t>
      </w:r>
    </w:p>
    <w:p w:rsidR="000121CC" w:rsidRPr="00D77809" w:rsidRDefault="000121CC" w:rsidP="000121CC">
      <w:pPr>
        <w:rPr>
          <w:rFonts w:ascii="Times New Roman" w:hAnsi="Times New Roman" w:cs="Times New Roman"/>
          <w:sz w:val="28"/>
          <w:szCs w:val="28"/>
        </w:rPr>
      </w:pPr>
    </w:p>
    <w:p w:rsidR="000121CC" w:rsidRPr="00D77809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D77809">
        <w:rPr>
          <w:rFonts w:ascii="Times New Roman" w:hAnsi="Times New Roman" w:cs="Times New Roman"/>
          <w:sz w:val="28"/>
          <w:szCs w:val="28"/>
        </w:rPr>
        <w:t xml:space="preserve">11. </w:t>
      </w:r>
      <w:proofErr w:type="spellStart"/>
      <w:r w:rsidRPr="00D77809">
        <w:rPr>
          <w:rFonts w:ascii="Times New Roman" w:hAnsi="Times New Roman" w:cs="Times New Roman"/>
          <w:sz w:val="28"/>
          <w:szCs w:val="28"/>
        </w:rPr>
        <w:t>Задаѐмся</w:t>
      </w:r>
      <w:proofErr w:type="spellEnd"/>
      <w:r w:rsidRPr="00D77809">
        <w:rPr>
          <w:rFonts w:ascii="Times New Roman" w:hAnsi="Times New Roman" w:cs="Times New Roman"/>
          <w:sz w:val="28"/>
          <w:szCs w:val="28"/>
        </w:rPr>
        <w:t xml:space="preserve"> требуемой долговечностью, ч. </w:t>
      </w:r>
    </w:p>
    <w:p w:rsidR="000121CC" w:rsidRPr="00D77809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D77809">
        <w:rPr>
          <w:rFonts w:ascii="Times New Roman" w:hAnsi="Times New Roman" w:cs="Times New Roman"/>
          <w:sz w:val="28"/>
          <w:szCs w:val="28"/>
        </w:rPr>
        <w:t>[</w:t>
      </w:r>
      <w:r w:rsidRPr="00D77809">
        <w:rPr>
          <w:rFonts w:ascii="Cambria Math" w:hAnsi="Cambria Math" w:cs="Times New Roman"/>
          <w:sz w:val="28"/>
          <w:szCs w:val="28"/>
        </w:rPr>
        <w:t>𝐿</w:t>
      </w:r>
      <w:r w:rsidRPr="00D77809">
        <w:rPr>
          <w:rFonts w:ascii="Times New Roman" w:hAnsi="Times New Roman" w:cs="Times New Roman"/>
          <w:sz w:val="28"/>
          <w:szCs w:val="28"/>
        </w:rPr>
        <w:t xml:space="preserve">] </w:t>
      </w:r>
      <w:r w:rsidRPr="00D77809">
        <w:rPr>
          <w:rFonts w:ascii="Times New Roman" w:hAnsi="Times New Roman" w:cs="Times New Roman"/>
          <w:sz w:val="28"/>
          <w:szCs w:val="28"/>
          <w:vertAlign w:val="subscript"/>
        </w:rPr>
        <w:t>ℎ</w:t>
      </w:r>
      <w:r w:rsidRPr="00D77809">
        <w:rPr>
          <w:rFonts w:ascii="Times New Roman" w:hAnsi="Times New Roman" w:cs="Times New Roman"/>
          <w:sz w:val="28"/>
          <w:szCs w:val="28"/>
        </w:rPr>
        <w:t xml:space="preserve"> = (2 … </w:t>
      </w:r>
      <w:proofErr w:type="gramStart"/>
      <w:r w:rsidRPr="00D77809">
        <w:rPr>
          <w:rFonts w:ascii="Times New Roman" w:hAnsi="Times New Roman" w:cs="Times New Roman"/>
          <w:sz w:val="28"/>
          <w:szCs w:val="28"/>
        </w:rPr>
        <w:t>20)*</w:t>
      </w:r>
      <w:proofErr w:type="gramEnd"/>
      <w:r w:rsidRPr="00D77809">
        <w:rPr>
          <w:rFonts w:ascii="Times New Roman" w:hAnsi="Times New Roman" w:cs="Times New Roman"/>
          <w:sz w:val="28"/>
          <w:szCs w:val="28"/>
        </w:rPr>
        <w:t>10</w:t>
      </w:r>
      <w:r w:rsidRPr="00D77809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D77809">
        <w:rPr>
          <w:rFonts w:ascii="Times New Roman" w:hAnsi="Times New Roman" w:cs="Times New Roman"/>
          <w:sz w:val="28"/>
          <w:szCs w:val="28"/>
        </w:rPr>
        <w:t xml:space="preserve"> ч</w:t>
      </w:r>
    </w:p>
    <w:p w:rsidR="000121CC" w:rsidRPr="00D77809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D77809">
        <w:rPr>
          <w:rFonts w:ascii="Times New Roman" w:hAnsi="Times New Roman" w:cs="Times New Roman"/>
          <w:sz w:val="28"/>
          <w:szCs w:val="28"/>
        </w:rPr>
        <w:t xml:space="preserve">12. Определяем </w:t>
      </w:r>
      <w:proofErr w:type="spellStart"/>
      <w:r w:rsidRPr="00D77809">
        <w:rPr>
          <w:rFonts w:ascii="Times New Roman" w:hAnsi="Times New Roman" w:cs="Times New Roman"/>
          <w:sz w:val="28"/>
          <w:szCs w:val="28"/>
        </w:rPr>
        <w:t>расчѐтную</w:t>
      </w:r>
      <w:proofErr w:type="spellEnd"/>
      <w:r w:rsidRPr="00D77809">
        <w:rPr>
          <w:rFonts w:ascii="Times New Roman" w:hAnsi="Times New Roman" w:cs="Times New Roman"/>
          <w:sz w:val="28"/>
          <w:szCs w:val="28"/>
        </w:rPr>
        <w:t xml:space="preserve"> долговечность, ч</w:t>
      </w:r>
    </w:p>
    <w:p w:rsidR="000121CC" w:rsidRPr="00D77809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D778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19025ECD" wp14:editId="0AFBA176">
            <wp:simplePos x="0" y="0"/>
            <wp:positionH relativeFrom="column">
              <wp:posOffset>-99060</wp:posOffset>
            </wp:positionH>
            <wp:positionV relativeFrom="paragraph">
              <wp:posOffset>22225</wp:posOffset>
            </wp:positionV>
            <wp:extent cx="5819775" cy="1638300"/>
            <wp:effectExtent l="19050" t="0" r="9525" b="0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5B36" w:rsidRPr="00D77809" w:rsidRDefault="009C5B36" w:rsidP="009C5B36">
      <w:pPr>
        <w:autoSpaceDE w:val="0"/>
        <w:autoSpaceDN w:val="0"/>
        <w:adjustRightInd w:val="0"/>
        <w:spacing w:after="0" w:line="240" w:lineRule="auto"/>
        <w:rPr>
          <w:rFonts w:ascii="Times New Roman,Bold" w:hAnsi="Times New Roman,Bold" w:cs="Times New Roman,Bold"/>
          <w:b/>
          <w:bCs/>
          <w:sz w:val="32"/>
          <w:szCs w:val="32"/>
        </w:rPr>
      </w:pPr>
      <w:r w:rsidRPr="00D77809">
        <w:rPr>
          <w:rFonts w:ascii="Times New Roman,Bold" w:hAnsi="Times New Roman,Bold" w:cs="Times New Roman,Bold"/>
          <w:b/>
          <w:bCs/>
          <w:sz w:val="32"/>
          <w:szCs w:val="32"/>
        </w:rPr>
        <w:lastRenderedPageBreak/>
        <w:t>Достоинства подшипников качения</w:t>
      </w:r>
    </w:p>
    <w:p w:rsidR="009C5B36" w:rsidRPr="00D77809" w:rsidRDefault="009C5B36" w:rsidP="009C5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77809">
        <w:rPr>
          <w:rFonts w:ascii="Times New Roman" w:hAnsi="Times New Roman" w:cs="Times New Roman"/>
          <w:sz w:val="32"/>
          <w:szCs w:val="32"/>
        </w:rPr>
        <w:t>1. Сравнительно малая стоимость вследствие массового</w:t>
      </w:r>
    </w:p>
    <w:p w:rsidR="009C5B36" w:rsidRPr="00D77809" w:rsidRDefault="009C5B36" w:rsidP="009C5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77809">
        <w:rPr>
          <w:rFonts w:ascii="Times New Roman" w:hAnsi="Times New Roman" w:cs="Times New Roman"/>
          <w:sz w:val="32"/>
          <w:szCs w:val="32"/>
        </w:rPr>
        <w:t>производства.</w:t>
      </w:r>
    </w:p>
    <w:p w:rsidR="009C5B36" w:rsidRPr="00D77809" w:rsidRDefault="009C5B36" w:rsidP="009C5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77809">
        <w:rPr>
          <w:rFonts w:ascii="Times New Roman" w:hAnsi="Times New Roman" w:cs="Times New Roman"/>
          <w:sz w:val="32"/>
          <w:szCs w:val="32"/>
        </w:rPr>
        <w:t>2. Малые потери на трение и незначительный нагрев.</w:t>
      </w:r>
    </w:p>
    <w:p w:rsidR="009C5B36" w:rsidRPr="00D77809" w:rsidRDefault="009C5B36" w:rsidP="009C5B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77809">
        <w:rPr>
          <w:rFonts w:ascii="Times New Roman" w:hAnsi="Times New Roman" w:cs="Times New Roman"/>
          <w:sz w:val="32"/>
          <w:szCs w:val="32"/>
        </w:rPr>
        <w:t>3. Высокая степень взаимозаменяемости.</w:t>
      </w:r>
    </w:p>
    <w:p w:rsidR="00D77809" w:rsidRDefault="009C5B36" w:rsidP="00D77809">
      <w:pPr>
        <w:rPr>
          <w:rFonts w:ascii="Times New Roman" w:hAnsi="Times New Roman" w:cs="Times New Roman"/>
          <w:sz w:val="32"/>
          <w:szCs w:val="32"/>
        </w:rPr>
      </w:pPr>
      <w:r w:rsidRPr="00D77809">
        <w:rPr>
          <w:rFonts w:ascii="Times New Roman" w:hAnsi="Times New Roman" w:cs="Times New Roman"/>
          <w:sz w:val="32"/>
          <w:szCs w:val="32"/>
        </w:rPr>
        <w:t>4. Малый расход смазки.</w:t>
      </w:r>
      <w:bookmarkStart w:id="25" w:name="_Toc27765841"/>
    </w:p>
    <w:p w:rsidR="00D77809" w:rsidRDefault="00D77809" w:rsidP="00D77809">
      <w:pPr>
        <w:rPr>
          <w:rFonts w:ascii="Times New Roman" w:hAnsi="Times New Roman" w:cs="Times New Roman"/>
          <w:sz w:val="32"/>
          <w:szCs w:val="32"/>
        </w:rPr>
      </w:pPr>
    </w:p>
    <w:p w:rsidR="000121CC" w:rsidRPr="00D77809" w:rsidRDefault="000121CC" w:rsidP="00D77809">
      <w:pPr>
        <w:pStyle w:val="1"/>
        <w:rPr>
          <w:rFonts w:ascii="Times New Roman" w:hAnsi="Times New Roman" w:cs="Times New Roman"/>
          <w:sz w:val="28"/>
          <w:szCs w:val="28"/>
        </w:rPr>
      </w:pPr>
      <w:r w:rsidRPr="00FD6D97">
        <w:lastRenderedPageBreak/>
        <w:t>27. Подшипники качения. Условие долговечности подшипников</w:t>
      </w:r>
      <w:bookmarkEnd w:id="25"/>
    </w:p>
    <w:p w:rsidR="009C5B36" w:rsidRPr="00FD6D97" w:rsidRDefault="009C5B36" w:rsidP="000121C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73F1E0" wp14:editId="2101682E">
            <wp:extent cx="5172075" cy="724852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CC" w:rsidRPr="000121CC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FD6D97">
        <w:rPr>
          <w:rFonts w:ascii="Times New Roman" w:hAnsi="Times New Roman" w:cs="Times New Roman"/>
          <w:b/>
          <w:sz w:val="28"/>
          <w:szCs w:val="28"/>
        </w:rPr>
        <w:t>Подшипник качения</w:t>
      </w:r>
      <w:r w:rsidRPr="00FD6D97">
        <w:rPr>
          <w:rFonts w:ascii="Times New Roman" w:hAnsi="Times New Roman" w:cs="Times New Roman"/>
          <w:sz w:val="28"/>
          <w:szCs w:val="28"/>
        </w:rPr>
        <w:t xml:space="preserve"> представляют собой готовый узел, основным элементом которого являются тела качения – шарики или ролики, установленные между кольцами и удерживаемые на </w:t>
      </w:r>
      <w:proofErr w:type="spellStart"/>
      <w:r w:rsidRPr="00FD6D97">
        <w:rPr>
          <w:rFonts w:ascii="Times New Roman" w:hAnsi="Times New Roman" w:cs="Times New Roman"/>
          <w:sz w:val="28"/>
          <w:szCs w:val="28"/>
        </w:rPr>
        <w:t>определѐнном</w:t>
      </w:r>
      <w:proofErr w:type="spellEnd"/>
      <w:r w:rsidRPr="00FD6D97">
        <w:rPr>
          <w:rFonts w:ascii="Times New Roman" w:hAnsi="Times New Roman" w:cs="Times New Roman"/>
          <w:sz w:val="28"/>
          <w:szCs w:val="28"/>
        </w:rPr>
        <w:t xml:space="preserve"> расстоянии друг от друга обоймой, называемой сепаратором (рис. 5). </w:t>
      </w:r>
      <w:r w:rsidRPr="00FD6D97">
        <w:rPr>
          <w:rFonts w:ascii="Times New Roman" w:hAnsi="Times New Roman" w:cs="Times New Roman"/>
          <w:sz w:val="28"/>
          <w:szCs w:val="28"/>
        </w:rPr>
        <w:lastRenderedPageBreak/>
        <w:t>Распределение нагрузки между телами качения неравномерную и зависит от величины радиального зазора в подшипнике и от геометрической формы его деталей. Усилие, приходящееся на n-й шарик равно</w:t>
      </w:r>
    </w:p>
    <w:p w:rsidR="000121CC" w:rsidRPr="000121CC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FD6D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726DEE2D" wp14:editId="7E572B08">
            <wp:simplePos x="0" y="0"/>
            <wp:positionH relativeFrom="column">
              <wp:posOffset>-51435</wp:posOffset>
            </wp:positionH>
            <wp:positionV relativeFrom="paragraph">
              <wp:posOffset>67310</wp:posOffset>
            </wp:positionV>
            <wp:extent cx="1819275" cy="638175"/>
            <wp:effectExtent l="19050" t="0" r="9525" b="0"/>
            <wp:wrapTopAndBottom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21CC" w:rsidRPr="000121CC" w:rsidRDefault="000121CC" w:rsidP="000121CC">
      <w:pPr>
        <w:rPr>
          <w:rFonts w:ascii="Times New Roman" w:hAnsi="Times New Roman" w:cs="Times New Roman"/>
          <w:sz w:val="28"/>
          <w:szCs w:val="28"/>
        </w:rPr>
      </w:pPr>
    </w:p>
    <w:p w:rsidR="000121CC" w:rsidRPr="000121CC" w:rsidRDefault="000121CC" w:rsidP="000121CC">
      <w:pPr>
        <w:rPr>
          <w:rFonts w:ascii="Times New Roman" w:hAnsi="Times New Roman" w:cs="Times New Roman"/>
          <w:sz w:val="28"/>
          <w:szCs w:val="28"/>
        </w:rPr>
      </w:pPr>
      <w:bookmarkStart w:id="26" w:name="_GoBack"/>
      <w:r w:rsidRPr="00FD6D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 wp14:anchorId="711AC751" wp14:editId="2B5D608B">
            <wp:simplePos x="0" y="0"/>
            <wp:positionH relativeFrom="column">
              <wp:posOffset>-51435</wp:posOffset>
            </wp:positionH>
            <wp:positionV relativeFrom="paragraph">
              <wp:posOffset>-53340</wp:posOffset>
            </wp:positionV>
            <wp:extent cx="3552825" cy="3352800"/>
            <wp:effectExtent l="19050" t="0" r="9525" b="0"/>
            <wp:wrapTopAndBottom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26"/>
    </w:p>
    <w:p w:rsidR="000121CC" w:rsidRPr="00FD6D97" w:rsidRDefault="000121CC" w:rsidP="000121C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D6D97">
        <w:rPr>
          <w:rFonts w:ascii="Times New Roman" w:hAnsi="Times New Roman" w:cs="Times New Roman"/>
          <w:b/>
          <w:sz w:val="28"/>
          <w:szCs w:val="28"/>
        </w:rPr>
        <w:t>Расчѐт</w:t>
      </w:r>
      <w:proofErr w:type="spellEnd"/>
      <w:r w:rsidRPr="00FD6D97">
        <w:rPr>
          <w:rFonts w:ascii="Times New Roman" w:hAnsi="Times New Roman" w:cs="Times New Roman"/>
          <w:b/>
          <w:sz w:val="28"/>
          <w:szCs w:val="28"/>
        </w:rPr>
        <w:t xml:space="preserve"> на долговечность</w:t>
      </w:r>
      <w:r w:rsidRPr="00FD6D97">
        <w:rPr>
          <w:rFonts w:ascii="Times New Roman" w:hAnsi="Times New Roman" w:cs="Times New Roman"/>
          <w:sz w:val="28"/>
          <w:szCs w:val="28"/>
        </w:rPr>
        <w:t xml:space="preserve"> выполняют </w:t>
      </w:r>
      <w:proofErr w:type="gramStart"/>
      <w:r w:rsidRPr="00FD6D97">
        <w:rPr>
          <w:rFonts w:ascii="Times New Roman" w:hAnsi="Times New Roman" w:cs="Times New Roman"/>
          <w:sz w:val="28"/>
          <w:szCs w:val="28"/>
        </w:rPr>
        <w:t>для подшипников</w:t>
      </w:r>
      <w:proofErr w:type="gramEnd"/>
      <w:r w:rsidRPr="00FD6D97">
        <w:rPr>
          <w:rFonts w:ascii="Times New Roman" w:hAnsi="Times New Roman" w:cs="Times New Roman"/>
          <w:sz w:val="28"/>
          <w:szCs w:val="28"/>
        </w:rPr>
        <w:t xml:space="preserve"> вращающихся с угловой скоростью </w:t>
      </w:r>
      <w:r w:rsidRPr="00FD6D97">
        <w:rPr>
          <w:rFonts w:ascii="Cambria Math" w:hAnsi="Cambria Math" w:cs="Times New Roman"/>
          <w:sz w:val="28"/>
          <w:szCs w:val="28"/>
        </w:rPr>
        <w:t>𝜔</w:t>
      </w:r>
      <w:r w:rsidRPr="00FD6D97">
        <w:rPr>
          <w:rFonts w:ascii="Times New Roman" w:hAnsi="Times New Roman" w:cs="Times New Roman"/>
          <w:sz w:val="28"/>
          <w:szCs w:val="28"/>
        </w:rPr>
        <w:t xml:space="preserve"> ≥ 1 рад/с (</w:t>
      </w:r>
      <w:r w:rsidRPr="00FD6D97">
        <w:rPr>
          <w:rFonts w:ascii="Cambria Math" w:hAnsi="Cambria Math" w:cs="Times New Roman"/>
          <w:sz w:val="28"/>
          <w:szCs w:val="28"/>
        </w:rPr>
        <w:t>𝑛</w:t>
      </w:r>
      <w:r w:rsidRPr="00FD6D97">
        <w:rPr>
          <w:rFonts w:ascii="Times New Roman" w:hAnsi="Times New Roman" w:cs="Times New Roman"/>
          <w:sz w:val="28"/>
          <w:szCs w:val="28"/>
        </w:rPr>
        <w:t xml:space="preserve"> ≥ 10 об/мин). </w:t>
      </w:r>
    </w:p>
    <w:p w:rsidR="000121CC" w:rsidRPr="00FD6D97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FD6D9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 wp14:anchorId="384D808D" wp14:editId="104962B7">
            <wp:simplePos x="0" y="0"/>
            <wp:positionH relativeFrom="column">
              <wp:posOffset>-51435</wp:posOffset>
            </wp:positionH>
            <wp:positionV relativeFrom="paragraph">
              <wp:posOffset>2579370</wp:posOffset>
            </wp:positionV>
            <wp:extent cx="3724275" cy="2533650"/>
            <wp:effectExtent l="19050" t="0" r="9525" b="0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D6D97">
        <w:rPr>
          <w:rFonts w:ascii="Times New Roman" w:hAnsi="Times New Roman" w:cs="Times New Roman"/>
          <w:sz w:val="28"/>
          <w:szCs w:val="28"/>
        </w:rPr>
        <w:t xml:space="preserve">Не вращающиеся подшипники или медленно вращающиеся </w:t>
      </w:r>
      <w:r w:rsidRPr="00FD6D97">
        <w:rPr>
          <w:rFonts w:ascii="Cambria Math" w:hAnsi="Cambria Math" w:cs="Times New Roman"/>
          <w:sz w:val="28"/>
          <w:szCs w:val="28"/>
        </w:rPr>
        <w:t>𝜔</w:t>
      </w:r>
      <w:r w:rsidRPr="00FD6D9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D6D97">
        <w:rPr>
          <w:rFonts w:ascii="Times New Roman" w:hAnsi="Times New Roman" w:cs="Times New Roman"/>
          <w:sz w:val="28"/>
          <w:szCs w:val="28"/>
        </w:rPr>
        <w:t>&lt; 0</w:t>
      </w:r>
      <w:proofErr w:type="gramEnd"/>
      <w:r w:rsidRPr="00FD6D97">
        <w:rPr>
          <w:rFonts w:ascii="Times New Roman" w:hAnsi="Times New Roman" w:cs="Times New Roman"/>
          <w:sz w:val="28"/>
          <w:szCs w:val="28"/>
        </w:rPr>
        <w:t>,1 рад/с (</w:t>
      </w:r>
      <w:r w:rsidRPr="00FD6D97">
        <w:rPr>
          <w:rFonts w:ascii="Cambria Math" w:hAnsi="Cambria Math" w:cs="Times New Roman"/>
          <w:sz w:val="28"/>
          <w:szCs w:val="28"/>
        </w:rPr>
        <w:t>𝑛</w:t>
      </w:r>
      <w:r w:rsidRPr="00FD6D97">
        <w:rPr>
          <w:rFonts w:ascii="Times New Roman" w:hAnsi="Times New Roman" w:cs="Times New Roman"/>
          <w:sz w:val="28"/>
          <w:szCs w:val="28"/>
        </w:rPr>
        <w:t xml:space="preserve"> &lt; 1 об/мин) рассчитывают на статическую грузоподъемность. </w:t>
      </w:r>
      <w:proofErr w:type="spellStart"/>
      <w:r w:rsidRPr="00FD6D97">
        <w:rPr>
          <w:rFonts w:ascii="Times New Roman" w:hAnsi="Times New Roman" w:cs="Times New Roman"/>
          <w:sz w:val="28"/>
          <w:szCs w:val="28"/>
        </w:rPr>
        <w:t>Расчѐт</w:t>
      </w:r>
      <w:proofErr w:type="spellEnd"/>
      <w:r w:rsidRPr="00FD6D97">
        <w:rPr>
          <w:rFonts w:ascii="Times New Roman" w:hAnsi="Times New Roman" w:cs="Times New Roman"/>
          <w:sz w:val="28"/>
          <w:szCs w:val="28"/>
        </w:rPr>
        <w:t xml:space="preserve"> на долговечность подшипников основан на динамической </w:t>
      </w:r>
      <w:proofErr w:type="spellStart"/>
      <w:r w:rsidRPr="00FD6D97">
        <w:rPr>
          <w:rFonts w:ascii="Times New Roman" w:hAnsi="Times New Roman" w:cs="Times New Roman"/>
          <w:sz w:val="28"/>
          <w:szCs w:val="28"/>
        </w:rPr>
        <w:t>грузоподъѐмности</w:t>
      </w:r>
      <w:proofErr w:type="spellEnd"/>
      <w:r w:rsidRPr="00FD6D97">
        <w:rPr>
          <w:rFonts w:ascii="Times New Roman" w:hAnsi="Times New Roman" w:cs="Times New Roman"/>
          <w:sz w:val="28"/>
          <w:szCs w:val="28"/>
        </w:rPr>
        <w:t xml:space="preserve"> C подшипника, представляющей для радиальных и радиально-упорных подшипников постоянную радиальную нагрузку (для упорных и упорно-радиальных подшипников осевую нагрузку), которую подшипник может выдержать в течение 106 оборотов без появления признаков усталости материала любого кольца или тела качения. </w:t>
      </w:r>
      <w:proofErr w:type="spellStart"/>
      <w:r w:rsidRPr="00FD6D97">
        <w:rPr>
          <w:rFonts w:ascii="Times New Roman" w:hAnsi="Times New Roman" w:cs="Times New Roman"/>
          <w:sz w:val="28"/>
          <w:szCs w:val="28"/>
        </w:rPr>
        <w:t>Расчѐтную</w:t>
      </w:r>
      <w:proofErr w:type="spellEnd"/>
      <w:r w:rsidRPr="00FD6D97">
        <w:rPr>
          <w:rFonts w:ascii="Times New Roman" w:hAnsi="Times New Roman" w:cs="Times New Roman"/>
          <w:sz w:val="28"/>
          <w:szCs w:val="28"/>
        </w:rPr>
        <w:t xml:space="preserve"> долговечность подшипника качения определяют по эмпирической формуле при </w:t>
      </w:r>
      <w:r w:rsidRPr="00FD6D97">
        <w:rPr>
          <w:rFonts w:ascii="Cambria Math" w:hAnsi="Cambria Math" w:cs="Times New Roman"/>
          <w:sz w:val="28"/>
          <w:szCs w:val="28"/>
        </w:rPr>
        <w:t>𝜔</w:t>
      </w:r>
      <w:r w:rsidRPr="00FD6D97">
        <w:rPr>
          <w:rFonts w:ascii="Times New Roman" w:hAnsi="Times New Roman" w:cs="Times New Roman"/>
          <w:sz w:val="28"/>
          <w:szCs w:val="28"/>
        </w:rPr>
        <w:t xml:space="preserve"> ≥ 1 рад/с (</w:t>
      </w:r>
      <w:r w:rsidRPr="00FD6D97">
        <w:rPr>
          <w:rFonts w:ascii="Cambria Math" w:hAnsi="Cambria Math" w:cs="Times New Roman"/>
          <w:sz w:val="28"/>
          <w:szCs w:val="28"/>
        </w:rPr>
        <w:t>𝑛</w:t>
      </w:r>
      <w:r w:rsidRPr="00FD6D97">
        <w:rPr>
          <w:rFonts w:ascii="Times New Roman" w:hAnsi="Times New Roman" w:cs="Times New Roman"/>
          <w:sz w:val="28"/>
          <w:szCs w:val="28"/>
        </w:rPr>
        <w:t xml:space="preserve"> ≥ 10 об/мин)</w:t>
      </w:r>
    </w:p>
    <w:p w:rsidR="000121CC" w:rsidRPr="00FD6D97" w:rsidRDefault="000121CC" w:rsidP="00B75E79">
      <w:pPr>
        <w:pStyle w:val="1"/>
      </w:pPr>
      <w:bookmarkStart w:id="27" w:name="_Toc27765842"/>
      <w:r w:rsidRPr="00FD6D97">
        <w:t>28. Муфты. Классификация механических муфт. По каким параметрам подбирают муфты?</w:t>
      </w:r>
      <w:bookmarkEnd w:id="27"/>
    </w:p>
    <w:p w:rsidR="000121CC" w:rsidRPr="00FD6D97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i/>
          <w:sz w:val="28"/>
          <w:szCs w:val="28"/>
          <w:u w:val="single"/>
        </w:rPr>
        <w:t>Муфтой</w:t>
      </w:r>
      <w:r w:rsidRPr="00FD6D97">
        <w:rPr>
          <w:rFonts w:ascii="Times New Roman" w:hAnsi="Times New Roman" w:cs="Times New Roman"/>
          <w:sz w:val="28"/>
          <w:szCs w:val="28"/>
        </w:rPr>
        <w:t xml:space="preserve"> называют устройство для соединения концов валов или для соединения валов со с</w:t>
      </w:r>
      <w:r>
        <w:rPr>
          <w:rFonts w:ascii="Times New Roman" w:hAnsi="Times New Roman" w:cs="Times New Roman"/>
          <w:sz w:val="28"/>
          <w:szCs w:val="28"/>
        </w:rPr>
        <w:t>вободно сидящими на них деталя</w:t>
      </w:r>
      <w:r w:rsidRPr="00FD6D97">
        <w:rPr>
          <w:rFonts w:ascii="Times New Roman" w:hAnsi="Times New Roman" w:cs="Times New Roman"/>
          <w:sz w:val="28"/>
          <w:szCs w:val="28"/>
        </w:rPr>
        <w:t xml:space="preserve">ми (зубчатые колеса, </w:t>
      </w:r>
      <w:proofErr w:type="spellStart"/>
      <w:r w:rsidRPr="00FD6D97">
        <w:rPr>
          <w:rFonts w:ascii="Times New Roman" w:hAnsi="Times New Roman" w:cs="Times New Roman"/>
          <w:sz w:val="28"/>
          <w:szCs w:val="28"/>
        </w:rPr>
        <w:t>звѐздочки</w:t>
      </w:r>
      <w:proofErr w:type="spellEnd"/>
      <w:r w:rsidRPr="00FD6D97">
        <w:rPr>
          <w:rFonts w:ascii="Times New Roman" w:hAnsi="Times New Roman" w:cs="Times New Roman"/>
          <w:sz w:val="28"/>
          <w:szCs w:val="28"/>
        </w:rPr>
        <w:t>). Муфты предназначены для передачи вращающего момента без изменения его величины и н</w:t>
      </w:r>
      <w:r>
        <w:rPr>
          <w:rFonts w:ascii="Times New Roman" w:hAnsi="Times New Roman" w:cs="Times New Roman"/>
          <w:sz w:val="28"/>
          <w:szCs w:val="28"/>
        </w:rPr>
        <w:t>аправления. В ряде случаев муф</w:t>
      </w:r>
      <w:r w:rsidRPr="00FD6D97">
        <w:rPr>
          <w:rFonts w:ascii="Times New Roman" w:hAnsi="Times New Roman" w:cs="Times New Roman"/>
          <w:sz w:val="28"/>
          <w:szCs w:val="28"/>
        </w:rPr>
        <w:t>ты дополнительно поглощают вибрации и толчки, предохраняют машину от аварии при перегрузках, а также используется для включения и выключения рабо</w:t>
      </w:r>
      <w:r>
        <w:rPr>
          <w:rFonts w:ascii="Times New Roman" w:hAnsi="Times New Roman" w:cs="Times New Roman"/>
          <w:sz w:val="28"/>
          <w:szCs w:val="28"/>
        </w:rPr>
        <w:t>чего механизма машины без оста</w:t>
      </w:r>
      <w:r w:rsidRPr="00FD6D97">
        <w:rPr>
          <w:rFonts w:ascii="Times New Roman" w:hAnsi="Times New Roman" w:cs="Times New Roman"/>
          <w:sz w:val="28"/>
          <w:szCs w:val="28"/>
        </w:rPr>
        <w:t>новки двигается</w:t>
      </w:r>
    </w:p>
    <w:p w:rsidR="000121CC" w:rsidRPr="000121CC" w:rsidRDefault="000121CC" w:rsidP="000121CC">
      <w:pPr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238B6">
        <w:rPr>
          <w:rFonts w:ascii="Times New Roman" w:hAnsi="Times New Roman" w:cs="Times New Roman"/>
          <w:i/>
          <w:sz w:val="28"/>
          <w:szCs w:val="28"/>
          <w:u w:val="single"/>
        </w:rPr>
        <w:t>Классификация механических муфт</w:t>
      </w:r>
    </w:p>
    <w:p w:rsidR="000121CC" w:rsidRPr="000121CC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 xml:space="preserve"> I. Постоянные (неуправляемы) – осуществляют постоянное соединение валов между собой </w:t>
      </w:r>
    </w:p>
    <w:p w:rsidR="000121CC" w:rsidRPr="000121CC" w:rsidRDefault="000121CC" w:rsidP="000121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 xml:space="preserve">1. Глухие: </w:t>
      </w:r>
    </w:p>
    <w:p w:rsidR="000121CC" w:rsidRPr="000121CC" w:rsidRDefault="000121CC" w:rsidP="000121CC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втулочные; </w:t>
      </w:r>
    </w:p>
    <w:p w:rsidR="000121CC" w:rsidRPr="000121CC" w:rsidRDefault="000121CC" w:rsidP="000121CC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lastRenderedPageBreak/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8B6">
        <w:rPr>
          <w:rFonts w:ascii="Times New Roman" w:hAnsi="Times New Roman" w:cs="Times New Roman"/>
          <w:sz w:val="28"/>
          <w:szCs w:val="28"/>
        </w:rPr>
        <w:t>фланцовые</w:t>
      </w:r>
      <w:proofErr w:type="spellEnd"/>
      <w:r w:rsidRPr="00C238B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21CC" w:rsidRPr="000121CC" w:rsidRDefault="000121CC" w:rsidP="000121CC">
      <w:pPr>
        <w:ind w:left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C238B6">
        <w:rPr>
          <w:rFonts w:ascii="Times New Roman" w:hAnsi="Times New Roman" w:cs="Times New Roman"/>
          <w:sz w:val="28"/>
          <w:szCs w:val="28"/>
        </w:rPr>
        <w:t>Жѐсткие</w:t>
      </w:r>
      <w:proofErr w:type="spellEnd"/>
      <w:r w:rsidRPr="00C238B6">
        <w:rPr>
          <w:rFonts w:ascii="Times New Roman" w:hAnsi="Times New Roman" w:cs="Times New Roman"/>
          <w:sz w:val="28"/>
          <w:szCs w:val="28"/>
        </w:rPr>
        <w:t xml:space="preserve"> компенсирующие – для соединения валов с компенсацией радиальных, осевых и угловых </w:t>
      </w:r>
      <w:proofErr w:type="spellStart"/>
      <w:proofErr w:type="gramStart"/>
      <w:r w:rsidRPr="00C238B6">
        <w:rPr>
          <w:rFonts w:ascii="Times New Roman" w:hAnsi="Times New Roman" w:cs="Times New Roman"/>
          <w:sz w:val="28"/>
          <w:szCs w:val="28"/>
        </w:rPr>
        <w:t>смеще</w:t>
      </w:r>
      <w:proofErr w:type="spellEnd"/>
      <w:r w:rsidRPr="00C238B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238B6">
        <w:rPr>
          <w:rFonts w:ascii="Times New Roman" w:hAnsi="Times New Roman" w:cs="Times New Roman"/>
          <w:sz w:val="28"/>
          <w:szCs w:val="28"/>
        </w:rPr>
        <w:t>ний</w:t>
      </w:r>
      <w:proofErr w:type="spellEnd"/>
      <w:proofErr w:type="gramEnd"/>
      <w:r w:rsidRPr="00C238B6">
        <w:rPr>
          <w:rFonts w:ascii="Times New Roman" w:hAnsi="Times New Roman" w:cs="Times New Roman"/>
          <w:sz w:val="28"/>
          <w:szCs w:val="28"/>
        </w:rPr>
        <w:t xml:space="preserve"> вследствие неточности изготовления и монтажа: </w:t>
      </w:r>
    </w:p>
    <w:p w:rsidR="000121CC" w:rsidRPr="000121CC" w:rsidRDefault="000121CC" w:rsidP="000121CC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зубчатые; </w:t>
      </w:r>
    </w:p>
    <w:p w:rsidR="000121CC" w:rsidRPr="000121CC" w:rsidRDefault="000121CC" w:rsidP="000121CC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кулачково-дисковые. </w:t>
      </w:r>
    </w:p>
    <w:p w:rsidR="000121CC" w:rsidRPr="000121CC" w:rsidRDefault="000121CC" w:rsidP="000121CC">
      <w:pPr>
        <w:ind w:left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 xml:space="preserve">3. Упругие – для смягчения толчков и ударов. </w:t>
      </w:r>
      <w:proofErr w:type="gramStart"/>
      <w:r w:rsidRPr="00C238B6">
        <w:rPr>
          <w:rFonts w:ascii="Times New Roman" w:hAnsi="Times New Roman" w:cs="Times New Roman"/>
          <w:sz w:val="28"/>
          <w:szCs w:val="28"/>
        </w:rPr>
        <w:t>Допуска- ют</w:t>
      </w:r>
      <w:proofErr w:type="gramEnd"/>
      <w:r w:rsidRPr="00C238B6">
        <w:rPr>
          <w:rFonts w:ascii="Times New Roman" w:hAnsi="Times New Roman" w:cs="Times New Roman"/>
          <w:sz w:val="28"/>
          <w:szCs w:val="28"/>
        </w:rPr>
        <w:t xml:space="preserve"> сравнительно большие смещения осей </w:t>
      </w:r>
      <w:proofErr w:type="spellStart"/>
      <w:r w:rsidRPr="00C238B6">
        <w:rPr>
          <w:rFonts w:ascii="Times New Roman" w:hAnsi="Times New Roman" w:cs="Times New Roman"/>
          <w:sz w:val="28"/>
          <w:szCs w:val="28"/>
        </w:rPr>
        <w:t>соединяе</w:t>
      </w:r>
      <w:proofErr w:type="spellEnd"/>
      <w:r w:rsidRPr="00C238B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238B6">
        <w:rPr>
          <w:rFonts w:ascii="Times New Roman" w:hAnsi="Times New Roman" w:cs="Times New Roman"/>
          <w:sz w:val="28"/>
          <w:szCs w:val="28"/>
        </w:rPr>
        <w:t>мых</w:t>
      </w:r>
      <w:proofErr w:type="spellEnd"/>
      <w:r w:rsidRPr="00C238B6">
        <w:rPr>
          <w:rFonts w:ascii="Times New Roman" w:hAnsi="Times New Roman" w:cs="Times New Roman"/>
          <w:sz w:val="28"/>
          <w:szCs w:val="28"/>
        </w:rPr>
        <w:t xml:space="preserve"> валов: </w:t>
      </w:r>
    </w:p>
    <w:p w:rsidR="000121CC" w:rsidRPr="000121CC" w:rsidRDefault="000121CC" w:rsidP="000121CC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упругие втулочно-пальцевые (МУВП); </w:t>
      </w:r>
    </w:p>
    <w:p w:rsidR="000121CC" w:rsidRPr="00C238B6" w:rsidRDefault="000121CC" w:rsidP="000121CC">
      <w:pPr>
        <w:ind w:left="1416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с резиновой </w:t>
      </w:r>
      <w:proofErr w:type="spellStart"/>
      <w:r w:rsidRPr="00C238B6">
        <w:rPr>
          <w:rFonts w:ascii="Times New Roman" w:hAnsi="Times New Roman" w:cs="Times New Roman"/>
          <w:sz w:val="28"/>
          <w:szCs w:val="28"/>
        </w:rPr>
        <w:t>звѐздочкой</w:t>
      </w:r>
      <w:proofErr w:type="spellEnd"/>
      <w:r w:rsidRPr="00C238B6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121CC" w:rsidRPr="00C238B6" w:rsidRDefault="000121CC" w:rsidP="000121CC">
      <w:pPr>
        <w:ind w:left="1416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упругие с торообразной оболочкой; </w:t>
      </w:r>
      <w:r w:rsidRPr="00C238B6">
        <w:rPr>
          <w:rFonts w:ascii="Times New Roman" w:hAnsi="Times New Roman" w:cs="Times New Roman"/>
          <w:sz w:val="28"/>
          <w:szCs w:val="28"/>
        </w:rPr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с цилиндрическими пружинами; </w:t>
      </w:r>
    </w:p>
    <w:p w:rsidR="000121CC" w:rsidRPr="000121CC" w:rsidRDefault="000121CC" w:rsidP="000121CC">
      <w:pPr>
        <w:ind w:left="1416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 xml:space="preserve"> </w:t>
      </w:r>
      <w:r w:rsidRPr="00C238B6">
        <w:rPr>
          <w:rFonts w:ascii="Times New Roman" w:hAnsi="Times New Roman" w:cs="Times New Roman"/>
          <w:sz w:val="28"/>
          <w:szCs w:val="28"/>
        </w:rPr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со змеевидной пружиной. </w:t>
      </w:r>
    </w:p>
    <w:p w:rsidR="000121CC" w:rsidRPr="000121CC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 xml:space="preserve">II. Сцепные (управляемы) – предназначены для быстрого соединения и разъединения валов при работающем </w:t>
      </w:r>
      <w:proofErr w:type="spellStart"/>
      <w:proofErr w:type="gramStart"/>
      <w:r w:rsidRPr="00C238B6">
        <w:rPr>
          <w:rFonts w:ascii="Times New Roman" w:hAnsi="Times New Roman" w:cs="Times New Roman"/>
          <w:sz w:val="28"/>
          <w:szCs w:val="28"/>
        </w:rPr>
        <w:t>дви</w:t>
      </w:r>
      <w:proofErr w:type="spellEnd"/>
      <w:r w:rsidRPr="00C238B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238B6">
        <w:rPr>
          <w:rFonts w:ascii="Times New Roman" w:hAnsi="Times New Roman" w:cs="Times New Roman"/>
          <w:sz w:val="28"/>
          <w:szCs w:val="28"/>
        </w:rPr>
        <w:t>гателе</w:t>
      </w:r>
      <w:proofErr w:type="spellEnd"/>
      <w:proofErr w:type="gramEnd"/>
      <w:r w:rsidRPr="00C238B6">
        <w:rPr>
          <w:rFonts w:ascii="Times New Roman" w:hAnsi="Times New Roman" w:cs="Times New Roman"/>
          <w:sz w:val="28"/>
          <w:szCs w:val="28"/>
        </w:rPr>
        <w:t xml:space="preserve"> при строгой </w:t>
      </w:r>
      <w:proofErr w:type="spellStart"/>
      <w:r w:rsidRPr="00C238B6">
        <w:rPr>
          <w:rFonts w:ascii="Times New Roman" w:hAnsi="Times New Roman" w:cs="Times New Roman"/>
          <w:sz w:val="28"/>
          <w:szCs w:val="28"/>
        </w:rPr>
        <w:t>соосности</w:t>
      </w:r>
      <w:proofErr w:type="spellEnd"/>
      <w:r w:rsidRPr="00C238B6">
        <w:rPr>
          <w:rFonts w:ascii="Times New Roman" w:hAnsi="Times New Roman" w:cs="Times New Roman"/>
          <w:sz w:val="28"/>
          <w:szCs w:val="28"/>
        </w:rPr>
        <w:t xml:space="preserve"> валов. </w:t>
      </w:r>
    </w:p>
    <w:p w:rsidR="000121CC" w:rsidRPr="000121CC" w:rsidRDefault="000121CC" w:rsidP="000121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 xml:space="preserve">1. Кулачковые. </w:t>
      </w:r>
    </w:p>
    <w:p w:rsidR="000121CC" w:rsidRPr="00C238B6" w:rsidRDefault="000121CC" w:rsidP="000121CC">
      <w:pPr>
        <w:ind w:left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 xml:space="preserve">2. Фрикционные – для плавного сцепления валов под </w:t>
      </w:r>
      <w:proofErr w:type="gramStart"/>
      <w:r w:rsidRPr="00C238B6">
        <w:rPr>
          <w:rFonts w:ascii="Times New Roman" w:hAnsi="Times New Roman" w:cs="Times New Roman"/>
          <w:sz w:val="28"/>
          <w:szCs w:val="28"/>
        </w:rPr>
        <w:t>на- грузкой</w:t>
      </w:r>
      <w:proofErr w:type="gramEnd"/>
      <w:r w:rsidRPr="00C238B6">
        <w:rPr>
          <w:rFonts w:ascii="Times New Roman" w:hAnsi="Times New Roman" w:cs="Times New Roman"/>
          <w:sz w:val="28"/>
          <w:szCs w:val="28"/>
        </w:rPr>
        <w:t xml:space="preserve"> на ходу при любых скоростях: </w:t>
      </w:r>
    </w:p>
    <w:p w:rsidR="000121CC" w:rsidRPr="000121CC" w:rsidRDefault="000121CC" w:rsidP="000121CC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дисковые;</w:t>
      </w:r>
    </w:p>
    <w:p w:rsidR="000121CC" w:rsidRPr="000121CC" w:rsidRDefault="000121CC" w:rsidP="000121CC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 xml:space="preserve"> </w:t>
      </w:r>
      <w:r w:rsidRPr="00C238B6">
        <w:rPr>
          <w:rFonts w:ascii="Times New Roman" w:hAnsi="Times New Roman" w:cs="Times New Roman"/>
          <w:sz w:val="28"/>
          <w:szCs w:val="28"/>
        </w:rPr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конусные;</w:t>
      </w:r>
    </w:p>
    <w:p w:rsidR="000121CC" w:rsidRPr="000121CC" w:rsidRDefault="000121CC" w:rsidP="000121CC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 xml:space="preserve"> </w:t>
      </w:r>
      <w:r w:rsidRPr="00C238B6">
        <w:rPr>
          <w:rFonts w:ascii="Times New Roman" w:hAnsi="Times New Roman" w:cs="Times New Roman"/>
          <w:sz w:val="28"/>
          <w:szCs w:val="28"/>
        </w:rPr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цилиндрические. </w:t>
      </w:r>
    </w:p>
    <w:p w:rsidR="000121CC" w:rsidRPr="000121CC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 xml:space="preserve">III. Самоуправляемые (автоматические) – предназначены для автоматического сцепления и расцепления валов при изменении заданного режима работы машины. </w:t>
      </w:r>
    </w:p>
    <w:p w:rsidR="000121CC" w:rsidRPr="00C238B6" w:rsidRDefault="000121CC" w:rsidP="000121CC">
      <w:pPr>
        <w:ind w:left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 xml:space="preserve">1. Обгонные (свободного хода) - предназначены для </w:t>
      </w:r>
      <w:proofErr w:type="spellStart"/>
      <w:proofErr w:type="gramStart"/>
      <w:r w:rsidRPr="00C238B6">
        <w:rPr>
          <w:rFonts w:ascii="Times New Roman" w:hAnsi="Times New Roman" w:cs="Times New Roman"/>
          <w:sz w:val="28"/>
          <w:szCs w:val="28"/>
        </w:rPr>
        <w:t>пе</w:t>
      </w:r>
      <w:proofErr w:type="spellEnd"/>
      <w:r w:rsidRPr="00C238B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238B6">
        <w:rPr>
          <w:rFonts w:ascii="Times New Roman" w:hAnsi="Times New Roman" w:cs="Times New Roman"/>
          <w:sz w:val="28"/>
          <w:szCs w:val="28"/>
        </w:rPr>
        <w:t>редачи</w:t>
      </w:r>
      <w:proofErr w:type="spellEnd"/>
      <w:proofErr w:type="gramEnd"/>
      <w:r w:rsidRPr="00C238B6">
        <w:rPr>
          <w:rFonts w:ascii="Times New Roman" w:hAnsi="Times New Roman" w:cs="Times New Roman"/>
          <w:sz w:val="28"/>
          <w:szCs w:val="28"/>
        </w:rPr>
        <w:t xml:space="preserve"> вращающего момента в одном направлении. </w:t>
      </w:r>
    </w:p>
    <w:p w:rsidR="000121CC" w:rsidRPr="00C238B6" w:rsidRDefault="000121CC" w:rsidP="000121CC">
      <w:pPr>
        <w:ind w:left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lastRenderedPageBreak/>
        <w:t xml:space="preserve">2. Центробежные – предназначены для автоматического включения и выключения ведомого вала при </w:t>
      </w:r>
      <w:proofErr w:type="spellStart"/>
      <w:proofErr w:type="gramStart"/>
      <w:r w:rsidRPr="00C238B6">
        <w:rPr>
          <w:rFonts w:ascii="Times New Roman" w:hAnsi="Times New Roman" w:cs="Times New Roman"/>
          <w:sz w:val="28"/>
          <w:szCs w:val="28"/>
        </w:rPr>
        <w:t>достиже-нии</w:t>
      </w:r>
      <w:proofErr w:type="spellEnd"/>
      <w:proofErr w:type="gramEnd"/>
      <w:r w:rsidRPr="00C238B6">
        <w:rPr>
          <w:rFonts w:ascii="Times New Roman" w:hAnsi="Times New Roman" w:cs="Times New Roman"/>
          <w:sz w:val="28"/>
          <w:szCs w:val="28"/>
        </w:rPr>
        <w:t xml:space="preserve"> ведущим валом заданной угловой скорости. </w:t>
      </w:r>
    </w:p>
    <w:p w:rsidR="000121CC" w:rsidRPr="000121CC" w:rsidRDefault="000121CC" w:rsidP="000121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 xml:space="preserve">3. Предохранительные - предназначены для </w:t>
      </w:r>
      <w:proofErr w:type="spellStart"/>
      <w:proofErr w:type="gramStart"/>
      <w:r w:rsidRPr="00C238B6">
        <w:rPr>
          <w:rFonts w:ascii="Times New Roman" w:hAnsi="Times New Roman" w:cs="Times New Roman"/>
          <w:sz w:val="28"/>
          <w:szCs w:val="28"/>
        </w:rPr>
        <w:t>предохране</w:t>
      </w:r>
      <w:proofErr w:type="spellEnd"/>
      <w:r w:rsidRPr="00C238B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238B6">
        <w:rPr>
          <w:rFonts w:ascii="Times New Roman" w:hAnsi="Times New Roman" w:cs="Times New Roman"/>
          <w:sz w:val="28"/>
          <w:szCs w:val="28"/>
        </w:rPr>
        <w:t>ния</w:t>
      </w:r>
      <w:proofErr w:type="spellEnd"/>
      <w:proofErr w:type="gramEnd"/>
      <w:r w:rsidRPr="00C238B6">
        <w:rPr>
          <w:rFonts w:ascii="Times New Roman" w:hAnsi="Times New Roman" w:cs="Times New Roman"/>
          <w:sz w:val="28"/>
          <w:szCs w:val="28"/>
        </w:rPr>
        <w:t xml:space="preserve"> машин от перегрузок: </w:t>
      </w:r>
    </w:p>
    <w:p w:rsidR="000121CC" w:rsidRPr="00C238B6" w:rsidRDefault="000121CC" w:rsidP="000121CC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пружинно-кулачковые; </w:t>
      </w:r>
    </w:p>
    <w:p w:rsidR="000121CC" w:rsidRPr="00C238B6" w:rsidRDefault="000121CC" w:rsidP="000121CC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фрикционные; </w:t>
      </w:r>
    </w:p>
    <w:p w:rsidR="000121CC" w:rsidRPr="000121CC" w:rsidRDefault="000121CC" w:rsidP="000121CC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с разрушающимся элементом.</w:t>
      </w:r>
    </w:p>
    <w:p w:rsidR="000121CC" w:rsidRPr="000121CC" w:rsidRDefault="000121CC" w:rsidP="000121CC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121CC" w:rsidRPr="000121CC" w:rsidRDefault="000121CC" w:rsidP="000121CC">
      <w:pPr>
        <w:ind w:left="708" w:firstLine="708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238B6">
        <w:rPr>
          <w:rFonts w:ascii="Times New Roman" w:hAnsi="Times New Roman" w:cs="Times New Roman"/>
          <w:i/>
          <w:sz w:val="28"/>
          <w:szCs w:val="28"/>
          <w:u w:val="single"/>
        </w:rPr>
        <w:t>Подбор муфт</w:t>
      </w:r>
    </w:p>
    <w:p w:rsidR="000121CC" w:rsidRPr="000121CC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>Основной характеристикой муфт является передаваемый вращающий момент</w:t>
      </w:r>
    </w:p>
    <w:p w:rsidR="000121CC" w:rsidRPr="00C238B6" w:rsidRDefault="000121CC" w:rsidP="000121CC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 xml:space="preserve"> </w:t>
      </w:r>
      <w:r w:rsidRPr="00C238B6">
        <w:rPr>
          <w:rFonts w:ascii="Cambria Math" w:hAnsi="Cambria Math" w:cs="Times New Roman"/>
          <w:sz w:val="28"/>
          <w:szCs w:val="28"/>
        </w:rPr>
        <w:t>𝑇</w:t>
      </w:r>
      <w:r w:rsidRPr="00C238B6">
        <w:rPr>
          <w:rFonts w:ascii="Times New Roman" w:hAnsi="Times New Roman" w:cs="Times New Roman"/>
          <w:sz w:val="28"/>
          <w:szCs w:val="28"/>
        </w:rPr>
        <w:t xml:space="preserve"> = </w:t>
      </w:r>
      <w:r w:rsidRPr="00C238B6">
        <w:rPr>
          <w:rFonts w:ascii="Cambria Math" w:hAnsi="Cambria Math" w:cs="Times New Roman"/>
          <w:sz w:val="28"/>
          <w:szCs w:val="28"/>
        </w:rPr>
        <w:t>𝑃</w:t>
      </w:r>
      <w:r w:rsidRPr="00C238B6">
        <w:rPr>
          <w:rFonts w:ascii="Times New Roman" w:hAnsi="Times New Roman" w:cs="Times New Roman"/>
          <w:sz w:val="28"/>
          <w:szCs w:val="28"/>
        </w:rPr>
        <w:t xml:space="preserve"> /</w:t>
      </w:r>
      <w:proofErr w:type="gramStart"/>
      <w:r w:rsidRPr="00C238B6">
        <w:rPr>
          <w:rFonts w:ascii="Cambria Math" w:hAnsi="Cambria Math" w:cs="Times New Roman"/>
          <w:sz w:val="28"/>
          <w:szCs w:val="28"/>
        </w:rPr>
        <w:t>𝜔</w:t>
      </w:r>
      <w:r w:rsidRPr="00C238B6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C238B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121CC" w:rsidRPr="00C238B6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 xml:space="preserve">Муфты подбирают по ГОСТу или ведомственным нормалям по большему диаметру соединяемых валов и </w:t>
      </w:r>
      <w:proofErr w:type="spellStart"/>
      <w:r w:rsidRPr="00C238B6">
        <w:rPr>
          <w:rFonts w:ascii="Times New Roman" w:hAnsi="Times New Roman" w:cs="Times New Roman"/>
          <w:sz w:val="28"/>
          <w:szCs w:val="28"/>
        </w:rPr>
        <w:t>расчѐтному</w:t>
      </w:r>
      <w:proofErr w:type="spellEnd"/>
      <w:r w:rsidRPr="00C238B6">
        <w:rPr>
          <w:rFonts w:ascii="Times New Roman" w:hAnsi="Times New Roman" w:cs="Times New Roman"/>
          <w:sz w:val="28"/>
          <w:szCs w:val="28"/>
        </w:rPr>
        <w:t xml:space="preserve"> моменту. </w:t>
      </w:r>
    </w:p>
    <w:p w:rsidR="000121CC" w:rsidRPr="000121CC" w:rsidRDefault="000121CC" w:rsidP="000121CC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Cambria Math" w:hAnsi="Cambria Math" w:cs="Times New Roman"/>
          <w:sz w:val="28"/>
          <w:szCs w:val="28"/>
        </w:rPr>
        <w:t>𝑇</w:t>
      </w:r>
      <w:proofErr w:type="spellStart"/>
      <w:r w:rsidRPr="00C238B6">
        <w:rPr>
          <w:rFonts w:ascii="Times New Roman" w:hAnsi="Times New Roman" w:cs="Times New Roman"/>
          <w:sz w:val="28"/>
          <w:szCs w:val="28"/>
          <w:vertAlign w:val="subscript"/>
        </w:rPr>
        <w:t>расч</w:t>
      </w:r>
      <w:proofErr w:type="spellEnd"/>
      <w:r w:rsidRPr="00C238B6">
        <w:rPr>
          <w:rFonts w:ascii="Times New Roman" w:hAnsi="Times New Roman" w:cs="Times New Roman"/>
          <w:sz w:val="28"/>
          <w:szCs w:val="28"/>
        </w:rPr>
        <w:t xml:space="preserve"> = </w:t>
      </w:r>
      <w:r w:rsidRPr="00C238B6">
        <w:rPr>
          <w:rFonts w:ascii="Cambria Math" w:hAnsi="Cambria Math" w:cs="Times New Roman"/>
          <w:sz w:val="28"/>
          <w:szCs w:val="28"/>
        </w:rPr>
        <w:t>𝐾𝑇</w:t>
      </w:r>
    </w:p>
    <w:p w:rsidR="000121CC" w:rsidRPr="000121CC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C238B6">
        <w:rPr>
          <w:rFonts w:ascii="Cambria Math" w:hAnsi="Cambria Math" w:cs="Times New Roman"/>
          <w:sz w:val="28"/>
          <w:szCs w:val="28"/>
        </w:rPr>
        <w:t>𝑇</w:t>
      </w:r>
      <w:r w:rsidRPr="00C238B6">
        <w:rPr>
          <w:rFonts w:ascii="Times New Roman" w:hAnsi="Times New Roman" w:cs="Times New Roman"/>
          <w:sz w:val="28"/>
          <w:szCs w:val="28"/>
        </w:rPr>
        <w:t xml:space="preserve"> - крутящий момент; </w:t>
      </w:r>
      <w:r w:rsidRPr="00C238B6">
        <w:rPr>
          <w:rFonts w:ascii="Cambria Math" w:hAnsi="Cambria Math" w:cs="Times New Roman"/>
          <w:sz w:val="28"/>
          <w:szCs w:val="28"/>
        </w:rPr>
        <w:t>𝐾</w:t>
      </w:r>
      <w:r w:rsidRPr="00C238B6">
        <w:rPr>
          <w:rFonts w:ascii="Times New Roman" w:hAnsi="Times New Roman" w:cs="Times New Roman"/>
          <w:sz w:val="28"/>
          <w:szCs w:val="28"/>
        </w:rPr>
        <w:t xml:space="preserve"> - коэффициент режима работы муфты: </w:t>
      </w:r>
    </w:p>
    <w:p w:rsidR="000121CC" w:rsidRPr="000121CC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Cambria Math" w:hAnsi="Cambria Math" w:cs="Times New Roman"/>
          <w:sz w:val="28"/>
          <w:szCs w:val="28"/>
        </w:rPr>
        <w:t>𝐾</w:t>
      </w:r>
      <w:r w:rsidRPr="00C238B6">
        <w:rPr>
          <w:rFonts w:ascii="Times New Roman" w:hAnsi="Times New Roman" w:cs="Times New Roman"/>
          <w:sz w:val="28"/>
          <w:szCs w:val="28"/>
        </w:rPr>
        <w:t xml:space="preserve"> = 1,15 … 1,4 − при спокойной нагрузке; </w:t>
      </w:r>
    </w:p>
    <w:p w:rsidR="000121CC" w:rsidRPr="00C238B6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Cambria Math" w:hAnsi="Cambria Math" w:cs="Times New Roman"/>
          <w:sz w:val="28"/>
          <w:szCs w:val="28"/>
        </w:rPr>
        <w:t>𝐾</w:t>
      </w:r>
      <w:r w:rsidRPr="00C238B6">
        <w:rPr>
          <w:rFonts w:ascii="Times New Roman" w:hAnsi="Times New Roman" w:cs="Times New Roman"/>
          <w:sz w:val="28"/>
          <w:szCs w:val="28"/>
        </w:rPr>
        <w:t xml:space="preserve"> = 1,5 … 2 − при переменной нагрузке; </w:t>
      </w:r>
    </w:p>
    <w:p w:rsidR="000121CC" w:rsidRPr="000121CC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Cambria Math" w:hAnsi="Cambria Math" w:cs="Times New Roman"/>
          <w:sz w:val="28"/>
          <w:szCs w:val="28"/>
        </w:rPr>
        <w:t>𝐾</w:t>
      </w:r>
      <w:r w:rsidRPr="00C238B6">
        <w:rPr>
          <w:rFonts w:ascii="Times New Roman" w:hAnsi="Times New Roman" w:cs="Times New Roman"/>
          <w:sz w:val="28"/>
          <w:szCs w:val="28"/>
        </w:rPr>
        <w:t xml:space="preserve"> = 2,5 … 4 − при ударной нагрузке. </w:t>
      </w:r>
    </w:p>
    <w:p w:rsidR="000121CC" w:rsidRPr="000121CC" w:rsidRDefault="000121CC" w:rsidP="000121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 xml:space="preserve">Муфты каждого размера выполняют для некоторого диапазона диаметров вала, которые могут быть различными при одном и том же вращающем моменте по причине разных материалов и различных изгибающих моментов. Наиболее слабые звенья выбранной муфты проверяют на прочность по </w:t>
      </w:r>
      <w:proofErr w:type="spellStart"/>
      <w:r w:rsidRPr="00C238B6">
        <w:rPr>
          <w:rFonts w:ascii="Times New Roman" w:hAnsi="Times New Roman" w:cs="Times New Roman"/>
          <w:sz w:val="28"/>
          <w:szCs w:val="28"/>
        </w:rPr>
        <w:t>расчѐтному</w:t>
      </w:r>
      <w:proofErr w:type="spellEnd"/>
      <w:r w:rsidRPr="00C238B6">
        <w:rPr>
          <w:rFonts w:ascii="Times New Roman" w:hAnsi="Times New Roman" w:cs="Times New Roman"/>
          <w:sz w:val="28"/>
          <w:szCs w:val="28"/>
        </w:rPr>
        <w:t xml:space="preserve"> моменту </w:t>
      </w:r>
      <w:r w:rsidRPr="00C238B6">
        <w:rPr>
          <w:rFonts w:ascii="Cambria Math" w:hAnsi="Cambria Math" w:cs="Times New Roman"/>
          <w:sz w:val="28"/>
          <w:szCs w:val="28"/>
        </w:rPr>
        <w:t>𝑇</w:t>
      </w:r>
      <w:proofErr w:type="spellStart"/>
      <w:r w:rsidRPr="00C238B6">
        <w:rPr>
          <w:rFonts w:ascii="Times New Roman" w:hAnsi="Times New Roman" w:cs="Times New Roman"/>
          <w:sz w:val="28"/>
          <w:szCs w:val="28"/>
          <w:vertAlign w:val="subscript"/>
        </w:rPr>
        <w:t>расч</w:t>
      </w:r>
      <w:proofErr w:type="spellEnd"/>
      <w:r w:rsidRPr="00C238B6">
        <w:rPr>
          <w:rFonts w:ascii="Times New Roman" w:hAnsi="Times New Roman" w:cs="Times New Roman"/>
          <w:sz w:val="28"/>
          <w:szCs w:val="28"/>
        </w:rPr>
        <w:t>.</w:t>
      </w:r>
    </w:p>
    <w:p w:rsidR="000121CC" w:rsidRPr="000121CC" w:rsidRDefault="000121CC" w:rsidP="000121C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121CC" w:rsidRPr="00FD6D97" w:rsidRDefault="000121CC" w:rsidP="00B75E79">
      <w:pPr>
        <w:pStyle w:val="1"/>
      </w:pPr>
      <w:bookmarkStart w:id="28" w:name="_Toc27765843"/>
      <w:r w:rsidRPr="00FD6D97">
        <w:lastRenderedPageBreak/>
        <w:t>29. Сварные соединения. Классификация электрических способов сварки.</w:t>
      </w:r>
      <w:bookmarkEnd w:id="28"/>
    </w:p>
    <w:p w:rsidR="000121CC" w:rsidRPr="000121CC" w:rsidRDefault="000121CC" w:rsidP="000121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i/>
          <w:sz w:val="28"/>
          <w:szCs w:val="28"/>
          <w:u w:val="single"/>
        </w:rPr>
        <w:t>Сварное соединение</w:t>
      </w:r>
      <w:r w:rsidRPr="00C238B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C238B6">
        <w:rPr>
          <w:rFonts w:ascii="Times New Roman" w:hAnsi="Times New Roman" w:cs="Times New Roman"/>
          <w:sz w:val="28"/>
          <w:szCs w:val="28"/>
        </w:rPr>
        <w:t>неразъѐмное</w:t>
      </w:r>
      <w:proofErr w:type="spellEnd"/>
      <w:r w:rsidRPr="00C238B6">
        <w:rPr>
          <w:rFonts w:ascii="Times New Roman" w:hAnsi="Times New Roman" w:cs="Times New Roman"/>
          <w:sz w:val="28"/>
          <w:szCs w:val="28"/>
        </w:rPr>
        <w:t xml:space="preserve"> соединение деталей с помощью сварного шва. </w:t>
      </w:r>
    </w:p>
    <w:p w:rsidR="000121CC" w:rsidRPr="000121CC" w:rsidRDefault="000121CC" w:rsidP="000121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 xml:space="preserve">Сварка деталей основана </w:t>
      </w:r>
      <w:r>
        <w:rPr>
          <w:rFonts w:ascii="Times New Roman" w:hAnsi="Times New Roman" w:cs="Times New Roman"/>
          <w:sz w:val="28"/>
          <w:szCs w:val="28"/>
        </w:rPr>
        <w:t>на использовании сил молекуляр</w:t>
      </w:r>
      <w:r w:rsidRPr="00C238B6">
        <w:rPr>
          <w:rFonts w:ascii="Times New Roman" w:hAnsi="Times New Roman" w:cs="Times New Roman"/>
          <w:sz w:val="28"/>
          <w:szCs w:val="28"/>
        </w:rPr>
        <w:t>ного сцепления при местном нагр</w:t>
      </w:r>
      <w:r>
        <w:rPr>
          <w:rFonts w:ascii="Times New Roman" w:hAnsi="Times New Roman" w:cs="Times New Roman"/>
          <w:sz w:val="28"/>
          <w:szCs w:val="28"/>
        </w:rPr>
        <w:t>еве деталей до плавления (тер</w:t>
      </w:r>
      <w:r w:rsidRPr="00C238B6">
        <w:rPr>
          <w:rFonts w:ascii="Times New Roman" w:hAnsi="Times New Roman" w:cs="Times New Roman"/>
          <w:sz w:val="28"/>
          <w:szCs w:val="28"/>
        </w:rPr>
        <w:t>мическая, газовая, электродугова</w:t>
      </w:r>
      <w:r>
        <w:rPr>
          <w:rFonts w:ascii="Times New Roman" w:hAnsi="Times New Roman" w:cs="Times New Roman"/>
          <w:sz w:val="28"/>
          <w:szCs w:val="28"/>
        </w:rPr>
        <w:t>я) или разогреве стыка с приме</w:t>
      </w:r>
      <w:r w:rsidRPr="00C238B6">
        <w:rPr>
          <w:rFonts w:ascii="Times New Roman" w:hAnsi="Times New Roman" w:cs="Times New Roman"/>
          <w:sz w:val="28"/>
          <w:szCs w:val="28"/>
        </w:rPr>
        <w:t xml:space="preserve">нением давления (кузнечная, </w:t>
      </w:r>
      <w:r>
        <w:rPr>
          <w:rFonts w:ascii="Times New Roman" w:hAnsi="Times New Roman" w:cs="Times New Roman"/>
          <w:sz w:val="28"/>
          <w:szCs w:val="28"/>
        </w:rPr>
        <w:t xml:space="preserve">трением, индукционная,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электро</w:t>
      </w:r>
      <w:r w:rsidRPr="00C238B6">
        <w:rPr>
          <w:rFonts w:ascii="Times New Roman" w:hAnsi="Times New Roman" w:cs="Times New Roman"/>
          <w:sz w:val="28"/>
          <w:szCs w:val="28"/>
        </w:rPr>
        <w:t>контактная</w:t>
      </w:r>
      <w:proofErr w:type="spellEnd"/>
      <w:r w:rsidRPr="00C238B6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C238B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21CC" w:rsidRPr="000121CC" w:rsidRDefault="000121CC" w:rsidP="000121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 xml:space="preserve">В современном машиностроении применяют различные способы сварки. Рассмотрим электрические способы сварки. </w:t>
      </w:r>
    </w:p>
    <w:p w:rsidR="000121CC" w:rsidRPr="000121CC" w:rsidRDefault="000121CC" w:rsidP="000121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i/>
          <w:sz w:val="28"/>
          <w:szCs w:val="28"/>
          <w:u w:val="single"/>
        </w:rPr>
        <w:t>Классификация электрических способов сварки</w:t>
      </w:r>
      <w:r w:rsidRPr="00C238B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121CC" w:rsidRPr="00C238B6" w:rsidRDefault="000121CC" w:rsidP="000121CC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C238B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8B6">
        <w:rPr>
          <w:rFonts w:ascii="Times New Roman" w:hAnsi="Times New Roman" w:cs="Times New Roman"/>
          <w:sz w:val="28"/>
          <w:szCs w:val="28"/>
        </w:rPr>
        <w:t xml:space="preserve"> Дуговая сварка – основана на использовании тепла электрической дуги для расплавления металла</w:t>
      </w:r>
    </w:p>
    <w:p w:rsidR="000121CC" w:rsidRPr="00C238B6" w:rsidRDefault="000121CC" w:rsidP="000121CC">
      <w:pPr>
        <w:ind w:left="1413"/>
        <w:rPr>
          <w:rFonts w:ascii="Times New Roman" w:hAnsi="Times New Roman" w:cs="Times New Roman"/>
          <w:sz w:val="28"/>
          <w:szCs w:val="28"/>
        </w:rPr>
      </w:pPr>
      <w:r w:rsidRPr="00C238B6"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Автоматическая сварка под флюсом. Применяют </w:t>
      </w:r>
      <w:proofErr w:type="gramStart"/>
      <w:r w:rsidRPr="00C238B6">
        <w:rPr>
          <w:rFonts w:ascii="Times New Roman" w:hAnsi="Times New Roman" w:cs="Times New Roman"/>
          <w:sz w:val="28"/>
          <w:szCs w:val="28"/>
        </w:rPr>
        <w:t>для конструкцией</w:t>
      </w:r>
      <w:proofErr w:type="gramEnd"/>
      <w:r w:rsidRPr="00C238B6">
        <w:rPr>
          <w:rFonts w:ascii="Times New Roman" w:hAnsi="Times New Roman" w:cs="Times New Roman"/>
          <w:sz w:val="28"/>
          <w:szCs w:val="28"/>
        </w:rPr>
        <w:t xml:space="preserve"> с длинными швами.</w:t>
      </w:r>
    </w:p>
    <w:p w:rsidR="000121CC" w:rsidRPr="00C238B6" w:rsidRDefault="000121CC" w:rsidP="000121CC">
      <w:pPr>
        <w:ind w:left="1413" w:firstLine="63"/>
        <w:rPr>
          <w:rFonts w:ascii="Times New Roman" w:hAnsi="Times New Roman" w:cs="Times New Roman"/>
          <w:sz w:val="28"/>
          <w:szCs w:val="28"/>
        </w:rPr>
      </w:pPr>
      <w:r w:rsidRPr="00C238B6"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Полуавтоматическая сварка под флюсом. Применяют для конструкций с короткими прерывистыми швами </w:t>
      </w:r>
    </w:p>
    <w:p w:rsidR="000121CC" w:rsidRPr="000121CC" w:rsidRDefault="000121CC" w:rsidP="000121CC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238B6"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Ручная сварка. Применяют в тех случаях, когда другие способы дуговой сва</w:t>
      </w:r>
      <w:r>
        <w:rPr>
          <w:rFonts w:ascii="Times New Roman" w:hAnsi="Times New Roman" w:cs="Times New Roman"/>
          <w:sz w:val="28"/>
          <w:szCs w:val="28"/>
        </w:rPr>
        <w:t>рки нерациональны. Малопроизво</w:t>
      </w:r>
      <w:r w:rsidRPr="00C238B6">
        <w:rPr>
          <w:rFonts w:ascii="Times New Roman" w:hAnsi="Times New Roman" w:cs="Times New Roman"/>
          <w:sz w:val="28"/>
          <w:szCs w:val="28"/>
        </w:rPr>
        <w:t>дительна. Качество шв</w:t>
      </w:r>
      <w:r>
        <w:rPr>
          <w:rFonts w:ascii="Times New Roman" w:hAnsi="Times New Roman" w:cs="Times New Roman"/>
          <w:sz w:val="28"/>
          <w:szCs w:val="28"/>
        </w:rPr>
        <w:t>а зависит от квалификации свар</w:t>
      </w:r>
      <w:r w:rsidRPr="00C238B6">
        <w:rPr>
          <w:rFonts w:ascii="Times New Roman" w:hAnsi="Times New Roman" w:cs="Times New Roman"/>
          <w:sz w:val="28"/>
          <w:szCs w:val="28"/>
        </w:rPr>
        <w:t xml:space="preserve">щика. </w:t>
      </w:r>
    </w:p>
    <w:p w:rsidR="000121CC" w:rsidRPr="000121CC" w:rsidRDefault="000121CC" w:rsidP="000121CC">
      <w:pPr>
        <w:ind w:left="708"/>
        <w:rPr>
          <w:rFonts w:ascii="Times New Roman" w:hAnsi="Times New Roman" w:cs="Times New Roman"/>
          <w:sz w:val="28"/>
          <w:szCs w:val="28"/>
        </w:rPr>
      </w:pPr>
      <w:r w:rsidRPr="00C238B6">
        <w:rPr>
          <w:rFonts w:ascii="Times New Roman" w:hAnsi="Times New Roman" w:cs="Times New Roman"/>
          <w:sz w:val="28"/>
          <w:szCs w:val="28"/>
        </w:rPr>
        <w:t xml:space="preserve">2. Контактная сварка – основана на использовании </w:t>
      </w:r>
      <w:proofErr w:type="gramStart"/>
      <w:r w:rsidRPr="00C238B6">
        <w:rPr>
          <w:rFonts w:ascii="Times New Roman" w:hAnsi="Times New Roman" w:cs="Times New Roman"/>
          <w:sz w:val="28"/>
          <w:szCs w:val="28"/>
        </w:rPr>
        <w:t xml:space="preserve">повышен- </w:t>
      </w:r>
      <w:proofErr w:type="spellStart"/>
      <w:r w:rsidRPr="00C238B6">
        <w:rPr>
          <w:rFonts w:ascii="Times New Roman" w:hAnsi="Times New Roman" w:cs="Times New Roman"/>
          <w:sz w:val="28"/>
          <w:szCs w:val="28"/>
        </w:rPr>
        <w:t>ного</w:t>
      </w:r>
      <w:proofErr w:type="spellEnd"/>
      <w:proofErr w:type="gramEnd"/>
      <w:r w:rsidRPr="00C238B6">
        <w:rPr>
          <w:rFonts w:ascii="Times New Roman" w:hAnsi="Times New Roman" w:cs="Times New Roman"/>
          <w:sz w:val="28"/>
          <w:szCs w:val="28"/>
        </w:rPr>
        <w:t xml:space="preserve"> омического сопротивления в стыке деталей. </w:t>
      </w:r>
    </w:p>
    <w:p w:rsidR="000121CC" w:rsidRPr="00ED7AB8" w:rsidRDefault="000121CC" w:rsidP="000121CC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238B6"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Точечная сварка. </w:t>
      </w:r>
    </w:p>
    <w:p w:rsidR="000121CC" w:rsidRPr="000121CC" w:rsidRDefault="000121CC" w:rsidP="000121CC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238B6"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Шовная сварка.</w:t>
      </w:r>
    </w:p>
    <w:p w:rsidR="000121CC" w:rsidRPr="000121CC" w:rsidRDefault="000121CC" w:rsidP="000121CC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238B6">
        <w:sym w:font="Symbol" w:char="F0B7"/>
      </w:r>
      <w:r w:rsidRPr="00C238B6">
        <w:rPr>
          <w:rFonts w:ascii="Times New Roman" w:hAnsi="Times New Roman" w:cs="Times New Roman"/>
          <w:sz w:val="28"/>
          <w:szCs w:val="28"/>
        </w:rPr>
        <w:t xml:space="preserve"> Стыковая сварка.</w:t>
      </w:r>
    </w:p>
    <w:p w:rsidR="000121CC" w:rsidRPr="000121CC" w:rsidRDefault="000121CC" w:rsidP="000121CC">
      <w:pPr>
        <w:rPr>
          <w:rFonts w:ascii="Times New Roman" w:hAnsi="Times New Roman" w:cs="Times New Roman"/>
          <w:sz w:val="28"/>
          <w:szCs w:val="28"/>
        </w:rPr>
      </w:pPr>
    </w:p>
    <w:p w:rsidR="000121CC" w:rsidRPr="00FD6D97" w:rsidRDefault="000121CC" w:rsidP="00B75E79">
      <w:pPr>
        <w:pStyle w:val="1"/>
      </w:pPr>
      <w:bookmarkStart w:id="29" w:name="_Toc27765844"/>
      <w:r w:rsidRPr="00FD6D97">
        <w:t>30. Стыковые соединения дуговой сваркой. Условие прочности шва при растяжении.</w:t>
      </w:r>
      <w:bookmarkEnd w:id="29"/>
    </w:p>
    <w:p w:rsidR="000121CC" w:rsidRPr="000121CC" w:rsidRDefault="000121CC" w:rsidP="000121CC">
      <w:pPr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4C32BE">
        <w:rPr>
          <w:rFonts w:ascii="Times New Roman" w:hAnsi="Times New Roman" w:cs="Times New Roman"/>
          <w:i/>
          <w:sz w:val="28"/>
          <w:szCs w:val="28"/>
          <w:u w:val="single"/>
        </w:rPr>
        <w:t xml:space="preserve">Разновидности сварных соединений дуговой сварки </w:t>
      </w:r>
    </w:p>
    <w:p w:rsidR="000121CC" w:rsidRPr="000121CC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4C32BE">
        <w:rPr>
          <w:rFonts w:ascii="Times New Roman" w:hAnsi="Times New Roman" w:cs="Times New Roman"/>
          <w:sz w:val="28"/>
          <w:szCs w:val="28"/>
        </w:rPr>
        <w:lastRenderedPageBreak/>
        <w:t xml:space="preserve">1. Стыковые соединения. </w:t>
      </w:r>
    </w:p>
    <w:p w:rsidR="000121CC" w:rsidRPr="00ED7AB8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4C32BE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C32BE">
        <w:rPr>
          <w:rFonts w:ascii="Times New Roman" w:hAnsi="Times New Roman" w:cs="Times New Roman"/>
          <w:sz w:val="28"/>
          <w:szCs w:val="28"/>
        </w:rPr>
        <w:t>Нахлѐсточные</w:t>
      </w:r>
      <w:proofErr w:type="spellEnd"/>
      <w:r w:rsidRPr="004C32BE">
        <w:rPr>
          <w:rFonts w:ascii="Times New Roman" w:hAnsi="Times New Roman" w:cs="Times New Roman"/>
          <w:sz w:val="28"/>
          <w:szCs w:val="28"/>
        </w:rPr>
        <w:t xml:space="preserve"> соединения. </w:t>
      </w:r>
    </w:p>
    <w:p w:rsidR="000121CC" w:rsidRPr="00ED7AB8" w:rsidRDefault="000121CC" w:rsidP="000121CC">
      <w:pPr>
        <w:rPr>
          <w:rFonts w:ascii="Times New Roman" w:hAnsi="Times New Roman" w:cs="Times New Roman"/>
          <w:sz w:val="28"/>
          <w:szCs w:val="28"/>
        </w:rPr>
      </w:pPr>
      <w:r w:rsidRPr="004C32BE">
        <w:rPr>
          <w:rFonts w:ascii="Times New Roman" w:hAnsi="Times New Roman" w:cs="Times New Roman"/>
          <w:sz w:val="28"/>
          <w:szCs w:val="28"/>
        </w:rPr>
        <w:t xml:space="preserve">3. Соединения </w:t>
      </w:r>
      <w:proofErr w:type="spellStart"/>
      <w:r w:rsidRPr="004C32BE">
        <w:rPr>
          <w:rFonts w:ascii="Times New Roman" w:hAnsi="Times New Roman" w:cs="Times New Roman"/>
          <w:sz w:val="28"/>
          <w:szCs w:val="28"/>
        </w:rPr>
        <w:t>втавр</w:t>
      </w:r>
      <w:proofErr w:type="spellEnd"/>
      <w:r w:rsidRPr="004C32B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21CC" w:rsidRPr="000121CC" w:rsidRDefault="000121CC" w:rsidP="000121CC">
      <w:pPr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4C32BE">
        <w:rPr>
          <w:rFonts w:ascii="Times New Roman" w:hAnsi="Times New Roman" w:cs="Times New Roman"/>
          <w:i/>
          <w:sz w:val="28"/>
          <w:szCs w:val="28"/>
          <w:u w:val="single"/>
        </w:rPr>
        <w:t xml:space="preserve">Стыковые соединения </w:t>
      </w:r>
    </w:p>
    <w:p w:rsidR="000121CC" w:rsidRPr="004C32BE" w:rsidRDefault="000121CC" w:rsidP="000121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6A5CB083" wp14:editId="00EC8DFA">
            <wp:simplePos x="0" y="0"/>
            <wp:positionH relativeFrom="column">
              <wp:posOffset>367665</wp:posOffset>
            </wp:positionH>
            <wp:positionV relativeFrom="paragraph">
              <wp:posOffset>1214755</wp:posOffset>
            </wp:positionV>
            <wp:extent cx="2337435" cy="3105150"/>
            <wp:effectExtent l="19050" t="0" r="5715" b="0"/>
            <wp:wrapTopAndBottom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C32BE">
        <w:rPr>
          <w:rFonts w:ascii="Times New Roman" w:hAnsi="Times New Roman" w:cs="Times New Roman"/>
          <w:sz w:val="28"/>
          <w:szCs w:val="28"/>
        </w:rPr>
        <w:t xml:space="preserve">В зависимости от толщины соединяемых элементов их выполняют по одному из вариантов (рис. 1) Выпуклость стыкового шва увеличивает концентрацию напряжений, поэтому в ответственных соединениях </w:t>
      </w:r>
      <w:proofErr w:type="spellStart"/>
      <w:r w:rsidRPr="004C32BE">
        <w:rPr>
          <w:rFonts w:ascii="Times New Roman" w:hAnsi="Times New Roman" w:cs="Times New Roman"/>
          <w:sz w:val="28"/>
          <w:szCs w:val="28"/>
        </w:rPr>
        <w:t>еѐ</w:t>
      </w:r>
      <w:proofErr w:type="spellEnd"/>
      <w:r w:rsidRPr="004C32BE">
        <w:rPr>
          <w:rFonts w:ascii="Times New Roman" w:hAnsi="Times New Roman" w:cs="Times New Roman"/>
          <w:sz w:val="28"/>
          <w:szCs w:val="28"/>
        </w:rPr>
        <w:t xml:space="preserve"> удаляют механических способом.</w:t>
      </w:r>
    </w:p>
    <w:p w:rsidR="000121CC" w:rsidRPr="000121CC" w:rsidRDefault="000121CC" w:rsidP="000121CC">
      <w:pPr>
        <w:rPr>
          <w:rFonts w:ascii="Times New Roman" w:hAnsi="Times New Roman" w:cs="Times New Roman"/>
          <w:sz w:val="28"/>
          <w:szCs w:val="28"/>
        </w:rPr>
      </w:pPr>
    </w:p>
    <w:p w:rsidR="000121CC" w:rsidRPr="000121CC" w:rsidRDefault="000121CC" w:rsidP="000121CC">
      <w:pPr>
        <w:rPr>
          <w:rFonts w:ascii="Times New Roman" w:hAnsi="Times New Roman" w:cs="Times New Roman"/>
          <w:sz w:val="28"/>
          <w:szCs w:val="28"/>
        </w:rPr>
      </w:pPr>
    </w:p>
    <w:p w:rsidR="000121CC" w:rsidRPr="000121CC" w:rsidRDefault="000121CC" w:rsidP="000121CC">
      <w:pPr>
        <w:rPr>
          <w:rFonts w:ascii="Times New Roman" w:hAnsi="Times New Roman" w:cs="Times New Roman"/>
          <w:sz w:val="28"/>
          <w:szCs w:val="28"/>
        </w:rPr>
      </w:pPr>
    </w:p>
    <w:p w:rsidR="000121CC" w:rsidRPr="004C32BE" w:rsidRDefault="000121CC" w:rsidP="000121C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C32BE">
        <w:rPr>
          <w:rFonts w:ascii="Times New Roman" w:hAnsi="Times New Roman" w:cs="Times New Roman"/>
          <w:sz w:val="28"/>
          <w:szCs w:val="28"/>
        </w:rPr>
        <w:t>Расчѐт</w:t>
      </w:r>
      <w:proofErr w:type="spellEnd"/>
      <w:r w:rsidRPr="004C32BE">
        <w:rPr>
          <w:rFonts w:ascii="Times New Roman" w:hAnsi="Times New Roman" w:cs="Times New Roman"/>
          <w:sz w:val="28"/>
          <w:szCs w:val="28"/>
        </w:rPr>
        <w:t xml:space="preserve"> на прочность швов стыковых соединений проводят по сечению соединяемых деталей без </w:t>
      </w:r>
      <w:proofErr w:type="spellStart"/>
      <w:r w:rsidRPr="004C32BE">
        <w:rPr>
          <w:rFonts w:ascii="Times New Roman" w:hAnsi="Times New Roman" w:cs="Times New Roman"/>
          <w:sz w:val="28"/>
          <w:szCs w:val="28"/>
        </w:rPr>
        <w:t>учѐта</w:t>
      </w:r>
      <w:proofErr w:type="spellEnd"/>
      <w:r w:rsidRPr="004C32BE">
        <w:rPr>
          <w:rFonts w:ascii="Times New Roman" w:hAnsi="Times New Roman" w:cs="Times New Roman"/>
          <w:sz w:val="28"/>
          <w:szCs w:val="28"/>
        </w:rPr>
        <w:t xml:space="preserve"> утолщения шва.</w:t>
      </w:r>
    </w:p>
    <w:p w:rsidR="000121CC" w:rsidRPr="004C32BE" w:rsidRDefault="000121CC" w:rsidP="000121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 wp14:anchorId="0E0F5104" wp14:editId="7CA3CBD6">
            <wp:simplePos x="0" y="0"/>
            <wp:positionH relativeFrom="column">
              <wp:posOffset>99695</wp:posOffset>
            </wp:positionH>
            <wp:positionV relativeFrom="paragraph">
              <wp:posOffset>496570</wp:posOffset>
            </wp:positionV>
            <wp:extent cx="4572000" cy="2902585"/>
            <wp:effectExtent l="0" t="0" r="0" b="0"/>
            <wp:wrapTopAndBottom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7" cstate="print"/>
                    <a:srcRect b="54853"/>
                    <a:stretch/>
                  </pic:blipFill>
                  <pic:spPr bwMode="auto">
                    <a:xfrm>
                      <a:off x="0" y="0"/>
                      <a:ext cx="457200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C32BE">
        <w:rPr>
          <w:rFonts w:ascii="Times New Roman" w:hAnsi="Times New Roman" w:cs="Times New Roman"/>
          <w:sz w:val="28"/>
          <w:szCs w:val="28"/>
        </w:rPr>
        <w:t>Условие прочности шва при растяжении и изгибе</w:t>
      </w:r>
    </w:p>
    <w:p w:rsidR="002D453A" w:rsidRPr="009C5B36" w:rsidRDefault="002D453A" w:rsidP="002D453A">
      <w:pPr>
        <w:rPr>
          <w:sz w:val="28"/>
          <w:szCs w:val="28"/>
        </w:rPr>
      </w:pPr>
    </w:p>
    <w:p w:rsidR="00AE0BE3" w:rsidRPr="009C5B36" w:rsidRDefault="00AE0BE3" w:rsidP="00B75E79">
      <w:pPr>
        <w:pStyle w:val="1"/>
      </w:pPr>
      <w:bookmarkStart w:id="30" w:name="_Toc27765845"/>
      <w:r w:rsidRPr="009C5B36">
        <w:t xml:space="preserve">31. </w:t>
      </w:r>
      <w:proofErr w:type="spellStart"/>
      <w:r w:rsidRPr="009C5B36">
        <w:t>Нахлёсточные</w:t>
      </w:r>
      <w:proofErr w:type="spellEnd"/>
      <w:r w:rsidRPr="009C5B36">
        <w:t xml:space="preserve"> соединения дуговой сваркой. Условие прочности флангового шва, нагруженного силой.</w:t>
      </w:r>
      <w:bookmarkEnd w:id="30"/>
    </w:p>
    <w:p w:rsidR="00AE0BE3" w:rsidRPr="009C5B36" w:rsidRDefault="00AE0BE3" w:rsidP="00AE0BE3">
      <w:pPr>
        <w:spacing w:line="240" w:lineRule="auto"/>
        <w:rPr>
          <w:sz w:val="28"/>
          <w:szCs w:val="28"/>
        </w:rPr>
      </w:pPr>
      <w:proofErr w:type="spellStart"/>
      <w:r w:rsidRPr="009C5B36">
        <w:rPr>
          <w:sz w:val="28"/>
          <w:szCs w:val="28"/>
        </w:rPr>
        <w:t>Нахлёсточные</w:t>
      </w:r>
      <w:proofErr w:type="spellEnd"/>
      <w:r w:rsidRPr="009C5B36">
        <w:rPr>
          <w:sz w:val="28"/>
          <w:szCs w:val="28"/>
        </w:rPr>
        <w:t xml:space="preserve"> соединения выполняют с помощью угловых швов.</w:t>
      </w:r>
      <w:r w:rsidRPr="009C5B36">
        <w:rPr>
          <w:sz w:val="28"/>
          <w:szCs w:val="28"/>
        </w:rPr>
        <w:br w:type="textWrapping" w:clear="all"/>
        <w:t>Виды угловых швов:</w:t>
      </w:r>
    </w:p>
    <w:p w:rsidR="00AE0BE3" w:rsidRPr="009C5B36" w:rsidRDefault="00AE0BE3" w:rsidP="00AE0BE3">
      <w:pPr>
        <w:spacing w:line="240" w:lineRule="auto"/>
        <w:rPr>
          <w:sz w:val="28"/>
          <w:szCs w:val="28"/>
        </w:rPr>
      </w:pPr>
      <w:r w:rsidRPr="009C5B36">
        <w:rPr>
          <w:sz w:val="28"/>
          <w:szCs w:val="28"/>
        </w:rPr>
        <w:t xml:space="preserve">1.В зависимости от формы поперечного </w:t>
      </w:r>
      <w:proofErr w:type="gramStart"/>
      <w:r w:rsidRPr="009C5B36">
        <w:rPr>
          <w:sz w:val="28"/>
          <w:szCs w:val="28"/>
        </w:rPr>
        <w:t>сечения,:</w:t>
      </w:r>
      <w:proofErr w:type="gramEnd"/>
    </w:p>
    <w:p w:rsidR="00AE0BE3" w:rsidRPr="009C5B36" w:rsidRDefault="00AE0BE3" w:rsidP="00AE0BE3">
      <w:pPr>
        <w:spacing w:line="240" w:lineRule="auto"/>
        <w:rPr>
          <w:sz w:val="28"/>
          <w:szCs w:val="28"/>
        </w:rPr>
      </w:pPr>
      <w:proofErr w:type="spellStart"/>
      <w:r w:rsidRPr="009C5B36">
        <w:rPr>
          <w:sz w:val="28"/>
          <w:szCs w:val="28"/>
        </w:rPr>
        <w:t>А.Нормальные</w:t>
      </w:r>
      <w:proofErr w:type="spellEnd"/>
      <w:r w:rsidRPr="009C5B36">
        <w:rPr>
          <w:sz w:val="28"/>
          <w:szCs w:val="28"/>
        </w:rPr>
        <w:t>(1)</w:t>
      </w:r>
    </w:p>
    <w:p w:rsidR="00AE0BE3" w:rsidRPr="009C5B36" w:rsidRDefault="00AE0BE3" w:rsidP="00AE0BE3">
      <w:pPr>
        <w:spacing w:line="240" w:lineRule="auto"/>
        <w:rPr>
          <w:sz w:val="28"/>
          <w:szCs w:val="28"/>
        </w:rPr>
      </w:pPr>
      <w:r w:rsidRPr="009C5B36">
        <w:rPr>
          <w:sz w:val="28"/>
          <w:szCs w:val="28"/>
        </w:rPr>
        <w:t>Б. Вогнутые(2)</w:t>
      </w:r>
    </w:p>
    <w:p w:rsidR="00AE0BE3" w:rsidRPr="009C5B36" w:rsidRDefault="00AE0BE3" w:rsidP="00AE0BE3">
      <w:pPr>
        <w:spacing w:line="240" w:lineRule="auto"/>
        <w:rPr>
          <w:sz w:val="28"/>
          <w:szCs w:val="28"/>
        </w:rPr>
      </w:pPr>
      <w:r w:rsidRPr="009C5B36">
        <w:rPr>
          <w:sz w:val="28"/>
          <w:szCs w:val="28"/>
        </w:rPr>
        <w:t>В. Выпуклые(3)</w:t>
      </w:r>
    </w:p>
    <w:p w:rsidR="00AE0BE3" w:rsidRPr="009C5B36" w:rsidRDefault="00AE0BE3" w:rsidP="00AE0BE3">
      <w:pPr>
        <w:spacing w:line="240" w:lineRule="auto"/>
        <w:rPr>
          <w:sz w:val="28"/>
          <w:szCs w:val="28"/>
        </w:rPr>
      </w:pPr>
      <w:r w:rsidRPr="009C5B36">
        <w:rPr>
          <w:noProof/>
          <w:sz w:val="28"/>
          <w:szCs w:val="28"/>
          <w:lang w:eastAsia="ru-RU"/>
        </w:rPr>
        <w:drawing>
          <wp:inline distT="0" distB="0" distL="0" distR="0" wp14:anchorId="73106792" wp14:editId="57624F63">
            <wp:extent cx="3075709" cy="1909061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76467" cy="19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E3" w:rsidRPr="009C5B36" w:rsidRDefault="00AE0BE3" w:rsidP="00AE0BE3">
      <w:pPr>
        <w:spacing w:line="240" w:lineRule="auto"/>
        <w:rPr>
          <w:sz w:val="28"/>
          <w:szCs w:val="28"/>
        </w:rPr>
      </w:pPr>
      <w:r w:rsidRPr="009C5B36">
        <w:rPr>
          <w:sz w:val="28"/>
          <w:szCs w:val="28"/>
        </w:rPr>
        <w:t>2. В зависимости от расположения:</w:t>
      </w:r>
    </w:p>
    <w:p w:rsidR="00AE0BE3" w:rsidRPr="009C5B36" w:rsidRDefault="00AE0BE3" w:rsidP="00AE0BE3">
      <w:pPr>
        <w:spacing w:line="240" w:lineRule="auto"/>
        <w:rPr>
          <w:sz w:val="28"/>
          <w:szCs w:val="28"/>
        </w:rPr>
      </w:pPr>
      <w:proofErr w:type="spellStart"/>
      <w:r w:rsidRPr="009C5B36">
        <w:rPr>
          <w:sz w:val="28"/>
          <w:szCs w:val="28"/>
        </w:rPr>
        <w:lastRenderedPageBreak/>
        <w:t>А.Лобовые</w:t>
      </w:r>
      <w:proofErr w:type="spellEnd"/>
      <w:r w:rsidRPr="009C5B36">
        <w:rPr>
          <w:sz w:val="28"/>
          <w:szCs w:val="28"/>
        </w:rPr>
        <w:t xml:space="preserve"> – шов расположен перпендикулярно линии действия нагружающей силы </w:t>
      </w:r>
      <w:r w:rsidRPr="009C5B36">
        <w:rPr>
          <w:sz w:val="28"/>
          <w:szCs w:val="28"/>
          <w:lang w:val="en-US"/>
        </w:rPr>
        <w:t>F</w:t>
      </w:r>
      <w:r w:rsidRPr="009C5B36">
        <w:rPr>
          <w:sz w:val="28"/>
          <w:szCs w:val="28"/>
        </w:rPr>
        <w:t>.</w:t>
      </w:r>
    </w:p>
    <w:p w:rsidR="00AE0BE3" w:rsidRPr="009C5B36" w:rsidRDefault="00AE0BE3" w:rsidP="00AE0BE3">
      <w:pPr>
        <w:spacing w:line="240" w:lineRule="auto"/>
        <w:rPr>
          <w:sz w:val="28"/>
          <w:szCs w:val="28"/>
        </w:rPr>
      </w:pPr>
      <w:r w:rsidRPr="009C5B36">
        <w:rPr>
          <w:noProof/>
          <w:sz w:val="28"/>
          <w:szCs w:val="28"/>
          <w:lang w:eastAsia="ru-RU"/>
        </w:rPr>
        <w:drawing>
          <wp:inline distT="0" distB="0" distL="0" distR="0" wp14:anchorId="718C72D6" wp14:editId="341E6ED5">
            <wp:extent cx="2921330" cy="158945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21086" cy="158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E3" w:rsidRPr="009C5B36" w:rsidRDefault="00AE0BE3" w:rsidP="00AE0BE3">
      <w:pPr>
        <w:spacing w:line="240" w:lineRule="auto"/>
        <w:rPr>
          <w:sz w:val="28"/>
          <w:szCs w:val="28"/>
        </w:rPr>
      </w:pPr>
      <w:r w:rsidRPr="009C5B36">
        <w:rPr>
          <w:sz w:val="28"/>
          <w:szCs w:val="28"/>
        </w:rPr>
        <w:t>Б. Фланговые – шов расположен параллельно линии действия нагружающей силы.</w:t>
      </w:r>
    </w:p>
    <w:p w:rsidR="00AE0BE3" w:rsidRPr="009C5B36" w:rsidRDefault="00AE0BE3" w:rsidP="00AE0BE3">
      <w:pPr>
        <w:spacing w:line="240" w:lineRule="auto"/>
        <w:rPr>
          <w:sz w:val="28"/>
          <w:szCs w:val="28"/>
        </w:rPr>
      </w:pPr>
      <w:r w:rsidRPr="009C5B36">
        <w:rPr>
          <w:noProof/>
          <w:sz w:val="28"/>
          <w:szCs w:val="28"/>
          <w:lang w:eastAsia="ru-RU"/>
        </w:rPr>
        <w:drawing>
          <wp:inline distT="0" distB="0" distL="0" distR="0" wp14:anchorId="0E8EBB39" wp14:editId="14B12505">
            <wp:extent cx="4638675" cy="207645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B36">
        <w:rPr>
          <w:sz w:val="28"/>
          <w:szCs w:val="28"/>
        </w:rPr>
        <w:t xml:space="preserve"> </w:t>
      </w:r>
      <w:r w:rsidRPr="009C5B36">
        <w:rPr>
          <w:noProof/>
          <w:sz w:val="28"/>
          <w:szCs w:val="28"/>
          <w:lang w:eastAsia="ru-RU"/>
        </w:rPr>
        <w:drawing>
          <wp:inline distT="0" distB="0" distL="0" distR="0" wp14:anchorId="6AE5E3D7" wp14:editId="1062A3B2">
            <wp:extent cx="2686050" cy="82867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E3" w:rsidRPr="009C5B36" w:rsidRDefault="00AE0BE3" w:rsidP="00AE0BE3">
      <w:pPr>
        <w:spacing w:line="240" w:lineRule="auto"/>
        <w:rPr>
          <w:sz w:val="28"/>
          <w:szCs w:val="28"/>
        </w:rPr>
      </w:pPr>
      <w:r w:rsidRPr="009C5B36">
        <w:rPr>
          <w:sz w:val="28"/>
          <w:szCs w:val="28"/>
        </w:rPr>
        <w:t>В. Косой шов.</w:t>
      </w:r>
    </w:p>
    <w:p w:rsidR="00AE0BE3" w:rsidRPr="009C5B36" w:rsidRDefault="00AE0BE3" w:rsidP="00AE0BE3">
      <w:pPr>
        <w:rPr>
          <w:sz w:val="28"/>
          <w:szCs w:val="28"/>
        </w:rPr>
      </w:pPr>
      <w:r w:rsidRPr="009C5B36">
        <w:rPr>
          <w:noProof/>
          <w:sz w:val="28"/>
          <w:szCs w:val="28"/>
          <w:lang w:eastAsia="ru-RU"/>
        </w:rPr>
        <w:drawing>
          <wp:inline distT="0" distB="0" distL="0" distR="0" wp14:anchorId="332EAF6B" wp14:editId="210C67DA">
            <wp:extent cx="2695698" cy="1101936"/>
            <wp:effectExtent l="0" t="0" r="0" b="31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98045" cy="11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E3" w:rsidRPr="009C5B36" w:rsidRDefault="00AE0BE3" w:rsidP="00B75E79">
      <w:pPr>
        <w:pStyle w:val="1"/>
      </w:pPr>
      <w:bookmarkStart w:id="31" w:name="_Toc27765846"/>
      <w:r w:rsidRPr="009C5B36">
        <w:t>32.Условие прочности лобового шва на срез при растяжении.</w:t>
      </w:r>
      <w:bookmarkEnd w:id="31"/>
    </w:p>
    <w:p w:rsidR="00AE0BE3" w:rsidRPr="009C5B36" w:rsidRDefault="00AE0BE3" w:rsidP="00AE0BE3">
      <w:pPr>
        <w:spacing w:line="240" w:lineRule="auto"/>
        <w:rPr>
          <w:b/>
          <w:color w:val="FF0000"/>
          <w:sz w:val="28"/>
          <w:szCs w:val="28"/>
        </w:rPr>
      </w:pPr>
    </w:p>
    <w:p w:rsidR="00AE0BE3" w:rsidRPr="009C5B36" w:rsidRDefault="00AE0BE3" w:rsidP="00AE0BE3">
      <w:pPr>
        <w:spacing w:line="240" w:lineRule="auto"/>
        <w:rPr>
          <w:b/>
          <w:color w:val="FF0000"/>
          <w:sz w:val="28"/>
          <w:szCs w:val="28"/>
        </w:rPr>
      </w:pPr>
      <w:r w:rsidRPr="009C5B3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3F8D0B6" wp14:editId="2B6BD100">
            <wp:extent cx="4533900" cy="107632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E3" w:rsidRPr="009C5B36" w:rsidRDefault="00AE0BE3" w:rsidP="00B75E79">
      <w:pPr>
        <w:pStyle w:val="1"/>
      </w:pPr>
      <w:bookmarkStart w:id="32" w:name="_Toc27765847"/>
      <w:r w:rsidRPr="009C5B36">
        <w:t xml:space="preserve">33. Соединение </w:t>
      </w:r>
      <w:proofErr w:type="spellStart"/>
      <w:r w:rsidRPr="009C5B36">
        <w:t>втавр</w:t>
      </w:r>
      <w:proofErr w:type="spellEnd"/>
      <w:r w:rsidRPr="009C5B36">
        <w:t xml:space="preserve"> дуговой сваркой. Условие прочности углового шва при </w:t>
      </w:r>
      <w:proofErr w:type="spellStart"/>
      <w:r w:rsidRPr="009C5B36">
        <w:t>нагружении</w:t>
      </w:r>
      <w:proofErr w:type="spellEnd"/>
      <w:r w:rsidRPr="009C5B36">
        <w:t xml:space="preserve"> растягивающей силой.</w:t>
      </w:r>
      <w:bookmarkEnd w:id="32"/>
    </w:p>
    <w:p w:rsidR="00AE0BE3" w:rsidRPr="009C5B36" w:rsidRDefault="00AE0BE3" w:rsidP="00AE0BE3">
      <w:pPr>
        <w:spacing w:line="240" w:lineRule="auto"/>
        <w:rPr>
          <w:b/>
          <w:color w:val="FF0000"/>
          <w:sz w:val="28"/>
          <w:szCs w:val="28"/>
        </w:rPr>
      </w:pPr>
    </w:p>
    <w:p w:rsidR="00AE0BE3" w:rsidRPr="009C5B36" w:rsidRDefault="00AE0BE3" w:rsidP="00AE0BE3">
      <w:pPr>
        <w:spacing w:line="240" w:lineRule="auto"/>
        <w:rPr>
          <w:color w:val="000000" w:themeColor="text1"/>
          <w:sz w:val="28"/>
          <w:szCs w:val="28"/>
        </w:rPr>
      </w:pPr>
      <w:proofErr w:type="spellStart"/>
      <w:r w:rsidRPr="009C5B36">
        <w:rPr>
          <w:color w:val="000000" w:themeColor="text1"/>
          <w:sz w:val="28"/>
          <w:szCs w:val="28"/>
        </w:rPr>
        <w:t>Втавр</w:t>
      </w:r>
      <w:proofErr w:type="spellEnd"/>
      <w:r w:rsidRPr="009C5B36">
        <w:rPr>
          <w:color w:val="000000" w:themeColor="text1"/>
          <w:sz w:val="28"/>
          <w:szCs w:val="28"/>
        </w:rPr>
        <w:t xml:space="preserve"> (впритык) соединяют элементы, расположенные во взаимно перпендикулярных плоскостях.</w:t>
      </w:r>
    </w:p>
    <w:p w:rsidR="00AE0BE3" w:rsidRPr="009C5B36" w:rsidRDefault="00AE0BE3" w:rsidP="00AE0BE3">
      <w:pPr>
        <w:spacing w:line="240" w:lineRule="auto"/>
        <w:rPr>
          <w:color w:val="000000" w:themeColor="text1"/>
          <w:sz w:val="28"/>
          <w:szCs w:val="28"/>
        </w:rPr>
      </w:pPr>
      <w:r w:rsidRPr="009C5B36">
        <w:rPr>
          <w:color w:val="000000" w:themeColor="text1"/>
          <w:sz w:val="28"/>
          <w:szCs w:val="28"/>
        </w:rPr>
        <w:t xml:space="preserve">Соединение </w:t>
      </w:r>
      <w:proofErr w:type="spellStart"/>
      <w:r w:rsidRPr="009C5B36">
        <w:rPr>
          <w:color w:val="000000" w:themeColor="text1"/>
          <w:sz w:val="28"/>
          <w:szCs w:val="28"/>
        </w:rPr>
        <w:t>втавр</w:t>
      </w:r>
      <w:proofErr w:type="spellEnd"/>
      <w:r w:rsidRPr="009C5B36">
        <w:rPr>
          <w:color w:val="000000" w:themeColor="text1"/>
          <w:sz w:val="28"/>
          <w:szCs w:val="28"/>
        </w:rPr>
        <w:t xml:space="preserve"> выполняют:</w:t>
      </w:r>
    </w:p>
    <w:p w:rsidR="00AE0BE3" w:rsidRPr="009C5B36" w:rsidRDefault="00AE0BE3" w:rsidP="00AE0BE3">
      <w:pPr>
        <w:spacing w:line="240" w:lineRule="auto"/>
        <w:rPr>
          <w:color w:val="000000" w:themeColor="text1"/>
          <w:sz w:val="28"/>
          <w:szCs w:val="28"/>
        </w:rPr>
      </w:pPr>
      <w:r w:rsidRPr="009C5B36">
        <w:rPr>
          <w:color w:val="000000" w:themeColor="text1"/>
          <w:sz w:val="28"/>
          <w:szCs w:val="28"/>
        </w:rPr>
        <w:t>стыковым швом с разделкой кромок</w:t>
      </w:r>
    </w:p>
    <w:p w:rsidR="00AE0BE3" w:rsidRDefault="00AE0BE3" w:rsidP="00AE0BE3">
      <w:pPr>
        <w:rPr>
          <w:color w:val="000000" w:themeColor="text1"/>
          <w:sz w:val="28"/>
          <w:szCs w:val="28"/>
        </w:rPr>
      </w:pPr>
      <w:r w:rsidRPr="009C5B36">
        <w:rPr>
          <w:noProof/>
          <w:sz w:val="28"/>
          <w:szCs w:val="28"/>
          <w:lang w:eastAsia="ru-RU"/>
        </w:rPr>
        <w:drawing>
          <wp:inline distT="0" distB="0" distL="0" distR="0" wp14:anchorId="623DC2A4" wp14:editId="7660FF04">
            <wp:extent cx="2173184" cy="2181029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74918" cy="218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EBF" w:rsidRPr="009C5B36" w:rsidRDefault="00EF3EBF" w:rsidP="00AE0BE3">
      <w:pPr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B97421" wp14:editId="5AC6AAD5">
            <wp:extent cx="3762375" cy="107632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E3" w:rsidRPr="009C5B36" w:rsidRDefault="00AE0BE3" w:rsidP="00AE0BE3">
      <w:pPr>
        <w:rPr>
          <w:color w:val="000000" w:themeColor="text1"/>
          <w:sz w:val="28"/>
          <w:szCs w:val="28"/>
        </w:rPr>
      </w:pPr>
      <w:r w:rsidRPr="009C5B36">
        <w:rPr>
          <w:color w:val="000000" w:themeColor="text1"/>
          <w:sz w:val="28"/>
          <w:szCs w:val="28"/>
        </w:rPr>
        <w:t xml:space="preserve"> угловым швом без разделки кромок</w:t>
      </w:r>
    </w:p>
    <w:p w:rsidR="00AE0BE3" w:rsidRPr="009C5B36" w:rsidRDefault="00AE0BE3" w:rsidP="00AE0BE3">
      <w:pPr>
        <w:rPr>
          <w:color w:val="000000" w:themeColor="text1"/>
          <w:sz w:val="28"/>
          <w:szCs w:val="28"/>
        </w:rPr>
      </w:pPr>
      <w:r w:rsidRPr="009C5B3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2243CCF" wp14:editId="433D8A85">
            <wp:extent cx="2404753" cy="2315688"/>
            <wp:effectExtent l="0" t="0" r="0" b="889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09300" cy="23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B36">
        <w:rPr>
          <w:noProof/>
          <w:sz w:val="28"/>
          <w:szCs w:val="28"/>
          <w:lang w:eastAsia="ru-RU"/>
        </w:rPr>
        <w:drawing>
          <wp:inline distT="0" distB="0" distL="0" distR="0" wp14:anchorId="2AF7E870" wp14:editId="039CCC2F">
            <wp:extent cx="2924175" cy="90487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E3" w:rsidRPr="009C5B36" w:rsidRDefault="00AE0BE3" w:rsidP="00B75E79">
      <w:pPr>
        <w:pStyle w:val="1"/>
      </w:pPr>
      <w:bookmarkStart w:id="33" w:name="_Toc27765848"/>
      <w:r w:rsidRPr="009C5B36">
        <w:t>34.Контактная точечная сварка. Условие прочности соединения на срез.</w:t>
      </w:r>
      <w:bookmarkEnd w:id="33"/>
    </w:p>
    <w:p w:rsidR="00AE0BE3" w:rsidRPr="009C5B36" w:rsidRDefault="00AE0BE3" w:rsidP="00AE0BE3">
      <w:pPr>
        <w:rPr>
          <w:color w:val="000000" w:themeColor="text1"/>
          <w:sz w:val="28"/>
          <w:szCs w:val="28"/>
        </w:rPr>
      </w:pPr>
      <w:r w:rsidRPr="009C5B36">
        <w:rPr>
          <w:color w:val="000000" w:themeColor="text1"/>
          <w:sz w:val="28"/>
          <w:szCs w:val="28"/>
        </w:rPr>
        <w:t xml:space="preserve">Точечную сварку применяют </w:t>
      </w:r>
      <w:proofErr w:type="spellStart"/>
      <w:r w:rsidRPr="009C5B36">
        <w:rPr>
          <w:color w:val="000000" w:themeColor="text1"/>
          <w:sz w:val="28"/>
          <w:szCs w:val="28"/>
        </w:rPr>
        <w:t>приемущественно</w:t>
      </w:r>
      <w:proofErr w:type="spellEnd"/>
      <w:r w:rsidRPr="009C5B36">
        <w:rPr>
          <w:color w:val="000000" w:themeColor="text1"/>
          <w:sz w:val="28"/>
          <w:szCs w:val="28"/>
        </w:rPr>
        <w:t xml:space="preserve"> для соединения деталей из тонкого листового материала при соотношении толщин </w:t>
      </w:r>
      <w:r w:rsidRPr="009C5B36">
        <w:rPr>
          <w:rFonts w:cstheme="minorHAnsi"/>
          <w:color w:val="000000" w:themeColor="text1"/>
          <w:sz w:val="28"/>
          <w:szCs w:val="28"/>
        </w:rPr>
        <w:t>δ≤</w:t>
      </w:r>
      <w:r w:rsidRPr="009C5B36">
        <w:rPr>
          <w:color w:val="000000" w:themeColor="text1"/>
          <w:sz w:val="28"/>
          <w:szCs w:val="28"/>
        </w:rPr>
        <w:t>3мм</w:t>
      </w:r>
    </w:p>
    <w:p w:rsidR="00AE0BE3" w:rsidRDefault="00AE0BE3" w:rsidP="00AE0BE3">
      <w:pPr>
        <w:rPr>
          <w:color w:val="000000" w:themeColor="text1"/>
          <w:sz w:val="28"/>
          <w:szCs w:val="28"/>
        </w:rPr>
      </w:pPr>
      <w:r w:rsidRPr="009C5B36">
        <w:rPr>
          <w:noProof/>
          <w:sz w:val="28"/>
          <w:szCs w:val="28"/>
          <w:lang w:eastAsia="ru-RU"/>
        </w:rPr>
        <w:drawing>
          <wp:inline distT="0" distB="0" distL="0" distR="0" wp14:anchorId="3151E318" wp14:editId="2D81D627">
            <wp:extent cx="2802576" cy="2048342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03917" cy="204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EBF" w:rsidRDefault="00EF3EBF" w:rsidP="00EF3E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Диаметр </w:t>
      </w:r>
      <w:r>
        <w:rPr>
          <w:rFonts w:ascii="Cambria Math" w:hAnsi="Cambria Math" w:cs="Cambria Math"/>
          <w:sz w:val="32"/>
          <w:szCs w:val="32"/>
        </w:rPr>
        <w:t xml:space="preserve">𝑑 </w:t>
      </w:r>
      <w:r>
        <w:rPr>
          <w:rFonts w:ascii="Times New Roman" w:hAnsi="Times New Roman" w:cs="Times New Roman"/>
          <w:sz w:val="32"/>
          <w:szCs w:val="32"/>
        </w:rPr>
        <w:t xml:space="preserve">сваркой точки выбирают в зависимости </w:t>
      </w:r>
      <w:proofErr w:type="gramStart"/>
      <w:r>
        <w:rPr>
          <w:rFonts w:ascii="Times New Roman" w:hAnsi="Times New Roman" w:cs="Times New Roman"/>
          <w:sz w:val="32"/>
          <w:szCs w:val="32"/>
        </w:rPr>
        <w:t>от тол</w:t>
      </w:r>
      <w:proofErr w:type="gramEnd"/>
      <w:r>
        <w:rPr>
          <w:rFonts w:ascii="Times New Roman" w:hAnsi="Times New Roman" w:cs="Times New Roman"/>
          <w:sz w:val="32"/>
          <w:szCs w:val="32"/>
        </w:rPr>
        <w:t>-</w:t>
      </w:r>
    </w:p>
    <w:p w:rsidR="00EF3EBF" w:rsidRDefault="00EF3EBF" w:rsidP="00EF3E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щины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меньшей из свариваемых деталей:</w:t>
      </w:r>
    </w:p>
    <w:p w:rsidR="00EF3EBF" w:rsidRDefault="00EF3EBF" w:rsidP="00EF3EBF">
      <w:pPr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sz w:val="32"/>
          <w:szCs w:val="32"/>
        </w:rPr>
      </w:pPr>
      <w:r>
        <w:rPr>
          <w:rFonts w:ascii="Cambria Math" w:hAnsi="Cambria Math" w:cs="Cambria Math"/>
          <w:sz w:val="32"/>
          <w:szCs w:val="32"/>
        </w:rPr>
        <w:t>𝑑 = 1,2𝛿 + 4 мм при δ ≤ 3мм;</w:t>
      </w:r>
    </w:p>
    <w:p w:rsidR="00EF3EBF" w:rsidRDefault="00EF3EBF" w:rsidP="00EF3EBF">
      <w:pPr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sz w:val="32"/>
          <w:szCs w:val="32"/>
        </w:rPr>
      </w:pPr>
      <w:r>
        <w:rPr>
          <w:rFonts w:ascii="Cambria Math" w:hAnsi="Cambria Math" w:cs="Cambria Math"/>
          <w:sz w:val="32"/>
          <w:szCs w:val="32"/>
        </w:rPr>
        <w:t xml:space="preserve">𝑑 = 1,5𝛿 + 5 мм при </w:t>
      </w:r>
      <w:proofErr w:type="gramStart"/>
      <w:r>
        <w:rPr>
          <w:rFonts w:ascii="Cambria Math" w:hAnsi="Cambria Math" w:cs="Cambria Math"/>
          <w:sz w:val="32"/>
          <w:szCs w:val="32"/>
        </w:rPr>
        <w:t>δ &gt;</w:t>
      </w:r>
      <w:proofErr w:type="gramEnd"/>
      <w:r>
        <w:rPr>
          <w:rFonts w:ascii="Cambria Math" w:hAnsi="Cambria Math" w:cs="Cambria Math"/>
          <w:sz w:val="32"/>
          <w:szCs w:val="32"/>
        </w:rPr>
        <w:t xml:space="preserve"> 3мм.</w:t>
      </w:r>
    </w:p>
    <w:p w:rsidR="00EF3EBF" w:rsidRDefault="00EF3EBF" w:rsidP="00EF3EBF">
      <w:pPr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Минимальный шаг </w:t>
      </w:r>
      <w:r>
        <w:rPr>
          <w:rFonts w:ascii="Cambria Math" w:hAnsi="Cambria Math" w:cs="Cambria Math"/>
          <w:sz w:val="32"/>
          <w:szCs w:val="32"/>
        </w:rPr>
        <w:t xml:space="preserve">𝑡 = 3𝑑. </w:t>
      </w:r>
      <w:r>
        <w:rPr>
          <w:rFonts w:ascii="Times New Roman" w:hAnsi="Times New Roman" w:cs="Times New Roman"/>
          <w:sz w:val="32"/>
          <w:szCs w:val="32"/>
        </w:rPr>
        <w:t xml:space="preserve">Расстояние от кромок </w:t>
      </w:r>
      <w:r>
        <w:rPr>
          <w:rFonts w:ascii="Cambria Math" w:hAnsi="Cambria Math" w:cs="Cambria Math"/>
          <w:sz w:val="32"/>
          <w:szCs w:val="32"/>
        </w:rPr>
        <w:t>𝑡</w:t>
      </w:r>
      <w:r>
        <w:rPr>
          <w:rFonts w:ascii="Cambria Math" w:hAnsi="Cambria Math" w:cs="Cambria Math"/>
          <w:sz w:val="23"/>
          <w:szCs w:val="23"/>
        </w:rPr>
        <w:t xml:space="preserve">1 </w:t>
      </w:r>
      <w:r>
        <w:rPr>
          <w:rFonts w:ascii="Cambria Math" w:hAnsi="Cambria Math" w:cs="Cambria Math"/>
          <w:sz w:val="32"/>
          <w:szCs w:val="32"/>
        </w:rPr>
        <w:t>= 2𝑑.</w:t>
      </w:r>
    </w:p>
    <w:p w:rsidR="00EF3EBF" w:rsidRPr="009C5B36" w:rsidRDefault="00EF3EBF" w:rsidP="00EF3EBF">
      <w:pPr>
        <w:rPr>
          <w:color w:val="000000" w:themeColor="text1"/>
          <w:sz w:val="28"/>
          <w:szCs w:val="28"/>
        </w:rPr>
      </w:pPr>
      <w:r>
        <w:rPr>
          <w:rFonts w:ascii="Cambria Math" w:hAnsi="Cambria Math" w:cs="Cambria Math"/>
          <w:sz w:val="32"/>
          <w:szCs w:val="32"/>
        </w:rPr>
        <w:t>𝑡</w:t>
      </w:r>
      <w:r>
        <w:rPr>
          <w:rFonts w:ascii="Cambria Math" w:hAnsi="Cambria Math" w:cs="Cambria Math"/>
          <w:sz w:val="23"/>
          <w:szCs w:val="23"/>
        </w:rPr>
        <w:t xml:space="preserve">2 </w:t>
      </w:r>
      <w:r>
        <w:rPr>
          <w:rFonts w:ascii="Cambria Math" w:hAnsi="Cambria Math" w:cs="Cambria Math"/>
          <w:sz w:val="32"/>
          <w:szCs w:val="32"/>
        </w:rPr>
        <w:t>= 1,5𝑑.</w:t>
      </w:r>
    </w:p>
    <w:p w:rsidR="00AE0BE3" w:rsidRPr="009C5B36" w:rsidRDefault="00AE0BE3" w:rsidP="00AE0BE3">
      <w:pPr>
        <w:rPr>
          <w:color w:val="000000" w:themeColor="text1"/>
          <w:sz w:val="28"/>
          <w:szCs w:val="28"/>
        </w:rPr>
      </w:pPr>
      <w:r w:rsidRPr="009C5B36">
        <w:rPr>
          <w:color w:val="000000" w:themeColor="text1"/>
          <w:sz w:val="28"/>
          <w:szCs w:val="28"/>
        </w:rPr>
        <w:t xml:space="preserve">Соединения точечной сваркой работают преимущественно на срез. Полагают, что нагрузка распределяется равномерно по всем </w:t>
      </w:r>
      <w:proofErr w:type="spellStart"/>
      <w:r w:rsidRPr="009C5B36">
        <w:rPr>
          <w:color w:val="000000" w:themeColor="text1"/>
          <w:sz w:val="28"/>
          <w:szCs w:val="28"/>
        </w:rPr>
        <w:t>точкам.Неточность</w:t>
      </w:r>
      <w:proofErr w:type="spellEnd"/>
      <w:r w:rsidRPr="009C5B36">
        <w:rPr>
          <w:color w:val="000000" w:themeColor="text1"/>
          <w:sz w:val="28"/>
          <w:szCs w:val="28"/>
        </w:rPr>
        <w:t xml:space="preserve"> расчета компенсируют уменьшением допускаемых напряжений.</w:t>
      </w:r>
    </w:p>
    <w:p w:rsidR="00AE0BE3" w:rsidRDefault="00AE0BE3" w:rsidP="00AE0BE3">
      <w:pPr>
        <w:rPr>
          <w:color w:val="000000" w:themeColor="text1"/>
          <w:sz w:val="28"/>
          <w:szCs w:val="28"/>
        </w:rPr>
      </w:pPr>
      <w:r w:rsidRPr="009C5B3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901661D" wp14:editId="75B75F77">
            <wp:extent cx="2752725" cy="73342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EBF" w:rsidRDefault="00EF3EBF" w:rsidP="00EF3E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где </w:t>
      </w:r>
      <w:r>
        <w:rPr>
          <w:rFonts w:ascii="Cambria Math" w:hAnsi="Cambria Math" w:cs="Cambria Math"/>
          <w:sz w:val="32"/>
          <w:szCs w:val="32"/>
        </w:rPr>
        <w:t xml:space="preserve">𝑧 </w:t>
      </w:r>
      <w:r>
        <w:rPr>
          <w:rFonts w:ascii="Times New Roman" w:hAnsi="Times New Roman" w:cs="Times New Roman"/>
          <w:sz w:val="32"/>
          <w:szCs w:val="32"/>
        </w:rPr>
        <w:t xml:space="preserve">- число сварных точек; </w:t>
      </w:r>
      <w:r>
        <w:rPr>
          <w:rFonts w:ascii="Cambria Math" w:hAnsi="Cambria Math" w:cs="Cambria Math"/>
          <w:sz w:val="32"/>
          <w:szCs w:val="32"/>
        </w:rPr>
        <w:t xml:space="preserve">𝑖 </w:t>
      </w:r>
      <w:r>
        <w:rPr>
          <w:rFonts w:ascii="Times New Roman" w:hAnsi="Times New Roman" w:cs="Times New Roman"/>
          <w:sz w:val="32"/>
          <w:szCs w:val="32"/>
        </w:rPr>
        <w:t>– число плоскостей среза.</w:t>
      </w:r>
    </w:p>
    <w:p w:rsidR="00EF3EBF" w:rsidRPr="009C5B36" w:rsidRDefault="00EF3EBF" w:rsidP="00EF3EBF">
      <w:pPr>
        <w:rPr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Для данной схемы </w:t>
      </w:r>
      <w:r>
        <w:rPr>
          <w:rFonts w:ascii="Cambria Math" w:hAnsi="Cambria Math" w:cs="Cambria Math"/>
          <w:sz w:val="32"/>
          <w:szCs w:val="32"/>
        </w:rPr>
        <w:t>𝑧 = 4; 𝑖 = 1.</w:t>
      </w:r>
    </w:p>
    <w:p w:rsidR="00AE0BE3" w:rsidRPr="009C5B36" w:rsidRDefault="00AE0BE3" w:rsidP="00AE0BE3">
      <w:pPr>
        <w:rPr>
          <w:color w:val="000000" w:themeColor="text1"/>
          <w:sz w:val="28"/>
          <w:szCs w:val="28"/>
        </w:rPr>
      </w:pPr>
      <w:r w:rsidRPr="009C5B36">
        <w:rPr>
          <w:color w:val="000000" w:themeColor="text1"/>
          <w:sz w:val="28"/>
          <w:szCs w:val="28"/>
        </w:rPr>
        <w:t>Точечному соединению свойственная высокая концентрация напряжений. Поэтому оно сравнительно плохо работает при переменных нагрузках. Их чаще всего применяют не как рабочие, а как связывающие, например, крепление обшивки к каркасу.</w:t>
      </w:r>
    </w:p>
    <w:p w:rsidR="00AE0BE3" w:rsidRPr="009C5B36" w:rsidRDefault="00AE0BE3" w:rsidP="00B75E79">
      <w:pPr>
        <w:pStyle w:val="1"/>
      </w:pPr>
      <w:bookmarkStart w:id="34" w:name="_Toc27765849"/>
      <w:r w:rsidRPr="009C5B36">
        <w:t xml:space="preserve">35. Контактная шовная сварка. </w:t>
      </w:r>
      <w:proofErr w:type="gramStart"/>
      <w:r w:rsidRPr="009C5B36">
        <w:t>,Условие</w:t>
      </w:r>
      <w:proofErr w:type="gramEnd"/>
      <w:r w:rsidRPr="009C5B36">
        <w:t xml:space="preserve"> прочности соединения на срез.</w:t>
      </w:r>
      <w:bookmarkEnd w:id="34"/>
    </w:p>
    <w:p w:rsidR="00AE0BE3" w:rsidRPr="009C5B36" w:rsidRDefault="00AE0BE3" w:rsidP="00AE0BE3">
      <w:pPr>
        <w:rPr>
          <w:b/>
          <w:color w:val="FF0000"/>
          <w:sz w:val="28"/>
          <w:szCs w:val="28"/>
        </w:rPr>
      </w:pPr>
      <w:r w:rsidRPr="009C5B36">
        <w:rPr>
          <w:noProof/>
          <w:sz w:val="28"/>
          <w:szCs w:val="28"/>
          <w:lang w:eastAsia="ru-RU"/>
        </w:rPr>
        <w:drawing>
          <wp:inline distT="0" distB="0" distL="0" distR="0" wp14:anchorId="16D65EE1" wp14:editId="3902A0F3">
            <wp:extent cx="3695700" cy="343852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E3" w:rsidRPr="009C5B36" w:rsidRDefault="00AE0BE3" w:rsidP="002D453A">
      <w:pPr>
        <w:rPr>
          <w:sz w:val="28"/>
          <w:szCs w:val="28"/>
        </w:rPr>
      </w:pPr>
    </w:p>
    <w:p w:rsidR="00B300D5" w:rsidRPr="009C5B36" w:rsidRDefault="00B300D5" w:rsidP="002D453A">
      <w:pPr>
        <w:rPr>
          <w:sz w:val="28"/>
          <w:szCs w:val="28"/>
        </w:rPr>
      </w:pPr>
    </w:p>
    <w:sectPr w:rsidR="00B300D5" w:rsidRPr="009C5B36" w:rsidSect="002D45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,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 New Roman,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92364"/>
    <w:multiLevelType w:val="hybridMultilevel"/>
    <w:tmpl w:val="F2AAF4C4"/>
    <w:lvl w:ilvl="0" w:tplc="DDD000C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04433A73"/>
    <w:multiLevelType w:val="hybridMultilevel"/>
    <w:tmpl w:val="8C0299AE"/>
    <w:lvl w:ilvl="0" w:tplc="E0CED562">
      <w:start w:val="12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37DB3"/>
    <w:multiLevelType w:val="hybridMultilevel"/>
    <w:tmpl w:val="FB9877BA"/>
    <w:lvl w:ilvl="0" w:tplc="C8226EE0">
      <w:start w:val="12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596863"/>
    <w:multiLevelType w:val="hybridMultilevel"/>
    <w:tmpl w:val="C264E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65602"/>
    <w:multiLevelType w:val="hybridMultilevel"/>
    <w:tmpl w:val="73808A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CE2256"/>
    <w:multiLevelType w:val="hybridMultilevel"/>
    <w:tmpl w:val="EBF23BE8"/>
    <w:lvl w:ilvl="0" w:tplc="041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4354B5"/>
    <w:multiLevelType w:val="hybridMultilevel"/>
    <w:tmpl w:val="0BA07B7A"/>
    <w:lvl w:ilvl="0" w:tplc="FB3E26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DE23E2F"/>
    <w:multiLevelType w:val="hybridMultilevel"/>
    <w:tmpl w:val="9EEC4B26"/>
    <w:lvl w:ilvl="0" w:tplc="5E26579E">
      <w:start w:val="1"/>
      <w:numFmt w:val="decimal"/>
      <w:lvlText w:val="%1."/>
      <w:lvlJc w:val="left"/>
      <w:pPr>
        <w:ind w:left="735" w:hanging="375"/>
      </w:pPr>
      <w:rPr>
        <w:rFonts w:ascii="Times New Roman" w:eastAsiaTheme="minorHAns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665B00"/>
    <w:multiLevelType w:val="hybridMultilevel"/>
    <w:tmpl w:val="2B14FB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235ED8"/>
    <w:multiLevelType w:val="hybridMultilevel"/>
    <w:tmpl w:val="5436FB56"/>
    <w:lvl w:ilvl="0" w:tplc="C8226EE0">
      <w:start w:val="10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0749EC"/>
    <w:multiLevelType w:val="hybridMultilevel"/>
    <w:tmpl w:val="7994AD1A"/>
    <w:lvl w:ilvl="0" w:tplc="0419000F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6F3D3C"/>
    <w:multiLevelType w:val="hybridMultilevel"/>
    <w:tmpl w:val="24985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1169DC"/>
    <w:multiLevelType w:val="hybridMultilevel"/>
    <w:tmpl w:val="BA84DA7E"/>
    <w:lvl w:ilvl="0" w:tplc="94867DE8">
      <w:start w:val="1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6B0D21"/>
    <w:multiLevelType w:val="hybridMultilevel"/>
    <w:tmpl w:val="F2F89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0F107A"/>
    <w:multiLevelType w:val="hybridMultilevel"/>
    <w:tmpl w:val="A410A26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3"/>
  </w:num>
  <w:num w:numId="3">
    <w:abstractNumId w:val="3"/>
  </w:num>
  <w:num w:numId="4">
    <w:abstractNumId w:val="4"/>
  </w:num>
  <w:num w:numId="5">
    <w:abstractNumId w:val="11"/>
  </w:num>
  <w:num w:numId="6">
    <w:abstractNumId w:val="5"/>
  </w:num>
  <w:num w:numId="7">
    <w:abstractNumId w:val="12"/>
  </w:num>
  <w:num w:numId="8">
    <w:abstractNumId w:val="1"/>
  </w:num>
  <w:num w:numId="9">
    <w:abstractNumId w:val="9"/>
  </w:num>
  <w:num w:numId="10">
    <w:abstractNumId w:val="10"/>
  </w:num>
  <w:num w:numId="11">
    <w:abstractNumId w:val="14"/>
  </w:num>
  <w:num w:numId="12">
    <w:abstractNumId w:val="6"/>
  </w:num>
  <w:num w:numId="13">
    <w:abstractNumId w:val="2"/>
  </w:num>
  <w:num w:numId="14">
    <w:abstractNumId w:val="8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F90"/>
    <w:rsid w:val="000121CC"/>
    <w:rsid w:val="002137DB"/>
    <w:rsid w:val="002A0825"/>
    <w:rsid w:val="002D453A"/>
    <w:rsid w:val="002D4648"/>
    <w:rsid w:val="002D73C1"/>
    <w:rsid w:val="003A7965"/>
    <w:rsid w:val="006B2270"/>
    <w:rsid w:val="008D160B"/>
    <w:rsid w:val="009518FF"/>
    <w:rsid w:val="009C5B36"/>
    <w:rsid w:val="00A31092"/>
    <w:rsid w:val="00AE0BE3"/>
    <w:rsid w:val="00B300D5"/>
    <w:rsid w:val="00B60962"/>
    <w:rsid w:val="00B67F90"/>
    <w:rsid w:val="00B75E79"/>
    <w:rsid w:val="00C6611E"/>
    <w:rsid w:val="00D46304"/>
    <w:rsid w:val="00D77809"/>
    <w:rsid w:val="00ED7AB8"/>
    <w:rsid w:val="00EF3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96D1C5-0D12-466D-BA53-DE18321B9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453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A310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4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453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31092"/>
    <w:rPr>
      <w:rFonts w:asciiTheme="majorHAnsi" w:eastAsiaTheme="majorEastAsia" w:hAnsiTheme="majorHAnsi" w:cstheme="majorBidi"/>
      <w:b/>
      <w:color w:val="2E74B5" w:themeColor="accent1" w:themeShade="BF"/>
      <w:sz w:val="40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75E79"/>
    <w:pPr>
      <w:spacing w:line="259" w:lineRule="auto"/>
      <w:outlineLvl w:val="9"/>
    </w:pPr>
    <w:rPr>
      <w:b w:val="0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75E79"/>
    <w:pPr>
      <w:spacing w:after="100"/>
    </w:pPr>
  </w:style>
  <w:style w:type="character" w:styleId="a5">
    <w:name w:val="Hyperlink"/>
    <w:basedOn w:val="a0"/>
    <w:uiPriority w:val="99"/>
    <w:unhideWhenUsed/>
    <w:rsid w:val="00B75E7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6AA4F-6339-41DC-A1CA-1F744D699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50</Pages>
  <Words>5339</Words>
  <Characters>30438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rozhkovda@outlook.com</dc:creator>
  <cp:keywords/>
  <dc:description/>
  <cp:lastModifiedBy>Мурад Абдулзагиров</cp:lastModifiedBy>
  <cp:revision>16</cp:revision>
  <dcterms:created xsi:type="dcterms:W3CDTF">2017-12-22T16:59:00Z</dcterms:created>
  <dcterms:modified xsi:type="dcterms:W3CDTF">2019-12-20T17:33:00Z</dcterms:modified>
</cp:coreProperties>
</file>