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3E9" w:rsidRPr="003E2AC2" w:rsidRDefault="007E13E9" w:rsidP="003E2AC2">
      <w:pPr>
        <w:pStyle w:val="a5"/>
        <w:jc w:val="center"/>
        <w:rPr>
          <w:sz w:val="48"/>
        </w:rPr>
      </w:pPr>
      <w:r w:rsidRPr="003E2AC2">
        <w:rPr>
          <w:sz w:val="48"/>
        </w:rPr>
        <w:t>Проектный расчет валов</w:t>
      </w:r>
    </w:p>
    <w:p w:rsidR="007E13E9" w:rsidRPr="007E13E9" w:rsidRDefault="007E13E9" w:rsidP="003E2AC2">
      <w:pPr>
        <w:pStyle w:val="1"/>
        <w:jc w:val="center"/>
      </w:pPr>
      <w:r w:rsidRPr="007E13E9">
        <w:t>Проектный расчет вала двигателя</w:t>
      </w:r>
    </w:p>
    <w:p w:rsidR="007E13E9" w:rsidRPr="007E13E9" w:rsidRDefault="007E13E9" w:rsidP="007E13E9">
      <w:pPr>
        <w:ind w:firstLine="708"/>
        <w:jc w:val="both"/>
        <w:rPr>
          <w:sz w:val="28"/>
          <w:szCs w:val="24"/>
        </w:rPr>
      </w:pPr>
      <w:r w:rsidRPr="007E13E9">
        <w:rPr>
          <w:sz w:val="28"/>
          <w:szCs w:val="24"/>
        </w:rPr>
        <w:t xml:space="preserve">Определяем предполагаемый диаметр </w:t>
      </w:r>
      <w:r w:rsidRPr="007E13E9">
        <w:rPr>
          <w:sz w:val="28"/>
          <w:szCs w:val="24"/>
          <w:lang w:val="en-US"/>
        </w:rPr>
        <w:t>d</w:t>
      </w:r>
      <w:proofErr w:type="spellStart"/>
      <w:r w:rsidRPr="007E13E9">
        <w:rPr>
          <w:sz w:val="28"/>
          <w:szCs w:val="24"/>
          <w:vertAlign w:val="subscript"/>
        </w:rPr>
        <w:t>дв</w:t>
      </w:r>
      <w:proofErr w:type="spellEnd"/>
      <w:r w:rsidRPr="007E13E9">
        <w:rPr>
          <w:sz w:val="28"/>
          <w:szCs w:val="24"/>
        </w:rPr>
        <w:t xml:space="preserve"> вала двиг</w:t>
      </w:r>
      <w:r w:rsidR="00C26398">
        <w:rPr>
          <w:sz w:val="28"/>
          <w:szCs w:val="24"/>
        </w:rPr>
        <w:t>ателя, изготовленного из стали 45 ОЗ</w:t>
      </w:r>
      <w:r w:rsidRPr="007E13E9">
        <w:rPr>
          <w:sz w:val="28"/>
          <w:szCs w:val="24"/>
        </w:rPr>
        <w:t xml:space="preserve"> с пределом текучести при изгибе </w:t>
      </w:r>
      <w:proofErr w:type="spellStart"/>
      <w:r w:rsidRPr="007E13E9">
        <w:rPr>
          <w:rFonts w:cstheme="minorHAnsi"/>
          <w:sz w:val="28"/>
          <w:szCs w:val="24"/>
        </w:rPr>
        <w:t>σ</w:t>
      </w:r>
      <w:r w:rsidRPr="007E13E9">
        <w:rPr>
          <w:rFonts w:cstheme="minorHAnsi"/>
          <w:sz w:val="28"/>
          <w:szCs w:val="24"/>
          <w:vertAlign w:val="subscript"/>
        </w:rPr>
        <w:t>Т</w:t>
      </w:r>
      <w:proofErr w:type="spellEnd"/>
      <w:r w:rsidR="00C26398">
        <w:rPr>
          <w:sz w:val="28"/>
          <w:szCs w:val="24"/>
        </w:rPr>
        <w:t>=7</w:t>
      </w:r>
      <w:r w:rsidRPr="007E13E9">
        <w:rPr>
          <w:sz w:val="28"/>
          <w:szCs w:val="24"/>
        </w:rPr>
        <w:t xml:space="preserve">50 МПа и соответственно с пределом текучести при кручении </w:t>
      </w:r>
      <w:r w:rsidRPr="007E13E9">
        <w:rPr>
          <w:rFonts w:cstheme="minorHAnsi"/>
          <w:sz w:val="28"/>
          <w:szCs w:val="24"/>
        </w:rPr>
        <w:t>τ</w:t>
      </w:r>
      <w:r w:rsidRPr="007E13E9">
        <w:rPr>
          <w:rFonts w:cstheme="minorHAnsi"/>
          <w:sz w:val="28"/>
          <w:szCs w:val="24"/>
          <w:vertAlign w:val="subscript"/>
          <w:lang w:val="en-US"/>
        </w:rPr>
        <w:t>T</w:t>
      </w:r>
      <w:proofErr w:type="gramStart"/>
      <w:r w:rsidRPr="007E13E9">
        <w:rPr>
          <w:rFonts w:cstheme="minorHAnsi"/>
          <w:sz w:val="28"/>
          <w:szCs w:val="24"/>
        </w:rPr>
        <w:t>=(</w:t>
      </w:r>
      <w:proofErr w:type="gramEnd"/>
      <w:r w:rsidRPr="007E13E9">
        <w:rPr>
          <w:rFonts w:cstheme="minorHAnsi"/>
          <w:sz w:val="28"/>
          <w:szCs w:val="24"/>
        </w:rPr>
        <w:t>0,5…0,6)</w:t>
      </w:r>
      <w:proofErr w:type="spellStart"/>
      <w:r w:rsidRPr="007E13E9">
        <w:rPr>
          <w:rFonts w:cstheme="minorHAnsi"/>
          <w:sz w:val="28"/>
          <w:szCs w:val="24"/>
        </w:rPr>
        <w:t>σ</w:t>
      </w:r>
      <w:r w:rsidRPr="007E13E9">
        <w:rPr>
          <w:rFonts w:cstheme="minorHAnsi"/>
          <w:sz w:val="28"/>
          <w:szCs w:val="24"/>
          <w:vertAlign w:val="subscript"/>
        </w:rPr>
        <w:t>Т</w:t>
      </w:r>
      <w:proofErr w:type="spellEnd"/>
      <w:r w:rsidR="0069526F">
        <w:rPr>
          <w:sz w:val="28"/>
          <w:szCs w:val="24"/>
        </w:rPr>
        <w:t>=0,55</w:t>
      </w:r>
      <w:r w:rsidR="00C26398">
        <w:rPr>
          <w:sz w:val="28"/>
          <w:szCs w:val="24"/>
        </w:rPr>
        <w:t>*7</w:t>
      </w:r>
      <w:r w:rsidR="0069526F">
        <w:rPr>
          <w:sz w:val="28"/>
          <w:szCs w:val="24"/>
        </w:rPr>
        <w:t>50=412,5</w:t>
      </w:r>
      <w:r w:rsidRPr="007E13E9">
        <w:rPr>
          <w:sz w:val="28"/>
          <w:szCs w:val="24"/>
        </w:rPr>
        <w:t xml:space="preserve"> МПа, нагруженного вращающим моментом Т</w:t>
      </w:r>
      <w:r w:rsidRPr="007E13E9">
        <w:rPr>
          <w:sz w:val="28"/>
          <w:szCs w:val="24"/>
          <w:vertAlign w:val="subscript"/>
        </w:rPr>
        <w:t>1</w:t>
      </w:r>
      <w:r w:rsidR="00C26398">
        <w:rPr>
          <w:sz w:val="28"/>
          <w:szCs w:val="24"/>
        </w:rPr>
        <w:t>=11</w:t>
      </w:r>
      <w:r w:rsidRPr="007E13E9">
        <w:rPr>
          <w:sz w:val="28"/>
          <w:szCs w:val="24"/>
        </w:rPr>
        <w:t xml:space="preserve"> Н*м, из условия прочности при кручении</w:t>
      </w:r>
    </w:p>
    <w:p w:rsidR="007E13E9" w:rsidRPr="007E13E9" w:rsidRDefault="007E13E9" w:rsidP="007E13E9">
      <w:pPr>
        <w:ind w:firstLine="708"/>
        <w:rPr>
          <w:i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≥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*10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0,2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4"/>
                        </w:rPr>
                        <m:t>τ</m:t>
                      </m:r>
                      <m:ctrlPr>
                        <w:rPr>
                          <w:rFonts w:ascii="Cambria Math" w:hAnsi="Cambria Math" w:cstheme="minorHAnsi"/>
                          <w:sz w:val="28"/>
                          <w:szCs w:val="24"/>
                        </w:rPr>
                      </m:ctrlPr>
                    </m:e>
                  </m:d>
                </m:den>
              </m:f>
            </m:e>
          </m:rad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11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0,2*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</w:rPr>
                    <m:t>206,25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4"/>
            </w:rPr>
            <m:t>=6,</m:t>
          </m:r>
          <m:r>
            <w:rPr>
              <w:rFonts w:ascii="Cambria Math" w:hAnsi="Cambria Math"/>
              <w:sz w:val="28"/>
              <w:szCs w:val="24"/>
            </w:rPr>
            <m:t>436</m:t>
          </m:r>
          <m:r>
            <w:rPr>
              <w:rFonts w:ascii="Cambria Math" w:hAnsi="Cambria Math"/>
              <w:sz w:val="28"/>
              <w:szCs w:val="24"/>
            </w:rPr>
            <m:t xml:space="preserve"> мм,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где </w:t>
      </w:r>
      <m:oMath>
        <m:r>
          <w:rPr>
            <w:rFonts w:ascii="Cambria Math" w:hAnsi="Cambria Math"/>
            <w:sz w:val="28"/>
            <w:szCs w:val="24"/>
          </w:rPr>
          <m:t>[</m:t>
        </m:r>
        <m:r>
          <m:rPr>
            <m:sty m:val="p"/>
          </m:rPr>
          <w:rPr>
            <w:rFonts w:ascii="Cambria Math" w:hAnsi="Cambria Math" w:cstheme="minorHAnsi"/>
            <w:sz w:val="28"/>
            <w:szCs w:val="24"/>
          </w:rPr>
          <m:t>τ</m:t>
        </m:r>
        <m:r>
          <m:rPr>
            <m:sty m:val="p"/>
          </m:rPr>
          <w:rPr>
            <w:rFonts w:ascii="Cambria Math" w:cstheme="minorHAnsi"/>
            <w:sz w:val="28"/>
            <w:szCs w:val="24"/>
          </w:rPr>
          <m:t>]</m:t>
        </m:r>
      </m:oMath>
      <w:r w:rsidRPr="007E13E9">
        <w:rPr>
          <w:sz w:val="28"/>
          <w:szCs w:val="24"/>
        </w:rPr>
        <w:t xml:space="preserve"> –</w:t>
      </w:r>
      <w:proofErr w:type="gramEnd"/>
      <w:r w:rsidRPr="007E13E9">
        <w:rPr>
          <w:sz w:val="28"/>
          <w:szCs w:val="24"/>
        </w:rPr>
        <w:t xml:space="preserve"> допускаемое касательное напряжение при кручении</w:t>
      </w:r>
    </w:p>
    <w:p w:rsidR="007E13E9" w:rsidRPr="007E13E9" w:rsidRDefault="007E13E9" w:rsidP="007E13E9">
      <w:pPr>
        <w:rPr>
          <w:sz w:val="28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cstheme="minorHAnsi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cstheme="minorHAnsi"/>
                      <w:sz w:val="28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cstheme="minorHAnsi"/>
                  <w:sz w:val="28"/>
                  <w:szCs w:val="24"/>
                </w:rPr>
                <m:t>n</m:t>
              </m:r>
            </m:den>
          </m:f>
          <m:r>
            <w:rPr>
              <w:rFonts w:ascii="Cambria Math" w:cstheme="minorHAnsi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412,5</m:t>
              </m:r>
            </m:num>
            <m:den>
              <m:r>
                <w:rPr>
                  <w:rFonts w:ascii="Cambria Math" w:cstheme="minorHAnsi"/>
                  <w:sz w:val="28"/>
                  <w:szCs w:val="24"/>
                </w:rPr>
                <m:t>2</m:t>
              </m:r>
            </m:den>
          </m:f>
          <m:r>
            <w:rPr>
              <w:rFonts w:ascii="Cambria Math" w:cstheme="minorHAnsi"/>
              <w:sz w:val="28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2</m:t>
          </m:r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06,25</m:t>
          </m:r>
          <m:r>
            <w:rPr>
              <w:rFonts w:ascii="Cambria Math" w:hAnsi="Cambria Math"/>
              <w:sz w:val="28"/>
              <w:szCs w:val="24"/>
            </w:rPr>
            <m:t>МПа.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Здесь </w:t>
      </w:r>
      <w:r w:rsidRPr="007E13E9">
        <w:rPr>
          <w:sz w:val="28"/>
          <w:szCs w:val="24"/>
          <w:lang w:val="en-US"/>
        </w:rPr>
        <w:t>n</w:t>
      </w:r>
      <w:proofErr w:type="gramStart"/>
      <w:r w:rsidRPr="007E13E9">
        <w:rPr>
          <w:sz w:val="28"/>
          <w:szCs w:val="24"/>
        </w:rPr>
        <w:t>=(</w:t>
      </w:r>
      <w:proofErr w:type="gramEnd"/>
      <w:r w:rsidRPr="007E13E9">
        <w:rPr>
          <w:sz w:val="28"/>
          <w:szCs w:val="24"/>
        </w:rPr>
        <w:t>2…2,5) – коэффициент запаса прочности при кручении.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Принимаем диаметр вала двигателя по ГОСТ 6636-69 </w:t>
      </w:r>
      <w:r w:rsidRPr="007E13E9">
        <w:rPr>
          <w:sz w:val="28"/>
          <w:szCs w:val="24"/>
          <w:lang w:val="en-US"/>
        </w:rPr>
        <w:t>d</w:t>
      </w:r>
      <w:proofErr w:type="spellStart"/>
      <w:r w:rsidRPr="007E13E9">
        <w:rPr>
          <w:sz w:val="28"/>
          <w:szCs w:val="24"/>
          <w:vertAlign w:val="subscript"/>
        </w:rPr>
        <w:t>дв</w:t>
      </w:r>
      <w:proofErr w:type="spellEnd"/>
      <w:r w:rsidR="00837BB7">
        <w:rPr>
          <w:sz w:val="28"/>
          <w:szCs w:val="24"/>
        </w:rPr>
        <w:t>=7,1</w:t>
      </w:r>
      <w:r w:rsidRPr="007E13E9">
        <w:rPr>
          <w:sz w:val="28"/>
          <w:szCs w:val="24"/>
        </w:rPr>
        <w:t xml:space="preserve"> мм.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Проверяем диаметр вала двигателя на прочность при кручении с учетом наличия в нем шпоночной канавки</w:t>
      </w:r>
    </w:p>
    <w:p w:rsidR="007E13E9" w:rsidRPr="007E13E9" w:rsidRDefault="007E13E9" w:rsidP="007E13E9">
      <w:pPr>
        <w:rPr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τ=</m:t>
          </m:r>
          <m:f>
            <m:fP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 w:cstheme="minorHAnsi"/>
              <w:sz w:val="28"/>
              <w:szCs w:val="24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e>
          </m:d>
          <m:r>
            <w:rPr>
              <w:rFonts w:ascii="Cambria Math" w:cstheme="minorHAnsi"/>
              <w:sz w:val="28"/>
              <w:szCs w:val="24"/>
            </w:rPr>
            <m:t>,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</w:rPr>
              <m:t>P.H.</m:t>
            </m:r>
          </m:sub>
        </m:sSub>
      </m:oMath>
      <w:r w:rsidRPr="007E13E9">
        <w:rPr>
          <w:sz w:val="28"/>
          <w:szCs w:val="24"/>
        </w:rPr>
        <w:t xml:space="preserve"> –</w:t>
      </w:r>
      <w:proofErr w:type="gramEnd"/>
      <w:r w:rsidRPr="007E13E9">
        <w:rPr>
          <w:sz w:val="28"/>
          <w:szCs w:val="24"/>
        </w:rPr>
        <w:t xml:space="preserve"> полярный момент сопротивления поперечного сечения вала двигателя по шпоночной канавке.</w:t>
      </w:r>
    </w:p>
    <w:p w:rsidR="007E13E9" w:rsidRPr="00AF08C4" w:rsidRDefault="007E13E9" w:rsidP="007E13E9">
      <w:pPr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P.H.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=0,2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дв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=0,2*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7,1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 xml:space="preserve"> 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2*1,2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4"/>
                        </w:rPr>
                        <m:t>7,1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-1,2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2*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7,1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 xml:space="preserve">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65,699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Здесь </w:t>
      </w:r>
      <w:r w:rsidRPr="007E13E9">
        <w:rPr>
          <w:sz w:val="28"/>
          <w:szCs w:val="24"/>
          <w:lang w:val="en-US"/>
        </w:rPr>
        <w:t>b</w:t>
      </w:r>
      <w:r w:rsidRPr="007E13E9">
        <w:rPr>
          <w:sz w:val="28"/>
          <w:szCs w:val="24"/>
        </w:rPr>
        <w:t xml:space="preserve"> и </w:t>
      </w:r>
      <w:r w:rsidRPr="007E13E9">
        <w:rPr>
          <w:sz w:val="28"/>
          <w:szCs w:val="24"/>
          <w:lang w:val="en-US"/>
        </w:rPr>
        <w:t>t</w:t>
      </w:r>
      <w:r w:rsidRPr="007E13E9">
        <w:rPr>
          <w:sz w:val="28"/>
          <w:szCs w:val="24"/>
          <w:vertAlign w:val="subscript"/>
        </w:rPr>
        <w:t>1</w:t>
      </w:r>
      <w:r w:rsidRPr="007E13E9">
        <w:rPr>
          <w:sz w:val="28"/>
          <w:szCs w:val="24"/>
        </w:rPr>
        <w:t xml:space="preserve"> – соответственно ширина и глубина шпоночной канавки. Для диаметра </w:t>
      </w:r>
      <w:r w:rsidRPr="007E13E9">
        <w:rPr>
          <w:sz w:val="28"/>
          <w:szCs w:val="24"/>
          <w:lang w:val="en-US"/>
        </w:rPr>
        <w:t>d</w:t>
      </w:r>
      <w:proofErr w:type="spellStart"/>
      <w:r w:rsidRPr="007E13E9">
        <w:rPr>
          <w:sz w:val="28"/>
          <w:szCs w:val="24"/>
          <w:vertAlign w:val="subscript"/>
        </w:rPr>
        <w:t>дв</w:t>
      </w:r>
      <w:proofErr w:type="spellEnd"/>
      <w:r w:rsidR="00AF08C4">
        <w:rPr>
          <w:sz w:val="28"/>
          <w:szCs w:val="24"/>
        </w:rPr>
        <w:t xml:space="preserve"> = </w:t>
      </w:r>
      <w:r w:rsidR="00AF08C4">
        <w:rPr>
          <w:sz w:val="28"/>
          <w:szCs w:val="24"/>
        </w:rPr>
        <w:t>6,3</w:t>
      </w:r>
      <w:r w:rsidR="00AF08C4">
        <w:rPr>
          <w:sz w:val="28"/>
          <w:szCs w:val="24"/>
        </w:rPr>
        <w:t xml:space="preserve"> </w:t>
      </w:r>
      <w:r w:rsidRPr="007E13E9">
        <w:rPr>
          <w:sz w:val="28"/>
          <w:szCs w:val="24"/>
        </w:rPr>
        <w:t xml:space="preserve">мм по ГОСТ 23360-78 </w:t>
      </w:r>
      <w:r w:rsidRPr="007E13E9">
        <w:rPr>
          <w:sz w:val="28"/>
          <w:szCs w:val="24"/>
          <w:lang w:val="en-US"/>
        </w:rPr>
        <w:t>b</w:t>
      </w:r>
      <w:r w:rsidRPr="007E13E9">
        <w:rPr>
          <w:sz w:val="28"/>
          <w:szCs w:val="24"/>
        </w:rPr>
        <w:t xml:space="preserve"> = 2 мм, </w:t>
      </w:r>
      <w:r w:rsidRPr="007E13E9">
        <w:rPr>
          <w:sz w:val="28"/>
          <w:szCs w:val="24"/>
          <w:lang w:val="en-US"/>
        </w:rPr>
        <w:t>t</w:t>
      </w:r>
      <w:r w:rsidRPr="007E13E9">
        <w:rPr>
          <w:sz w:val="28"/>
          <w:szCs w:val="24"/>
          <w:vertAlign w:val="subscript"/>
        </w:rPr>
        <w:t>1</w:t>
      </w:r>
      <w:r w:rsidRPr="007E13E9">
        <w:rPr>
          <w:sz w:val="28"/>
          <w:szCs w:val="24"/>
        </w:rPr>
        <w:t xml:space="preserve"> = 1,2 мм.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Вычисляем касательное напряжение </w:t>
      </w:r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τ=</m:t>
          </m:r>
          <m:f>
            <m:fP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4"/>
                  <w:lang w:val="en-US"/>
                </w:rPr>
                <m:t>11</m:t>
              </m:r>
              <m:r>
                <w:rPr>
                  <w:rFonts w:ascii="Cambria Math" w:hAnsi="Cambria Math" w:cstheme="minorHAnsi"/>
                  <w:sz w:val="28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65,699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=167,43</m:t>
          </m:r>
          <m:r>
            <w:rPr>
              <w:rFonts w:ascii="Cambria Math" w:hAnsi="Cambria Math"/>
              <w:sz w:val="28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4"/>
            </w:rPr>
            <m:t>МПа.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Следовательно,</w:t>
      </w:r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τ=</m:t>
          </m:r>
          <m:r>
            <w:rPr>
              <w:rFonts w:ascii="Cambria Math" w:hAnsi="Cambria Math"/>
              <w:sz w:val="28"/>
              <w:szCs w:val="24"/>
              <w:lang w:val="en-US"/>
            </w:rPr>
            <m:t>167,43</m:t>
          </m:r>
          <m:r>
            <w:rPr>
              <w:rFonts w:ascii="Cambria Math" w:hAnsi="Cambria Math"/>
              <w:sz w:val="28"/>
              <w:szCs w:val="24"/>
            </w:rPr>
            <m:t xml:space="preserve"> МПа</m:t>
          </m:r>
          <m:r>
            <w:rPr>
              <w:rFonts w:ascii="Cambria Math" w:hAnsi="Cambria Math"/>
              <w:sz w:val="28"/>
              <w:szCs w:val="24"/>
              <w:lang w:val="en-US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206,25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МПа.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Условие статической прочности вала выполняется. </w:t>
      </w: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Default="007E13E9" w:rsidP="007E13E9">
      <w:pPr>
        <w:rPr>
          <w:sz w:val="28"/>
          <w:szCs w:val="24"/>
        </w:rPr>
      </w:pPr>
    </w:p>
    <w:p w:rsidR="0033056A" w:rsidRDefault="0033056A" w:rsidP="007E13E9">
      <w:pPr>
        <w:rPr>
          <w:sz w:val="28"/>
          <w:szCs w:val="24"/>
        </w:rPr>
      </w:pPr>
    </w:p>
    <w:p w:rsidR="0033056A" w:rsidRDefault="0033056A" w:rsidP="007E13E9">
      <w:pPr>
        <w:rPr>
          <w:sz w:val="28"/>
          <w:szCs w:val="24"/>
        </w:rPr>
      </w:pPr>
    </w:p>
    <w:p w:rsidR="0033056A" w:rsidRDefault="0033056A" w:rsidP="007E13E9">
      <w:pPr>
        <w:rPr>
          <w:sz w:val="28"/>
          <w:szCs w:val="24"/>
        </w:rPr>
      </w:pPr>
    </w:p>
    <w:p w:rsidR="0033056A" w:rsidRDefault="0033056A" w:rsidP="007E13E9">
      <w:pPr>
        <w:rPr>
          <w:sz w:val="28"/>
          <w:szCs w:val="24"/>
        </w:rPr>
      </w:pPr>
    </w:p>
    <w:p w:rsidR="0033056A" w:rsidRDefault="0033056A" w:rsidP="007E13E9">
      <w:pPr>
        <w:rPr>
          <w:sz w:val="28"/>
          <w:szCs w:val="24"/>
        </w:rPr>
      </w:pPr>
    </w:p>
    <w:p w:rsidR="0033056A" w:rsidRDefault="0033056A" w:rsidP="007E13E9">
      <w:pPr>
        <w:rPr>
          <w:sz w:val="28"/>
          <w:szCs w:val="24"/>
        </w:rPr>
      </w:pPr>
    </w:p>
    <w:p w:rsidR="0033056A" w:rsidRDefault="0033056A" w:rsidP="007E13E9">
      <w:pPr>
        <w:rPr>
          <w:sz w:val="28"/>
          <w:szCs w:val="24"/>
        </w:rPr>
      </w:pPr>
    </w:p>
    <w:p w:rsidR="0033056A" w:rsidRPr="007E13E9" w:rsidRDefault="0033056A" w:rsidP="007E13E9">
      <w:pPr>
        <w:rPr>
          <w:sz w:val="28"/>
          <w:szCs w:val="24"/>
        </w:rPr>
      </w:pPr>
    </w:p>
    <w:p w:rsidR="007E13E9" w:rsidRPr="007E13E9" w:rsidRDefault="007E13E9" w:rsidP="003E2AC2">
      <w:pPr>
        <w:pStyle w:val="1"/>
      </w:pPr>
      <w:r w:rsidRPr="007E13E9">
        <w:t xml:space="preserve">Проектный расчет входного вала редуктора </w:t>
      </w:r>
      <w:proofErr w:type="spellStart"/>
      <w:r w:rsidRPr="007E13E9">
        <w:t>мехатронного</w:t>
      </w:r>
      <w:proofErr w:type="spellEnd"/>
      <w:r w:rsidRPr="007E13E9">
        <w:t xml:space="preserve"> модуля </w:t>
      </w:r>
    </w:p>
    <w:p w:rsidR="007E13E9" w:rsidRPr="007E13E9" w:rsidRDefault="007E13E9" w:rsidP="007E13E9">
      <w:pPr>
        <w:jc w:val="center"/>
        <w:rPr>
          <w:b/>
          <w:sz w:val="28"/>
          <w:szCs w:val="24"/>
        </w:rPr>
      </w:pPr>
      <w:r w:rsidRPr="007E13E9">
        <w:rPr>
          <w:b/>
          <w:noProof/>
          <w:sz w:val="28"/>
          <w:szCs w:val="24"/>
        </w:rPr>
        <w:drawing>
          <wp:inline distT="0" distB="0" distL="0" distR="0" wp14:anchorId="09CDAD11" wp14:editId="32751AD3">
            <wp:extent cx="3749040" cy="32004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Внутренний </w:t>
      </w:r>
      <w:proofErr w:type="gramStart"/>
      <w:r w:rsidRPr="007E13E9">
        <w:rPr>
          <w:sz w:val="28"/>
          <w:szCs w:val="24"/>
        </w:rPr>
        <w:t xml:space="preserve">диаметр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0</m:t>
            </m:r>
          </m:sub>
        </m:sSub>
      </m:oMath>
      <w:r w:rsidRPr="007E13E9">
        <w:rPr>
          <w:sz w:val="28"/>
          <w:szCs w:val="24"/>
        </w:rPr>
        <w:t xml:space="preserve"> входного</w:t>
      </w:r>
      <w:proofErr w:type="gramEnd"/>
      <w:r w:rsidRPr="007E13E9">
        <w:rPr>
          <w:sz w:val="28"/>
          <w:szCs w:val="24"/>
        </w:rPr>
        <w:t xml:space="preserve"> вала (втулки) редуктора мехатронного модуля равен диаметру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дв</m:t>
            </m:r>
          </m:sub>
        </m:sSub>
      </m:oMath>
      <w:r w:rsidRPr="007E13E9">
        <w:rPr>
          <w:sz w:val="28"/>
          <w:szCs w:val="24"/>
        </w:rPr>
        <w:t xml:space="preserve"> вала двигателя, т.е.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0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дв</m:t>
            </m:r>
          </m:sub>
        </m:sSub>
        <m:r>
          <w:rPr>
            <w:rFonts w:ascii="Cambria Math" w:hAnsi="Cambria Math"/>
            <w:sz w:val="28"/>
            <w:szCs w:val="24"/>
          </w:rPr>
          <m:t>.</m:t>
        </m:r>
      </m:oMath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Определяем наружный </w:t>
      </w:r>
      <w:proofErr w:type="gramStart"/>
      <w:r w:rsidRPr="007E13E9">
        <w:rPr>
          <w:sz w:val="28"/>
          <w:szCs w:val="24"/>
        </w:rPr>
        <w:t xml:space="preserve">диаметр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</m:oMath>
      <w:r w:rsidRPr="007E13E9">
        <w:rPr>
          <w:sz w:val="28"/>
          <w:szCs w:val="24"/>
        </w:rPr>
        <w:t xml:space="preserve"> входного</w:t>
      </w:r>
      <w:proofErr w:type="gramEnd"/>
      <w:r w:rsidRPr="007E13E9">
        <w:rPr>
          <w:sz w:val="28"/>
          <w:szCs w:val="24"/>
        </w:rPr>
        <w:t xml:space="preserve"> вала редуктора, изготовленн</w:t>
      </w:r>
      <w:r w:rsidR="0069526F">
        <w:rPr>
          <w:sz w:val="28"/>
          <w:szCs w:val="24"/>
        </w:rPr>
        <w:t>ого из стали 45 ОБ</w:t>
      </w:r>
      <w:r w:rsidRPr="007E13E9">
        <w:rPr>
          <w:sz w:val="28"/>
          <w:szCs w:val="24"/>
        </w:rPr>
        <w:t xml:space="preserve"> с пределом текучести при изгибе </w:t>
      </w:r>
      <w:proofErr w:type="spellStart"/>
      <w:r w:rsidRPr="007E13E9">
        <w:rPr>
          <w:rFonts w:cstheme="minorHAnsi"/>
          <w:sz w:val="28"/>
          <w:szCs w:val="24"/>
        </w:rPr>
        <w:t>σ</w:t>
      </w:r>
      <w:r w:rsidRPr="007E13E9">
        <w:rPr>
          <w:rFonts w:cstheme="minorHAnsi"/>
          <w:sz w:val="28"/>
          <w:szCs w:val="24"/>
          <w:vertAlign w:val="subscript"/>
        </w:rPr>
        <w:t>Т</w:t>
      </w:r>
      <w:proofErr w:type="spellEnd"/>
      <w:r w:rsidR="0069526F">
        <w:rPr>
          <w:sz w:val="28"/>
          <w:szCs w:val="24"/>
        </w:rPr>
        <w:t>=7</w:t>
      </w:r>
      <w:r w:rsidRPr="007E13E9">
        <w:rPr>
          <w:sz w:val="28"/>
          <w:szCs w:val="24"/>
        </w:rPr>
        <w:t>50 МПа</w:t>
      </w:r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1,6…1,8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=1,6*7,1=11,36</m:t>
          </m:r>
          <m:r>
            <w:rPr>
              <w:rFonts w:ascii="Cambria Math" w:hAnsi="Cambria Math"/>
              <w:sz w:val="28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4"/>
            </w:rPr>
            <m:t>мм.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Принимаем наружный </w:t>
      </w:r>
      <w:proofErr w:type="gramStart"/>
      <w:r w:rsidRPr="007E13E9">
        <w:rPr>
          <w:sz w:val="28"/>
          <w:szCs w:val="24"/>
        </w:rPr>
        <w:t xml:space="preserve">диаметр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</m:oMath>
      <w:r w:rsidRPr="007E13E9">
        <w:rPr>
          <w:sz w:val="28"/>
          <w:szCs w:val="24"/>
        </w:rPr>
        <w:t xml:space="preserve"> входного</w:t>
      </w:r>
      <w:proofErr w:type="gramEnd"/>
      <w:r w:rsidRPr="007E13E9">
        <w:rPr>
          <w:sz w:val="28"/>
          <w:szCs w:val="24"/>
        </w:rPr>
        <w:t xml:space="preserve"> вала редуктора </w:t>
      </w:r>
      <w:r w:rsidRPr="007E13E9">
        <w:rPr>
          <w:sz w:val="28"/>
          <w:szCs w:val="24"/>
          <w:lang w:val="en-US"/>
        </w:rPr>
        <w:t>d</w:t>
      </w:r>
      <w:r w:rsidRPr="007E13E9">
        <w:rPr>
          <w:sz w:val="28"/>
          <w:szCs w:val="24"/>
          <w:vertAlign w:val="subscript"/>
        </w:rPr>
        <w:t>1</w:t>
      </w:r>
      <w:r w:rsidR="0069526F">
        <w:rPr>
          <w:sz w:val="28"/>
          <w:szCs w:val="24"/>
        </w:rPr>
        <w:t>=12</w:t>
      </w:r>
      <w:r w:rsidRPr="007E13E9">
        <w:rPr>
          <w:sz w:val="28"/>
          <w:szCs w:val="24"/>
        </w:rPr>
        <w:t xml:space="preserve"> мм.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Проверяем его на прочность по текучести при кручении с учетом, что он пустотелый и имеет шпоночную канавку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τ</m:t>
              </m: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,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</w:rPr>
              <m:t>P.H.</m:t>
            </m:r>
          </m:sub>
        </m:sSub>
      </m:oMath>
      <w:r w:rsidRPr="007E13E9">
        <w:rPr>
          <w:sz w:val="28"/>
          <w:szCs w:val="24"/>
        </w:rPr>
        <w:t xml:space="preserve"> –</w:t>
      </w:r>
      <w:proofErr w:type="gramEnd"/>
      <w:r w:rsidRPr="007E13E9">
        <w:rPr>
          <w:sz w:val="28"/>
          <w:szCs w:val="24"/>
        </w:rPr>
        <w:t xml:space="preserve"> полярный момент сопротивления поперечного сечения входного вала по шпоночной канавке</w:t>
      </w:r>
    </w:p>
    <w:p w:rsidR="0069526F" w:rsidRPr="0069526F" w:rsidRDefault="007E13E9" w:rsidP="007E13E9">
      <w:pPr>
        <w:rPr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4"/>
                </w:rPr>
                <m:t>P.H.</m:t>
              </m:r>
            </m:sub>
          </m:sSub>
          <m:r>
            <w:rPr>
              <w:rFonts w:ascii="Cambria Math" w:hAnsi="Cambria Math" w:cstheme="minorHAnsi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</w:rPr>
            <m:t>0,2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</m:oMath>
      </m:oMathPara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=0,2*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12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7,1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12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2*1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7,1</m:t>
                      </m:r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7,1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</w:rPr>
            <m:t xml:space="preserve"> </m:t>
          </m:r>
          <m:r>
            <w:rPr>
              <w:rFonts w:ascii="Cambria Math" w:hAnsi="Cambria Math"/>
              <w:sz w:val="28"/>
              <w:szCs w:val="24"/>
            </w:rPr>
            <m:t>292,766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мм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4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Здесь </w:t>
      </w:r>
      <w:r w:rsidRPr="007E13E9">
        <w:rPr>
          <w:sz w:val="28"/>
          <w:szCs w:val="24"/>
          <w:lang w:val="en-US"/>
        </w:rPr>
        <w:t>b</w:t>
      </w:r>
      <w:r w:rsidRPr="007E13E9">
        <w:rPr>
          <w:sz w:val="28"/>
          <w:szCs w:val="24"/>
        </w:rPr>
        <w:t xml:space="preserve"> и </w:t>
      </w:r>
      <w:r w:rsidRPr="007E13E9">
        <w:rPr>
          <w:sz w:val="28"/>
          <w:szCs w:val="24"/>
          <w:lang w:val="en-US"/>
        </w:rPr>
        <w:t>t</w:t>
      </w:r>
      <w:r w:rsidRPr="007E13E9">
        <w:rPr>
          <w:sz w:val="28"/>
          <w:szCs w:val="24"/>
          <w:vertAlign w:val="subscript"/>
        </w:rPr>
        <w:t>2</w:t>
      </w:r>
      <w:r w:rsidRPr="007E13E9">
        <w:rPr>
          <w:sz w:val="28"/>
          <w:szCs w:val="24"/>
        </w:rPr>
        <w:t xml:space="preserve"> – соответственно ширина и глубина шпоночной канавки входного отверстия </w:t>
      </w:r>
      <w:r w:rsidRPr="007E13E9">
        <w:rPr>
          <w:sz w:val="28"/>
          <w:szCs w:val="24"/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0</m:t>
            </m:r>
          </m:sub>
        </m:sSub>
      </m:oMath>
      <w:r w:rsidRPr="007E13E9">
        <w:rPr>
          <w:sz w:val="28"/>
          <w:szCs w:val="24"/>
        </w:rPr>
        <w:t xml:space="preserve"> вала редуктора </w:t>
      </w:r>
      <w:proofErr w:type="spellStart"/>
      <w:r w:rsidRPr="007E13E9">
        <w:rPr>
          <w:sz w:val="28"/>
          <w:szCs w:val="24"/>
        </w:rPr>
        <w:t>мехатронного</w:t>
      </w:r>
      <w:proofErr w:type="spellEnd"/>
      <w:r w:rsidRPr="007E13E9">
        <w:rPr>
          <w:sz w:val="28"/>
          <w:szCs w:val="24"/>
        </w:rPr>
        <w:t xml:space="preserve"> модуля.</w:t>
      </w:r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Для </w:t>
      </w:r>
      <m:oMath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4"/>
          </w:rPr>
          <m:t>=7,1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 xml:space="preserve"> мм</m:t>
        </m:r>
      </m:oMath>
      <w:r w:rsidRPr="007E13E9">
        <w:rPr>
          <w:sz w:val="28"/>
          <w:szCs w:val="24"/>
        </w:rPr>
        <w:t xml:space="preserve"> имеем</w:t>
      </w:r>
      <w:proofErr w:type="gramEnd"/>
      <w:r w:rsidRPr="007E13E9">
        <w:rPr>
          <w:sz w:val="28"/>
          <w:szCs w:val="24"/>
        </w:rPr>
        <w:t xml:space="preserve"> по ГОСТ 23360-78 </w:t>
      </w:r>
      <w:r w:rsidR="003E2AC2">
        <w:rPr>
          <w:sz w:val="28"/>
          <w:szCs w:val="24"/>
        </w:rPr>
        <w:t xml:space="preserve">      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 xml:space="preserve">b=2 мм, </m:t>
        </m:r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 xml:space="preserve">  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4"/>
          </w:rPr>
          <m:t>=1 мм.</m:t>
        </m:r>
      </m:oMath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Вычисляем касательное напряжение при кручении</w:t>
      </w:r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11</m:t>
              </m:r>
              <m:r>
                <w:rPr>
                  <w:rFonts w:ascii="Cambria Math" w:hAnsi="Cambria Math"/>
                  <w:sz w:val="28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292,766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=37,573</m:t>
          </m:r>
          <m:r>
            <w:rPr>
              <w:rFonts w:ascii="Cambria Math" w:hAnsi="Cambria Math"/>
              <w:sz w:val="28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4"/>
            </w:rPr>
            <m:t>МПа.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Определяем предел текучести материала вала при кручении</w:t>
      </w:r>
    </w:p>
    <w:p w:rsidR="007E13E9" w:rsidRPr="007E13E9" w:rsidRDefault="007E13E9" w:rsidP="007E13E9">
      <w:pPr>
        <w:jc w:val="center"/>
        <w:rPr>
          <w:sz w:val="28"/>
          <w:szCs w:val="24"/>
        </w:rPr>
      </w:pPr>
      <w:r w:rsidRPr="007E13E9">
        <w:rPr>
          <w:rFonts w:cstheme="minorHAnsi"/>
          <w:sz w:val="28"/>
          <w:szCs w:val="24"/>
        </w:rPr>
        <w:t>τ</w:t>
      </w:r>
      <w:r w:rsidRPr="007E13E9">
        <w:rPr>
          <w:rFonts w:cstheme="minorHAnsi"/>
          <w:sz w:val="28"/>
          <w:szCs w:val="24"/>
          <w:vertAlign w:val="subscript"/>
          <w:lang w:val="en-US"/>
        </w:rPr>
        <w:t>T</w:t>
      </w:r>
      <w:r w:rsidR="003E2AC2">
        <w:rPr>
          <w:rFonts w:cstheme="minorHAnsi"/>
          <w:sz w:val="28"/>
          <w:szCs w:val="24"/>
        </w:rPr>
        <w:t>=0,55</w:t>
      </w:r>
      <w:r w:rsidRPr="007E13E9">
        <w:rPr>
          <w:rFonts w:cstheme="minorHAnsi"/>
          <w:sz w:val="28"/>
          <w:szCs w:val="24"/>
        </w:rPr>
        <w:t>σ</w:t>
      </w:r>
      <w:r w:rsidRPr="007E13E9">
        <w:rPr>
          <w:rFonts w:cstheme="minorHAnsi"/>
          <w:sz w:val="28"/>
          <w:szCs w:val="24"/>
          <w:vertAlign w:val="subscript"/>
        </w:rPr>
        <w:t>Т</w:t>
      </w:r>
      <w:r w:rsidR="003E2AC2">
        <w:rPr>
          <w:sz w:val="28"/>
          <w:szCs w:val="24"/>
        </w:rPr>
        <w:t>=</w:t>
      </w:r>
      <w:r w:rsidR="003E2AC2">
        <w:rPr>
          <w:sz w:val="28"/>
          <w:szCs w:val="24"/>
        </w:rPr>
        <w:t>0,55*750=412,5</w:t>
      </w:r>
      <w:r w:rsidR="003E2AC2" w:rsidRPr="007E13E9">
        <w:rPr>
          <w:sz w:val="28"/>
          <w:szCs w:val="24"/>
        </w:rPr>
        <w:t xml:space="preserve"> </w:t>
      </w:r>
      <w:r w:rsidRPr="007E13E9">
        <w:rPr>
          <w:sz w:val="28"/>
          <w:szCs w:val="24"/>
        </w:rPr>
        <w:t>МПа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lastRenderedPageBreak/>
        <w:t>Находим допускаемое касательное напряжение</w:t>
      </w:r>
    </w:p>
    <w:p w:rsidR="007E13E9" w:rsidRPr="007E13E9" w:rsidRDefault="007E13E9" w:rsidP="007E13E9">
      <w:pPr>
        <w:rPr>
          <w:sz w:val="28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cstheme="minorHAnsi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cstheme="minorHAnsi"/>
                      <w:sz w:val="28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cstheme="minorHAnsi"/>
                  <w:sz w:val="28"/>
                  <w:szCs w:val="24"/>
                </w:rPr>
                <m:t>n</m:t>
              </m:r>
            </m:den>
          </m:f>
          <m:r>
            <w:rPr>
              <w:rFonts w:ascii="Cambria Math" w:cstheme="minorHAnsi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 xml:space="preserve">412,5 </m:t>
              </m:r>
            </m:num>
            <m:den>
              <m:r>
                <w:rPr>
                  <w:rFonts w:ascii="Cambria Math" w:cstheme="minorHAnsi"/>
                  <w:sz w:val="28"/>
                  <w:szCs w:val="24"/>
                </w:rPr>
                <m:t>2</m:t>
              </m:r>
            </m:den>
          </m:f>
          <m:r>
            <w:rPr>
              <w:rFonts w:ascii="Cambria Math" w:cstheme="minorHAnsi"/>
              <w:sz w:val="28"/>
              <w:szCs w:val="24"/>
            </w:rPr>
            <m:t>=206,25</m:t>
          </m:r>
          <m:r>
            <w:rPr>
              <w:rFonts w:ascii="Cambria Math" w:hAnsi="Cambria Math"/>
              <w:sz w:val="28"/>
              <w:szCs w:val="24"/>
            </w:rPr>
            <m:t xml:space="preserve"> МПа.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Таким образом</w:t>
      </w:r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τ=</m:t>
          </m:r>
          <m:r>
            <w:rPr>
              <w:rFonts w:ascii="Cambria Math" w:hAnsi="Cambria Math"/>
              <w:sz w:val="28"/>
              <w:szCs w:val="24"/>
              <w:lang w:val="en-US"/>
            </w:rPr>
            <m:t>37,573</m:t>
          </m:r>
          <m:r>
            <w:rPr>
              <w:rFonts w:ascii="Cambria Math" w:hAnsi="Cambria Math"/>
              <w:sz w:val="28"/>
              <w:szCs w:val="24"/>
            </w:rPr>
            <m:t xml:space="preserve"> МПа</m:t>
          </m:r>
          <m:r>
            <w:rPr>
              <w:rFonts w:ascii="Cambria Math" w:hAnsi="Cambria Math"/>
              <w:sz w:val="28"/>
              <w:szCs w:val="24"/>
              <w:lang w:val="en-US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=</m:t>
          </m:r>
          <m:r>
            <w:rPr>
              <w:rFonts w:ascii="Cambria Math" w:cstheme="minorHAnsi"/>
              <w:sz w:val="28"/>
              <w:szCs w:val="24"/>
            </w:rPr>
            <m:t>206,25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 xml:space="preserve"> МПа.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Условие статической прочности входного вала редуктора по текучести при кручении обеспечено.</w:t>
      </w:r>
    </w:p>
    <w:p w:rsidR="007E13E9" w:rsidRDefault="007E13E9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Pr="007E13E9" w:rsidRDefault="003E2AC2" w:rsidP="007E13E9">
      <w:pPr>
        <w:rPr>
          <w:color w:val="FF0000"/>
          <w:sz w:val="28"/>
          <w:szCs w:val="24"/>
        </w:rPr>
      </w:pPr>
    </w:p>
    <w:p w:rsidR="007E13E9" w:rsidRPr="007E13E9" w:rsidRDefault="007E13E9" w:rsidP="003E2AC2">
      <w:pPr>
        <w:pStyle w:val="1"/>
        <w:jc w:val="center"/>
      </w:pPr>
      <w:r w:rsidRPr="007E13E9">
        <w:lastRenderedPageBreak/>
        <w:t>Геометрические параметры входного вала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Линейная база вала, т.е. расстояние между его опорами при установке вала на радиально-упорных подшипниках враспор 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l=a+b=</m:t>
          </m:r>
          <m:r>
            <w:rPr>
              <w:rFonts w:ascii="Cambria Math" w:hAnsi="Cambria Math"/>
              <w:sz w:val="28"/>
              <w:szCs w:val="24"/>
              <w:lang w:val="en-US"/>
            </w:rPr>
            <m:t>22,8</m:t>
          </m:r>
          <m:r>
            <w:rPr>
              <w:rFonts w:ascii="Cambria Math" w:hAnsi="Cambria Math"/>
              <w:sz w:val="28"/>
              <w:szCs w:val="24"/>
            </w:rPr>
            <m:t>+</m:t>
          </m:r>
          <m:r>
            <w:rPr>
              <w:rFonts w:ascii="Cambria Math" w:hAnsi="Cambria Math"/>
              <w:sz w:val="28"/>
              <w:szCs w:val="24"/>
              <w:lang w:val="en-US"/>
            </w:rPr>
            <m:t>22,8</m:t>
          </m:r>
          <m:r>
            <w:rPr>
              <w:rFonts w:ascii="Cambria Math" w:hAnsi="Cambria Math"/>
              <w:sz w:val="28"/>
              <w:szCs w:val="24"/>
            </w:rPr>
            <m:t>=45,6 мм</m:t>
          </m:r>
          <m:r>
            <w:rPr>
              <w:rFonts w:ascii="Cambria Math" w:hAnsi="Cambria Math"/>
              <w:sz w:val="28"/>
              <w:szCs w:val="24"/>
              <w:lang w:val="en-US"/>
            </w:rPr>
            <m:t>,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где </w:t>
      </w:r>
      <m:oMath>
        <m:r>
          <w:rPr>
            <w:rFonts w:ascii="Cambria Math" w:hAnsi="Cambria Math"/>
            <w:sz w:val="28"/>
            <w:szCs w:val="24"/>
          </w:rPr>
          <m:t>a</m:t>
        </m:r>
      </m:oMath>
      <w:r w:rsidRPr="007E13E9">
        <w:rPr>
          <w:sz w:val="28"/>
          <w:szCs w:val="24"/>
        </w:rPr>
        <w:t xml:space="preserve"> –</w:t>
      </w:r>
      <w:proofErr w:type="gramEnd"/>
      <w:r w:rsidRPr="007E13E9">
        <w:rPr>
          <w:sz w:val="28"/>
          <w:szCs w:val="24"/>
        </w:rPr>
        <w:t xml:space="preserve"> длина участка вала от середины шестерни до левой опоры</w:t>
      </w:r>
    </w:p>
    <w:p w:rsidR="007E13E9" w:rsidRPr="007E13E9" w:rsidRDefault="007E13E9" w:rsidP="007E13E9">
      <w:pPr>
        <w:rPr>
          <w:i/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+∆=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20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 xml:space="preserve">+10+2,84=22,84 </m:t>
          </m:r>
          <m:r>
            <w:rPr>
              <w:rFonts w:ascii="Cambria Math" w:hAnsi="Cambria Math"/>
              <w:sz w:val="28"/>
              <w:szCs w:val="24"/>
            </w:rPr>
            <m:t>мм</m:t>
          </m:r>
          <m:r>
            <w:rPr>
              <w:rFonts w:ascii="Cambria Math" w:hAnsi="Cambria Math"/>
              <w:sz w:val="28"/>
              <w:szCs w:val="24"/>
              <w:lang w:val="en-US"/>
            </w:rPr>
            <m:t>;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  <w:lang w:val="en-US"/>
        </w:rPr>
        <w:t>b</w:t>
      </w:r>
      <w:r w:rsidRPr="007E13E9">
        <w:rPr>
          <w:sz w:val="28"/>
          <w:szCs w:val="24"/>
        </w:rPr>
        <w:t xml:space="preserve"> – </w:t>
      </w:r>
      <w:proofErr w:type="gramStart"/>
      <w:r w:rsidRPr="007E13E9">
        <w:rPr>
          <w:sz w:val="28"/>
          <w:szCs w:val="24"/>
        </w:rPr>
        <w:t>длина</w:t>
      </w:r>
      <w:proofErr w:type="gramEnd"/>
      <w:r w:rsidRPr="007E13E9">
        <w:rPr>
          <w:sz w:val="28"/>
          <w:szCs w:val="24"/>
        </w:rPr>
        <w:t xml:space="preserve"> участка вала от середины шестерни до правой опоры </w:t>
      </w:r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b</m:t>
          </m:r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+∆=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20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+10+2,84=22,84 мм;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sz w:val="28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</m:oMath>
      <w:r w:rsidRPr="007E13E9">
        <w:rPr>
          <w:sz w:val="28"/>
          <w:szCs w:val="24"/>
        </w:rPr>
        <w:t xml:space="preserve"> – ширина зубчатого венца шестерни; </w:t>
      </w:r>
      <w:r w:rsidRPr="007E13E9">
        <w:rPr>
          <w:sz w:val="28"/>
          <w:szCs w:val="24"/>
          <w:lang w:val="en-US"/>
        </w:rPr>
        <w:t>C</w:t>
      </w:r>
      <w:r w:rsidRPr="007E13E9">
        <w:rPr>
          <w:sz w:val="28"/>
          <w:szCs w:val="24"/>
          <w:vertAlign w:val="subscript"/>
        </w:rPr>
        <w:t>1</w:t>
      </w:r>
      <w:r w:rsidRPr="007E13E9">
        <w:rPr>
          <w:sz w:val="28"/>
          <w:szCs w:val="24"/>
        </w:rPr>
        <w:t xml:space="preserve"> = (5…10) мм – ширина упорного буртика; </w:t>
      </w:r>
      <w:r w:rsidRPr="007E13E9">
        <w:rPr>
          <w:sz w:val="28"/>
          <w:szCs w:val="24"/>
          <w:lang w:val="en-US"/>
        </w:rPr>
        <w:t>C</w:t>
      </w:r>
      <w:r w:rsidRPr="007E13E9">
        <w:rPr>
          <w:sz w:val="28"/>
          <w:szCs w:val="24"/>
          <w:vertAlign w:val="subscript"/>
        </w:rPr>
        <w:t>2</w:t>
      </w:r>
      <w:r w:rsidRPr="007E13E9">
        <w:rPr>
          <w:sz w:val="28"/>
          <w:szCs w:val="24"/>
        </w:rPr>
        <w:t xml:space="preserve"> = (5…10) мм – ширина распорного кольца;</w:t>
      </w:r>
    </w:p>
    <w:p w:rsidR="007E13E9" w:rsidRPr="007E13E9" w:rsidRDefault="007E13E9" w:rsidP="007E13E9">
      <w:pPr>
        <w:rPr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∆</m:t>
        </m:r>
      </m:oMath>
      <w:r w:rsidRPr="007E13E9">
        <w:rPr>
          <w:i/>
          <w:sz w:val="28"/>
          <w:szCs w:val="24"/>
        </w:rPr>
        <w:t xml:space="preserve">- </w:t>
      </w:r>
      <w:r w:rsidRPr="007E13E9">
        <w:rPr>
          <w:sz w:val="28"/>
          <w:szCs w:val="24"/>
        </w:rPr>
        <w:t xml:space="preserve">смещение точки приложения радиальной реакции от торца подшипника </w:t>
      </w:r>
    </w:p>
    <w:p w:rsidR="007E13E9" w:rsidRPr="007E13E9" w:rsidRDefault="007E13E9" w:rsidP="007E13E9">
      <w:pPr>
        <w:rPr>
          <w:i/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∆=0,5B-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П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tgα=0,5*11-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15+35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  <w:lang w:val="en-US"/>
                </w:rPr>
                <m:t>t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g</m:t>
              </m:r>
            </m:fName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12°</m:t>
              </m:r>
            </m:e>
          </m:func>
          <m:r>
            <w:rPr>
              <w:rFonts w:ascii="Cambria Math" w:hAnsi="Cambria Math"/>
              <w:sz w:val="28"/>
              <w:szCs w:val="24"/>
              <w:lang w:val="en-US"/>
            </w:rPr>
            <m:t>=2,84 мм.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Здесь </w:t>
      </w:r>
      <m:oMath>
        <m:sSub>
          <m:sSubPr>
            <m:ctrlPr>
              <w:rPr>
                <w:rFonts w:ascii="Cambria Math" w:hAnsi="Cambria Math"/>
                <w:sz w:val="28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1П</m:t>
            </m:r>
          </m:sub>
        </m:sSub>
        <m:r>
          <w:rPr>
            <w:rFonts w:ascii="Cambria Math" w:hAnsi="Cambria Math"/>
            <w:sz w:val="28"/>
            <w:szCs w:val="24"/>
          </w:rPr>
          <m:t>=15 мм</m:t>
        </m:r>
      </m:oMath>
      <w:r w:rsidRPr="007E13E9">
        <w:rPr>
          <w:sz w:val="28"/>
          <w:szCs w:val="24"/>
        </w:rPr>
        <w:t xml:space="preserve">  – внутренний диаметр </w:t>
      </w:r>
      <w:proofErr w:type="gramStart"/>
      <w:r w:rsidRPr="007E13E9">
        <w:rPr>
          <w:sz w:val="28"/>
          <w:szCs w:val="24"/>
        </w:rPr>
        <w:t xml:space="preserve">подшипника; </w:t>
      </w:r>
      <m:oMath>
        <m:sSub>
          <m:sSubPr>
            <m:ctrlPr>
              <w:rPr>
                <w:rFonts w:ascii="Cambria Math" w:hAnsi="Cambria Math"/>
                <w:sz w:val="28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1П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4"/>
          </w:rPr>
          <m:t>=35 мм</m:t>
        </m:r>
      </m:oMath>
      <w:r w:rsidRPr="007E13E9">
        <w:rPr>
          <w:sz w:val="28"/>
          <w:szCs w:val="24"/>
        </w:rPr>
        <w:t xml:space="preserve"> –</w:t>
      </w:r>
      <w:proofErr w:type="gramEnd"/>
      <w:r w:rsidRPr="007E13E9">
        <w:rPr>
          <w:sz w:val="28"/>
          <w:szCs w:val="24"/>
        </w:rPr>
        <w:t xml:space="preserve"> внешний диаметр подшипника; </w:t>
      </w:r>
      <w:r w:rsidRPr="007E13E9">
        <w:rPr>
          <w:sz w:val="28"/>
          <w:szCs w:val="24"/>
          <w:lang w:val="en-US"/>
        </w:rPr>
        <w:t>B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>=11 мм</m:t>
        </m:r>
      </m:oMath>
      <w:r w:rsidRPr="007E13E9">
        <w:rPr>
          <w:sz w:val="28"/>
          <w:szCs w:val="24"/>
        </w:rPr>
        <w:t xml:space="preserve"> -ширина радиально-упорного подшипника; 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α</m:t>
        </m:r>
      </m:oMath>
      <w:r w:rsidRPr="007E13E9">
        <w:rPr>
          <w:sz w:val="28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 xml:space="preserve">=12° </m:t>
        </m:r>
      </m:oMath>
      <w:r w:rsidRPr="007E13E9">
        <w:rPr>
          <w:sz w:val="28"/>
          <w:szCs w:val="24"/>
        </w:rPr>
        <w:t>– угол контакта тел качения с кольцами подшипника. Условное обозначение радиально-упорных подшипников – 36202.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Диаметральные размеры участков вала: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наружный диаметр</w:t>
      </w:r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1,6…1,8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=1,6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=1,6*8=13 мм;</m:t>
          </m:r>
        </m:oMath>
      </m:oMathPara>
    </w:p>
    <w:p w:rsidR="007E13E9" w:rsidRPr="007E13E9" w:rsidRDefault="007E13E9" w:rsidP="007E13E9">
      <w:pPr>
        <w:rPr>
          <w:sz w:val="28"/>
          <w:szCs w:val="24"/>
          <w:lang w:val="en-US"/>
        </w:rPr>
      </w:pPr>
      <w:r w:rsidRPr="007E13E9">
        <w:rPr>
          <w:sz w:val="28"/>
          <w:szCs w:val="24"/>
        </w:rPr>
        <w:t xml:space="preserve">диаметр под подшипники </w:t>
      </w:r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1П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2…5</m:t>
              </m:r>
            </m:e>
          </m:d>
          <m:r>
            <w:rPr>
              <w:rFonts w:ascii="Cambria Math" w:hAnsi="Cambria Math"/>
              <w:sz w:val="28"/>
              <w:szCs w:val="24"/>
            </w:rPr>
            <m:t xml:space="preserve"> мм=13+2=15 мм;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диаметр упорного буртика для шестерни</w:t>
      </w:r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1П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4…5</m:t>
              </m:r>
            </m:e>
          </m:d>
          <m:r>
            <w:rPr>
              <w:rFonts w:ascii="Cambria Math" w:hAnsi="Cambria Math"/>
              <w:sz w:val="28"/>
              <w:szCs w:val="24"/>
            </w:rPr>
            <m:t>=15+4=19 мм.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Наружный диаметр распорной втулки входного вала1</w:t>
      </w:r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=19 мм.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Внутренний диаметр распорной втулки входного вала</w:t>
      </w:r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1П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+1мм=15+1=16 мм.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bookmarkStart w:id="0" w:name="_GoBack"/>
      <w:bookmarkEnd w:id="0"/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i/>
          <w:sz w:val="28"/>
          <w:szCs w:val="24"/>
        </w:rPr>
      </w:pPr>
    </w:p>
    <w:p w:rsidR="007E13E9" w:rsidRPr="007E13E9" w:rsidRDefault="007E13E9" w:rsidP="007E13E9">
      <w:pPr>
        <w:rPr>
          <w:i/>
          <w:sz w:val="28"/>
          <w:szCs w:val="24"/>
        </w:rPr>
      </w:pPr>
    </w:p>
    <w:p w:rsidR="007E13E9" w:rsidRPr="007E13E9" w:rsidRDefault="007E13E9" w:rsidP="003E2AC2">
      <w:pPr>
        <w:pStyle w:val="1"/>
        <w:jc w:val="center"/>
      </w:pPr>
      <w:r w:rsidRPr="007E13E9">
        <w:t>Реакции опор входного вала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Входной вал двигателя </w:t>
      </w:r>
      <w:proofErr w:type="spellStart"/>
      <w:r w:rsidRPr="007E13E9">
        <w:rPr>
          <w:sz w:val="28"/>
          <w:szCs w:val="24"/>
        </w:rPr>
        <w:t>мехатронного</w:t>
      </w:r>
      <w:proofErr w:type="spellEnd"/>
      <w:r w:rsidRPr="007E13E9">
        <w:rPr>
          <w:sz w:val="28"/>
          <w:szCs w:val="24"/>
        </w:rPr>
        <w:t xml:space="preserve"> модуля находится под действием вращающего момент Т</w:t>
      </w:r>
      <w:r w:rsidRPr="007E13E9">
        <w:rPr>
          <w:sz w:val="28"/>
          <w:szCs w:val="24"/>
          <w:vertAlign w:val="subscript"/>
        </w:rPr>
        <w:t>1</w:t>
      </w:r>
      <w:r w:rsidRPr="007E13E9">
        <w:rPr>
          <w:sz w:val="28"/>
          <w:szCs w:val="24"/>
        </w:rPr>
        <w:t xml:space="preserve"> и двух изгибающих моментов в вертикальной плоскости, возникающих от действия </w:t>
      </w:r>
      <w:proofErr w:type="gramStart"/>
      <w:r w:rsidRPr="007E13E9">
        <w:rPr>
          <w:sz w:val="28"/>
          <w:szCs w:val="24"/>
        </w:rPr>
        <w:t xml:space="preserve">радиальной </w:t>
      </w:r>
      <m:oMath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</m:sub>
        </m:sSub>
      </m:oMath>
      <w:r w:rsidRPr="007E13E9">
        <w:rPr>
          <w:sz w:val="28"/>
          <w:szCs w:val="24"/>
        </w:rPr>
        <w:t xml:space="preserve"> и</w:t>
      </w:r>
      <w:proofErr w:type="gramEnd"/>
      <w:r w:rsidRPr="007E13E9">
        <w:rPr>
          <w:sz w:val="28"/>
          <w:szCs w:val="24"/>
        </w:rPr>
        <w:t xml:space="preserve"> осевой </w:t>
      </w:r>
      <m:oMath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</m:sub>
        </m:sSub>
      </m:oMath>
      <w:r w:rsidRPr="007E13E9">
        <w:rPr>
          <w:sz w:val="28"/>
          <w:szCs w:val="24"/>
        </w:rPr>
        <w:t xml:space="preserve"> сил, а также изгибающего момента в горизонтальной плоскости от окружной силы </w:t>
      </w:r>
      <m:oMath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</m:sub>
        </m:sSub>
      </m:oMath>
      <w:r w:rsidRPr="007E13E9">
        <w:rPr>
          <w:sz w:val="28"/>
          <w:szCs w:val="24"/>
        </w:rPr>
        <w:t>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Рисуем схему вала и на ней расставляем все указанные силы в соответствии с их действительным расположением на шестерне. Затем рассматриваем схему вала, находящегося под действием только радиальной </w:t>
      </w:r>
      <m:oMath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8"/>
            <w:szCs w:val="24"/>
          </w:rPr>
          <m:t xml:space="preserve"> </m:t>
        </m:r>
      </m:oMath>
      <w:r w:rsidRPr="007E13E9">
        <w:rPr>
          <w:sz w:val="28"/>
          <w:szCs w:val="24"/>
        </w:rPr>
        <w:t xml:space="preserve">и </w:t>
      </w:r>
      <w:proofErr w:type="gramStart"/>
      <w:r w:rsidRPr="007E13E9">
        <w:rPr>
          <w:sz w:val="28"/>
          <w:szCs w:val="24"/>
        </w:rPr>
        <w:t xml:space="preserve">осевой </w:t>
      </w:r>
      <m:oMath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</m:sub>
        </m:sSub>
      </m:oMath>
      <w:r w:rsidRPr="007E13E9">
        <w:rPr>
          <w:sz w:val="28"/>
          <w:szCs w:val="24"/>
        </w:rPr>
        <w:t xml:space="preserve"> сил</w:t>
      </w:r>
      <w:proofErr w:type="gramEnd"/>
      <w:r w:rsidRPr="007E13E9">
        <w:rPr>
          <w:sz w:val="28"/>
          <w:szCs w:val="24"/>
        </w:rPr>
        <w:t>.</w:t>
      </w:r>
    </w:p>
    <w:p w:rsidR="007E13E9" w:rsidRPr="007E13E9" w:rsidRDefault="007E13E9" w:rsidP="007E13E9">
      <w:pPr>
        <w:jc w:val="center"/>
        <w:rPr>
          <w:sz w:val="28"/>
          <w:szCs w:val="24"/>
        </w:rPr>
      </w:pPr>
      <w:r w:rsidRPr="007E13E9">
        <w:rPr>
          <w:noProof/>
          <w:sz w:val="28"/>
          <w:szCs w:val="24"/>
        </w:rPr>
        <w:lastRenderedPageBreak/>
        <w:drawing>
          <wp:inline distT="0" distB="0" distL="0" distR="0" wp14:anchorId="5192EC97" wp14:editId="0C8B31D4">
            <wp:extent cx="2663825" cy="36258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Опоры А и В заменяем реактивными </w:t>
      </w:r>
      <w:proofErr w:type="gramStart"/>
      <w:r w:rsidRPr="007E13E9">
        <w:rPr>
          <w:sz w:val="28"/>
          <w:szCs w:val="24"/>
        </w:rPr>
        <w:t xml:space="preserve">силами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 xml:space="preserve"> и</w:t>
      </w:r>
      <w:proofErr w:type="gramEnd"/>
      <w:r w:rsidRPr="007E13E9">
        <w:rPr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>. Их направления выбираем произвольно (</w:t>
      </w:r>
      <w:r w:rsidRPr="007E13E9">
        <w:rPr>
          <w:color w:val="FF0000"/>
          <w:sz w:val="28"/>
          <w:szCs w:val="24"/>
          <w:highlight w:val="yellow"/>
        </w:rPr>
        <w:t>вверх или вниз</w:t>
      </w:r>
      <w:r w:rsidRPr="007E13E9">
        <w:rPr>
          <w:sz w:val="28"/>
          <w:szCs w:val="24"/>
          <w:highlight w:val="yellow"/>
        </w:rPr>
        <w:t>).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Для нахождения значений реакций составляем уравнения статики.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В вертикальной плоскости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А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В</m:t>
              </m:r>
            </m:sup>
          </m:sSubSup>
          <m:r>
            <w:rPr>
              <w:rFonts w:ascii="Cambria Math" w:hAnsi="Cambria Math"/>
              <w:sz w:val="28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a=0.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Откуда </w:t>
      </w:r>
      <w:proofErr w:type="gramStart"/>
      <w:r w:rsidRPr="007E13E9">
        <w:rPr>
          <w:sz w:val="28"/>
          <w:szCs w:val="24"/>
        </w:rPr>
        <w:t xml:space="preserve">реакция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 xml:space="preserve"> будет</w:t>
      </w:r>
      <w:proofErr w:type="gramEnd"/>
      <w:r w:rsidRPr="007E13E9">
        <w:rPr>
          <w:sz w:val="28"/>
          <w:szCs w:val="24"/>
        </w:rPr>
        <w:t xml:space="preserve"> равна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351*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29,54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4"/>
                </w:rPr>
                <m:t>-2835*</m:t>
              </m:r>
              <m:r>
                <w:rPr>
                  <w:rFonts w:ascii="Cambria Math" w:hAnsi="Cambria Math"/>
                  <w:color w:val="FF0000"/>
                  <w:sz w:val="28"/>
                  <w:szCs w:val="24"/>
                  <w:highlight w:val="yellow"/>
                  <w:lang w:val="en-US"/>
                </w:rPr>
                <m:t>22,8</m:t>
              </m:r>
            </m:num>
            <m:den>
              <m:r>
                <w:rPr>
                  <w:rFonts w:ascii="Cambria Math" w:hAnsi="Cambria Math"/>
                  <w:color w:val="FF0000"/>
                  <w:sz w:val="28"/>
                  <w:szCs w:val="24"/>
                  <w:highlight w:val="yellow"/>
                  <w:lang w:val="en-US"/>
                </w:rPr>
                <m:t>22,8+22,8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=-1304 Н</m:t>
          </m:r>
          <m:r>
            <w:rPr>
              <w:rFonts w:ascii="Cambria Math" w:hAnsi="Cambria Math"/>
              <w:sz w:val="28"/>
              <w:szCs w:val="24"/>
              <w:lang w:val="en-US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Знак минус говорит о том, что </w:t>
      </w:r>
      <w:proofErr w:type="gramStart"/>
      <w:r w:rsidRPr="007E13E9">
        <w:rPr>
          <w:sz w:val="28"/>
          <w:szCs w:val="24"/>
        </w:rPr>
        <w:t xml:space="preserve">реакцию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 xml:space="preserve"> на</w:t>
      </w:r>
      <w:proofErr w:type="gramEnd"/>
      <w:r w:rsidRPr="007E13E9">
        <w:rPr>
          <w:sz w:val="28"/>
          <w:szCs w:val="24"/>
        </w:rPr>
        <w:t xml:space="preserve"> схеме необходимо направить в противоположную сторону.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В</m:t>
              </m:r>
            </m:sup>
          </m:sSubSup>
          <m:r>
            <w:rPr>
              <w:rFonts w:ascii="Cambria Math" w:hAnsi="Cambria Math"/>
              <w:sz w:val="28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ш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b=0.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Откуда </w:t>
      </w:r>
      <w:proofErr w:type="gramStart"/>
      <w:r w:rsidRPr="007E13E9">
        <w:rPr>
          <w:sz w:val="28"/>
          <w:szCs w:val="24"/>
        </w:rPr>
        <w:t xml:space="preserve">реакция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 xml:space="preserve"> будет</w:t>
      </w:r>
      <w:proofErr w:type="gramEnd"/>
      <w:r w:rsidRPr="007E13E9">
        <w:rPr>
          <w:sz w:val="28"/>
          <w:szCs w:val="24"/>
        </w:rPr>
        <w:t xml:space="preserve"> равна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351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29,54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4"/>
                </w:rPr>
                <m:t>+2835*</m:t>
              </m:r>
              <m:r>
                <w:rPr>
                  <w:rFonts w:ascii="Cambria Math" w:hAnsi="Cambria Math"/>
                  <w:color w:val="FF0000"/>
                  <w:sz w:val="28"/>
                  <w:szCs w:val="24"/>
                  <w:highlight w:val="yellow"/>
                  <w:lang w:val="en-US"/>
                </w:rPr>
                <m:t>22,8</m:t>
              </m:r>
            </m:num>
            <m:den>
              <m:r>
                <w:rPr>
                  <w:rFonts w:ascii="Cambria Math" w:hAnsi="Cambria Math"/>
                  <w:color w:val="FF0000"/>
                  <w:sz w:val="28"/>
                  <w:szCs w:val="24"/>
                  <w:highlight w:val="yellow"/>
                  <w:lang w:val="en-US"/>
                </w:rPr>
                <m:t>22,8+22,8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color w:val="FF0000"/>
              <w:sz w:val="28"/>
              <w:szCs w:val="24"/>
              <w:highlight w:val="yellow"/>
            </w:rPr>
            <m:t>1531</m:t>
          </m:r>
          <m:r>
            <w:rPr>
              <w:rFonts w:ascii="Cambria Math" w:hAnsi="Cambria Math"/>
              <w:sz w:val="28"/>
              <w:szCs w:val="24"/>
            </w:rPr>
            <m:t xml:space="preserve"> Н</m:t>
          </m:r>
          <m:r>
            <w:rPr>
              <w:rFonts w:ascii="Cambria Math" w:hAnsi="Cambria Math"/>
              <w:sz w:val="28"/>
              <w:szCs w:val="24"/>
              <w:lang w:val="en-US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Проверяем правильность нахождения реакций </w:t>
      </w:r>
    </w:p>
    <w:p w:rsidR="007E13E9" w:rsidRPr="007E13E9" w:rsidRDefault="007E13E9" w:rsidP="007E13E9">
      <w:pPr>
        <w:rPr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+R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=2835-1304-1531=0.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В горизонтальной плоскости 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А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a=0.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Откуда реакция опоры </w:t>
      </w:r>
      <w:r w:rsidRPr="007E13E9">
        <w:rPr>
          <w:sz w:val="28"/>
          <w:szCs w:val="24"/>
          <w:lang w:val="en-US"/>
        </w:rPr>
        <w:t>B</w:t>
      </w:r>
      <w:r w:rsidRPr="007E13E9">
        <w:rPr>
          <w:sz w:val="28"/>
          <w:szCs w:val="24"/>
        </w:rPr>
        <w:t xml:space="preserve"> равна 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1490*</m:t>
              </m:r>
              <m:r>
                <w:rPr>
                  <w:rFonts w:ascii="Cambria Math" w:hAnsi="Cambria Math"/>
                  <w:sz w:val="28"/>
                  <w:szCs w:val="24"/>
                  <w:highlight w:val="yellow"/>
                  <w:lang w:val="en-US"/>
                </w:rPr>
                <m:t>22,8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highlight w:val="yellow"/>
                  <w:lang w:val="en-US"/>
                </w:rPr>
                <m:t>22,8+22,8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  <w:highlight w:val="yellow"/>
            </w:rPr>
            <m:t>745</m:t>
          </m:r>
          <m:r>
            <w:rPr>
              <w:rFonts w:ascii="Cambria Math" w:hAnsi="Cambria Math"/>
              <w:sz w:val="28"/>
              <w:szCs w:val="24"/>
            </w:rPr>
            <m:t xml:space="preserve"> Н.</m:t>
          </m:r>
        </m:oMath>
      </m:oMathPara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-R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b=0.</m:t>
          </m:r>
        </m:oMath>
      </m:oMathPara>
    </w:p>
    <w:p w:rsidR="007E13E9" w:rsidRPr="007E13E9" w:rsidRDefault="007E13E9" w:rsidP="007E13E9">
      <w:pPr>
        <w:rPr>
          <w:sz w:val="28"/>
          <w:szCs w:val="24"/>
          <w:lang w:val="en-US"/>
        </w:rPr>
      </w:pP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lastRenderedPageBreak/>
        <w:t xml:space="preserve">Откуда реакция опоры </w:t>
      </w:r>
      <w:r w:rsidRPr="007E13E9">
        <w:rPr>
          <w:sz w:val="28"/>
          <w:szCs w:val="24"/>
          <w:lang w:val="en-US"/>
        </w:rPr>
        <w:t>A</w:t>
      </w:r>
      <w:r w:rsidRPr="007E13E9">
        <w:rPr>
          <w:sz w:val="28"/>
          <w:szCs w:val="24"/>
        </w:rPr>
        <w:t xml:space="preserve"> равна </w:t>
      </w:r>
    </w:p>
    <w:p w:rsidR="007E13E9" w:rsidRPr="007E13E9" w:rsidRDefault="007E13E9" w:rsidP="007E13E9">
      <w:pPr>
        <w:rPr>
          <w:i/>
          <w:color w:val="FF0000"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highlight w:val="yellow"/>
                  <w:lang w:val="en-US"/>
                </w:rPr>
                <m:t>1490*22,8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highlight w:val="yellow"/>
                  <w:lang w:val="en-US"/>
                </w:rPr>
                <m:t>22,8+22,8</m:t>
              </m:r>
            </m:den>
          </m:f>
          <m:r>
            <w:rPr>
              <w:rFonts w:ascii="Cambria Math" w:hAnsi="Cambria Math"/>
              <w:sz w:val="28"/>
              <w:szCs w:val="24"/>
              <w:highlight w:val="yellow"/>
            </w:rPr>
            <m:t>=745 Н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Проверяем правильность нахождения реакций </w:t>
      </w:r>
    </w:p>
    <w:p w:rsidR="007E13E9" w:rsidRPr="007E13E9" w:rsidRDefault="007E13E9" w:rsidP="007E13E9">
      <w:pPr>
        <w:rPr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</w:rPr>
            <m:t>=745+745-</m:t>
          </m:r>
          <m:r>
            <w:rPr>
              <w:rFonts w:ascii="Cambria Math" w:hAnsi="Cambria Math"/>
              <w:sz w:val="28"/>
              <w:szCs w:val="24"/>
              <w:lang w:val="en-US"/>
            </w:rPr>
            <m:t>1490=</m:t>
          </m:r>
          <m:r>
            <w:rPr>
              <w:rFonts w:ascii="Cambria Math" w:hAnsi="Cambria Math"/>
              <w:sz w:val="28"/>
              <w:szCs w:val="24"/>
            </w:rPr>
            <m:t>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Суммарные реакции в опорах А и В</w:t>
      </w:r>
    </w:p>
    <w:p w:rsidR="007E13E9" w:rsidRPr="007E13E9" w:rsidRDefault="007E13E9" w:rsidP="007E13E9">
      <w:pPr>
        <w:rPr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Г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  <w:highlight w:val="yellow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highlight w:val="yellow"/>
                    </w:rPr>
                    <m:t>1531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  <w:highlight w:val="yellow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highlight w:val="yellow"/>
                    </w:rPr>
                    <m:t>745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highlight w:val="yellow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4"/>
              <w:highlight w:val="yellow"/>
            </w:rPr>
            <m:t>=1703</m:t>
          </m:r>
          <m:r>
            <w:rPr>
              <w:rFonts w:ascii="Cambria Math" w:hAnsi="Cambria Math"/>
              <w:sz w:val="28"/>
              <w:szCs w:val="24"/>
            </w:rPr>
            <m:t xml:space="preserve"> Н;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В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Г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  <w:highlight w:val="yellow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highlight w:val="yellow"/>
                    </w:rPr>
                    <m:t>1304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  <w:highlight w:val="yellow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highlight w:val="yellow"/>
                    </w:rPr>
                    <m:t>745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highlight w:val="yellow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4"/>
              <w:highlight w:val="yellow"/>
            </w:rPr>
            <m:t>=1502 Н</m:t>
          </m:r>
          <m:r>
            <w:rPr>
              <w:rFonts w:ascii="Cambria Math" w:hAnsi="Cambria Math"/>
              <w:sz w:val="28"/>
              <w:szCs w:val="24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Найденные реакции опор будут нужны при выборе подшипников для входного вала </w:t>
      </w:r>
      <w:proofErr w:type="spellStart"/>
      <w:r w:rsidRPr="007E13E9">
        <w:rPr>
          <w:sz w:val="28"/>
          <w:szCs w:val="24"/>
        </w:rPr>
        <w:t>мехатронного</w:t>
      </w:r>
      <w:proofErr w:type="spellEnd"/>
      <w:r w:rsidRPr="007E13E9">
        <w:rPr>
          <w:sz w:val="28"/>
          <w:szCs w:val="24"/>
        </w:rPr>
        <w:t xml:space="preserve"> модуля.</w:t>
      </w: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jc w:val="center"/>
        <w:rPr>
          <w:b/>
          <w:sz w:val="28"/>
          <w:szCs w:val="24"/>
        </w:rPr>
      </w:pPr>
      <w:r w:rsidRPr="007E13E9">
        <w:rPr>
          <w:b/>
          <w:sz w:val="28"/>
          <w:szCs w:val="24"/>
        </w:rPr>
        <w:t>Проектный расчет выходного (тихоходного) вала на статическую прочность по текучести</w:t>
      </w:r>
    </w:p>
    <w:p w:rsidR="007E13E9" w:rsidRPr="007E13E9" w:rsidRDefault="007E13E9" w:rsidP="007E13E9">
      <w:pPr>
        <w:jc w:val="center"/>
        <w:rPr>
          <w:b/>
          <w:sz w:val="28"/>
          <w:szCs w:val="24"/>
        </w:rPr>
      </w:pPr>
      <w:r w:rsidRPr="007E13E9">
        <w:rPr>
          <w:b/>
          <w:noProof/>
          <w:sz w:val="28"/>
          <w:szCs w:val="24"/>
        </w:rPr>
        <w:drawing>
          <wp:inline distT="0" distB="0" distL="0" distR="0" wp14:anchorId="530344BE" wp14:editId="3F7105BD">
            <wp:extent cx="3490595" cy="3609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9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3E9" w:rsidRPr="007E13E9" w:rsidRDefault="007E13E9" w:rsidP="007E13E9">
      <w:pPr>
        <w:jc w:val="both"/>
        <w:rPr>
          <w:sz w:val="28"/>
          <w:szCs w:val="24"/>
        </w:rPr>
      </w:pPr>
      <w:r w:rsidRPr="007E13E9">
        <w:rPr>
          <w:sz w:val="28"/>
          <w:szCs w:val="24"/>
        </w:rPr>
        <w:t>Материал выходного вала и его механические характеристики выбираем такие же, как и для входного вала.</w:t>
      </w:r>
    </w:p>
    <w:p w:rsidR="007E13E9" w:rsidRPr="007E13E9" w:rsidRDefault="007E13E9" w:rsidP="007E13E9">
      <w:pPr>
        <w:jc w:val="both"/>
        <w:rPr>
          <w:sz w:val="28"/>
          <w:szCs w:val="24"/>
        </w:rPr>
      </w:pPr>
      <w:r w:rsidRPr="007E13E9">
        <w:rPr>
          <w:sz w:val="28"/>
          <w:szCs w:val="24"/>
        </w:rPr>
        <w:lastRenderedPageBreak/>
        <w:t>Определяем диаметр выходного конца тихоходного вала из условия статической прочности по текучести при кручении для схемы вала с зубчатым колесом.</w:t>
      </w:r>
    </w:p>
    <w:p w:rsidR="007E13E9" w:rsidRPr="007E13E9" w:rsidRDefault="007E13E9" w:rsidP="007E13E9">
      <w:pPr>
        <w:jc w:val="both"/>
        <w:rPr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В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*10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0,2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4"/>
                        </w:rPr>
                        <m:t>τ</m:t>
                      </m:r>
                      <m:ctrlPr>
                        <w:rPr>
                          <w:rFonts w:ascii="Cambria Math" w:hAnsi="Cambria Math" w:cstheme="minorHAnsi"/>
                          <w:sz w:val="28"/>
                          <w:szCs w:val="24"/>
                        </w:rPr>
                      </m:ctrlPr>
                    </m:e>
                  </m:d>
                </m:den>
              </m:f>
            </m:e>
          </m:rad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44,35 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0,2*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255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4"/>
              <w:lang w:val="en-US"/>
            </w:rPr>
            <m:t xml:space="preserve">=9,55 </m:t>
          </m:r>
          <m:r>
            <w:rPr>
              <w:rFonts w:ascii="Cambria Math" w:hAnsi="Cambria Math"/>
              <w:sz w:val="28"/>
              <w:szCs w:val="24"/>
            </w:rPr>
            <m:t>мм,</m:t>
          </m:r>
        </m:oMath>
      </m:oMathPara>
    </w:p>
    <w:p w:rsidR="007E13E9" w:rsidRPr="007E13E9" w:rsidRDefault="007E13E9" w:rsidP="007E13E9">
      <w:pPr>
        <w:jc w:val="both"/>
        <w:rPr>
          <w:sz w:val="28"/>
          <w:szCs w:val="24"/>
        </w:rPr>
      </w:pPr>
      <w:r w:rsidRPr="007E13E9">
        <w:rPr>
          <w:sz w:val="28"/>
          <w:szCs w:val="24"/>
        </w:rPr>
        <w:t>где Т</w:t>
      </w:r>
      <w:r w:rsidRPr="007E13E9">
        <w:rPr>
          <w:sz w:val="28"/>
          <w:szCs w:val="24"/>
          <w:vertAlign w:val="subscript"/>
        </w:rPr>
        <w:t>2</w:t>
      </w:r>
      <w:r w:rsidRPr="007E13E9">
        <w:rPr>
          <w:sz w:val="28"/>
          <w:szCs w:val="24"/>
        </w:rPr>
        <w:t xml:space="preserve"> – вращающий момент на колесе.</w:t>
      </w:r>
    </w:p>
    <w:p w:rsidR="007E13E9" w:rsidRPr="007E13E9" w:rsidRDefault="007E13E9" w:rsidP="007E13E9">
      <w:pPr>
        <w:jc w:val="both"/>
        <w:rPr>
          <w:sz w:val="28"/>
          <w:szCs w:val="24"/>
        </w:rPr>
      </w:pPr>
      <w:r w:rsidRPr="007E13E9">
        <w:rPr>
          <w:sz w:val="28"/>
          <w:szCs w:val="24"/>
        </w:rPr>
        <w:t xml:space="preserve">Принимаем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=10 мм.</m:t>
        </m:r>
      </m:oMath>
    </w:p>
    <w:p w:rsidR="007E13E9" w:rsidRPr="007E13E9" w:rsidRDefault="007E13E9" w:rsidP="007E13E9">
      <w:pPr>
        <w:jc w:val="both"/>
        <w:rPr>
          <w:sz w:val="28"/>
          <w:szCs w:val="24"/>
        </w:rPr>
      </w:pPr>
      <w:r w:rsidRPr="007E13E9">
        <w:rPr>
          <w:sz w:val="28"/>
          <w:szCs w:val="24"/>
        </w:rPr>
        <w:t xml:space="preserve">Проверяем выходной конец вала на статическую прочность при кручении с учетом наличия в нем шпоночной канавки 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τ</m:t>
              </m: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,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</w:rPr>
              <m:t>P.H.</m:t>
            </m:r>
          </m:sub>
        </m:sSub>
      </m:oMath>
      <w:r w:rsidRPr="007E13E9">
        <w:rPr>
          <w:sz w:val="28"/>
          <w:szCs w:val="24"/>
        </w:rPr>
        <w:t xml:space="preserve"> –</w:t>
      </w:r>
      <w:proofErr w:type="gramEnd"/>
      <w:r w:rsidRPr="007E13E9">
        <w:rPr>
          <w:sz w:val="28"/>
          <w:szCs w:val="24"/>
        </w:rPr>
        <w:t xml:space="preserve"> полярный момент сопротивления поперечного сечения вала по шпоночной канавке</w:t>
      </w:r>
    </w:p>
    <w:p w:rsidR="007E13E9" w:rsidRPr="007E13E9" w:rsidRDefault="007E13E9" w:rsidP="007E13E9">
      <w:pPr>
        <w:rPr>
          <w:i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4"/>
                </w:rPr>
                <m:t>P.H.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=0,2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</w:rPr>
            <m:t>=0,2*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3*1,8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10-1,8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2*10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  <w:lang w:val="en-US"/>
            </w:rPr>
            <m:t xml:space="preserve">181,84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3</m:t>
              </m:r>
            </m:sup>
          </m:sSup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Здесь </w:t>
      </w:r>
      <w:r w:rsidRPr="007E13E9">
        <w:rPr>
          <w:sz w:val="28"/>
          <w:szCs w:val="24"/>
          <w:lang w:val="en-US"/>
        </w:rPr>
        <w:t>b</w:t>
      </w:r>
      <w:r w:rsidRPr="007E13E9">
        <w:rPr>
          <w:sz w:val="28"/>
          <w:szCs w:val="24"/>
        </w:rPr>
        <w:t xml:space="preserve"> и </w:t>
      </w:r>
      <w:r w:rsidRPr="007E13E9">
        <w:rPr>
          <w:sz w:val="28"/>
          <w:szCs w:val="24"/>
          <w:lang w:val="en-US"/>
        </w:rPr>
        <w:t>t</w:t>
      </w:r>
      <w:r w:rsidRPr="007E13E9">
        <w:rPr>
          <w:sz w:val="28"/>
          <w:szCs w:val="24"/>
          <w:vertAlign w:val="subscript"/>
        </w:rPr>
        <w:t>1</w:t>
      </w:r>
      <w:r w:rsidRPr="007E13E9">
        <w:rPr>
          <w:sz w:val="28"/>
          <w:szCs w:val="24"/>
        </w:rPr>
        <w:t xml:space="preserve"> – соответственно ширина и глубина шпоночной канавки.</w:t>
      </w:r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Для </w:t>
      </w:r>
      <m:oMath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4"/>
          </w:rPr>
          <m:t>=10 мм</m:t>
        </m:r>
      </m:oMath>
      <w:r w:rsidRPr="007E13E9">
        <w:rPr>
          <w:sz w:val="28"/>
          <w:szCs w:val="24"/>
        </w:rPr>
        <w:t xml:space="preserve"> имеем</w:t>
      </w:r>
      <w:proofErr w:type="gramEnd"/>
      <w:r w:rsidRPr="007E13E9">
        <w:rPr>
          <w:sz w:val="28"/>
          <w:szCs w:val="24"/>
        </w:rPr>
        <w:t xml:space="preserve"> по ГОСТ 23360-78  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 xml:space="preserve">b=3 мм, </m:t>
        </m:r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4"/>
          </w:rPr>
          <m:t>=1,8 мм.</m:t>
        </m:r>
      </m:oMath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Вычисляем касательное напряжение при кручении</w:t>
      </w:r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44,35*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  <w:szCs w:val="24"/>
                </w:rPr>
                <m:t>181,84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 xml:space="preserve">=243,89 </m:t>
          </m:r>
          <m:r>
            <w:rPr>
              <w:rFonts w:ascii="Cambria Math" w:hAnsi="Cambria Math"/>
              <w:sz w:val="28"/>
              <w:szCs w:val="24"/>
            </w:rPr>
            <m:t>МПа.</m:t>
          </m:r>
        </m:oMath>
      </m:oMathPara>
    </w:p>
    <w:p w:rsidR="007E13E9" w:rsidRPr="007E13E9" w:rsidRDefault="007E13E9" w:rsidP="007E13E9">
      <w:pPr>
        <w:rPr>
          <w:sz w:val="28"/>
          <w:szCs w:val="24"/>
          <w:lang w:val="en-US"/>
        </w:rPr>
      </w:pPr>
      <w:proofErr w:type="spellStart"/>
      <w:r w:rsidRPr="007E13E9">
        <w:rPr>
          <w:sz w:val="28"/>
          <w:szCs w:val="24"/>
          <w:lang w:val="en-US"/>
        </w:rPr>
        <w:t>Следовательно</w:t>
      </w:r>
      <w:proofErr w:type="spellEnd"/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τ=</m:t>
          </m:r>
          <m:r>
            <w:rPr>
              <w:rFonts w:ascii="Cambria Math" w:hAnsi="Cambria Math"/>
              <w:sz w:val="28"/>
              <w:szCs w:val="24"/>
              <w:lang w:val="en-US"/>
            </w:rPr>
            <m:t>243,89</m:t>
          </m:r>
          <m:r>
            <w:rPr>
              <w:rFonts w:ascii="Cambria Math" w:hAnsi="Cambria Math"/>
              <w:sz w:val="28"/>
              <w:szCs w:val="24"/>
            </w:rPr>
            <m:t xml:space="preserve"> МПа</m:t>
          </m:r>
          <m:r>
            <w:rPr>
              <w:rFonts w:ascii="Cambria Math" w:hAnsi="Cambria Math"/>
              <w:sz w:val="28"/>
              <w:szCs w:val="24"/>
              <w:lang w:val="en-US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=255 МПа.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Условие статической прочности выходного конца тихоходного вала по текучести при кручении обеспечено.</w:t>
      </w: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jc w:val="center"/>
        <w:rPr>
          <w:sz w:val="28"/>
          <w:szCs w:val="24"/>
        </w:rPr>
      </w:pPr>
      <w:r w:rsidRPr="007E13E9">
        <w:rPr>
          <w:b/>
          <w:sz w:val="28"/>
          <w:szCs w:val="24"/>
        </w:rPr>
        <w:t>Геометрические параметры выходного вала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Линейная база вала, т.е. расстояние между его опорами при установке вала на конических подшипниках враспор 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l=a+b=</m:t>
          </m:r>
          <m:r>
            <w:rPr>
              <w:rFonts w:ascii="Cambria Math" w:hAnsi="Cambria Math"/>
              <w:sz w:val="28"/>
              <w:szCs w:val="24"/>
              <w:highlight w:val="yellow"/>
            </w:rPr>
            <m:t>22,8+22,8=45,6 мм</m:t>
          </m:r>
          <m:r>
            <w:rPr>
              <w:rFonts w:ascii="Cambria Math" w:hAnsi="Cambria Math"/>
              <w:sz w:val="28"/>
              <w:szCs w:val="24"/>
              <w:highlight w:val="yellow"/>
              <w:lang w:val="en-US"/>
            </w:rPr>
            <m:t>,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где </w:t>
      </w:r>
      <m:oMath>
        <m:r>
          <w:rPr>
            <w:rFonts w:ascii="Cambria Math" w:hAnsi="Cambria Math"/>
            <w:sz w:val="28"/>
            <w:szCs w:val="24"/>
          </w:rPr>
          <m:t>a</m:t>
        </m:r>
      </m:oMath>
      <w:r w:rsidRPr="007E13E9">
        <w:rPr>
          <w:sz w:val="28"/>
          <w:szCs w:val="24"/>
        </w:rPr>
        <w:t xml:space="preserve"> –</w:t>
      </w:r>
      <w:proofErr w:type="gramEnd"/>
      <w:r w:rsidRPr="007E13E9">
        <w:rPr>
          <w:sz w:val="28"/>
          <w:szCs w:val="24"/>
        </w:rPr>
        <w:t xml:space="preserve"> длина участка вала от середины зубчатого колеса до левой опоры</w:t>
      </w:r>
    </w:p>
    <w:p w:rsidR="007E13E9" w:rsidRPr="007E13E9" w:rsidRDefault="007E13E9" w:rsidP="007E13E9">
      <w:pPr>
        <w:rPr>
          <w:i/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ст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+∆=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20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+10+</m:t>
          </m:r>
          <m:r>
            <w:rPr>
              <w:rFonts w:ascii="Cambria Math" w:hAnsi="Cambria Math"/>
              <w:sz w:val="28"/>
              <w:szCs w:val="24"/>
              <w:highlight w:val="yellow"/>
              <w:lang w:val="en-US"/>
            </w:rPr>
            <m:t xml:space="preserve">2,8=22,8 </m:t>
          </m:r>
          <m:r>
            <w:rPr>
              <w:rFonts w:ascii="Cambria Math" w:hAnsi="Cambria Math"/>
              <w:sz w:val="28"/>
              <w:szCs w:val="24"/>
              <w:highlight w:val="yellow"/>
            </w:rPr>
            <m:t>мм</m:t>
          </m:r>
          <m:r>
            <w:rPr>
              <w:rFonts w:ascii="Cambria Math" w:hAnsi="Cambria Math"/>
              <w:sz w:val="28"/>
              <w:szCs w:val="24"/>
              <w:highlight w:val="yellow"/>
              <w:lang w:val="en-US"/>
            </w:rPr>
            <m:t>;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  <w:lang w:val="en-US"/>
        </w:rPr>
        <w:t>b</w:t>
      </w:r>
      <w:r w:rsidRPr="007E13E9">
        <w:rPr>
          <w:sz w:val="28"/>
          <w:szCs w:val="24"/>
        </w:rPr>
        <w:t xml:space="preserve"> – </w:t>
      </w:r>
      <w:proofErr w:type="gramStart"/>
      <w:r w:rsidRPr="007E13E9">
        <w:rPr>
          <w:sz w:val="28"/>
          <w:szCs w:val="24"/>
        </w:rPr>
        <w:t>длина</w:t>
      </w:r>
      <w:proofErr w:type="gramEnd"/>
      <w:r w:rsidRPr="007E13E9">
        <w:rPr>
          <w:sz w:val="28"/>
          <w:szCs w:val="24"/>
        </w:rPr>
        <w:t xml:space="preserve"> участка вала от середины зубчатого колеса до правой опоры </w:t>
      </w:r>
    </w:p>
    <w:p w:rsidR="007E13E9" w:rsidRPr="007E13E9" w:rsidRDefault="007E13E9" w:rsidP="007E13E9">
      <w:pPr>
        <w:rPr>
          <w:i/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b</m:t>
          </m:r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ст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+∆=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20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+5+5</m:t>
          </m:r>
          <m:r>
            <w:rPr>
              <w:rFonts w:ascii="Cambria Math" w:hAnsi="Cambria Math"/>
              <w:sz w:val="28"/>
              <w:szCs w:val="24"/>
              <w:highlight w:val="yellow"/>
              <w:lang w:val="en-US"/>
            </w:rPr>
            <m:t>+2,8=22,8 мм;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где </w:t>
      </w:r>
      <w:r w:rsidRPr="007E13E9">
        <w:rPr>
          <w:sz w:val="28"/>
          <w:szCs w:val="24"/>
          <w:lang w:val="en-US"/>
        </w:rPr>
        <w:t>C</w:t>
      </w:r>
      <w:r w:rsidRPr="007E13E9">
        <w:rPr>
          <w:sz w:val="28"/>
          <w:szCs w:val="24"/>
          <w:vertAlign w:val="subscript"/>
        </w:rPr>
        <w:t>1</w:t>
      </w:r>
      <w:r w:rsidRPr="007E13E9">
        <w:rPr>
          <w:sz w:val="28"/>
          <w:szCs w:val="24"/>
        </w:rPr>
        <w:t xml:space="preserve"> = (10…15) мм – ширина распорной втулки; </w:t>
      </w:r>
      <w:r w:rsidRPr="007E13E9">
        <w:rPr>
          <w:sz w:val="28"/>
          <w:szCs w:val="24"/>
          <w:lang w:val="en-US"/>
        </w:rPr>
        <w:t>C</w:t>
      </w:r>
      <w:r w:rsidRPr="007E13E9">
        <w:rPr>
          <w:sz w:val="28"/>
          <w:szCs w:val="24"/>
          <w:vertAlign w:val="subscript"/>
        </w:rPr>
        <w:t>3</w:t>
      </w:r>
      <w:r w:rsidRPr="007E13E9">
        <w:rPr>
          <w:sz w:val="28"/>
          <w:szCs w:val="24"/>
        </w:rPr>
        <w:t xml:space="preserve"> = (5…10) мм – ширина упорного буртика для колеса; </w:t>
      </w:r>
      <w:r w:rsidRPr="007E13E9">
        <w:rPr>
          <w:sz w:val="28"/>
          <w:szCs w:val="24"/>
          <w:lang w:val="en-US"/>
        </w:rPr>
        <w:t>C</w:t>
      </w:r>
      <w:r w:rsidRPr="007E13E9">
        <w:rPr>
          <w:sz w:val="28"/>
          <w:szCs w:val="24"/>
          <w:vertAlign w:val="subscript"/>
        </w:rPr>
        <w:t>4</w:t>
      </w:r>
      <w:r w:rsidRPr="007E13E9">
        <w:rPr>
          <w:sz w:val="28"/>
          <w:szCs w:val="24"/>
        </w:rPr>
        <w:t xml:space="preserve"> = (5…10) мм – ширина упорного буртика для подшипника. </w:t>
      </w:r>
      <m:oMath>
        <m:sSub>
          <m:sSubPr>
            <m:ctrlPr>
              <w:rPr>
                <w:rFonts w:ascii="Cambria Math" w:hAnsi="Cambria Math"/>
                <w:color w:val="FF0000"/>
                <w:sz w:val="28"/>
                <w:szCs w:val="24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4"/>
                <w:highlight w:val="yellow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4"/>
                <w:highlight w:val="yellow"/>
              </w:rPr>
              <m:t>ст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28"/>
            <w:szCs w:val="24"/>
            <w:highlight w:val="yellow"/>
          </w:rPr>
          <m:t>=(1,0…1,5)</m:t>
        </m:r>
        <m:sSub>
          <m:sSubPr>
            <m:ctrlPr>
              <w:rPr>
                <w:rFonts w:ascii="Cambria Math" w:hAnsi="Cambria Math"/>
                <w:color w:val="FF0000"/>
                <w:sz w:val="28"/>
                <w:szCs w:val="24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4"/>
                <w:highlight w:val="yellow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4"/>
                <w:highlight w:val="yellow"/>
              </w:rPr>
              <m:t>2к</m:t>
            </m:r>
          </m:sub>
        </m:sSub>
      </m:oMath>
      <w:r w:rsidRPr="007E13E9">
        <w:rPr>
          <w:color w:val="FF0000"/>
          <w:sz w:val="28"/>
          <w:szCs w:val="24"/>
          <w:highlight w:val="yellow"/>
        </w:rPr>
        <w:t xml:space="preserve"> – длина ступицы зубчатого колеса, мм</w:t>
      </w:r>
      <w:r w:rsidRPr="007E13E9">
        <w:rPr>
          <w:sz w:val="28"/>
          <w:szCs w:val="24"/>
        </w:rPr>
        <w:t>. Этот размер необходимо согласовать с требуемой длиной шпонки и принимать минимальным;</w:t>
      </w:r>
    </w:p>
    <w:p w:rsidR="007E13E9" w:rsidRPr="007E13E9" w:rsidRDefault="007E13E9" w:rsidP="007E13E9">
      <w:pPr>
        <w:rPr>
          <w:i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∆</m:t>
        </m:r>
      </m:oMath>
      <w:r w:rsidRPr="007E13E9">
        <w:rPr>
          <w:i/>
          <w:sz w:val="28"/>
          <w:szCs w:val="24"/>
        </w:rPr>
        <w:t xml:space="preserve">- смещение точки приложения радиальной реакции от торца подшипника </w:t>
      </w:r>
    </w:p>
    <w:p w:rsidR="007E13E9" w:rsidRPr="007E13E9" w:rsidRDefault="007E13E9" w:rsidP="007E13E9">
      <w:pPr>
        <w:rPr>
          <w:i/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∆=0,5B-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П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tgα=0,5*10-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12+32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  <w:lang w:val="en-US"/>
                </w:rPr>
                <m:t>t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g</m:t>
              </m:r>
            </m:fName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12°</m:t>
              </m:r>
            </m:e>
          </m:func>
          <m:r>
            <w:rPr>
              <w:rFonts w:ascii="Cambria Math" w:hAnsi="Cambria Math"/>
              <w:sz w:val="28"/>
              <w:szCs w:val="24"/>
              <w:lang w:val="en-US"/>
            </w:rPr>
            <m:t xml:space="preserve">=2,66 </m:t>
          </m:r>
          <m:r>
            <w:rPr>
              <w:rFonts w:ascii="Cambria Math" w:hAnsi="Cambria Math"/>
              <w:sz w:val="28"/>
              <w:szCs w:val="24"/>
            </w:rPr>
            <m:t>мм</m:t>
          </m:r>
          <m:r>
            <w:rPr>
              <w:rFonts w:ascii="Cambria Math" w:hAnsi="Cambria Math"/>
              <w:sz w:val="28"/>
              <w:szCs w:val="24"/>
              <w:lang w:val="en-US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  <w:lang w:val="en-US"/>
        </w:rPr>
        <w:t>B</w:t>
      </w:r>
      <w:r w:rsidRPr="007E13E9">
        <w:rPr>
          <w:sz w:val="28"/>
          <w:szCs w:val="24"/>
        </w:rPr>
        <w:t xml:space="preserve"> – </w:t>
      </w:r>
      <w:proofErr w:type="gramStart"/>
      <w:r w:rsidRPr="007E13E9">
        <w:rPr>
          <w:sz w:val="28"/>
          <w:szCs w:val="24"/>
        </w:rPr>
        <w:t>ширина</w:t>
      </w:r>
      <w:proofErr w:type="gramEnd"/>
      <w:r w:rsidRPr="007E13E9">
        <w:rPr>
          <w:sz w:val="28"/>
          <w:szCs w:val="24"/>
        </w:rPr>
        <w:t xml:space="preserve"> радиально-упорного подшипника.</w:t>
      </w:r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Здесь </w:t>
      </w:r>
      <m:oMath>
        <m:sSub>
          <m:sSubPr>
            <m:ctrlPr>
              <w:rPr>
                <w:rFonts w:ascii="Cambria Math" w:hAnsi="Cambria Math"/>
                <w:sz w:val="28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2П</m:t>
            </m:r>
          </m:sub>
        </m:sSub>
        <m:r>
          <w:rPr>
            <w:rFonts w:ascii="Cambria Math" w:hAnsi="Cambria Math"/>
            <w:sz w:val="28"/>
            <w:szCs w:val="24"/>
          </w:rPr>
          <m:t>=12 мм</m:t>
        </m:r>
      </m:oMath>
      <w:r w:rsidRPr="007E13E9">
        <w:rPr>
          <w:sz w:val="28"/>
          <w:szCs w:val="24"/>
        </w:rPr>
        <w:t xml:space="preserve"> –</w:t>
      </w:r>
      <w:proofErr w:type="gramEnd"/>
      <w:r w:rsidRPr="007E13E9">
        <w:rPr>
          <w:sz w:val="28"/>
          <w:szCs w:val="24"/>
        </w:rPr>
        <w:t xml:space="preserve"> внутренний диаметр подшипника </w:t>
      </w:r>
      <m:oMath>
        <m:sSub>
          <m:sSubPr>
            <m:ctrlPr>
              <w:rPr>
                <w:rFonts w:ascii="Cambria Math" w:hAnsi="Cambria Math"/>
                <w:sz w:val="28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2П</m:t>
            </m:r>
          </m:sub>
        </m:sSub>
        <m:r>
          <w:rPr>
            <w:rFonts w:ascii="Cambria Math" w:hAnsi="Cambria Math"/>
            <w:sz w:val="28"/>
            <w:szCs w:val="24"/>
          </w:rPr>
          <m:t>=32 мм</m:t>
        </m:r>
      </m:oMath>
      <w:r w:rsidRPr="007E13E9">
        <w:rPr>
          <w:sz w:val="28"/>
          <w:szCs w:val="24"/>
        </w:rPr>
        <w:t xml:space="preserve"> – внешний диаметр подшипника; 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=11 мм -ширина радиально-упорного подшипника;</m:t>
        </m:r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α</m:t>
        </m:r>
        <m:r>
          <w:rPr>
            <w:rFonts w:ascii="Cambria Math" w:hAnsi="Cambria Math"/>
            <w:sz w:val="28"/>
            <w:szCs w:val="24"/>
          </w:rPr>
          <m:t>=12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°</m:t>
        </m:r>
      </m:oMath>
      <w:r w:rsidRPr="007E13E9">
        <w:rPr>
          <w:sz w:val="28"/>
          <w:szCs w:val="24"/>
        </w:rPr>
        <w:t xml:space="preserve"> – угол контакта тел качения с кольцами подшипника. Условное обозначение радиально-упорных подшипников – 36201.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Диаметральные размеры участков вала: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под подшипники </w:t>
      </w:r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2П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2в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2…5</m:t>
              </m:r>
            </m:e>
          </m:d>
          <m:r>
            <w:rPr>
              <w:rFonts w:ascii="Cambria Math" w:hAnsi="Cambria Math"/>
              <w:sz w:val="28"/>
              <w:szCs w:val="24"/>
            </w:rPr>
            <m:t xml:space="preserve"> мм=10+2=12 мм;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под зубчатым колесом</w:t>
      </w:r>
    </w:p>
    <w:p w:rsidR="007E13E9" w:rsidRPr="007E13E9" w:rsidRDefault="007E13E9" w:rsidP="007E13E9">
      <w:pPr>
        <w:rPr>
          <w:i/>
          <w:color w:val="FF0000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2к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2П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4…5</m:t>
              </m:r>
            </m:e>
          </m:d>
          <m:r>
            <w:rPr>
              <w:rFonts w:ascii="Cambria Math" w:hAnsi="Cambria Math"/>
              <w:sz w:val="28"/>
              <w:szCs w:val="24"/>
            </w:rPr>
            <m:t xml:space="preserve"> мм=12+4=16 мм.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Диаметр упорного буртика для зубчатого колеса</w:t>
      </w:r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2к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8…10</m:t>
              </m:r>
            </m:e>
          </m:d>
          <m:r>
            <w:rPr>
              <w:rFonts w:ascii="Cambria Math" w:hAnsi="Cambria Math"/>
              <w:sz w:val="28"/>
              <w:szCs w:val="24"/>
            </w:rPr>
            <m:t xml:space="preserve"> мм=16+8=24 мм.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Диаметр вала для упора правого подшипника, равный диаметру распорной втулки</w:t>
      </w:r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2П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8…10</m:t>
              </m:r>
            </m:e>
          </m:d>
          <m:r>
            <w:rPr>
              <w:rFonts w:ascii="Cambria Math" w:hAnsi="Cambria Math"/>
              <w:sz w:val="28"/>
              <w:szCs w:val="24"/>
            </w:rPr>
            <m:t xml:space="preserve"> мм=12+8=20 мм.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jc w:val="center"/>
        <w:rPr>
          <w:b/>
          <w:sz w:val="28"/>
          <w:szCs w:val="24"/>
        </w:rPr>
      </w:pPr>
      <w:r w:rsidRPr="007E13E9">
        <w:rPr>
          <w:b/>
          <w:sz w:val="28"/>
          <w:szCs w:val="24"/>
        </w:rPr>
        <w:t>Проверочный расчет выходного вала на статическую прочность по текучести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lastRenderedPageBreak/>
        <w:t>Выходной вал находится под действием вращающего момент Т</w:t>
      </w:r>
      <w:r w:rsidRPr="007E13E9">
        <w:rPr>
          <w:sz w:val="28"/>
          <w:szCs w:val="24"/>
          <w:vertAlign w:val="subscript"/>
        </w:rPr>
        <w:t>2</w:t>
      </w:r>
      <w:r w:rsidRPr="007E13E9">
        <w:rPr>
          <w:sz w:val="28"/>
          <w:szCs w:val="24"/>
        </w:rPr>
        <w:t xml:space="preserve"> и двух изгибающих моментов в вертикальной плоскости, возникающих от действия </w:t>
      </w:r>
      <w:proofErr w:type="gramStart"/>
      <w:r w:rsidRPr="007E13E9">
        <w:rPr>
          <w:sz w:val="28"/>
          <w:szCs w:val="24"/>
        </w:rPr>
        <w:t xml:space="preserve">радиальной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</m:sSub>
      </m:oMath>
      <w:r w:rsidRPr="007E13E9">
        <w:rPr>
          <w:sz w:val="28"/>
          <w:szCs w:val="24"/>
        </w:rPr>
        <w:t xml:space="preserve"> и</w:t>
      </w:r>
      <w:proofErr w:type="gramEnd"/>
      <w:r w:rsidRPr="007E13E9">
        <w:rPr>
          <w:sz w:val="28"/>
          <w:szCs w:val="24"/>
        </w:rPr>
        <w:t xml:space="preserve"> осевой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</m:sSub>
      </m:oMath>
      <w:r w:rsidRPr="007E13E9">
        <w:rPr>
          <w:sz w:val="28"/>
          <w:szCs w:val="24"/>
        </w:rPr>
        <w:t xml:space="preserve"> сил, а также изгибающего момента в горизонтальной плоскости от окружной силы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</m:sSub>
      </m:oMath>
      <w:r w:rsidRPr="007E13E9">
        <w:rPr>
          <w:sz w:val="28"/>
          <w:szCs w:val="24"/>
        </w:rPr>
        <w:t>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Для нахождения наиболее опасных сечений вала необходимо построить эпюры изгибающих моментов в </w:t>
      </w:r>
      <w:proofErr w:type="gramStart"/>
      <w:r w:rsidRPr="007E13E9">
        <w:rPr>
          <w:sz w:val="28"/>
          <w:szCs w:val="24"/>
        </w:rPr>
        <w:t xml:space="preserve">вертикальной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и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в</m:t>
            </m:r>
          </m:sup>
        </m:sSubSup>
      </m:oMath>
      <w:r w:rsidRPr="007E13E9">
        <w:rPr>
          <w:sz w:val="28"/>
          <w:szCs w:val="24"/>
        </w:rPr>
        <w:t xml:space="preserve"> и</w:t>
      </w:r>
      <w:proofErr w:type="gramEnd"/>
      <w:r w:rsidRPr="007E13E9">
        <w:rPr>
          <w:sz w:val="28"/>
          <w:szCs w:val="24"/>
        </w:rPr>
        <w:t xml:space="preserve"> горизонтальной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и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г</m:t>
            </m:r>
          </m:sup>
        </m:sSubSup>
      </m:oMath>
      <w:r w:rsidRPr="007E13E9">
        <w:rPr>
          <w:sz w:val="28"/>
          <w:szCs w:val="24"/>
        </w:rPr>
        <w:t xml:space="preserve"> плоскостях и крутящего момента Т</w:t>
      </w:r>
      <w:r w:rsidRPr="007E13E9">
        <w:rPr>
          <w:sz w:val="28"/>
          <w:szCs w:val="24"/>
          <w:vertAlign w:val="subscript"/>
        </w:rPr>
        <w:t>2</w:t>
      </w:r>
      <w:r w:rsidRPr="007E13E9">
        <w:rPr>
          <w:sz w:val="28"/>
          <w:szCs w:val="24"/>
        </w:rPr>
        <w:t>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Рисуем схему вала и на ней расставляем все указанные силы в соответствии с их действительным расположением на колесе. Затем рассматриваем схему вала, находящегося под действием только радиальной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8"/>
            <w:szCs w:val="24"/>
          </w:rPr>
          <m:t xml:space="preserve"> </m:t>
        </m:r>
      </m:oMath>
      <w:r w:rsidRPr="007E13E9">
        <w:rPr>
          <w:sz w:val="28"/>
          <w:szCs w:val="24"/>
        </w:rPr>
        <w:t xml:space="preserve">и </w:t>
      </w:r>
      <w:proofErr w:type="gramStart"/>
      <w:r w:rsidRPr="007E13E9">
        <w:rPr>
          <w:sz w:val="28"/>
          <w:szCs w:val="24"/>
        </w:rPr>
        <w:t xml:space="preserve">осевой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</m:sSub>
      </m:oMath>
      <w:r w:rsidRPr="007E13E9">
        <w:rPr>
          <w:sz w:val="28"/>
          <w:szCs w:val="24"/>
        </w:rPr>
        <w:t xml:space="preserve"> сил</w:t>
      </w:r>
      <w:proofErr w:type="gramEnd"/>
      <w:r w:rsidRPr="007E13E9">
        <w:rPr>
          <w:sz w:val="28"/>
          <w:szCs w:val="24"/>
        </w:rPr>
        <w:t>.</w:t>
      </w: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Опоры А и В заменяем реактивными </w:t>
      </w:r>
      <w:proofErr w:type="gramStart"/>
      <w:r w:rsidRPr="007E13E9">
        <w:rPr>
          <w:sz w:val="28"/>
          <w:szCs w:val="24"/>
        </w:rPr>
        <w:t xml:space="preserve">силами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 xml:space="preserve"> и</w:t>
      </w:r>
      <w:proofErr w:type="gramEnd"/>
      <w:r w:rsidRPr="007E13E9">
        <w:rPr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 xml:space="preserve">. Их направления выбираем произвольно </w:t>
      </w:r>
      <w:r w:rsidRPr="007E13E9">
        <w:rPr>
          <w:color w:val="FF0000"/>
          <w:sz w:val="28"/>
          <w:szCs w:val="24"/>
          <w:highlight w:val="yellow"/>
        </w:rPr>
        <w:t>(вверх или вниз).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Для нахождения значений реакций составляем уравнения статики: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А</m:t>
              </m:r>
            </m:sub>
            <m:sup/>
          </m:sSubSup>
          <m:r>
            <w:rPr>
              <w:rFonts w:ascii="Cambria Math" w:hAnsi="Cambria Math"/>
              <w:sz w:val="28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a=0.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Откуда </w:t>
      </w:r>
      <w:proofErr w:type="gramStart"/>
      <w:r w:rsidRPr="007E13E9">
        <w:rPr>
          <w:sz w:val="28"/>
          <w:szCs w:val="24"/>
        </w:rPr>
        <w:t xml:space="preserve">реакция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 xml:space="preserve"> будет</w:t>
      </w:r>
      <w:proofErr w:type="gramEnd"/>
      <w:r w:rsidRPr="007E13E9">
        <w:rPr>
          <w:sz w:val="28"/>
          <w:szCs w:val="24"/>
        </w:rPr>
        <w:t xml:space="preserve"> равна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351*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60,36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4"/>
                </w:rPr>
                <m:t>+2835*22,8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22,8+22,8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=1650 Н</m:t>
          </m:r>
          <m:r>
            <w:rPr>
              <w:rFonts w:ascii="Cambria Math" w:hAnsi="Cambria Math"/>
              <w:sz w:val="28"/>
              <w:szCs w:val="24"/>
              <w:lang w:val="en-US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B</m:t>
              </m:r>
            </m:sub>
            <m:sup/>
          </m:sSubSup>
          <m:r>
            <w:rPr>
              <w:rFonts w:ascii="Cambria Math" w:hAnsi="Cambria Math"/>
              <w:sz w:val="28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b=0.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Откуда </w:t>
      </w:r>
      <w:proofErr w:type="gramStart"/>
      <w:r w:rsidRPr="007E13E9">
        <w:rPr>
          <w:sz w:val="28"/>
          <w:szCs w:val="24"/>
        </w:rPr>
        <w:t xml:space="preserve">реакция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 xml:space="preserve"> будет</w:t>
      </w:r>
      <w:proofErr w:type="gramEnd"/>
      <w:r w:rsidRPr="007E13E9">
        <w:rPr>
          <w:sz w:val="28"/>
          <w:szCs w:val="24"/>
        </w:rPr>
        <w:t xml:space="preserve"> равна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к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351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60,36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4"/>
                </w:rPr>
                <m:t>-2835*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22,8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22,8+22,8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=-1185 Н</m:t>
          </m:r>
          <m:r>
            <w:rPr>
              <w:rFonts w:ascii="Cambria Math" w:hAnsi="Cambria Math"/>
              <w:sz w:val="28"/>
              <w:szCs w:val="24"/>
              <w:lang w:val="en-US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Знак минус говорит о том, что </w:t>
      </w:r>
      <w:proofErr w:type="gramStart"/>
      <w:r w:rsidRPr="007E13E9">
        <w:rPr>
          <w:sz w:val="28"/>
          <w:szCs w:val="24"/>
        </w:rPr>
        <w:t xml:space="preserve">реакцию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В</m:t>
            </m:r>
          </m:sup>
        </m:sSubSup>
      </m:oMath>
      <w:r w:rsidRPr="007E13E9">
        <w:rPr>
          <w:sz w:val="28"/>
          <w:szCs w:val="24"/>
        </w:rPr>
        <w:t xml:space="preserve"> на</w:t>
      </w:r>
      <w:proofErr w:type="gramEnd"/>
      <w:r w:rsidRPr="007E13E9">
        <w:rPr>
          <w:sz w:val="28"/>
          <w:szCs w:val="24"/>
        </w:rPr>
        <w:t xml:space="preserve"> схеме необходимо направить в противоположную сторону.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Проверяем правильность нахождения реакций </w:t>
      </w:r>
    </w:p>
    <w:p w:rsidR="007E13E9" w:rsidRPr="007E13E9" w:rsidRDefault="007E13E9" w:rsidP="007E13E9">
      <w:pPr>
        <w:rPr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</w:rPr>
            <m:t>=1650+1185-2835=0.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Определяем изгибающие моменты в вертикальной плоскости.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Записываем уравнение моментов на первом участке вала </w:t>
      </w:r>
      <m:oMath>
        <m:r>
          <w:rPr>
            <w:rFonts w:ascii="Cambria Math" w:hAnsi="Cambria Math"/>
            <w:sz w:val="28"/>
            <w:szCs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≤a</m:t>
        </m:r>
      </m:oMath>
    </w:p>
    <w:p w:rsidR="007E13E9" w:rsidRPr="007E13E9" w:rsidRDefault="007E13E9" w:rsidP="007E13E9">
      <w:pPr>
        <w:rPr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в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в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=0,</m:t>
        </m:r>
      </m:oMath>
      <w:r w:rsidRPr="007E13E9">
        <w:rPr>
          <w:sz w:val="28"/>
          <w:szCs w:val="24"/>
        </w:rPr>
        <w:t xml:space="preserve"> то</w:t>
      </w:r>
      <w:proofErr w:type="gramEnd"/>
      <w:r w:rsidRPr="007E13E9">
        <w:rPr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4"/>
              </w:rPr>
              <m:t>в</m:t>
            </m:r>
          </m:sup>
        </m:sSubSup>
        <m:r>
          <w:rPr>
            <w:rFonts w:ascii="Cambria Math" w:hAnsi="Cambria Math"/>
            <w:sz w:val="28"/>
            <w:szCs w:val="24"/>
          </w:rPr>
          <m:t>=0.</m:t>
        </m:r>
      </m:oMath>
      <w:r w:rsidRPr="007E13E9">
        <w:rPr>
          <w:sz w:val="28"/>
          <w:szCs w:val="24"/>
        </w:rPr>
        <w:t xml:space="preserve">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r>
          <w:rPr>
            <w:rFonts w:ascii="Cambria Math" w:hAnsi="Cambria Math"/>
            <w:sz w:val="28"/>
            <w:szCs w:val="24"/>
            <w:lang w:val="en-US"/>
          </w:rPr>
          <m:t>a</m:t>
        </m:r>
        <m:r>
          <w:rPr>
            <w:rFonts w:ascii="Cambria Math" w:hAnsi="Cambria Math"/>
            <w:sz w:val="28"/>
            <w:szCs w:val="24"/>
          </w:rPr>
          <m:t>,</m:t>
        </m:r>
      </m:oMath>
      <w:r w:rsidRPr="007E13E9">
        <w:rPr>
          <w:sz w:val="28"/>
          <w:szCs w:val="24"/>
        </w:rPr>
        <w:t xml:space="preserve"> то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4"/>
              </w:rPr>
              <m:t>в</m:t>
            </m:r>
          </m:sup>
        </m:sSubSup>
        <m:r>
          <w:rPr>
            <w:rFonts w:ascii="Cambria Math" w:hAnsi="Cambria Math"/>
            <w:sz w:val="28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в</m:t>
            </m:r>
          </m:sup>
        </m:sSubSup>
        <m:r>
          <w:rPr>
            <w:rFonts w:ascii="Cambria Math" w:hAnsi="Cambria Math"/>
            <w:sz w:val="28"/>
            <w:szCs w:val="24"/>
            <w:lang w:val="en-US"/>
          </w:rPr>
          <m:t>a</m:t>
        </m:r>
        <m:r>
          <w:rPr>
            <w:rFonts w:ascii="Cambria Math" w:hAnsi="Cambria Math"/>
            <w:sz w:val="28"/>
            <w:szCs w:val="24"/>
          </w:rPr>
          <m:t>=1185*22,8*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-3</m:t>
            </m:r>
          </m:sup>
        </m:sSup>
        <m:r>
          <w:rPr>
            <w:rFonts w:ascii="Cambria Math" w:hAnsi="Cambria Math"/>
            <w:sz w:val="28"/>
            <w:szCs w:val="24"/>
          </w:rPr>
          <m:t>=27 Н*м.</m:t>
        </m:r>
      </m:oMath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Аналогично поступаем на втором участке вала </w:t>
      </w:r>
      <m:oMath>
        <m:r>
          <w:rPr>
            <w:rFonts w:ascii="Cambria Math" w:hAnsi="Cambria Math"/>
            <w:sz w:val="28"/>
            <w:szCs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≤</m:t>
        </m:r>
        <m:r>
          <w:rPr>
            <w:rFonts w:ascii="Cambria Math" w:hAnsi="Cambria Math"/>
            <w:sz w:val="28"/>
            <w:szCs w:val="24"/>
            <w:lang w:val="en-US"/>
          </w:rPr>
          <m:t>b</m:t>
        </m:r>
      </m:oMath>
    </w:p>
    <w:p w:rsidR="007E13E9" w:rsidRPr="007E13E9" w:rsidRDefault="007E13E9" w:rsidP="007E13E9">
      <w:pPr>
        <w:rPr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в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в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=0,</m:t>
        </m:r>
      </m:oMath>
      <w:r w:rsidRPr="007E13E9">
        <w:rPr>
          <w:sz w:val="28"/>
          <w:szCs w:val="24"/>
        </w:rPr>
        <w:t xml:space="preserve"> то</w:t>
      </w:r>
      <w:proofErr w:type="gramEnd"/>
      <w:r w:rsidRPr="007E13E9">
        <w:rPr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4"/>
              </w:rPr>
              <m:t>в</m:t>
            </m:r>
          </m:sup>
        </m:sSubSup>
        <m:r>
          <w:rPr>
            <w:rFonts w:ascii="Cambria Math" w:hAnsi="Cambria Math"/>
            <w:sz w:val="28"/>
            <w:szCs w:val="24"/>
          </w:rPr>
          <m:t>=0.</m:t>
        </m:r>
      </m:oMath>
      <w:r w:rsidRPr="007E13E9">
        <w:rPr>
          <w:sz w:val="28"/>
          <w:szCs w:val="24"/>
        </w:rPr>
        <w:t xml:space="preserve">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r>
          <w:rPr>
            <w:rFonts w:ascii="Cambria Math" w:hAnsi="Cambria Math"/>
            <w:sz w:val="28"/>
            <w:szCs w:val="24"/>
            <w:lang w:val="en-US"/>
          </w:rPr>
          <m:t>b</m:t>
        </m:r>
        <m:r>
          <w:rPr>
            <w:rFonts w:ascii="Cambria Math" w:hAnsi="Cambria Math"/>
            <w:sz w:val="28"/>
            <w:szCs w:val="24"/>
          </w:rPr>
          <m:t>,</m:t>
        </m:r>
      </m:oMath>
      <w:r w:rsidRPr="007E13E9">
        <w:rPr>
          <w:sz w:val="28"/>
          <w:szCs w:val="24"/>
        </w:rPr>
        <w:t xml:space="preserve"> то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4"/>
              </w:rPr>
              <m:t>в</m:t>
            </m:r>
          </m:sup>
        </m:sSubSup>
        <m:r>
          <w:rPr>
            <w:rFonts w:ascii="Cambria Math" w:hAnsi="Cambria Math"/>
            <w:sz w:val="28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в</m:t>
            </m:r>
          </m:sup>
        </m:sSubSup>
        <m:r>
          <w:rPr>
            <w:rFonts w:ascii="Cambria Math" w:hAnsi="Cambria Math"/>
            <w:sz w:val="28"/>
            <w:szCs w:val="24"/>
            <w:lang w:val="en-US"/>
          </w:rPr>
          <m:t>b</m:t>
        </m:r>
        <m:r>
          <w:rPr>
            <w:rFonts w:ascii="Cambria Math" w:hAnsi="Cambria Math"/>
            <w:sz w:val="28"/>
            <w:szCs w:val="24"/>
          </w:rPr>
          <m:t>=1650*22,8*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-3</m:t>
            </m:r>
          </m:sup>
        </m:sSup>
        <m:r>
          <w:rPr>
            <w:rFonts w:ascii="Cambria Math" w:hAnsi="Cambria Math"/>
            <w:sz w:val="28"/>
            <w:szCs w:val="24"/>
          </w:rPr>
          <m:t>=37,6 Н*м.</m:t>
        </m:r>
      </m:oMath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Строим эпюру изгибающих моментов в вертикальной плоскости на сжатых волокнах.</w:t>
      </w: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Составляем уравнение статики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А</m:t>
              </m:r>
            </m:sub>
            <m:sup/>
          </m:sSubSup>
          <m:r>
            <w:rPr>
              <w:rFonts w:ascii="Cambria Math" w:hAnsi="Cambria Math"/>
              <w:sz w:val="28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a=0.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Откуда реакция опоры </w:t>
      </w:r>
      <w:r w:rsidRPr="007E13E9">
        <w:rPr>
          <w:sz w:val="28"/>
          <w:szCs w:val="24"/>
          <w:lang w:val="en-US"/>
        </w:rPr>
        <w:t>B</w:t>
      </w:r>
      <w:r w:rsidRPr="007E13E9">
        <w:rPr>
          <w:sz w:val="28"/>
          <w:szCs w:val="24"/>
        </w:rPr>
        <w:t xml:space="preserve"> равна </w:t>
      </w:r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1490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*22,8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22,8+22,8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  <w:lang w:val="en-US"/>
            </w:rPr>
            <m:t xml:space="preserve">745 </m:t>
          </m:r>
          <m:r>
            <w:rPr>
              <w:rFonts w:ascii="Cambria Math" w:hAnsi="Cambria Math"/>
              <w:sz w:val="28"/>
              <w:szCs w:val="24"/>
            </w:rPr>
            <m:t>Н.</m:t>
          </m:r>
        </m:oMath>
      </m:oMathPara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B</m:t>
              </m:r>
            </m:sub>
            <m:sup/>
          </m:sSubSup>
          <m:r>
            <w:rPr>
              <w:rFonts w:ascii="Cambria Math" w:hAnsi="Cambria Math"/>
              <w:sz w:val="28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b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-R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=0.</m:t>
          </m:r>
        </m:oMath>
      </m:oMathPara>
    </w:p>
    <w:p w:rsidR="007E13E9" w:rsidRPr="007E13E9" w:rsidRDefault="007E13E9" w:rsidP="007E13E9">
      <w:pPr>
        <w:rPr>
          <w:sz w:val="28"/>
          <w:szCs w:val="24"/>
          <w:lang w:val="en-US"/>
        </w:rPr>
      </w:pP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Откуда реакция опоры </w:t>
      </w:r>
      <w:r w:rsidRPr="007E13E9">
        <w:rPr>
          <w:sz w:val="28"/>
          <w:szCs w:val="24"/>
          <w:lang w:val="en-US"/>
        </w:rPr>
        <w:t>A</w:t>
      </w:r>
      <w:r w:rsidRPr="007E13E9">
        <w:rPr>
          <w:sz w:val="28"/>
          <w:szCs w:val="24"/>
        </w:rPr>
        <w:t xml:space="preserve"> равна 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1490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*22,8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22,8+22,8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  <w:lang w:val="en-US"/>
            </w:rPr>
            <m:t>745 Н.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Проверяем правильность нахождения реакций </w:t>
      </w:r>
    </w:p>
    <w:p w:rsidR="007E13E9" w:rsidRPr="007E13E9" w:rsidRDefault="007E13E9" w:rsidP="007E13E9">
      <w:pPr>
        <w:rPr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=1490-745-745=0.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Определяем изгибающие моменты в горизонтальной плоскости: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На первом участке </w:t>
      </w:r>
      <m:oMath>
        <m:r>
          <w:rPr>
            <w:rFonts w:ascii="Cambria Math" w:hAnsi="Cambria Math"/>
            <w:sz w:val="28"/>
            <w:szCs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≤a</m:t>
        </m:r>
      </m:oMath>
    </w:p>
    <w:p w:rsidR="007E13E9" w:rsidRPr="007E13E9" w:rsidRDefault="007E13E9" w:rsidP="007E13E9">
      <w:pPr>
        <w:rPr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=0,</m:t>
        </m:r>
      </m:oMath>
      <w:r w:rsidRPr="007E13E9">
        <w:rPr>
          <w:sz w:val="28"/>
          <w:szCs w:val="24"/>
        </w:rPr>
        <w:t xml:space="preserve"> то</w:t>
      </w:r>
      <w:proofErr w:type="gramEnd"/>
      <w:r w:rsidRPr="007E13E9">
        <w:rPr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4"/>
              </w:rPr>
              <m:t>г</m:t>
            </m:r>
          </m:sup>
        </m:sSubSup>
        <m:r>
          <w:rPr>
            <w:rFonts w:ascii="Cambria Math" w:hAnsi="Cambria Math"/>
            <w:sz w:val="28"/>
            <w:szCs w:val="24"/>
          </w:rPr>
          <m:t>=0.</m:t>
        </m:r>
      </m:oMath>
      <w:r w:rsidRPr="007E13E9">
        <w:rPr>
          <w:sz w:val="28"/>
          <w:szCs w:val="24"/>
        </w:rPr>
        <w:t xml:space="preserve">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r>
          <w:rPr>
            <w:rFonts w:ascii="Cambria Math" w:hAnsi="Cambria Math"/>
            <w:sz w:val="28"/>
            <w:szCs w:val="24"/>
            <w:lang w:val="en-US"/>
          </w:rPr>
          <m:t>a</m:t>
        </m:r>
        <m:r>
          <w:rPr>
            <w:rFonts w:ascii="Cambria Math" w:hAnsi="Cambria Math"/>
            <w:sz w:val="28"/>
            <w:szCs w:val="24"/>
          </w:rPr>
          <m:t>,</m:t>
        </m:r>
      </m:oMath>
      <w:r w:rsidRPr="007E13E9">
        <w:rPr>
          <w:sz w:val="28"/>
          <w:szCs w:val="24"/>
        </w:rPr>
        <w:t xml:space="preserve"> то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4"/>
              </w:rPr>
              <m:t>г</m:t>
            </m:r>
          </m:sup>
        </m:sSubSup>
        <m:r>
          <w:rPr>
            <w:rFonts w:ascii="Cambria Math" w:hAnsi="Cambria Math"/>
            <w:sz w:val="28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г</m:t>
            </m:r>
          </m:sup>
        </m:sSubSup>
        <m:r>
          <w:rPr>
            <w:rFonts w:ascii="Cambria Math" w:hAnsi="Cambria Math"/>
            <w:sz w:val="28"/>
            <w:szCs w:val="24"/>
            <w:lang w:val="en-US"/>
          </w:rPr>
          <m:t>a</m:t>
        </m:r>
        <m:r>
          <w:rPr>
            <w:rFonts w:ascii="Cambria Math" w:hAnsi="Cambria Math"/>
            <w:sz w:val="28"/>
            <w:szCs w:val="24"/>
          </w:rPr>
          <m:t>=745*22,8*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-3</m:t>
            </m:r>
          </m:sup>
        </m:sSup>
        <m:r>
          <w:rPr>
            <w:rFonts w:ascii="Cambria Math" w:hAnsi="Cambria Math"/>
            <w:sz w:val="28"/>
            <w:szCs w:val="24"/>
          </w:rPr>
          <m:t>=17 Н*м.</m:t>
        </m:r>
      </m:oMath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на втором участке вала </w:t>
      </w:r>
      <m:oMath>
        <m:r>
          <w:rPr>
            <w:rFonts w:ascii="Cambria Math" w:hAnsi="Cambria Math"/>
            <w:sz w:val="28"/>
            <w:szCs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≤</m:t>
        </m:r>
        <m:r>
          <w:rPr>
            <w:rFonts w:ascii="Cambria Math" w:hAnsi="Cambria Math"/>
            <w:sz w:val="28"/>
            <w:szCs w:val="24"/>
            <w:lang w:val="en-US"/>
          </w:rPr>
          <m:t>b</m:t>
        </m:r>
      </m:oMath>
    </w:p>
    <w:p w:rsidR="007E13E9" w:rsidRPr="007E13E9" w:rsidRDefault="007E13E9" w:rsidP="007E13E9">
      <w:pPr>
        <w:rPr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=0,</m:t>
        </m:r>
      </m:oMath>
      <w:r w:rsidRPr="007E13E9">
        <w:rPr>
          <w:sz w:val="28"/>
          <w:szCs w:val="24"/>
        </w:rPr>
        <w:t xml:space="preserve"> то</w:t>
      </w:r>
      <w:proofErr w:type="gramEnd"/>
      <w:r w:rsidRPr="007E13E9">
        <w:rPr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4"/>
              </w:rPr>
              <m:t>г</m:t>
            </m:r>
          </m:sup>
        </m:sSubSup>
        <m:r>
          <w:rPr>
            <w:rFonts w:ascii="Cambria Math" w:hAnsi="Cambria Math"/>
            <w:sz w:val="28"/>
            <w:szCs w:val="24"/>
          </w:rPr>
          <m:t>=0.</m:t>
        </m:r>
      </m:oMath>
      <w:r w:rsidRPr="007E13E9">
        <w:rPr>
          <w:sz w:val="28"/>
          <w:szCs w:val="24"/>
        </w:rPr>
        <w:t xml:space="preserve">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r>
          <w:rPr>
            <w:rFonts w:ascii="Cambria Math" w:hAnsi="Cambria Math"/>
            <w:sz w:val="28"/>
            <w:szCs w:val="24"/>
            <w:lang w:val="en-US"/>
          </w:rPr>
          <m:t>b</m:t>
        </m:r>
        <m:r>
          <w:rPr>
            <w:rFonts w:ascii="Cambria Math" w:hAnsi="Cambria Math"/>
            <w:sz w:val="28"/>
            <w:szCs w:val="24"/>
          </w:rPr>
          <m:t>,</m:t>
        </m:r>
      </m:oMath>
      <w:r w:rsidRPr="007E13E9">
        <w:rPr>
          <w:sz w:val="28"/>
          <w:szCs w:val="24"/>
        </w:rPr>
        <w:t xml:space="preserve"> то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4"/>
              </w:rPr>
              <m:t>г</m:t>
            </m:r>
          </m:sup>
        </m:sSubSup>
        <m:r>
          <w:rPr>
            <w:rFonts w:ascii="Cambria Math" w:hAnsi="Cambria Math"/>
            <w:sz w:val="28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г</m:t>
            </m:r>
          </m:sup>
        </m:sSubSup>
        <m:r>
          <w:rPr>
            <w:rFonts w:ascii="Cambria Math" w:hAnsi="Cambria Math"/>
            <w:sz w:val="28"/>
            <w:szCs w:val="24"/>
            <w:lang w:val="en-US"/>
          </w:rPr>
          <m:t>b</m:t>
        </m:r>
        <m:r>
          <w:rPr>
            <w:rFonts w:ascii="Cambria Math" w:hAnsi="Cambria Math"/>
            <w:sz w:val="28"/>
            <w:szCs w:val="24"/>
          </w:rPr>
          <m:t>=745*22,8*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-3</m:t>
            </m:r>
          </m:sup>
        </m:sSup>
        <m:r>
          <w:rPr>
            <w:rFonts w:ascii="Cambria Math" w:hAnsi="Cambria Math"/>
            <w:sz w:val="28"/>
            <w:szCs w:val="24"/>
          </w:rPr>
          <m:t>=17 Н*м.</m:t>
        </m:r>
      </m:oMath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Строим эпюру изгибающих моментов в горизонтальной плоскости на сжатых волокнах.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lastRenderedPageBreak/>
        <w:t xml:space="preserve">Вычисляем крутящий момент на валу от действия окружной силы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</m:sSub>
      </m:oMath>
    </w:p>
    <w:p w:rsidR="007E13E9" w:rsidRPr="007E13E9" w:rsidRDefault="007E13E9" w:rsidP="007E13E9">
      <w:pPr>
        <w:rPr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2к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к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=1490*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60,36*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=45 Н*м.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Строим эпюру крутящего момента. Из эпюр видно, что наиболее опасным сечением вала является сечение под колесом, так как в этом месте на вал действуют наибольшие изгибающие моменты в двух плоскостях и крутящий момент. Действие максимальных изгибающих моментов в двух плоскостях заменяют суммарным моментом </w:t>
      </w:r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/>
                                </w:rPr>
                                <m:t>max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в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/>
                                </w:rPr>
                                <m:t>max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г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37,6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  <w:lang w:val="en-US"/>
            </w:rPr>
            <m:t xml:space="preserve">41,3 </m:t>
          </m:r>
          <m:r>
            <w:rPr>
              <w:rFonts w:ascii="Cambria Math" w:hAnsi="Cambria Math"/>
              <w:sz w:val="28"/>
              <w:szCs w:val="24"/>
            </w:rPr>
            <m:t>Н*м.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Таким образом, вал находится под действием суммарного изгибающего </w:t>
      </w:r>
      <w:proofErr w:type="gramStart"/>
      <w:r w:rsidRPr="007E13E9">
        <w:rPr>
          <w:sz w:val="28"/>
          <w:szCs w:val="24"/>
        </w:rPr>
        <w:t xml:space="preserve">момента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Σ</m:t>
                </m:r>
              </m:sub>
            </m:sSub>
          </m:sub>
        </m:sSub>
      </m:oMath>
      <w:r w:rsidRPr="007E13E9">
        <w:rPr>
          <w:sz w:val="28"/>
          <w:szCs w:val="24"/>
        </w:rPr>
        <w:t xml:space="preserve"> и</w:t>
      </w:r>
      <w:proofErr w:type="gramEnd"/>
      <w:r w:rsidRPr="007E13E9">
        <w:rPr>
          <w:sz w:val="28"/>
          <w:szCs w:val="24"/>
        </w:rPr>
        <w:t xml:space="preserve"> крутящего момента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2к</m:t>
            </m:r>
          </m:sub>
        </m:sSub>
      </m:oMath>
      <w:r w:rsidRPr="007E13E9">
        <w:rPr>
          <w:sz w:val="28"/>
          <w:szCs w:val="24"/>
        </w:rPr>
        <w:t>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Проверяем вал на статическую прочность с учетом нормальных и касательных напряжений по энергетической гипотезе прочности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экв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max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4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σ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,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max</m:t>
                </m:r>
              </m:sub>
            </m:sSub>
          </m:sub>
          <m:sup/>
        </m:sSubSup>
      </m:oMath>
      <w:r w:rsidRPr="007E13E9">
        <w:rPr>
          <w:sz w:val="28"/>
          <w:szCs w:val="24"/>
        </w:rPr>
        <w:t xml:space="preserve"> -</w:t>
      </w:r>
      <w:proofErr w:type="gramEnd"/>
      <w:r w:rsidRPr="007E13E9">
        <w:rPr>
          <w:sz w:val="28"/>
          <w:szCs w:val="24"/>
        </w:rPr>
        <w:t xml:space="preserve">  максимальное нормальное напряжение при изгибе вала с учетом шпоночной канавки под колесом </w:t>
      </w:r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max</m:t>
                  </m:r>
                </m:sub>
              </m:sSub>
            </m:sub>
            <m:sup/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4"/>
                        </w:rPr>
                        <m:t>Σ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О.Н.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4"/>
                        </w:rPr>
                        <m:t>Σ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0,1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к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bt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-t)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к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41,3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0,1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*20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3*1,8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(20-1,8)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2*20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9</m:t>
              </m:r>
            </m:sup>
          </m:sSup>
          <m:r>
            <w:rPr>
              <w:rFonts w:ascii="Cambria Math" w:hAnsi="Cambria Math"/>
              <w:sz w:val="28"/>
              <w:szCs w:val="24"/>
            </w:rPr>
            <m:t>=54,7 МПа;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О.Н.</m:t>
            </m:r>
          </m:sub>
        </m:sSub>
      </m:oMath>
      <w:r w:rsidRPr="007E13E9">
        <w:rPr>
          <w:sz w:val="28"/>
          <w:szCs w:val="24"/>
        </w:rPr>
        <w:t xml:space="preserve"> – осевой момент сопротивления поперечного сечения вала по шпоночной канавке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О.Н.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=0,1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  <m:r>
                <w:rPr>
                  <w:rFonts w:ascii="Cambria Math" w:hAnsi="Cambria Math"/>
                  <w:sz w:val="28"/>
                  <w:szCs w:val="24"/>
                </w:rPr>
                <m:t>к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bt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Шпонку на валу под колесом необходимо взять такой же, как и для его выходного конца, т.е. </w:t>
      </w:r>
      <m:oMath>
        <m:r>
          <w:rPr>
            <w:rFonts w:ascii="Cambria Math" w:hAnsi="Cambria Math"/>
            <w:sz w:val="28"/>
            <w:szCs w:val="24"/>
          </w:rPr>
          <m:t xml:space="preserve">b=3 мм,  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t</m:t>
            </m:r>
          </m:e>
          <m:sub/>
        </m:sSub>
        <m:r>
          <w:rPr>
            <w:rFonts w:ascii="Cambria Math" w:hAnsi="Cambria Math"/>
            <w:sz w:val="28"/>
            <w:szCs w:val="24"/>
          </w:rPr>
          <m:t xml:space="preserve">=1,8 мм, </m:t>
        </m:r>
      </m:oMath>
      <w:r w:rsidRPr="007E13E9">
        <w:rPr>
          <w:sz w:val="28"/>
          <w:szCs w:val="24"/>
        </w:rPr>
        <w:t xml:space="preserve"> так как с увеличением диаметра вала и геометрических параметров </w:t>
      </w:r>
      <w:proofErr w:type="gramStart"/>
      <w:r w:rsidRPr="007E13E9">
        <w:rPr>
          <w:sz w:val="28"/>
          <w:szCs w:val="24"/>
        </w:rPr>
        <w:t xml:space="preserve">шпонки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о.н.</m:t>
            </m:r>
          </m:sub>
        </m:sSub>
      </m:oMath>
      <w:r w:rsidRPr="007E13E9">
        <w:rPr>
          <w:sz w:val="28"/>
          <w:szCs w:val="24"/>
        </w:rPr>
        <w:t xml:space="preserve"> и</w:t>
      </w:r>
      <w:proofErr w:type="gramEnd"/>
      <w:r w:rsidRPr="007E13E9">
        <w:rPr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р.н.</m:t>
            </m:r>
          </m:sub>
        </m:sSub>
      </m:oMath>
      <w:r w:rsidRPr="007E13E9">
        <w:rPr>
          <w:sz w:val="28"/>
          <w:szCs w:val="24"/>
        </w:rPr>
        <w:t xml:space="preserve"> растут, следовательно, нормальные и касательные напряжения уменьшаются;</w:t>
      </w:r>
    </w:p>
    <w:p w:rsidR="007E13E9" w:rsidRPr="007E13E9" w:rsidRDefault="007E13E9" w:rsidP="007E13E9">
      <w:pPr>
        <w:rPr>
          <w:sz w:val="28"/>
          <w:szCs w:val="24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>τ</m:t>
        </m:r>
      </m:oMath>
      <w:r w:rsidRPr="007E13E9">
        <w:rPr>
          <w:sz w:val="28"/>
          <w:szCs w:val="24"/>
        </w:rPr>
        <w:t xml:space="preserve"> – касательное напряжение при кручении вала с учетом шпоночной канавки </w:t>
      </w:r>
    </w:p>
    <w:p w:rsidR="007E13E9" w:rsidRPr="007E13E9" w:rsidRDefault="007E13E9" w:rsidP="007E13E9">
      <w:pPr>
        <w:rPr>
          <w:i/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р.н.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0,2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к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bt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к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к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45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0,2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*20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3*1,8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(20-1,8)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2*20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9</m:t>
              </m:r>
            </m:sup>
          </m:sSup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  <w:lang w:val="en-US"/>
            </w:rPr>
            <m:t>28,9 М</m:t>
          </m:r>
          <m:r>
            <w:rPr>
              <w:rFonts w:ascii="Cambria Math" w:hAnsi="Cambria Math"/>
              <w:sz w:val="28"/>
              <w:szCs w:val="24"/>
            </w:rPr>
            <m:t>Па;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р.н.</m:t>
            </m:r>
          </m:sub>
        </m:sSub>
      </m:oMath>
      <w:r w:rsidRPr="007E13E9">
        <w:rPr>
          <w:i/>
          <w:sz w:val="28"/>
          <w:szCs w:val="24"/>
        </w:rPr>
        <w:t xml:space="preserve"> </w:t>
      </w:r>
      <w:r w:rsidRPr="007E13E9">
        <w:rPr>
          <w:sz w:val="28"/>
          <w:szCs w:val="24"/>
        </w:rPr>
        <w:t>– полярный момент сопротивления поперечного сечения вала по шпоночной канавке</w:t>
      </w:r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р.н.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=0,2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  <m:r>
                <w:rPr>
                  <w:rFonts w:ascii="Cambria Math" w:hAnsi="Cambria Math"/>
                  <w:sz w:val="28"/>
                  <w:szCs w:val="24"/>
                </w:rPr>
                <m:t>к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bt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;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σ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4"/>
                <w:lang w:val="en-US"/>
              </w:rPr>
              <m:t>p</m:t>
            </m:r>
          </m:sub>
        </m:sSub>
      </m:oMath>
      <w:r w:rsidRPr="007E13E9">
        <w:rPr>
          <w:i/>
          <w:sz w:val="28"/>
          <w:szCs w:val="24"/>
        </w:rPr>
        <w:t xml:space="preserve"> – </w:t>
      </w:r>
      <w:r w:rsidRPr="007E13E9">
        <w:rPr>
          <w:sz w:val="28"/>
          <w:szCs w:val="24"/>
        </w:rPr>
        <w:t>допускаемое нормальное напряжение при растяжении</w:t>
      </w:r>
    </w:p>
    <w:p w:rsidR="007E13E9" w:rsidRPr="007E13E9" w:rsidRDefault="007E13E9" w:rsidP="007E13E9">
      <w:pPr>
        <w:rPr>
          <w:i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σ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тр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n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690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=345;</m:t>
          </m:r>
        </m:oMath>
      </m:oMathPara>
    </w:p>
    <w:p w:rsidR="007E13E9" w:rsidRPr="007E13E9" w:rsidRDefault="007E13E9" w:rsidP="007E13E9">
      <w:pPr>
        <w:rPr>
          <w:i/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тр</m:t>
            </m:r>
          </m:sub>
        </m:sSub>
        <m:r>
          <w:rPr>
            <w:rFonts w:ascii="Cambria Math" w:hAnsi="Cambria Math"/>
            <w:sz w:val="28"/>
            <w:szCs w:val="24"/>
          </w:rPr>
          <m:t>=690 МПа</m:t>
        </m:r>
      </m:oMath>
      <w:r w:rsidRPr="007E13E9">
        <w:rPr>
          <w:sz w:val="28"/>
          <w:szCs w:val="24"/>
        </w:rPr>
        <w:t xml:space="preserve"> – предел текучести материала вала при растяжении;</w:t>
      </w:r>
    </w:p>
    <w:p w:rsidR="007E13E9" w:rsidRPr="007E13E9" w:rsidRDefault="007E13E9" w:rsidP="007E13E9">
      <w:pPr>
        <w:rPr>
          <w:sz w:val="28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4"/>
            <w:lang w:val="en-US"/>
          </w:rPr>
          <m:t>=1,5…2,5</m:t>
        </m:r>
      </m:oMath>
      <w:r w:rsidRPr="007E13E9">
        <w:rPr>
          <w:sz w:val="28"/>
          <w:szCs w:val="24"/>
          <w:lang w:val="en-US"/>
        </w:rPr>
        <w:t xml:space="preserve"> –</w:t>
      </w:r>
      <w:r w:rsidRPr="007E13E9">
        <w:rPr>
          <w:sz w:val="28"/>
          <w:szCs w:val="24"/>
        </w:rPr>
        <w:t xml:space="preserve"> </w:t>
      </w:r>
      <w:proofErr w:type="gramStart"/>
      <w:r w:rsidRPr="007E13E9">
        <w:rPr>
          <w:sz w:val="28"/>
          <w:szCs w:val="24"/>
        </w:rPr>
        <w:t>допускаемый</w:t>
      </w:r>
      <w:proofErr w:type="gramEnd"/>
      <w:r w:rsidRPr="007E13E9">
        <w:rPr>
          <w:sz w:val="28"/>
          <w:szCs w:val="24"/>
        </w:rPr>
        <w:t xml:space="preserve"> коэффициент запаса.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экв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54,7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</w:rPr>
                <m:t>+3*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28,9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4"/>
            </w:rPr>
            <m:t>=74≤</m:t>
          </m:r>
          <m:r>
            <w:rPr>
              <w:rFonts w:ascii="Cambria Math" w:hAnsi="Cambria Math"/>
              <w:sz w:val="28"/>
              <w:szCs w:val="24"/>
              <w:lang w:val="en-US"/>
            </w:rPr>
            <m:t>345,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Условие статической прочности вала по текучести обеспечено.</w:t>
      </w:r>
    </w:p>
    <w:p w:rsidR="007E13E9" w:rsidRPr="007E13E9" w:rsidRDefault="007E13E9" w:rsidP="007E13E9">
      <w:pPr>
        <w:jc w:val="both"/>
        <w:rPr>
          <w:sz w:val="24"/>
        </w:rPr>
      </w:pPr>
    </w:p>
    <w:p w:rsidR="007E13E9" w:rsidRPr="007E13E9" w:rsidRDefault="007E13E9" w:rsidP="007E13E9">
      <w:pPr>
        <w:jc w:val="both"/>
        <w:rPr>
          <w:sz w:val="24"/>
        </w:rPr>
      </w:pPr>
      <w:r w:rsidRPr="007E13E9">
        <w:rPr>
          <w:sz w:val="24"/>
        </w:rPr>
        <w:t xml:space="preserve"> </w:t>
      </w:r>
    </w:p>
    <w:p w:rsidR="007E13E9" w:rsidRPr="007E13E9" w:rsidRDefault="007E13E9" w:rsidP="007E13E9">
      <w:pPr>
        <w:rPr>
          <w:sz w:val="24"/>
        </w:rPr>
      </w:pPr>
    </w:p>
    <w:p w:rsidR="007E13E9" w:rsidRPr="007E13E9" w:rsidRDefault="007E13E9" w:rsidP="007E13E9">
      <w:pPr>
        <w:rPr>
          <w:sz w:val="24"/>
        </w:rPr>
      </w:pPr>
    </w:p>
    <w:p w:rsidR="008821F0" w:rsidRPr="007E13E9" w:rsidRDefault="008821F0" w:rsidP="007E13E9">
      <w:pPr>
        <w:rPr>
          <w:sz w:val="24"/>
        </w:rPr>
      </w:pPr>
    </w:p>
    <w:sectPr w:rsidR="008821F0" w:rsidRPr="007E1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C6125"/>
    <w:multiLevelType w:val="hybridMultilevel"/>
    <w:tmpl w:val="DC4CD35E"/>
    <w:lvl w:ilvl="0" w:tplc="4DFAD060">
      <w:start w:val="1"/>
      <w:numFmt w:val="bullet"/>
      <w:lvlText w:val="в"/>
      <w:lvlJc w:val="left"/>
    </w:lvl>
    <w:lvl w:ilvl="1" w:tplc="830E1846">
      <w:start w:val="1"/>
      <w:numFmt w:val="bullet"/>
      <w:lvlText w:val="В"/>
      <w:lvlJc w:val="left"/>
    </w:lvl>
    <w:lvl w:ilvl="2" w:tplc="B9046F18">
      <w:numFmt w:val="decimal"/>
      <w:lvlText w:val=""/>
      <w:lvlJc w:val="left"/>
    </w:lvl>
    <w:lvl w:ilvl="3" w:tplc="5EC878B0">
      <w:numFmt w:val="decimal"/>
      <w:lvlText w:val=""/>
      <w:lvlJc w:val="left"/>
    </w:lvl>
    <w:lvl w:ilvl="4" w:tplc="5D12044A">
      <w:numFmt w:val="decimal"/>
      <w:lvlText w:val=""/>
      <w:lvlJc w:val="left"/>
    </w:lvl>
    <w:lvl w:ilvl="5" w:tplc="FB6CEA28">
      <w:numFmt w:val="decimal"/>
      <w:lvlText w:val=""/>
      <w:lvlJc w:val="left"/>
    </w:lvl>
    <w:lvl w:ilvl="6" w:tplc="A8BA66C4">
      <w:numFmt w:val="decimal"/>
      <w:lvlText w:val=""/>
      <w:lvlJc w:val="left"/>
    </w:lvl>
    <w:lvl w:ilvl="7" w:tplc="F290212C">
      <w:numFmt w:val="decimal"/>
      <w:lvlText w:val=""/>
      <w:lvlJc w:val="left"/>
    </w:lvl>
    <w:lvl w:ilvl="8" w:tplc="F6B66460">
      <w:numFmt w:val="decimal"/>
      <w:lvlText w:val=""/>
      <w:lvlJc w:val="left"/>
    </w:lvl>
  </w:abstractNum>
  <w:abstractNum w:abstractNumId="1" w15:restartNumberingAfterBreak="0">
    <w:nsid w:val="7C83E458"/>
    <w:multiLevelType w:val="hybridMultilevel"/>
    <w:tmpl w:val="E0F6BF7E"/>
    <w:lvl w:ilvl="0" w:tplc="CB180C42">
      <w:start w:val="2"/>
      <w:numFmt w:val="decimal"/>
      <w:lvlText w:val="%1."/>
      <w:lvlJc w:val="left"/>
    </w:lvl>
    <w:lvl w:ilvl="1" w:tplc="892610AE">
      <w:numFmt w:val="decimal"/>
      <w:lvlText w:val=""/>
      <w:lvlJc w:val="left"/>
    </w:lvl>
    <w:lvl w:ilvl="2" w:tplc="6340F552">
      <w:numFmt w:val="decimal"/>
      <w:lvlText w:val=""/>
      <w:lvlJc w:val="left"/>
    </w:lvl>
    <w:lvl w:ilvl="3" w:tplc="DC4CDD62">
      <w:numFmt w:val="decimal"/>
      <w:lvlText w:val=""/>
      <w:lvlJc w:val="left"/>
    </w:lvl>
    <w:lvl w:ilvl="4" w:tplc="B49EA5F2">
      <w:numFmt w:val="decimal"/>
      <w:lvlText w:val=""/>
      <w:lvlJc w:val="left"/>
    </w:lvl>
    <w:lvl w:ilvl="5" w:tplc="DA767A92">
      <w:numFmt w:val="decimal"/>
      <w:lvlText w:val=""/>
      <w:lvlJc w:val="left"/>
    </w:lvl>
    <w:lvl w:ilvl="6" w:tplc="D662EBEA">
      <w:numFmt w:val="decimal"/>
      <w:lvlText w:val=""/>
      <w:lvlJc w:val="left"/>
    </w:lvl>
    <w:lvl w:ilvl="7" w:tplc="11320428">
      <w:numFmt w:val="decimal"/>
      <w:lvlText w:val=""/>
      <w:lvlJc w:val="left"/>
    </w:lvl>
    <w:lvl w:ilvl="8" w:tplc="B11ABF04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61"/>
    <w:rsid w:val="0033056A"/>
    <w:rsid w:val="003E2AC2"/>
    <w:rsid w:val="0069526F"/>
    <w:rsid w:val="007E13E9"/>
    <w:rsid w:val="00837BB7"/>
    <w:rsid w:val="008821F0"/>
    <w:rsid w:val="00AA05CC"/>
    <w:rsid w:val="00AF08C4"/>
    <w:rsid w:val="00B2080F"/>
    <w:rsid w:val="00BA0E61"/>
    <w:rsid w:val="00C2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375A5-09DC-4BAF-B588-97FAA074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5C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E2A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2A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rsid w:val="007E13E9"/>
    <w:rPr>
      <w:rFonts w:ascii="Segoe UI" w:hAnsi="Segoe UI" w:cs="Segoe UI"/>
      <w:sz w:val="18"/>
      <w:szCs w:val="18"/>
    </w:rPr>
  </w:style>
  <w:style w:type="paragraph" w:styleId="a4">
    <w:name w:val="Balloon Text"/>
    <w:basedOn w:val="a"/>
    <w:link w:val="a3"/>
    <w:uiPriority w:val="99"/>
    <w:semiHidden/>
    <w:unhideWhenUsed/>
    <w:rsid w:val="007E13E9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3E2AC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E2AC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3E2A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3E2AC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12</Pages>
  <Words>2094</Words>
  <Characters>11940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3</cp:revision>
  <dcterms:created xsi:type="dcterms:W3CDTF">2019-09-18T16:45:00Z</dcterms:created>
  <dcterms:modified xsi:type="dcterms:W3CDTF">2019-09-18T22:09:00Z</dcterms:modified>
</cp:coreProperties>
</file>