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299" w:rsidRPr="00590F65" w:rsidRDefault="00CF0299" w:rsidP="00CF0299">
      <w:pPr>
        <w:pStyle w:val="Default"/>
      </w:pPr>
    </w:p>
    <w:p w:rsidR="00CF0299" w:rsidRPr="008720E2" w:rsidRDefault="00CF0299" w:rsidP="00CF0299">
      <w:pPr>
        <w:pStyle w:val="Default"/>
        <w:jc w:val="center"/>
        <w:rPr>
          <w:b/>
        </w:rPr>
      </w:pPr>
      <w:r w:rsidRPr="008720E2">
        <w:rPr>
          <w:b/>
        </w:rPr>
        <w:t>Вопросы для подготовки к</w:t>
      </w:r>
      <w:r>
        <w:rPr>
          <w:b/>
        </w:rPr>
        <w:t xml:space="preserve"> зачёту</w:t>
      </w:r>
    </w:p>
    <w:p w:rsidR="00CF0299" w:rsidRPr="00590F65" w:rsidRDefault="00CF0299" w:rsidP="00CF0299">
      <w:pPr>
        <w:pStyle w:val="Default"/>
      </w:pPr>
    </w:p>
    <w:p w:rsidR="00CF0299" w:rsidRPr="00590F65" w:rsidRDefault="00CF0299" w:rsidP="00CF0299">
      <w:pPr>
        <w:pStyle w:val="Default"/>
        <w:jc w:val="center"/>
        <w:rPr>
          <w:i/>
          <w:iCs/>
        </w:rPr>
      </w:pPr>
      <w:r w:rsidRPr="00590F65">
        <w:t xml:space="preserve">по дисциплине </w:t>
      </w:r>
      <w:r w:rsidRPr="00CD3138">
        <w:rPr>
          <w:u w:val="single"/>
        </w:rPr>
        <w:t xml:space="preserve">Приводы роботов и </w:t>
      </w:r>
      <w:proofErr w:type="spellStart"/>
      <w:r w:rsidRPr="00CD3138">
        <w:rPr>
          <w:u w:val="single"/>
        </w:rPr>
        <w:t>мехатронных</w:t>
      </w:r>
      <w:proofErr w:type="spellEnd"/>
      <w:r w:rsidRPr="00CD3138">
        <w:rPr>
          <w:u w:val="single"/>
        </w:rPr>
        <w:t xml:space="preserve"> устройств</w:t>
      </w:r>
    </w:p>
    <w:p w:rsidR="00CF0299" w:rsidRPr="00590F65" w:rsidRDefault="00CF0299" w:rsidP="00CF0299">
      <w:pPr>
        <w:pStyle w:val="Default"/>
      </w:pPr>
    </w:p>
    <w:p w:rsidR="00CF0299" w:rsidRPr="00AB7099" w:rsidRDefault="00CF0299" w:rsidP="00CF029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B7099">
        <w:rPr>
          <w:rFonts w:ascii="Times New Roman" w:hAnsi="Times New Roman"/>
          <w:sz w:val="24"/>
          <w:szCs w:val="24"/>
        </w:rPr>
        <w:t xml:space="preserve">Классификация приводов. Электромеханический следящий привод. Его состав, структура и назначение. Преимущества и области применения электроприводов. </w:t>
      </w:r>
    </w:p>
    <w:p w:rsidR="00CF0299" w:rsidRPr="00AB7099" w:rsidRDefault="00CF0299" w:rsidP="00CF029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B7099">
        <w:rPr>
          <w:rFonts w:ascii="Times New Roman" w:hAnsi="Times New Roman"/>
          <w:sz w:val="24"/>
          <w:szCs w:val="24"/>
        </w:rPr>
        <w:t>Энергетический и информационный аспекты построения электромеханических приводов. Энергетический канал. Информационный контур (контур управления). Роль силового преобразователя. Датчики и контуры управления.</w:t>
      </w:r>
    </w:p>
    <w:p w:rsidR="00CF0299" w:rsidRPr="00AB7099" w:rsidRDefault="00CF0299" w:rsidP="00CF029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B7099">
        <w:rPr>
          <w:rFonts w:ascii="Times New Roman" w:hAnsi="Times New Roman"/>
          <w:sz w:val="24"/>
          <w:szCs w:val="24"/>
        </w:rPr>
        <w:t>Поворотный стол с электромеханическим приводом – пример электромеханической системы. Назначение и взаимодействие компонентов привода. Силовой преобразователь. Устройство управления. Датчики сигналов обратных связей.</w:t>
      </w:r>
    </w:p>
    <w:p w:rsidR="00CF0299" w:rsidRPr="00CE312F" w:rsidRDefault="00CF0299" w:rsidP="00CF029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B7099">
        <w:rPr>
          <w:rFonts w:ascii="Times New Roman" w:hAnsi="Times New Roman"/>
          <w:sz w:val="24"/>
          <w:szCs w:val="24"/>
        </w:rPr>
        <w:t>Электромеханическая подсистема металлообрабатывающего станка с электромеханическим следящим приводом. Датчики и контуры регулирования.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312F">
        <w:rPr>
          <w:rFonts w:ascii="Times New Roman" w:hAnsi="Times New Roman"/>
          <w:sz w:val="24"/>
          <w:szCs w:val="24"/>
        </w:rPr>
        <w:t>Мехатронные</w:t>
      </w:r>
      <w:proofErr w:type="spellEnd"/>
      <w:r w:rsidRPr="00CE312F">
        <w:rPr>
          <w:rFonts w:ascii="Times New Roman" w:hAnsi="Times New Roman"/>
          <w:sz w:val="24"/>
          <w:szCs w:val="24"/>
        </w:rPr>
        <w:t xml:space="preserve"> модули.</w:t>
      </w:r>
    </w:p>
    <w:p w:rsidR="00CF0299" w:rsidRPr="00AB7099" w:rsidRDefault="00CF0299" w:rsidP="00CF029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B7099">
        <w:rPr>
          <w:rFonts w:ascii="Times New Roman" w:hAnsi="Times New Roman"/>
          <w:sz w:val="24"/>
          <w:szCs w:val="24"/>
        </w:rPr>
        <w:t>Математическая модель идеального редуктора. Коэффициент полезного действия и его учёт в модели редуктора. Описание механических объектов, жёстко связанных с помощью идеальной механической передачи. Влияние передаточного отношения редуктора на результирующие моменты инерции, приведённые к валу двигателя и к валу объекта управления.</w:t>
      </w:r>
    </w:p>
    <w:p w:rsidR="00CF0299" w:rsidRPr="00CE312F" w:rsidRDefault="00CF0299" w:rsidP="00CF029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E312F">
        <w:rPr>
          <w:rFonts w:ascii="Times New Roman" w:hAnsi="Times New Roman"/>
          <w:sz w:val="24"/>
          <w:szCs w:val="24"/>
        </w:rPr>
        <w:t>Устройство, принцип действия, конструктивные особенности и области применения коллекторных двигателей постоянного тока. Коллекторно-щёточный узел. Образование электромагнитного момента и ЭДС двигателя. Коэффициенты момента и ЭДС двигателя.</w:t>
      </w:r>
    </w:p>
    <w:p w:rsidR="00CF0299" w:rsidRPr="00CE312F" w:rsidRDefault="00CF0299" w:rsidP="00CF029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E312F">
        <w:rPr>
          <w:rFonts w:ascii="Times New Roman" w:hAnsi="Times New Roman"/>
          <w:sz w:val="24"/>
          <w:szCs w:val="24"/>
        </w:rPr>
        <w:t xml:space="preserve">Математическая модель коллекторного двигателя постоянного тока (ДПТ). Уравнения, передаточные функции, структурная схема модели ДПТ, частотные характеристики. </w:t>
      </w:r>
      <w:proofErr w:type="gramStart"/>
      <w:r w:rsidRPr="00CE312F">
        <w:rPr>
          <w:rFonts w:ascii="Times New Roman" w:hAnsi="Times New Roman"/>
          <w:sz w:val="24"/>
          <w:szCs w:val="24"/>
        </w:rPr>
        <w:t>Электромеханическая</w:t>
      </w:r>
      <w:proofErr w:type="gramEnd"/>
      <w:r w:rsidRPr="00CE312F">
        <w:rPr>
          <w:rFonts w:ascii="Times New Roman" w:hAnsi="Times New Roman"/>
          <w:sz w:val="24"/>
          <w:szCs w:val="24"/>
        </w:rPr>
        <w:t xml:space="preserve"> и электромагнитная постоянные времени двигателя постоянного тока. Физический смысл </w:t>
      </w:r>
      <w:proofErr w:type="gramStart"/>
      <w:r w:rsidRPr="00CE312F">
        <w:rPr>
          <w:rFonts w:ascii="Times New Roman" w:hAnsi="Times New Roman"/>
          <w:sz w:val="24"/>
          <w:szCs w:val="24"/>
        </w:rPr>
        <w:t>постоянных</w:t>
      </w:r>
      <w:proofErr w:type="gramEnd"/>
      <w:r w:rsidRPr="00CE312F">
        <w:rPr>
          <w:rFonts w:ascii="Times New Roman" w:hAnsi="Times New Roman"/>
          <w:sz w:val="24"/>
          <w:szCs w:val="24"/>
        </w:rPr>
        <w:t xml:space="preserve"> времени двигателя. Их влияние на процессы в электродвигателе. </w:t>
      </w:r>
    </w:p>
    <w:p w:rsidR="00CF0299" w:rsidRPr="00AB7099" w:rsidRDefault="00CF0299" w:rsidP="00CF029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B7099">
        <w:rPr>
          <w:rFonts w:ascii="Times New Roman" w:hAnsi="Times New Roman"/>
          <w:sz w:val="24"/>
          <w:szCs w:val="24"/>
        </w:rPr>
        <w:t xml:space="preserve">Регулирование частоты вращения ДПТ. Механические и регулировочные характеристики коллекторного двигателя постоянного тока при регулировании напряжения якоря и при изменении добавочного сопротивления в якорной цепи.  </w:t>
      </w:r>
    </w:p>
    <w:p w:rsidR="00CF0299" w:rsidRPr="00CE312F" w:rsidRDefault="00CF0299" w:rsidP="00CF029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E312F">
        <w:rPr>
          <w:rFonts w:ascii="Times New Roman" w:hAnsi="Times New Roman"/>
          <w:sz w:val="24"/>
          <w:szCs w:val="24"/>
        </w:rPr>
        <w:t>Силовые преобразователи. Типы транзисторов и транзисторных модулей, применяемых в силовых преобразователях электромеханических систем. Особенности силовых транзисторов биполярных, полевых и IGBT. Преимущества и недостатки транзисторных схем с непрерывным и импульсным регулированием.</w:t>
      </w:r>
    </w:p>
    <w:p w:rsidR="00CF0299" w:rsidRPr="00AB7099" w:rsidRDefault="00CF0299" w:rsidP="00CF029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B7099">
        <w:rPr>
          <w:rFonts w:ascii="Times New Roman" w:hAnsi="Times New Roman"/>
          <w:sz w:val="24"/>
          <w:szCs w:val="24"/>
        </w:rPr>
        <w:t xml:space="preserve">Схемы и принцип работы транзисторных силовых преобразователей для непрерывного управления двигателями. Примеры устройств непрерывного регулирования напряжения и тока якоря.  </w:t>
      </w:r>
    </w:p>
    <w:p w:rsidR="00CF0299" w:rsidRPr="00AB7099" w:rsidRDefault="00CF0299" w:rsidP="00CF029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B7099">
        <w:rPr>
          <w:rFonts w:ascii="Times New Roman" w:hAnsi="Times New Roman"/>
          <w:sz w:val="24"/>
          <w:szCs w:val="24"/>
        </w:rPr>
        <w:t>Мостовая схема транзисторного силового преобразователя для широтно-импульсного регулирования. Процессы изменения напряжения и тока при импульсном регулировании частоты вращения двигателя. Особенности работы элементов схемы на разных этапах. Рекуперация энергии. Роль конденсатора фильтра и защитных диодов.</w:t>
      </w:r>
    </w:p>
    <w:p w:rsidR="00CF0299" w:rsidRPr="00AB7099" w:rsidRDefault="00CF0299" w:rsidP="00CF029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B7099">
        <w:rPr>
          <w:rFonts w:ascii="Times New Roman" w:hAnsi="Times New Roman"/>
          <w:sz w:val="24"/>
          <w:szCs w:val="24"/>
        </w:rPr>
        <w:t xml:space="preserve">Зависимости, определяющие формирование тока в обмотке ДПТ при широтно-импульсном регулировании. Разложение в ряд Фурье. Фильтрация высокочастотных переменных составляющих в якорной цепи. Влияние </w:t>
      </w:r>
      <w:r w:rsidRPr="00AB7099">
        <w:rPr>
          <w:rFonts w:ascii="Times New Roman" w:hAnsi="Times New Roman"/>
          <w:sz w:val="24"/>
          <w:szCs w:val="24"/>
        </w:rPr>
        <w:lastRenderedPageBreak/>
        <w:t>индуктивности обмотки и частоты ШИМ на процессы в двигателе. Влияние частоты ШИМ на выбор силовых транзисторов.</w:t>
      </w:r>
    </w:p>
    <w:p w:rsidR="00CF0299" w:rsidRPr="00AB7099" w:rsidRDefault="00CF0299" w:rsidP="00CF029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B7099">
        <w:rPr>
          <w:rFonts w:ascii="Times New Roman" w:hAnsi="Times New Roman"/>
          <w:sz w:val="24"/>
          <w:szCs w:val="24"/>
        </w:rPr>
        <w:t>Семейство механических характеристик ДПТ при импульсном регулировании частоты вращения.</w:t>
      </w:r>
    </w:p>
    <w:p w:rsidR="00CF0299" w:rsidRPr="00A6739E" w:rsidRDefault="00CF0299" w:rsidP="00CF029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6739E">
        <w:rPr>
          <w:rFonts w:ascii="Times New Roman" w:hAnsi="Times New Roman"/>
          <w:sz w:val="24"/>
          <w:szCs w:val="24"/>
        </w:rPr>
        <w:t>Цель и задача энергетического расчёта. Пример постановки задачи энергетического расчёта приводов робота. Исходные требования к движению рабочего органа. Этапы энергетического расчёта. Вычисление желаемых скоростей и требуемых моментов сил, создаваемых приводами.</w:t>
      </w:r>
    </w:p>
    <w:p w:rsidR="00CF0299" w:rsidRPr="00AB7099" w:rsidRDefault="00CF0299" w:rsidP="00CF029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B7099">
        <w:rPr>
          <w:rFonts w:ascii="Times New Roman" w:hAnsi="Times New Roman"/>
          <w:sz w:val="24"/>
          <w:szCs w:val="24"/>
        </w:rPr>
        <w:t>Диаграммы нагрузки. Диаграммы нагрузки приводов систем контурного управления. Замена реального движения эквивалентным гармоническим движением. Эллипсы нагрузки. Мощность движения объекта при контурном управлении. Характер движения и диаграммы нагрузки приводов систем позиционного управления. Диаграммы нагрузки приводов в режиме «переброски».</w:t>
      </w:r>
    </w:p>
    <w:p w:rsidR="00CF0299" w:rsidRPr="00AB7099" w:rsidRDefault="00CF0299" w:rsidP="00CF029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B7099">
        <w:rPr>
          <w:rFonts w:ascii="Times New Roman" w:hAnsi="Times New Roman"/>
          <w:sz w:val="24"/>
          <w:szCs w:val="24"/>
          <w:lang w:val="fr-FR"/>
        </w:rPr>
        <w:t xml:space="preserve">Энергетические возможности электроприводов. Область располагаемых моментов и скоростей электродвигателя. </w:t>
      </w:r>
    </w:p>
    <w:p w:rsidR="00CF0299" w:rsidRPr="00AB7099" w:rsidRDefault="00CF0299" w:rsidP="00CF029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B7099">
        <w:rPr>
          <w:rFonts w:ascii="Times New Roman" w:hAnsi="Times New Roman"/>
          <w:sz w:val="24"/>
          <w:szCs w:val="24"/>
          <w:lang w:val="fr-FR"/>
        </w:rPr>
        <w:t xml:space="preserve">Требуемый электромагнитный момент двигателя и условия его минимизации при использовании механических передач. </w:t>
      </w:r>
    </w:p>
    <w:p w:rsidR="00CF0299" w:rsidRPr="00AB7099" w:rsidRDefault="00CF0299" w:rsidP="00CF029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B7099">
        <w:rPr>
          <w:rFonts w:ascii="Times New Roman" w:hAnsi="Times New Roman"/>
          <w:sz w:val="24"/>
          <w:szCs w:val="24"/>
          <w:lang w:val="fr-FR"/>
        </w:rPr>
        <w:t>Возможность выбора значения передаточного отношения механической передачи из условия минимума требуемого электромагнитного момента. Приведённая диаграмма нагрузки. Сопоставление приведённой диаграммы нагрузки и области располагаемых моментов и скоростей. Выбор двигателя и редуктора.</w:t>
      </w:r>
    </w:p>
    <w:p w:rsidR="00CF0299" w:rsidRPr="00AB7099" w:rsidRDefault="00CF0299" w:rsidP="00CF029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AB7099">
        <w:rPr>
          <w:rFonts w:ascii="Times New Roman" w:hAnsi="Times New Roman"/>
          <w:sz w:val="24"/>
          <w:szCs w:val="24"/>
        </w:rPr>
        <w:t>Тепловой расчёт электродвигателей. Идеализированные типовые режимы работы приводов. Диаграммы скорости и тока при сочетании режимов переброски и слежения. Метод эквивалентного тока. Метод эквивалентного момента.</w:t>
      </w:r>
      <w:r w:rsidRPr="00AB7099">
        <w:rPr>
          <w:rFonts w:ascii="Times New Roman" w:hAnsi="Times New Roman"/>
          <w:b/>
          <w:sz w:val="24"/>
          <w:szCs w:val="24"/>
        </w:rPr>
        <w:t xml:space="preserve"> </w:t>
      </w:r>
    </w:p>
    <w:p w:rsidR="00CF0299" w:rsidRPr="00A6739E" w:rsidRDefault="00CF0299" w:rsidP="00CF029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6739E">
        <w:rPr>
          <w:rFonts w:ascii="Times New Roman" w:hAnsi="Times New Roman"/>
          <w:sz w:val="24"/>
          <w:szCs w:val="24"/>
        </w:rPr>
        <w:t>Требования к запасам устойчивости, точности и качеству переходных процессов следящих приводов. Ограничения, учитываемые при синтезе приводов.</w:t>
      </w:r>
      <w:r w:rsidRPr="00A6739E">
        <w:rPr>
          <w:rFonts w:ascii="Times New Roman" w:hAnsi="Times New Roman"/>
          <w:b/>
          <w:sz w:val="24"/>
          <w:szCs w:val="24"/>
        </w:rPr>
        <w:t xml:space="preserve"> </w:t>
      </w:r>
    </w:p>
    <w:p w:rsidR="00CF0299" w:rsidRPr="00AB7099" w:rsidRDefault="00CF0299" w:rsidP="00CF029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AB7099">
        <w:rPr>
          <w:rFonts w:ascii="Times New Roman" w:hAnsi="Times New Roman"/>
          <w:sz w:val="24"/>
          <w:szCs w:val="24"/>
        </w:rPr>
        <w:t xml:space="preserve">Структура следящего привода с точки зрения организации управления движением объекта управления. Требования к точности следящего привода. Анализ погрешностей следящего привода. Определение допустимых погрешностей приводов. Назначение требований к составляющим результирующей погрешности привода. </w:t>
      </w:r>
      <w:r w:rsidRPr="00AB7099">
        <w:rPr>
          <w:rFonts w:ascii="Times New Roman" w:hAnsi="Times New Roman"/>
          <w:bCs/>
          <w:sz w:val="24"/>
          <w:szCs w:val="24"/>
        </w:rPr>
        <w:t xml:space="preserve">Алгоритм назначения допустимых погрешностей, влияющих на выбор регуляторов, датчика и механической передачи, исходя из требований к точности следящего привода. </w:t>
      </w:r>
    </w:p>
    <w:p w:rsidR="00CF0299" w:rsidRPr="00A6739E" w:rsidRDefault="00CF0299" w:rsidP="00CF029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A6739E">
        <w:rPr>
          <w:rFonts w:ascii="Times New Roman" w:hAnsi="Times New Roman"/>
          <w:bCs/>
          <w:sz w:val="24"/>
          <w:szCs w:val="24"/>
        </w:rPr>
        <w:t>Структурные схемы следящей системы.</w:t>
      </w:r>
      <w:r w:rsidRPr="00A6739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6739E">
        <w:rPr>
          <w:rFonts w:ascii="Times New Roman" w:hAnsi="Times New Roman"/>
          <w:bCs/>
          <w:sz w:val="24"/>
          <w:szCs w:val="24"/>
        </w:rPr>
        <w:t>Передаточная функция объекта управления следящего привода. Основные типы регуляторов, применяемых в следящих приводах. Передаточные функции и свойства П-регулятора,</w:t>
      </w:r>
      <w:r w:rsidRPr="00A6739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6739E">
        <w:rPr>
          <w:rFonts w:ascii="Times New Roman" w:hAnsi="Times New Roman"/>
          <w:bCs/>
          <w:sz w:val="24"/>
          <w:szCs w:val="24"/>
        </w:rPr>
        <w:t xml:space="preserve">ПИ-регулятора и ПИД - регулятора. Передаточные функции замкнутого по положению следящего привода. </w:t>
      </w:r>
    </w:p>
    <w:p w:rsidR="00CF0299" w:rsidRPr="00A6739E" w:rsidRDefault="00CF0299" w:rsidP="00CF029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A6739E">
        <w:rPr>
          <w:rFonts w:ascii="Times New Roman" w:hAnsi="Times New Roman"/>
          <w:bCs/>
          <w:sz w:val="24"/>
          <w:szCs w:val="24"/>
        </w:rPr>
        <w:t xml:space="preserve">Выполнение требования к точности следящего привода. Эквивалентное гармоническое задающее воздействие. </w:t>
      </w:r>
      <w:r w:rsidRPr="00A6739E">
        <w:rPr>
          <w:rFonts w:ascii="Times New Roman" w:hAnsi="Times New Roman"/>
          <w:bCs/>
          <w:iCs/>
          <w:sz w:val="24"/>
          <w:szCs w:val="24"/>
        </w:rPr>
        <w:t xml:space="preserve">Условия эквивалентности замены реального движения гармоническим движением. </w:t>
      </w:r>
      <w:r w:rsidRPr="00A6739E">
        <w:rPr>
          <w:rFonts w:ascii="Times New Roman" w:hAnsi="Times New Roman"/>
          <w:bCs/>
          <w:sz w:val="24"/>
          <w:szCs w:val="24"/>
        </w:rPr>
        <w:t xml:space="preserve">Требование к желаемой ЛАЧХ разомкнутого следящего привода из соображений обеспечения точности. Формирование низкочастотной части желаемой ЛАЧХ разомкнутого следящего привода. Оценки требуемого значения частоты среза разомкнутого следящего привода из условия обеспечения точности привода. </w:t>
      </w:r>
    </w:p>
    <w:p w:rsidR="00CF0299" w:rsidRPr="00A6739E" w:rsidRDefault="00CF0299" w:rsidP="00CF029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A6739E">
        <w:rPr>
          <w:rFonts w:ascii="Times New Roman" w:hAnsi="Times New Roman"/>
          <w:bCs/>
          <w:sz w:val="24"/>
          <w:szCs w:val="24"/>
        </w:rPr>
        <w:t xml:space="preserve">Требования к </w:t>
      </w:r>
      <w:proofErr w:type="gramStart"/>
      <w:r w:rsidRPr="00A6739E">
        <w:rPr>
          <w:rFonts w:ascii="Times New Roman" w:hAnsi="Times New Roman"/>
          <w:bCs/>
          <w:sz w:val="24"/>
          <w:szCs w:val="24"/>
        </w:rPr>
        <w:t>среднечастотной</w:t>
      </w:r>
      <w:proofErr w:type="gramEnd"/>
      <w:r w:rsidRPr="00A6739E">
        <w:rPr>
          <w:rFonts w:ascii="Times New Roman" w:hAnsi="Times New Roman"/>
          <w:bCs/>
          <w:sz w:val="24"/>
          <w:szCs w:val="24"/>
        </w:rPr>
        <w:t xml:space="preserve"> и высокочастотной областям желаемой ЛАЧХ разомкнутого привода.  Учёт требований к качеству переходных процессов. Оценка требуемого значения частоты среза разомкнутого следящего привода из </w:t>
      </w:r>
      <w:r w:rsidRPr="00A6739E">
        <w:rPr>
          <w:rFonts w:ascii="Times New Roman" w:hAnsi="Times New Roman"/>
          <w:bCs/>
          <w:sz w:val="24"/>
          <w:szCs w:val="24"/>
        </w:rPr>
        <w:lastRenderedPageBreak/>
        <w:t>условия обеспечения быстродействия привода. Оптимальная настройка привода из условия его минимальной сложности. Изменение динамических свой</w:t>
      </w:r>
      <w:proofErr w:type="gramStart"/>
      <w:r w:rsidRPr="00A6739E">
        <w:rPr>
          <w:rFonts w:ascii="Times New Roman" w:hAnsi="Times New Roman"/>
          <w:bCs/>
          <w:sz w:val="24"/>
          <w:szCs w:val="24"/>
        </w:rPr>
        <w:t>ств пр</w:t>
      </w:r>
      <w:proofErr w:type="gramEnd"/>
      <w:r w:rsidRPr="00A6739E">
        <w:rPr>
          <w:rFonts w:ascii="Times New Roman" w:hAnsi="Times New Roman"/>
          <w:bCs/>
          <w:sz w:val="24"/>
          <w:szCs w:val="24"/>
        </w:rPr>
        <w:t xml:space="preserve">ивода с помощью корректирующей обратной связи. Изменение амплитудно-частотных характеристик с помощью корректирующих обратных связей. Влияние обратных связей по ускорению, скорости и положению.  Структура системы контуров подчинённого регулирования. </w:t>
      </w:r>
    </w:p>
    <w:p w:rsidR="00CF0299" w:rsidRPr="00A6739E" w:rsidRDefault="00CF0299" w:rsidP="00CF029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A6739E">
        <w:rPr>
          <w:rFonts w:ascii="Times New Roman" w:hAnsi="Times New Roman"/>
          <w:bCs/>
          <w:sz w:val="24"/>
          <w:szCs w:val="24"/>
        </w:rPr>
        <w:t xml:space="preserve">Подсистема регулирования тока привода на основе ДПТ. Структура подсистемы регулирования тока. Структура математической модели подсистемы регулирования тока. ЛАЧХ эквивалентного объекта управления и </w:t>
      </w:r>
      <w:proofErr w:type="gramStart"/>
      <w:r w:rsidRPr="00A6739E">
        <w:rPr>
          <w:rFonts w:ascii="Times New Roman" w:hAnsi="Times New Roman"/>
          <w:bCs/>
          <w:sz w:val="24"/>
          <w:szCs w:val="24"/>
        </w:rPr>
        <w:t>желаемая</w:t>
      </w:r>
      <w:proofErr w:type="gramEnd"/>
      <w:r w:rsidRPr="00A6739E">
        <w:rPr>
          <w:rFonts w:ascii="Times New Roman" w:hAnsi="Times New Roman"/>
          <w:bCs/>
          <w:sz w:val="24"/>
          <w:szCs w:val="24"/>
        </w:rPr>
        <w:t xml:space="preserve"> ЛАЧХ разомкнутой подсистемы регулирования тока. Структура, передаточная функция и ЛАЧХ пропорционально-интегрального регулятора тока. Выбор коэффициента передачи обратной связи по току. Преобразованная упрощённая модель подсистемы регулирования тока. Настройка подсистемы регулирования тока на технический оптимум. Влияние частоты ШИМ силового преобразователя. Переходные процессы в подсистеме регулирования тока. Влияние ЭДС двигателя.</w:t>
      </w:r>
    </w:p>
    <w:p w:rsidR="00CF0299" w:rsidRDefault="00CF0299" w:rsidP="00CF029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A6739E">
        <w:rPr>
          <w:rFonts w:ascii="Times New Roman" w:hAnsi="Times New Roman"/>
          <w:bCs/>
          <w:sz w:val="24"/>
          <w:szCs w:val="24"/>
          <w:lang w:val="fr-FR"/>
        </w:rPr>
        <w:t xml:space="preserve">Подсистема регулирования скорости привода на основе </w:t>
      </w:r>
      <w:r w:rsidRPr="00A6739E">
        <w:rPr>
          <w:rFonts w:ascii="Times New Roman" w:hAnsi="Times New Roman"/>
          <w:bCs/>
          <w:sz w:val="24"/>
          <w:szCs w:val="24"/>
        </w:rPr>
        <w:t xml:space="preserve">ДПТ. Структура математической модели подсистемы регулирования скорости. Выбор коэффициента передачи обратной связи по скорости. Структура математической модели замкнутой подсистемы регулирования скорости. Выбор типа и настройка регулятора скорости. Влияние внешнего момента на погрешность регулирования скорости. Переходные процессы в подсистеме регулирования скорости. </w:t>
      </w:r>
    </w:p>
    <w:p w:rsidR="00CF0299" w:rsidRPr="00A6739E" w:rsidRDefault="00CF0299" w:rsidP="00CF029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A6739E">
        <w:rPr>
          <w:rFonts w:ascii="Times New Roman" w:hAnsi="Times New Roman"/>
          <w:bCs/>
          <w:sz w:val="24"/>
          <w:szCs w:val="24"/>
        </w:rPr>
        <w:t>Контур регулирования положения привода на основе ДПТ. Структурная схема контура регулирования положения следящего привода. Настройка регулятора положения. Структурная</w:t>
      </w:r>
      <w:r w:rsidRPr="00A6739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6739E">
        <w:rPr>
          <w:rFonts w:ascii="Times New Roman" w:hAnsi="Times New Roman"/>
          <w:bCs/>
          <w:sz w:val="24"/>
          <w:szCs w:val="24"/>
        </w:rPr>
        <w:t>схема математической модели замкнутого следящего привода с ПИ-регулятором положения и ПИ-регулятором скорости. Структурная</w:t>
      </w:r>
      <w:r w:rsidRPr="00A6739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6739E">
        <w:rPr>
          <w:rFonts w:ascii="Times New Roman" w:hAnsi="Times New Roman"/>
          <w:bCs/>
          <w:sz w:val="24"/>
          <w:szCs w:val="24"/>
        </w:rPr>
        <w:t xml:space="preserve">схема математической модели замкнутого следящего привода с </w:t>
      </w:r>
      <w:proofErr w:type="gramStart"/>
      <w:r w:rsidRPr="00A6739E">
        <w:rPr>
          <w:rFonts w:ascii="Times New Roman" w:hAnsi="Times New Roman"/>
          <w:bCs/>
          <w:sz w:val="24"/>
          <w:szCs w:val="24"/>
        </w:rPr>
        <w:t>П</w:t>
      </w:r>
      <w:proofErr w:type="gramEnd"/>
      <w:r w:rsidRPr="00A6739E">
        <w:rPr>
          <w:rFonts w:ascii="Times New Roman" w:hAnsi="Times New Roman"/>
          <w:bCs/>
          <w:sz w:val="24"/>
          <w:szCs w:val="24"/>
        </w:rPr>
        <w:t xml:space="preserve"> - регулятором положения и ПИ-регулятором скорости. Структурная</w:t>
      </w:r>
      <w:r w:rsidRPr="00A6739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6739E">
        <w:rPr>
          <w:rFonts w:ascii="Times New Roman" w:hAnsi="Times New Roman"/>
          <w:bCs/>
          <w:sz w:val="24"/>
          <w:szCs w:val="24"/>
        </w:rPr>
        <w:t xml:space="preserve">схема математической модели замкнутого следящего привода с </w:t>
      </w:r>
      <w:proofErr w:type="gramStart"/>
      <w:r w:rsidRPr="00A6739E">
        <w:rPr>
          <w:rFonts w:ascii="Times New Roman" w:hAnsi="Times New Roman"/>
          <w:bCs/>
          <w:sz w:val="24"/>
          <w:szCs w:val="24"/>
        </w:rPr>
        <w:t>П</w:t>
      </w:r>
      <w:proofErr w:type="gramEnd"/>
      <w:r w:rsidRPr="00A6739E">
        <w:rPr>
          <w:rFonts w:ascii="Times New Roman" w:hAnsi="Times New Roman"/>
          <w:bCs/>
          <w:sz w:val="24"/>
          <w:szCs w:val="24"/>
        </w:rPr>
        <w:t xml:space="preserve"> - регулятором положения и П - регулятором скорости. Влияние внешнего момента на погрешность замкнутого по положению следящего привода. Переходные процессы в замкнутом по положению следящем приводе. </w:t>
      </w:r>
      <w:r w:rsidRPr="00A6739E">
        <w:rPr>
          <w:rFonts w:ascii="Times New Roman" w:hAnsi="Times New Roman"/>
          <w:b/>
          <w:bCs/>
          <w:sz w:val="24"/>
          <w:szCs w:val="24"/>
        </w:rPr>
        <w:t xml:space="preserve">      </w:t>
      </w:r>
    </w:p>
    <w:p w:rsidR="00292497" w:rsidRDefault="00292497">
      <w:bookmarkStart w:id="0" w:name="_GoBack"/>
      <w:bookmarkEnd w:id="0"/>
    </w:p>
    <w:sectPr w:rsidR="00292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47D22"/>
    <w:multiLevelType w:val="hybridMultilevel"/>
    <w:tmpl w:val="7BC6C93E"/>
    <w:lvl w:ilvl="0" w:tplc="38A693E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299"/>
    <w:rsid w:val="00292497"/>
    <w:rsid w:val="00CF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29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029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29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029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1216</Words>
  <Characters>6934</Characters>
  <Application>Microsoft Office Word</Application>
  <DocSecurity>0</DocSecurity>
  <Lines>57</Lines>
  <Paragraphs>16</Paragraphs>
  <ScaleCrop>false</ScaleCrop>
  <Company>Hewlett-Packard</Company>
  <LinksUpToDate>false</LinksUpToDate>
  <CharactersWithSpaces>8134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2019-05-24T17:40:00Z</dcterms:created>
  <dcterms:modified xsi:type="dcterms:W3CDTF">2019-05-24T17:42:00Z</dcterms:modified>
</cp:coreProperties>
</file>