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C100B3D" wp14:editId="2E8BD4D7">
            <wp:extent cx="1476360" cy="847799"/>
            <wp:effectExtent l="0" t="0" r="0" b="9451"/>
            <wp:docPr id="92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60" cy="8477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>Министерство науки и высшего образования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>Российской Федерации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B159F3">
        <w:rPr>
          <w:rFonts w:asciiTheme="majorHAnsi" w:hAnsiTheme="majorHAnsi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B159F3">
        <w:rPr>
          <w:rFonts w:asciiTheme="majorHAnsi" w:hAnsiTheme="majorHAnsi" w:cs="Times New Roman"/>
          <w:b/>
          <w:bCs/>
          <w:sz w:val="28"/>
          <w:szCs w:val="28"/>
        </w:rPr>
        <w:t>высшего образования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B159F3">
        <w:rPr>
          <w:rFonts w:asciiTheme="majorHAnsi" w:hAnsiTheme="majorHAnsi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701B19" w:rsidRPr="00B159F3" w:rsidRDefault="00701B19" w:rsidP="00701B19">
      <w:pPr>
        <w:pStyle w:val="Standard"/>
        <w:pBdr>
          <w:bottom w:val="single" w:sz="4" w:space="1" w:color="00000A"/>
        </w:pBd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B159F3">
        <w:rPr>
          <w:rFonts w:asciiTheme="majorHAnsi" w:hAnsiTheme="majorHAnsi" w:cs="Times New Roman"/>
          <w:b/>
          <w:bCs/>
          <w:sz w:val="28"/>
          <w:szCs w:val="28"/>
        </w:rPr>
        <w:t>(ФГБОУ ВО «МГТУ «СТАНКИН»)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Институт автоматизации и робототехники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Кафедра робототехники и мехатроники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Дисциплина «</w:t>
      </w:r>
      <w:r w:rsidRPr="00B159F3">
        <w:rPr>
          <w:rFonts w:asciiTheme="majorHAnsi" w:hAnsiTheme="majorHAnsi" w:cs="Times New Roman"/>
          <w:sz w:val="28"/>
          <w:szCs w:val="28"/>
          <w:lang w:val="ru-RU"/>
        </w:rPr>
        <w:t>Приводы роботов и мехатронных устройств</w:t>
      </w:r>
      <w:r w:rsidRPr="00B159F3">
        <w:rPr>
          <w:rFonts w:asciiTheme="majorHAnsi" w:hAnsiTheme="majorHAnsi" w:cs="Times New Roman"/>
          <w:sz w:val="28"/>
          <w:szCs w:val="28"/>
        </w:rPr>
        <w:t>»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>ОТЧЁТ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 xml:space="preserve"> по лабораторной работе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>на тему: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b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>«</w:t>
      </w:r>
      <w:r w:rsidRPr="00B159F3">
        <w:rPr>
          <w:rFonts w:asciiTheme="majorHAnsi" w:hAnsiTheme="majorHAnsi" w:cs="Times New Roman"/>
          <w:b/>
          <w:sz w:val="28"/>
          <w:szCs w:val="28"/>
          <w:lang w:val="ru-RU"/>
        </w:rPr>
        <w:t xml:space="preserve">Программный комплекс научных расчётов </w:t>
      </w:r>
      <w:r w:rsidRPr="00B159F3">
        <w:rPr>
          <w:rFonts w:asciiTheme="majorHAnsi" w:hAnsiTheme="majorHAnsi" w:cs="Times New Roman"/>
          <w:b/>
          <w:sz w:val="28"/>
          <w:szCs w:val="28"/>
          <w:lang w:val="en-US"/>
        </w:rPr>
        <w:t>Matlab</w:t>
      </w:r>
      <w:r w:rsidRPr="00B159F3">
        <w:rPr>
          <w:rFonts w:asciiTheme="majorHAnsi" w:hAnsiTheme="majorHAnsi" w:cs="Times New Roman"/>
          <w:b/>
          <w:sz w:val="28"/>
          <w:szCs w:val="28"/>
          <w:lang w:val="ru-RU"/>
        </w:rPr>
        <w:t xml:space="preserve"> и его подсистема </w:t>
      </w:r>
      <w:r w:rsidRPr="00B159F3">
        <w:rPr>
          <w:rFonts w:asciiTheme="majorHAnsi" w:hAnsiTheme="majorHAnsi" w:cs="Times New Roman"/>
          <w:b/>
          <w:sz w:val="28"/>
          <w:szCs w:val="28"/>
          <w:lang w:val="en-US"/>
        </w:rPr>
        <w:t>Simulink</w:t>
      </w:r>
      <w:r w:rsidRPr="00B159F3">
        <w:rPr>
          <w:rFonts w:asciiTheme="majorHAnsi" w:hAnsiTheme="majorHAnsi" w:cs="Times New Roman"/>
          <w:b/>
          <w:sz w:val="28"/>
          <w:szCs w:val="28"/>
          <w:lang w:val="ru-RU"/>
        </w:rPr>
        <w:t>, как средство исследования объектов электромеханики и мехатроники</w:t>
      </w:r>
      <w:r w:rsidRPr="00B159F3">
        <w:rPr>
          <w:rFonts w:asciiTheme="majorHAnsi" w:hAnsiTheme="majorHAnsi" w:cs="Times New Roman"/>
          <w:b/>
          <w:sz w:val="28"/>
          <w:szCs w:val="28"/>
          <w:lang w:eastAsia="ru-RU"/>
        </w:rPr>
        <w:t>»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lang w:eastAsia="ru-RU"/>
        </w:rPr>
      </w:pP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lang w:eastAsia="ru-RU"/>
        </w:rPr>
        <w:t>Выполнил: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студент группы АДБ-17-11  </w:t>
      </w:r>
      <w:r w:rsidRPr="00B159F3">
        <w:rPr>
          <w:rFonts w:asciiTheme="majorHAnsi" w:hAnsiTheme="majorHAnsi" w:cs="Times New Roman"/>
          <w:sz w:val="28"/>
          <w:szCs w:val="28"/>
          <w:lang w:val="ru-RU" w:eastAsia="ru-RU"/>
        </w:rPr>
        <w:t xml:space="preserve"> </w:t>
      </w: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_______       _______            </w:t>
      </w:r>
      <w:r w:rsidR="00AC6DB8" w:rsidRPr="00B159F3">
        <w:rPr>
          <w:rFonts w:asciiTheme="majorHAnsi" w:hAnsiTheme="majorHAnsi" w:cs="Times New Roman"/>
          <w:sz w:val="28"/>
          <w:szCs w:val="28"/>
          <w:lang w:val="ru-RU" w:eastAsia="ru-RU"/>
        </w:rPr>
        <w:t>Абдулзагиров М.М</w:t>
      </w:r>
      <w:r w:rsidRPr="00B159F3">
        <w:rPr>
          <w:rFonts w:asciiTheme="majorHAnsi" w:hAnsiTheme="majorHAnsi" w:cs="Times New Roman"/>
          <w:sz w:val="28"/>
          <w:szCs w:val="28"/>
          <w:lang w:eastAsia="ru-RU"/>
        </w:rPr>
        <w:t>.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</w:t>
      </w:r>
      <w:r w:rsidRPr="00B159F3">
        <w:rPr>
          <w:rFonts w:asciiTheme="majorHAnsi" w:hAnsiTheme="majorHAnsi" w:cs="Times New Roman"/>
          <w:sz w:val="28"/>
          <w:szCs w:val="28"/>
          <w:vertAlign w:val="superscript"/>
          <w:lang w:val="ru-RU" w:eastAsia="ru-RU"/>
        </w:rPr>
        <w:t xml:space="preserve"> </w:t>
      </w:r>
      <w:r w:rsidRPr="00B159F3"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  <w:t xml:space="preserve"> (дата)                     (подпись)                        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                                                          </w:t>
      </w: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                                                            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Принял                                                                                     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lang w:val="ru-RU" w:eastAsia="ru-RU"/>
        </w:rPr>
      </w:pP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преподаватель:            </w:t>
      </w:r>
      <w:r w:rsidRPr="00B159F3">
        <w:rPr>
          <w:rFonts w:asciiTheme="majorHAnsi" w:hAnsiTheme="majorHAnsi" w:cs="Times New Roman"/>
          <w:sz w:val="28"/>
          <w:szCs w:val="28"/>
          <w:lang w:val="ru-RU" w:eastAsia="ru-RU"/>
        </w:rPr>
        <w:t xml:space="preserve">         </w:t>
      </w: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  _______    </w:t>
      </w:r>
      <w:r w:rsidRPr="00B159F3">
        <w:rPr>
          <w:rFonts w:asciiTheme="majorHAnsi" w:hAnsiTheme="majorHAnsi" w:cs="Times New Roman"/>
          <w:sz w:val="28"/>
          <w:szCs w:val="28"/>
          <w:lang w:val="ru-RU" w:eastAsia="ru-RU"/>
        </w:rPr>
        <w:t xml:space="preserve">   _</w:t>
      </w:r>
      <w:r w:rsidRPr="00B159F3">
        <w:rPr>
          <w:rFonts w:asciiTheme="majorHAnsi" w:hAnsiTheme="majorHAnsi" w:cs="Times New Roman"/>
          <w:sz w:val="28"/>
          <w:szCs w:val="28"/>
          <w:lang w:eastAsia="ru-RU"/>
        </w:rPr>
        <w:t xml:space="preserve">______           </w:t>
      </w:r>
      <w:r w:rsidRPr="00B159F3">
        <w:rPr>
          <w:rFonts w:asciiTheme="majorHAnsi" w:hAnsiTheme="majorHAnsi" w:cs="Times New Roman"/>
          <w:sz w:val="28"/>
          <w:szCs w:val="28"/>
          <w:lang w:val="ru-RU" w:eastAsia="ru-RU"/>
        </w:rPr>
        <w:t>Колесниченко Р.В.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</w:pPr>
      <w:r w:rsidRPr="00B159F3"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</w:t>
      </w:r>
      <w:r w:rsidRPr="00B159F3">
        <w:rPr>
          <w:rFonts w:asciiTheme="majorHAnsi" w:hAnsiTheme="majorHAnsi" w:cs="Times New Roman"/>
          <w:sz w:val="28"/>
          <w:szCs w:val="28"/>
          <w:vertAlign w:val="superscript"/>
          <w:lang w:val="ru-RU" w:eastAsia="ru-RU"/>
        </w:rPr>
        <w:t xml:space="preserve"> </w:t>
      </w:r>
      <w:r w:rsidRPr="00B159F3"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  <w:t xml:space="preserve">                     (дата)              </w:t>
      </w:r>
      <w:r w:rsidRPr="00B159F3">
        <w:rPr>
          <w:rFonts w:asciiTheme="majorHAnsi" w:hAnsiTheme="majorHAnsi" w:cs="Times New Roman"/>
          <w:sz w:val="28"/>
          <w:szCs w:val="28"/>
          <w:vertAlign w:val="superscript"/>
          <w:lang w:val="ru-RU" w:eastAsia="ru-RU"/>
        </w:rPr>
        <w:t xml:space="preserve">   </w:t>
      </w:r>
      <w:r w:rsidRPr="00B159F3">
        <w:rPr>
          <w:rFonts w:asciiTheme="majorHAnsi" w:hAnsiTheme="majorHAnsi" w:cs="Times New Roman"/>
          <w:sz w:val="28"/>
          <w:szCs w:val="28"/>
          <w:vertAlign w:val="superscript"/>
          <w:lang w:eastAsia="ru-RU"/>
        </w:rPr>
        <w:t xml:space="preserve">   (подпись)                         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 xml:space="preserve">                                           </w:t>
      </w:r>
      <w:r w:rsidRPr="00B159F3">
        <w:rPr>
          <w:rFonts w:asciiTheme="majorHAnsi" w:hAnsiTheme="majorHAnsi" w:cs="Times New Roman"/>
          <w:sz w:val="28"/>
          <w:szCs w:val="28"/>
        </w:rPr>
        <w:br/>
      </w:r>
      <w:r w:rsidRPr="00B159F3">
        <w:rPr>
          <w:rFonts w:asciiTheme="majorHAnsi" w:hAnsiTheme="majorHAnsi" w:cs="Times New Roman"/>
          <w:sz w:val="28"/>
          <w:szCs w:val="28"/>
        </w:rPr>
        <w:br/>
      </w:r>
      <w:r w:rsidRPr="00B159F3">
        <w:rPr>
          <w:rFonts w:asciiTheme="majorHAnsi" w:hAnsiTheme="majorHAnsi" w:cs="Times New Roman"/>
          <w:sz w:val="28"/>
          <w:szCs w:val="28"/>
          <w:lang w:val="ru-RU"/>
        </w:rPr>
        <w:t xml:space="preserve">                                                </w:t>
      </w:r>
      <w:r w:rsidRPr="00B159F3">
        <w:rPr>
          <w:rFonts w:asciiTheme="majorHAnsi" w:hAnsiTheme="majorHAnsi" w:cs="Times New Roman"/>
          <w:sz w:val="28"/>
          <w:szCs w:val="28"/>
        </w:rPr>
        <w:t xml:space="preserve">  Оценка: ________                 Дата:_________</w:t>
      </w:r>
    </w:p>
    <w:p w:rsidR="00701B19" w:rsidRPr="00B159F3" w:rsidRDefault="00701B19" w:rsidP="00701B19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701B19" w:rsidRPr="00B159F3" w:rsidRDefault="00701B19" w:rsidP="00701B1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br/>
      </w:r>
    </w:p>
    <w:p w:rsidR="00AF1450" w:rsidRPr="00B159F3" w:rsidRDefault="001A018D" w:rsidP="00A522A4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lastRenderedPageBreak/>
        <w:t xml:space="preserve">                                                   </w:t>
      </w:r>
      <w:r w:rsidR="00701B19" w:rsidRPr="00B159F3">
        <w:rPr>
          <w:rFonts w:asciiTheme="majorHAnsi" w:hAnsiTheme="majorHAnsi" w:cs="Times New Roman"/>
          <w:sz w:val="28"/>
          <w:szCs w:val="28"/>
        </w:rPr>
        <w:t>Москва 2020</w:t>
      </w:r>
      <w:r w:rsidR="00701B19" w:rsidRPr="00B159F3">
        <w:rPr>
          <w:rFonts w:asciiTheme="majorHAnsi" w:hAnsiTheme="majorHAnsi" w:cs="Times New Roman"/>
          <w:sz w:val="28"/>
          <w:szCs w:val="28"/>
        </w:rPr>
        <w:br/>
      </w:r>
      <w:r w:rsidR="00A522A4" w:rsidRPr="00B159F3">
        <w:rPr>
          <w:rFonts w:asciiTheme="majorHAnsi" w:hAnsiTheme="majorHAnsi" w:cs="Times New Roman"/>
          <w:sz w:val="28"/>
          <w:szCs w:val="28"/>
          <w:u w:val="single"/>
        </w:rPr>
        <w:br/>
        <w:t>Цель лабораторной работы</w:t>
      </w:r>
      <w:r w:rsidR="00A522A4" w:rsidRPr="00B159F3">
        <w:rPr>
          <w:rFonts w:asciiTheme="majorHAnsi" w:hAnsiTheme="majorHAnsi" w:cs="Times New Roman"/>
          <w:sz w:val="28"/>
          <w:szCs w:val="28"/>
        </w:rPr>
        <w:t>: изучение основных возможностей системы Matlab и ее подсистемы Simulink, как эффективного средства математического моделирования и исследования электромеханических и мехатронных систем.</w:t>
      </w:r>
    </w:p>
    <w:p w:rsidR="005C20C9" w:rsidRPr="00B159F3" w:rsidRDefault="005C20C9" w:rsidP="00A522A4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:rsidR="00040D3A" w:rsidRPr="00B159F3" w:rsidRDefault="00040D3A" w:rsidP="00040D3A">
      <w:pPr>
        <w:pStyle w:val="1"/>
      </w:pPr>
      <w:r w:rsidRPr="00B159F3">
        <w:t>1-3</w:t>
      </w:r>
    </w:p>
    <w:p w:rsidR="005C20C9" w:rsidRPr="00B159F3" w:rsidRDefault="005C20C9" w:rsidP="005C20C9">
      <w:pPr>
        <w:pStyle w:val="Standard"/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0D35E00" wp14:editId="1CB2E3E1">
            <wp:extent cx="4793395" cy="253768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C9" w:rsidRPr="00B159F3" w:rsidRDefault="005C20C9" w:rsidP="005C20C9">
      <w:pPr>
        <w:pStyle w:val="Standard"/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B159F3">
        <w:rPr>
          <w:rFonts w:asciiTheme="majorHAnsi" w:hAnsiTheme="majorHAnsi" w:cs="Times New Roman"/>
          <w:sz w:val="28"/>
          <w:szCs w:val="28"/>
          <w:lang w:val="ru-RU"/>
        </w:rPr>
        <w:t xml:space="preserve">Рис.1. Разделы библиотеки 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Simulink.</w:t>
      </w:r>
    </w:p>
    <w:p w:rsidR="00040D3A" w:rsidRPr="00B159F3" w:rsidRDefault="00040D3A" w:rsidP="005C20C9">
      <w:pPr>
        <w:pStyle w:val="Standard"/>
        <w:jc w:val="center"/>
        <w:rPr>
          <w:rFonts w:asciiTheme="majorHAnsi" w:hAnsiTheme="majorHAnsi" w:cs="Times New Roman"/>
          <w:sz w:val="28"/>
          <w:szCs w:val="28"/>
          <w:lang w:val="en-US"/>
        </w:rPr>
      </w:pPr>
    </w:p>
    <w:p w:rsidR="00040D3A" w:rsidRPr="00B159F3" w:rsidRDefault="00040D3A" w:rsidP="00AF1450">
      <w:pPr>
        <w:pStyle w:val="Standard"/>
        <w:rPr>
          <w:rFonts w:asciiTheme="majorHAnsi" w:hAnsiTheme="majorHAnsi"/>
          <w:sz w:val="28"/>
          <w:lang w:val="ru-RU"/>
        </w:rPr>
      </w:pPr>
      <w:r w:rsidRPr="00B159F3">
        <w:rPr>
          <w:rFonts w:asciiTheme="majorHAnsi" w:hAnsiTheme="majorHAnsi"/>
          <w:sz w:val="28"/>
        </w:rPr>
        <w:t>Commonly Used Blocks</w:t>
      </w:r>
      <w:r w:rsidRPr="00B159F3">
        <w:rPr>
          <w:rFonts w:asciiTheme="majorHAnsi" w:hAnsiTheme="majorHAnsi"/>
          <w:sz w:val="28"/>
          <w:lang w:val="ru-RU"/>
        </w:rPr>
        <w:t xml:space="preserve"> – часто используемые блоки.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Continuous </w:t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блоки для моделирования линейных звеньев;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Disontinuous </w:t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блоки для моделирования нелинейных звеньев;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>Discrete</w:t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</w:rPr>
        <w:tab/>
      </w:r>
      <w:r w:rsidRPr="00B159F3">
        <w:rPr>
          <w:rFonts w:asciiTheme="majorHAnsi" w:hAnsiTheme="majorHAnsi"/>
          <w:sz w:val="28"/>
        </w:rPr>
        <w:t xml:space="preserve">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блоки для моделирования дискретных систем;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Look-Up Tables </w:t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блоки для моделирования различных функциональных преобразований;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>Math Operations</w:t>
      </w:r>
      <w:r w:rsidR="00AF1450" w:rsidRPr="00B159F3">
        <w:rPr>
          <w:rFonts w:asciiTheme="majorHAnsi" w:hAnsiTheme="majorHAnsi"/>
          <w:sz w:val="28"/>
        </w:rPr>
        <w:tab/>
      </w:r>
      <w:r w:rsidRPr="00B159F3">
        <w:rPr>
          <w:rFonts w:asciiTheme="majorHAnsi" w:hAnsiTheme="majorHAnsi"/>
          <w:sz w:val="28"/>
        </w:rPr>
        <w:t xml:space="preserve">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математические блоки;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Model Verification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блоки для проверки правильности модели;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Model-Wide Utilites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специальные блоки для дополнительной информации о модели; </w:t>
      </w:r>
    </w:p>
    <w:p w:rsidR="005C20C9" w:rsidRPr="00B159F3" w:rsidRDefault="00AF1450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Port &amp; Subsystems   </w:t>
      </w:r>
      <w:r w:rsidRPr="00B159F3">
        <w:rPr>
          <w:rFonts w:asciiTheme="majorHAnsi" w:hAnsiTheme="majorHAnsi"/>
          <w:sz w:val="28"/>
          <w:lang w:val="ru-RU"/>
        </w:rPr>
        <w:t xml:space="preserve">– </w:t>
      </w:r>
      <w:r w:rsidR="005C20C9" w:rsidRPr="00B159F3">
        <w:rPr>
          <w:rFonts w:asciiTheme="majorHAnsi" w:hAnsiTheme="majorHAnsi"/>
          <w:sz w:val="28"/>
        </w:rPr>
        <w:t xml:space="preserve">специальные блоки для работы с большими проектами;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>Signal Atributes</w:t>
      </w:r>
      <w:r w:rsidR="00AF1450" w:rsidRPr="00B159F3">
        <w:rPr>
          <w:rFonts w:asciiTheme="majorHAnsi" w:hAnsiTheme="majorHAnsi"/>
          <w:sz w:val="28"/>
        </w:rPr>
        <w:tab/>
      </w:r>
      <w:r w:rsidRPr="00B159F3">
        <w:rPr>
          <w:rFonts w:asciiTheme="majorHAnsi" w:hAnsiTheme="majorHAnsi"/>
          <w:sz w:val="28"/>
        </w:rPr>
        <w:t xml:space="preserve">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обработка входных сигналов; </w:t>
      </w:r>
    </w:p>
    <w:p w:rsidR="005C20C9" w:rsidRPr="00B159F3" w:rsidRDefault="00AF1450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Signal Routing </w:t>
      </w:r>
      <w:r w:rsidRPr="00B159F3">
        <w:rPr>
          <w:rFonts w:asciiTheme="majorHAnsi" w:hAnsiTheme="majorHAnsi"/>
          <w:sz w:val="28"/>
          <w:lang w:val="ru-RU"/>
        </w:rPr>
        <w:t xml:space="preserve">– </w:t>
      </w:r>
      <w:r w:rsidR="005C20C9" w:rsidRPr="00B159F3">
        <w:rPr>
          <w:rFonts w:asciiTheme="majorHAnsi" w:hAnsiTheme="majorHAnsi"/>
          <w:sz w:val="28"/>
        </w:rPr>
        <w:t xml:space="preserve">сигнальные шины, мультиплексоры, демультиплексоры и пр;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>Sinks</w:t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  <w:lang w:val="ru-RU"/>
        </w:rPr>
        <w:t xml:space="preserve">    </w:t>
      </w:r>
      <w:r w:rsidRPr="00B159F3">
        <w:rPr>
          <w:rFonts w:asciiTheme="majorHAnsi" w:hAnsiTheme="majorHAnsi"/>
          <w:sz w:val="28"/>
        </w:rPr>
        <w:t xml:space="preserve">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 xml:space="preserve">блоки для регистрации процессов; </w:t>
      </w:r>
    </w:p>
    <w:p w:rsidR="005C20C9" w:rsidRPr="00B159F3" w:rsidRDefault="005C20C9" w:rsidP="00AF1450">
      <w:pPr>
        <w:pStyle w:val="Standard"/>
        <w:rPr>
          <w:rFonts w:asciiTheme="majorHAnsi" w:hAnsiTheme="majorHAnsi"/>
          <w:sz w:val="28"/>
        </w:rPr>
      </w:pPr>
      <w:r w:rsidRPr="00B159F3">
        <w:rPr>
          <w:rFonts w:asciiTheme="majorHAnsi" w:hAnsiTheme="majorHAnsi"/>
          <w:sz w:val="28"/>
        </w:rPr>
        <w:t xml:space="preserve">Sources </w:t>
      </w:r>
      <w:r w:rsidR="00AF1450" w:rsidRPr="00B159F3">
        <w:rPr>
          <w:rFonts w:asciiTheme="majorHAnsi" w:hAnsiTheme="majorHAnsi"/>
          <w:sz w:val="28"/>
        </w:rPr>
        <w:tab/>
      </w:r>
      <w:r w:rsidR="00AF1450" w:rsidRPr="00B159F3">
        <w:rPr>
          <w:rFonts w:asciiTheme="majorHAnsi" w:hAnsiTheme="majorHAnsi"/>
          <w:sz w:val="28"/>
          <w:lang w:val="ru-RU"/>
        </w:rPr>
        <w:t xml:space="preserve">     – </w:t>
      </w:r>
      <w:r w:rsidRPr="00B159F3">
        <w:rPr>
          <w:rFonts w:asciiTheme="majorHAnsi" w:hAnsiTheme="majorHAnsi"/>
          <w:sz w:val="28"/>
        </w:rPr>
        <w:t xml:space="preserve">блоки для моделирования источников сигналов; </w:t>
      </w:r>
    </w:p>
    <w:p w:rsidR="005C20C9" w:rsidRPr="00B159F3" w:rsidRDefault="005C20C9" w:rsidP="00AF1450">
      <w:pPr>
        <w:pStyle w:val="Standard"/>
        <w:rPr>
          <w:rFonts w:asciiTheme="majorHAnsi" w:hAnsiTheme="majorHAnsi" w:cs="Times New Roman"/>
          <w:sz w:val="32"/>
          <w:szCs w:val="28"/>
        </w:rPr>
      </w:pPr>
      <w:r w:rsidRPr="00B159F3">
        <w:rPr>
          <w:rFonts w:asciiTheme="majorHAnsi" w:hAnsiTheme="majorHAnsi"/>
          <w:sz w:val="28"/>
        </w:rPr>
        <w:t>User-Defined Function</w:t>
      </w:r>
      <w:r w:rsidR="00AF1450" w:rsidRPr="00B159F3">
        <w:rPr>
          <w:rFonts w:asciiTheme="majorHAnsi" w:hAnsiTheme="majorHAnsi"/>
          <w:sz w:val="28"/>
        </w:rPr>
        <w:tab/>
      </w:r>
      <w:r w:rsidRPr="00B159F3">
        <w:rPr>
          <w:rFonts w:asciiTheme="majorHAnsi" w:hAnsiTheme="majorHAnsi"/>
          <w:sz w:val="28"/>
        </w:rPr>
        <w:t xml:space="preserve"> </w:t>
      </w:r>
      <w:r w:rsidR="00AF1450" w:rsidRPr="00B159F3">
        <w:rPr>
          <w:rFonts w:asciiTheme="majorHAnsi" w:hAnsiTheme="majorHAnsi"/>
          <w:sz w:val="28"/>
          <w:lang w:val="ru-RU"/>
        </w:rPr>
        <w:t xml:space="preserve">– </w:t>
      </w:r>
      <w:r w:rsidRPr="00B159F3">
        <w:rPr>
          <w:rFonts w:asciiTheme="majorHAnsi" w:hAnsiTheme="majorHAnsi"/>
          <w:sz w:val="28"/>
        </w:rPr>
        <w:t>б</w:t>
      </w:r>
      <w:r w:rsidR="00AF1450" w:rsidRPr="00B159F3">
        <w:rPr>
          <w:rFonts w:asciiTheme="majorHAnsi" w:hAnsiTheme="majorHAnsi"/>
          <w:sz w:val="28"/>
        </w:rPr>
        <w:t>локи определенные пользователем;</w:t>
      </w:r>
    </w:p>
    <w:p w:rsidR="00AF1450" w:rsidRPr="00B159F3" w:rsidRDefault="00AF1450">
      <w:pPr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  <w:lang w:val="de-DE"/>
        </w:rPr>
        <w:t xml:space="preserve">Additional Math &amp; Discrete – </w:t>
      </w:r>
      <w:r w:rsidRPr="00B159F3">
        <w:rPr>
          <w:rFonts w:asciiTheme="majorHAnsi" w:hAnsiTheme="majorHAnsi" w:cs="Times New Roman"/>
          <w:sz w:val="28"/>
          <w:szCs w:val="28"/>
        </w:rPr>
        <w:t>м</w:t>
      </w:r>
      <w:r w:rsidRPr="00B159F3">
        <w:rPr>
          <w:rFonts w:asciiTheme="majorHAnsi" w:hAnsiTheme="majorHAnsi" w:cs="Times New Roman"/>
          <w:sz w:val="28"/>
          <w:szCs w:val="28"/>
          <w:lang w:val="de-DE"/>
        </w:rPr>
        <w:t>атематические и дискретные функциональные блоки</w:t>
      </w:r>
      <w:r w:rsidRPr="00B159F3">
        <w:rPr>
          <w:rFonts w:asciiTheme="majorHAnsi" w:hAnsiTheme="majorHAnsi" w:cs="Times New Roman"/>
          <w:sz w:val="28"/>
          <w:szCs w:val="28"/>
        </w:rPr>
        <w:t>;</w:t>
      </w:r>
    </w:p>
    <w:p w:rsidR="00A522A4" w:rsidRPr="00B159F3" w:rsidRDefault="00C45BF7" w:rsidP="00C45BF7">
      <w:pPr>
        <w:pStyle w:val="1"/>
      </w:pPr>
      <w:r w:rsidRPr="00B159F3">
        <w:lastRenderedPageBreak/>
        <w:t>4-10</w:t>
      </w:r>
      <w:r w:rsidR="00A522A4" w:rsidRPr="00B159F3">
        <w:rPr>
          <w:lang w:val="de-DE"/>
        </w:rPr>
        <w:br/>
      </w:r>
      <w:r w:rsidR="00A522A4" w:rsidRPr="00B159F3">
        <w:br/>
      </w:r>
    </w:p>
    <w:p w:rsidR="00C45BF7" w:rsidRPr="00B159F3" w:rsidRDefault="00C45BF7" w:rsidP="00C45BF7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3AF9A9BA" wp14:editId="724B8021">
            <wp:extent cx="5419725" cy="264410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909" cy="26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A6" w:rsidRPr="00B159F3">
        <w:rPr>
          <w:rFonts w:asciiTheme="majorHAnsi" w:hAnsiTheme="majorHAnsi" w:cs="Times New Roman"/>
          <w:sz w:val="28"/>
          <w:szCs w:val="28"/>
        </w:rPr>
        <w:br/>
      </w:r>
      <w:r w:rsidRPr="00B159F3">
        <w:rPr>
          <w:rFonts w:asciiTheme="majorHAnsi" w:hAnsiTheme="majorHAnsi" w:cs="Times New Roman"/>
          <w:b/>
          <w:sz w:val="28"/>
          <w:szCs w:val="28"/>
        </w:rPr>
        <w:t>Рис.2.</w:t>
      </w:r>
      <w:r w:rsidRPr="00B159F3">
        <w:rPr>
          <w:rFonts w:asciiTheme="majorHAnsi" w:hAnsiTheme="majorHAnsi" w:cs="Times New Roman"/>
          <w:sz w:val="28"/>
          <w:szCs w:val="28"/>
        </w:rPr>
        <w:t xml:space="preserve"> модель для интегрирование суммы постоянного и </w:t>
      </w:r>
    </w:p>
    <w:p w:rsidR="00095C35" w:rsidRPr="00B159F3" w:rsidRDefault="00C45BF7" w:rsidP="00C45BF7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гармонического сигналов.</w:t>
      </w:r>
      <w:r w:rsidR="006B10A6" w:rsidRPr="00B159F3">
        <w:rPr>
          <w:rFonts w:asciiTheme="majorHAnsi" w:hAnsiTheme="majorHAnsi" w:cs="Times New Roman"/>
          <w:sz w:val="28"/>
          <w:szCs w:val="28"/>
        </w:rPr>
        <w:br/>
      </w:r>
      <w:r w:rsidR="006B10A6" w:rsidRPr="00B159F3">
        <w:rPr>
          <w:rFonts w:asciiTheme="majorHAnsi" w:hAnsiTheme="majorHAnsi" w:cs="Times New Roman"/>
          <w:sz w:val="28"/>
          <w:szCs w:val="28"/>
        </w:rPr>
        <w:br/>
      </w:r>
      <w:r w:rsidR="00095C35"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187D4F31" wp14:editId="1A53D9DA">
            <wp:extent cx="2539991" cy="39050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1" t="4060" r="2719" b="1489"/>
                    <a:stretch/>
                  </pic:blipFill>
                  <pic:spPr bwMode="auto">
                    <a:xfrm>
                      <a:off x="0" y="0"/>
                      <a:ext cx="2555536" cy="392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59F3">
        <w:rPr>
          <w:rFonts w:asciiTheme="majorHAnsi" w:hAnsiTheme="majorHAnsi" w:cs="Times New Roman"/>
          <w:sz w:val="28"/>
          <w:szCs w:val="28"/>
        </w:rPr>
        <w:t xml:space="preserve"> Рис. 3. Настройки блок 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Sine</w:t>
      </w:r>
      <w:r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Wave</w:t>
      </w:r>
      <w:r w:rsidRPr="00B159F3">
        <w:rPr>
          <w:rFonts w:asciiTheme="majorHAnsi" w:hAnsiTheme="majorHAnsi" w:cs="Times New Roman"/>
          <w:sz w:val="28"/>
          <w:szCs w:val="28"/>
        </w:rPr>
        <w:t>.</w:t>
      </w:r>
      <w:r w:rsidR="00095C35" w:rsidRPr="00B159F3">
        <w:rPr>
          <w:rFonts w:asciiTheme="majorHAnsi" w:hAnsiTheme="majorHAnsi" w:cs="Times New Roman"/>
          <w:sz w:val="28"/>
          <w:szCs w:val="28"/>
        </w:rPr>
        <w:br/>
      </w:r>
    </w:p>
    <w:p w:rsidR="00C45BF7" w:rsidRPr="00B159F3" w:rsidRDefault="00C45BF7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6903B" wp14:editId="61E51655">
            <wp:extent cx="5667375" cy="359489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758"/>
                    <a:stretch/>
                  </pic:blipFill>
                  <pic:spPr bwMode="auto">
                    <a:xfrm>
                      <a:off x="0" y="0"/>
                      <a:ext cx="5670091" cy="359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BF7" w:rsidRPr="00B159F3" w:rsidRDefault="00C45BF7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Рис. 4. Вывод окна Integral.</w:t>
      </w:r>
    </w:p>
    <w:p w:rsidR="00C45BF7" w:rsidRPr="00B159F3" w:rsidRDefault="00C45BF7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4F35EDD4" wp14:editId="5E8E1920">
            <wp:extent cx="5743575" cy="368743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76"/>
                    <a:stretch/>
                  </pic:blipFill>
                  <pic:spPr bwMode="auto">
                    <a:xfrm>
                      <a:off x="0" y="0"/>
                      <a:ext cx="5748037" cy="369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C35" w:rsidRPr="00B159F3" w:rsidRDefault="00C45BF7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Рис. 5. Вывод окна Function.</w:t>
      </w:r>
      <w:r w:rsidR="00B163D3" w:rsidRPr="00B159F3">
        <w:rPr>
          <w:rFonts w:asciiTheme="majorHAnsi" w:hAnsiTheme="majorHAnsi" w:cs="Times New Roman"/>
          <w:sz w:val="28"/>
          <w:szCs w:val="28"/>
        </w:rPr>
        <w:br/>
      </w:r>
    </w:p>
    <w:p w:rsidR="00C45BF7" w:rsidRPr="00B159F3" w:rsidRDefault="00C45BF7" w:rsidP="00C45BF7">
      <w:pPr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b/>
          <w:sz w:val="28"/>
          <w:szCs w:val="28"/>
        </w:rPr>
        <w:lastRenderedPageBreak/>
        <w:t>Вывод</w:t>
      </w:r>
      <w:r w:rsidRPr="00B159F3">
        <w:rPr>
          <w:rFonts w:asciiTheme="majorHAnsi" w:hAnsiTheme="majorHAnsi" w:cs="Times New Roman"/>
          <w:sz w:val="28"/>
          <w:szCs w:val="28"/>
        </w:rPr>
        <w:t xml:space="preserve">: как видно из </w:t>
      </w:r>
      <w:r w:rsidR="009932E0" w:rsidRPr="00B159F3">
        <w:rPr>
          <w:rFonts w:asciiTheme="majorHAnsi" w:hAnsiTheme="majorHAnsi" w:cs="Times New Roman"/>
          <w:sz w:val="28"/>
          <w:szCs w:val="28"/>
        </w:rPr>
        <w:t>рисунков выше,</w:t>
      </w:r>
      <w:r w:rsidR="00BB0611" w:rsidRPr="00B159F3">
        <w:rPr>
          <w:rFonts w:asciiTheme="majorHAnsi" w:hAnsiTheme="majorHAnsi" w:cs="Times New Roman"/>
          <w:sz w:val="28"/>
          <w:szCs w:val="28"/>
        </w:rPr>
        <w:t xml:space="preserve"> сначала с помошью блоков</w:t>
      </w:r>
      <w:r w:rsidR="009932E0" w:rsidRPr="00B159F3">
        <w:rPr>
          <w:rFonts w:asciiTheme="majorHAnsi" w:hAnsiTheme="majorHAnsi" w:cs="Times New Roman"/>
          <w:sz w:val="28"/>
          <w:szCs w:val="28"/>
        </w:rPr>
        <w:t xml:space="preserve"> мы</w:t>
      </w:r>
      <w:r w:rsidR="00BB0611" w:rsidRPr="00B159F3">
        <w:rPr>
          <w:rFonts w:asciiTheme="majorHAnsi" w:hAnsiTheme="majorHAnsi" w:cs="Times New Roman"/>
          <w:sz w:val="28"/>
          <w:szCs w:val="28"/>
        </w:rPr>
        <w:t xml:space="preserve"> задали фукнкцию</w:t>
      </w:r>
      <w:r w:rsidR="009932E0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BB0611" w:rsidRPr="00B159F3">
        <w:rPr>
          <w:rFonts w:asciiTheme="majorHAnsi" w:hAnsiTheme="majorHAnsi" w:cs="Times New Roman"/>
          <w:sz w:val="28"/>
          <w:szCs w:val="28"/>
          <w:lang w:val="en-US"/>
        </w:rPr>
        <w:t>sin</w:t>
      </w:r>
      <w:r w:rsidR="00BB0611" w:rsidRPr="00B159F3">
        <w:rPr>
          <w:rFonts w:asciiTheme="majorHAnsi" w:hAnsiTheme="majorHAnsi" w:cs="Times New Roman"/>
          <w:sz w:val="28"/>
          <w:szCs w:val="28"/>
        </w:rPr>
        <w:t>(</w:t>
      </w:r>
      <w:r w:rsidR="00BB0611" w:rsidRPr="00B159F3">
        <w:rPr>
          <w:rFonts w:asciiTheme="majorHAnsi" w:hAnsiTheme="majorHAnsi" w:cs="Times New Roman"/>
          <w:sz w:val="28"/>
          <w:szCs w:val="28"/>
          <w:lang w:val="en-US"/>
        </w:rPr>
        <w:t>x</w:t>
      </w:r>
      <w:r w:rsidR="00BB0611" w:rsidRPr="00B159F3">
        <w:rPr>
          <w:rFonts w:asciiTheme="majorHAnsi" w:hAnsiTheme="majorHAnsi" w:cs="Times New Roman"/>
          <w:sz w:val="28"/>
          <w:szCs w:val="28"/>
        </w:rPr>
        <w:t xml:space="preserve">)+1 и далее </w:t>
      </w:r>
      <w:r w:rsidR="009932E0" w:rsidRPr="00B159F3">
        <w:rPr>
          <w:rFonts w:asciiTheme="majorHAnsi" w:hAnsiTheme="majorHAnsi" w:cs="Times New Roman"/>
          <w:sz w:val="28"/>
          <w:szCs w:val="28"/>
        </w:rPr>
        <w:t xml:space="preserve">получили графики интеграла функции </w:t>
      </w:r>
      <w:r w:rsidR="009932E0" w:rsidRPr="00B159F3">
        <w:rPr>
          <w:rFonts w:asciiTheme="majorHAnsi" w:hAnsiTheme="majorHAnsi" w:cs="Times New Roman"/>
          <w:sz w:val="28"/>
          <w:szCs w:val="28"/>
          <w:lang w:val="en-US"/>
        </w:rPr>
        <w:t>sin</w:t>
      </w:r>
      <w:r w:rsidR="009932E0" w:rsidRPr="00B159F3">
        <w:rPr>
          <w:rFonts w:asciiTheme="majorHAnsi" w:hAnsiTheme="majorHAnsi" w:cs="Times New Roman"/>
          <w:sz w:val="28"/>
          <w:szCs w:val="28"/>
        </w:rPr>
        <w:t>(</w:t>
      </w:r>
      <w:r w:rsidR="009932E0" w:rsidRPr="00B159F3">
        <w:rPr>
          <w:rFonts w:asciiTheme="majorHAnsi" w:hAnsiTheme="majorHAnsi" w:cs="Times New Roman"/>
          <w:sz w:val="28"/>
          <w:szCs w:val="28"/>
          <w:lang w:val="en-US"/>
        </w:rPr>
        <w:t>x</w:t>
      </w:r>
      <w:r w:rsidR="009932E0" w:rsidRPr="00B159F3">
        <w:rPr>
          <w:rFonts w:asciiTheme="majorHAnsi" w:hAnsiTheme="majorHAnsi" w:cs="Times New Roman"/>
          <w:sz w:val="28"/>
          <w:szCs w:val="28"/>
        </w:rPr>
        <w:t>)</w:t>
      </w:r>
      <w:r w:rsidR="00BB0611" w:rsidRPr="00B159F3">
        <w:rPr>
          <w:rFonts w:asciiTheme="majorHAnsi" w:hAnsiTheme="majorHAnsi" w:cs="Times New Roman"/>
          <w:sz w:val="28"/>
          <w:szCs w:val="28"/>
        </w:rPr>
        <w:t xml:space="preserve">+1 </w:t>
      </w:r>
      <w:r w:rsidR="009932E0" w:rsidRPr="00B159F3">
        <w:rPr>
          <w:rFonts w:asciiTheme="majorHAnsi" w:hAnsiTheme="majorHAnsi" w:cs="Times New Roman"/>
          <w:sz w:val="28"/>
          <w:szCs w:val="28"/>
        </w:rPr>
        <w:t xml:space="preserve"> и значений функции </w:t>
      </w:r>
      <w:r w:rsidR="009932E0" w:rsidRPr="00B159F3">
        <w:rPr>
          <w:rFonts w:asciiTheme="majorHAnsi" w:hAnsiTheme="majorHAnsi" w:cs="Times New Roman"/>
          <w:sz w:val="28"/>
          <w:szCs w:val="28"/>
          <w:lang w:val="en-US"/>
        </w:rPr>
        <w:t>sin</w:t>
      </w:r>
      <w:r w:rsidR="009932E0" w:rsidRPr="00B159F3">
        <w:rPr>
          <w:rFonts w:asciiTheme="majorHAnsi" w:hAnsiTheme="majorHAnsi" w:cs="Times New Roman"/>
          <w:sz w:val="28"/>
          <w:szCs w:val="28"/>
        </w:rPr>
        <w:t>(</w:t>
      </w:r>
      <w:r w:rsidR="009932E0" w:rsidRPr="00B159F3">
        <w:rPr>
          <w:rFonts w:asciiTheme="majorHAnsi" w:hAnsiTheme="majorHAnsi" w:cs="Times New Roman"/>
          <w:sz w:val="28"/>
          <w:szCs w:val="28"/>
          <w:lang w:val="en-US"/>
        </w:rPr>
        <w:t>x</w:t>
      </w:r>
      <w:r w:rsidR="009932E0" w:rsidRPr="00B159F3">
        <w:rPr>
          <w:rFonts w:asciiTheme="majorHAnsi" w:hAnsiTheme="majorHAnsi" w:cs="Times New Roman"/>
          <w:sz w:val="28"/>
          <w:szCs w:val="28"/>
        </w:rPr>
        <w:t>)+1 от времени.</w:t>
      </w:r>
    </w:p>
    <w:p w:rsidR="00233AD8" w:rsidRPr="00B159F3" w:rsidRDefault="00233AD8" w:rsidP="00233AD8">
      <w:pPr>
        <w:pStyle w:val="1"/>
        <w:rPr>
          <w:lang w:val="en-US"/>
        </w:rPr>
      </w:pPr>
      <w:r w:rsidRPr="00B159F3">
        <w:rPr>
          <w:lang w:val="en-US"/>
        </w:rPr>
        <w:t>11-14</w:t>
      </w:r>
    </w:p>
    <w:p w:rsidR="00380792" w:rsidRPr="00B159F3" w:rsidRDefault="006F361C" w:rsidP="00BB0611">
      <w:pPr>
        <w:rPr>
          <w:rFonts w:asciiTheme="majorHAnsi" w:eastAsiaTheme="minorEastAsia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br/>
      </w:r>
      <w:r w:rsidR="00BB0611" w:rsidRPr="00B159F3">
        <w:rPr>
          <w:rFonts w:asciiTheme="majorHAnsi" w:eastAsiaTheme="minorEastAsia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5FE383BA" wp14:editId="7711DA8D">
            <wp:extent cx="5940425" cy="26854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58" w:rsidRPr="00B159F3" w:rsidRDefault="00FA57F1" w:rsidP="00FA57F1">
      <w:pPr>
        <w:jc w:val="center"/>
        <w:rPr>
          <w:rFonts w:asciiTheme="majorHAnsi" w:eastAsiaTheme="minorEastAsia" w:hAnsiTheme="majorHAnsi" w:cs="Times New Roman"/>
          <w:sz w:val="28"/>
          <w:szCs w:val="28"/>
        </w:rPr>
      </w:pPr>
      <w:r w:rsidRPr="00B159F3">
        <w:rPr>
          <w:rFonts w:asciiTheme="majorHAnsi" w:eastAsiaTheme="minorEastAsia" w:hAnsiTheme="majorHAnsi" w:cs="Times New Roman"/>
          <w:sz w:val="28"/>
          <w:szCs w:val="28"/>
        </w:rPr>
        <w:t>Рис. 6.</w:t>
      </w:r>
    </w:p>
    <w:p w:rsidR="00FA57F1" w:rsidRPr="00B159F3" w:rsidRDefault="00FA57F1" w:rsidP="00FA57F1">
      <w:pPr>
        <w:jc w:val="center"/>
        <w:rPr>
          <w:rFonts w:asciiTheme="majorHAnsi" w:eastAsiaTheme="minorEastAsia" w:hAnsiTheme="majorHAnsi" w:cs="Times New Roman"/>
          <w:sz w:val="28"/>
          <w:szCs w:val="28"/>
        </w:rPr>
      </w:pPr>
    </w:p>
    <w:p w:rsidR="008E5458" w:rsidRPr="00B159F3" w:rsidRDefault="008E5458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2AE16E4F" wp14:editId="2551862C">
            <wp:extent cx="5305425" cy="26187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44" t="32405" r="5073" b="16202"/>
                    <a:stretch/>
                  </pic:blipFill>
                  <pic:spPr bwMode="auto">
                    <a:xfrm>
                      <a:off x="0" y="0"/>
                      <a:ext cx="5317448" cy="262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2C4" w:rsidRPr="00B159F3" w:rsidRDefault="00FA57F1" w:rsidP="000E72C4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Рис. 7. Модель движения прыгающего шара.</w:t>
      </w:r>
    </w:p>
    <w:p w:rsidR="000E72C4" w:rsidRPr="00B159F3" w:rsidRDefault="006D54CB" w:rsidP="000E72C4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br/>
      </w:r>
      <w:r w:rsidR="00A9082D" w:rsidRPr="00B159F3">
        <w:rPr>
          <w:rFonts w:asciiTheme="majorHAnsi" w:hAnsiTheme="majorHAnsi" w:cs="Times New Roman"/>
          <w:sz w:val="28"/>
          <w:szCs w:val="28"/>
        </w:rPr>
        <w:t>Динамика этой системы описывается дифференциальными уравнениями:</w:t>
      </w:r>
      <w:r w:rsidR="00A9082D" w:rsidRPr="00B159F3">
        <w:rPr>
          <w:rFonts w:asciiTheme="majorHAnsi" w:hAnsiTheme="majorHAnsi" w:cs="Times New Roman"/>
          <w:sz w:val="28"/>
          <w:szCs w:val="28"/>
        </w:rPr>
        <w:br/>
      </w:r>
      <w:r w:rsidR="00A9082D" w:rsidRPr="00B159F3">
        <w:rPr>
          <w:rFonts w:asciiTheme="majorHAnsi" w:hAnsiTheme="majorHAnsi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=-g,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="00A9082D" w:rsidRPr="00B159F3">
        <w:rPr>
          <w:rFonts w:asciiTheme="majorHAnsi" w:hAnsiTheme="majorHAnsi" w:cs="Times New Roman"/>
          <w:sz w:val="28"/>
          <w:szCs w:val="28"/>
        </w:rPr>
        <w:t xml:space="preserve">На высоте h = 0 находится преграда, ударяясь о которую шар изменяет знак скорости на обратный, а ее величина изменяется в k раз (k </w:t>
      </w:r>
      <w:r w:rsidR="000E72C4" w:rsidRPr="00B159F3">
        <w:rPr>
          <w:rFonts w:asciiTheme="majorHAnsi" w:hAnsiTheme="majorHAnsi" w:cs="Times New Roman"/>
          <w:sz w:val="28"/>
          <w:szCs w:val="28"/>
        </w:rPr>
        <w:t>–</w:t>
      </w:r>
      <w:r w:rsidR="00A9082D" w:rsidRPr="00B159F3">
        <w:rPr>
          <w:rFonts w:asciiTheme="majorHAnsi" w:hAnsiTheme="majorHAnsi" w:cs="Times New Roman"/>
          <w:sz w:val="28"/>
          <w:szCs w:val="28"/>
        </w:rPr>
        <w:t xml:space="preserve"> коэффициент</w:t>
      </w:r>
      <w:r w:rsidR="000E72C4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A9082D" w:rsidRPr="00B159F3">
        <w:rPr>
          <w:rFonts w:asciiTheme="majorHAnsi" w:hAnsiTheme="majorHAnsi" w:cs="Times New Roman"/>
          <w:sz w:val="28"/>
          <w:szCs w:val="28"/>
        </w:rPr>
        <w:t>упругости удара 0&lt;=k&lt;=1).</w:t>
      </w:r>
      <w:r w:rsidR="00A9082D" w:rsidRPr="00B159F3">
        <w:rPr>
          <w:rFonts w:asciiTheme="majorHAnsi" w:hAnsiTheme="majorHAnsi" w:cs="Times New Roman"/>
          <w:sz w:val="28"/>
          <w:szCs w:val="28"/>
        </w:rPr>
        <w:br/>
      </w:r>
    </w:p>
    <w:p w:rsidR="008E5458" w:rsidRPr="00B159F3" w:rsidRDefault="000E72C4" w:rsidP="00461313">
      <w:pPr>
        <w:jc w:val="both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 xml:space="preserve">В начале задаётся значение силы тяжести в блоке констант, значение коэфициента </w:t>
      </w:r>
      <w:r w:rsidR="00461313" w:rsidRPr="00B159F3">
        <w:rPr>
          <w:rFonts w:asciiTheme="majorHAnsi" w:hAnsiTheme="majorHAnsi" w:cs="Times New Roman"/>
          <w:sz w:val="28"/>
          <w:szCs w:val="28"/>
        </w:rPr>
        <w:t xml:space="preserve">упругости удара в блоке «Coefficient of Resistituion». </w:t>
      </w:r>
      <w:r w:rsidR="009B6497" w:rsidRPr="00B159F3">
        <w:rPr>
          <w:rFonts w:asciiTheme="majorHAnsi" w:hAnsiTheme="majorHAnsi" w:cs="Times New Roman"/>
          <w:sz w:val="28"/>
          <w:szCs w:val="28"/>
        </w:rPr>
        <w:t xml:space="preserve">В </w:t>
      </w:r>
      <w:r w:rsidR="00125897" w:rsidRPr="00B159F3">
        <w:rPr>
          <w:rFonts w:asciiTheme="majorHAnsi" w:hAnsiTheme="majorHAnsi" w:cs="Times New Roman"/>
          <w:sz w:val="28"/>
          <w:szCs w:val="28"/>
        </w:rPr>
        <w:t>блоке «</w:t>
      </w:r>
      <w:r w:rsidR="00726AB3" w:rsidRPr="00B159F3">
        <w:rPr>
          <w:rFonts w:asciiTheme="majorHAnsi" w:hAnsiTheme="majorHAnsi" w:cs="Times New Roman"/>
          <w:sz w:val="28"/>
          <w:szCs w:val="28"/>
          <w:lang w:val="en-US"/>
        </w:rPr>
        <w:t>Second</w:t>
      </w:r>
      <w:r w:rsidR="00726AB3" w:rsidRPr="00B159F3">
        <w:rPr>
          <w:rFonts w:asciiTheme="majorHAnsi" w:hAnsiTheme="majorHAnsi" w:cs="Times New Roman"/>
          <w:sz w:val="28"/>
          <w:szCs w:val="28"/>
        </w:rPr>
        <w:t>-</w:t>
      </w:r>
      <w:r w:rsidR="00726AB3" w:rsidRPr="00B159F3">
        <w:rPr>
          <w:rFonts w:asciiTheme="majorHAnsi" w:hAnsiTheme="majorHAnsi" w:cs="Times New Roman"/>
          <w:sz w:val="28"/>
          <w:szCs w:val="28"/>
          <w:lang w:val="en-US"/>
        </w:rPr>
        <w:t>Order</w:t>
      </w:r>
      <w:r w:rsidR="00726AB3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726AB3" w:rsidRPr="00B159F3">
        <w:rPr>
          <w:rFonts w:asciiTheme="majorHAnsi" w:hAnsiTheme="majorHAnsi" w:cs="Times New Roman"/>
          <w:sz w:val="28"/>
          <w:szCs w:val="28"/>
          <w:lang w:val="en-US"/>
        </w:rPr>
        <w:t>Integrator</w:t>
      </w:r>
      <w:r w:rsidR="00125897" w:rsidRPr="00B159F3">
        <w:rPr>
          <w:rFonts w:asciiTheme="majorHAnsi" w:hAnsiTheme="majorHAnsi" w:cs="Times New Roman"/>
          <w:sz w:val="28"/>
          <w:szCs w:val="28"/>
        </w:rPr>
        <w:t>» в</w:t>
      </w:r>
      <w:r w:rsidRPr="00B159F3">
        <w:rPr>
          <w:rFonts w:asciiTheme="majorHAnsi" w:hAnsiTheme="majorHAnsi" w:cs="Times New Roman"/>
          <w:sz w:val="28"/>
          <w:szCs w:val="28"/>
        </w:rPr>
        <w:t xml:space="preserve"> строке</w:t>
      </w:r>
      <w:r w:rsidR="00125897" w:rsidRPr="00B159F3">
        <w:rPr>
          <w:rFonts w:asciiTheme="majorHAnsi" w:hAnsiTheme="majorHAnsi" w:cs="Times New Roman"/>
          <w:sz w:val="28"/>
          <w:szCs w:val="28"/>
        </w:rPr>
        <w:t xml:space="preserve"> «</w:t>
      </w:r>
      <w:r w:rsidR="005D7672" w:rsidRPr="00B159F3">
        <w:rPr>
          <w:rFonts w:asciiTheme="majorHAnsi" w:hAnsiTheme="majorHAnsi" w:cs="Times New Roman"/>
          <w:sz w:val="28"/>
          <w:szCs w:val="28"/>
          <w:lang w:val="en-US"/>
        </w:rPr>
        <w:t>Initial</w:t>
      </w:r>
      <w:r w:rsidR="005D7672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5D7672" w:rsidRPr="00B159F3">
        <w:rPr>
          <w:rFonts w:asciiTheme="majorHAnsi" w:hAnsiTheme="majorHAnsi" w:cs="Times New Roman"/>
          <w:sz w:val="28"/>
          <w:szCs w:val="28"/>
          <w:lang w:val="en-US"/>
        </w:rPr>
        <w:t>Condition</w:t>
      </w:r>
      <w:r w:rsidR="00125897" w:rsidRPr="00B159F3">
        <w:rPr>
          <w:rFonts w:asciiTheme="majorHAnsi" w:hAnsiTheme="majorHAnsi" w:cs="Times New Roman"/>
          <w:sz w:val="28"/>
          <w:szCs w:val="28"/>
        </w:rPr>
        <w:t>»</w:t>
      </w:r>
      <w:r w:rsidR="005D7672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Pr="00B159F3">
        <w:rPr>
          <w:rFonts w:asciiTheme="majorHAnsi" w:hAnsiTheme="majorHAnsi" w:cs="Times New Roman"/>
          <w:sz w:val="28"/>
          <w:szCs w:val="28"/>
        </w:rPr>
        <w:t xml:space="preserve">задаётся начальная скорость шара. </w:t>
      </w:r>
      <w:r w:rsidR="00125897" w:rsidRPr="00B159F3">
        <w:rPr>
          <w:rFonts w:asciiTheme="majorHAnsi" w:hAnsiTheme="majorHAnsi" w:cs="Times New Roman"/>
          <w:sz w:val="28"/>
          <w:szCs w:val="28"/>
        </w:rPr>
        <w:t>В строке «</w:t>
      </w:r>
      <w:r w:rsidR="00793903" w:rsidRPr="00B159F3">
        <w:rPr>
          <w:rFonts w:asciiTheme="majorHAnsi" w:hAnsiTheme="majorHAnsi" w:cs="Times New Roman"/>
          <w:sz w:val="28"/>
          <w:szCs w:val="28"/>
          <w:lang w:val="en-US"/>
        </w:rPr>
        <w:t>Lower</w:t>
      </w:r>
      <w:r w:rsidR="00793903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793903" w:rsidRPr="00B159F3">
        <w:rPr>
          <w:rFonts w:asciiTheme="majorHAnsi" w:hAnsiTheme="majorHAnsi" w:cs="Times New Roman"/>
          <w:sz w:val="28"/>
          <w:szCs w:val="28"/>
          <w:lang w:val="en-US"/>
        </w:rPr>
        <w:t>limit</w:t>
      </w:r>
      <w:r w:rsidR="00793903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793903" w:rsidRPr="00B159F3">
        <w:rPr>
          <w:rFonts w:asciiTheme="majorHAnsi" w:hAnsiTheme="majorHAnsi" w:cs="Times New Roman"/>
          <w:sz w:val="28"/>
          <w:szCs w:val="28"/>
          <w:lang w:val="en-US"/>
        </w:rPr>
        <w:t>x</w:t>
      </w:r>
      <w:r w:rsidR="00125897" w:rsidRPr="00B159F3">
        <w:rPr>
          <w:rFonts w:asciiTheme="majorHAnsi" w:hAnsiTheme="majorHAnsi" w:cs="Times New Roman"/>
          <w:sz w:val="28"/>
          <w:szCs w:val="28"/>
        </w:rPr>
        <w:t>» задаётся нижний предел значения x (высота земли), а в строке «Upper limit x» задаётся предельная высота, до которой может допрыгнуть шар (в данном случае равна бесконечности).</w:t>
      </w:r>
    </w:p>
    <w:p w:rsidR="006D54CB" w:rsidRPr="00B159F3" w:rsidRDefault="001A39C0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439505AC" wp14:editId="47078075">
            <wp:extent cx="4381500" cy="414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92" t="5308" r="1674" b="2336"/>
                    <a:stretch/>
                  </pic:blipFill>
                  <pic:spPr bwMode="auto">
                    <a:xfrm>
                      <a:off x="0" y="0"/>
                      <a:ext cx="43815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C12" w:rsidRPr="00B159F3" w:rsidRDefault="00125897" w:rsidP="00461313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B159F3">
        <w:rPr>
          <w:rFonts w:asciiTheme="majorHAnsi" w:hAnsiTheme="majorHAnsi" w:cs="Times New Roman"/>
          <w:sz w:val="28"/>
          <w:szCs w:val="28"/>
          <w:lang w:val="en-US"/>
        </w:rPr>
        <w:t>Рис. 8. Окно настроек блока Second-Order Integrator.</w:t>
      </w:r>
    </w:p>
    <w:p w:rsidR="006D54CB" w:rsidRPr="00B159F3" w:rsidRDefault="00AE1C0C" w:rsidP="00461313">
      <w:pPr>
        <w:rPr>
          <w:rFonts w:asciiTheme="majorHAnsi" w:eastAsiaTheme="minorEastAsia" w:hAnsiTheme="majorHAnsi" w:cs="Times New Roman"/>
          <w:sz w:val="28"/>
          <w:szCs w:val="28"/>
        </w:rPr>
      </w:pPr>
      <w:r w:rsidRPr="00B159F3">
        <w:rPr>
          <w:rFonts w:asciiTheme="majorHAnsi" w:eastAsiaTheme="minorEastAsia" w:hAnsiTheme="majorHAnsi" w:cs="Times New Roman"/>
          <w:sz w:val="28"/>
          <w:szCs w:val="28"/>
          <w:lang w:val="en-US"/>
        </w:rPr>
        <w:br/>
      </w:r>
      <w:r w:rsidRPr="00B159F3">
        <w:rPr>
          <w:rFonts w:asciiTheme="majorHAnsi" w:eastAsiaTheme="minorEastAsia" w:hAnsiTheme="majorHAnsi" w:cs="Times New Roman"/>
          <w:sz w:val="28"/>
          <w:szCs w:val="28"/>
          <w:lang w:val="en-US"/>
        </w:rPr>
        <w:br/>
      </w:r>
      <w:r w:rsidR="00461313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Модель в цикле имитирует поведение мачика, и при ударе его об землю (дастижении минимального предела x) повторяет цикл, но теперь при </w:t>
      </w:r>
      <w:r w:rsidR="00461313" w:rsidRPr="00B159F3">
        <w:rPr>
          <w:rFonts w:asciiTheme="majorHAnsi" w:eastAsiaTheme="minorEastAsia" w:hAnsiTheme="majorHAnsi" w:cs="Times New Roman"/>
          <w:sz w:val="28"/>
          <w:szCs w:val="28"/>
        </w:rPr>
        <w:lastRenderedPageBreak/>
        <w:t>скорости, умноженной на k, тем самым уменьшая каждый раз скорость после отскока.</w:t>
      </w:r>
    </w:p>
    <w:p w:rsidR="00763C12" w:rsidRPr="00B159F3" w:rsidRDefault="006A6E19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6F7B932D" wp14:editId="72CA28FE">
            <wp:extent cx="4676775" cy="33985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06" t="16848" r="2139" b="7065"/>
                    <a:stretch/>
                  </pic:blipFill>
                  <pic:spPr bwMode="auto">
                    <a:xfrm>
                      <a:off x="0" y="0"/>
                      <a:ext cx="4688716" cy="340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313" w:rsidRPr="00B159F3" w:rsidRDefault="00461313" w:rsidP="00763C12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b/>
          <w:sz w:val="28"/>
          <w:szCs w:val="28"/>
        </w:rPr>
        <w:t>Рис. 9</w:t>
      </w:r>
      <w:r w:rsidRPr="00B159F3">
        <w:rPr>
          <w:rFonts w:asciiTheme="majorHAnsi" w:hAnsiTheme="majorHAnsi" w:cs="Times New Roman"/>
          <w:sz w:val="28"/>
          <w:szCs w:val="28"/>
        </w:rPr>
        <w:t xml:space="preserve">. </w:t>
      </w:r>
      <w:r w:rsidR="00233AD8" w:rsidRPr="00B159F3">
        <w:rPr>
          <w:rFonts w:asciiTheme="majorHAnsi" w:hAnsiTheme="majorHAnsi" w:cs="Times New Roman"/>
          <w:sz w:val="28"/>
          <w:szCs w:val="28"/>
        </w:rPr>
        <w:t xml:space="preserve">Граффики высоты и скорости при </w:t>
      </w:r>
      <w:r w:rsidR="00233AD8" w:rsidRPr="00B159F3">
        <w:rPr>
          <w:rFonts w:asciiTheme="majorHAnsi" w:hAnsiTheme="majorHAnsi" w:cs="Times New Roman"/>
          <w:sz w:val="28"/>
          <w:szCs w:val="28"/>
          <w:lang w:val="en-US"/>
        </w:rPr>
        <w:t>k</w:t>
      </w:r>
      <w:r w:rsidR="00233AD8" w:rsidRPr="00B159F3">
        <w:rPr>
          <w:rFonts w:asciiTheme="majorHAnsi" w:hAnsiTheme="majorHAnsi" w:cs="Times New Roman"/>
          <w:sz w:val="28"/>
          <w:szCs w:val="28"/>
        </w:rPr>
        <w:t xml:space="preserve"> = -0.5.</w:t>
      </w:r>
    </w:p>
    <w:p w:rsidR="00461313" w:rsidRPr="00B159F3" w:rsidRDefault="00461313" w:rsidP="00763C1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4C0411" w:rsidRPr="00B159F3" w:rsidRDefault="006A6E19" w:rsidP="004C0411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50939E05" wp14:editId="4A22087F">
            <wp:extent cx="4619557" cy="3667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39" t="17001" r="2406" b="6250"/>
                    <a:stretch/>
                  </pic:blipFill>
                  <pic:spPr bwMode="auto">
                    <a:xfrm>
                      <a:off x="0" y="0"/>
                      <a:ext cx="4630861" cy="367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AD8" w:rsidRPr="00B159F3" w:rsidRDefault="00233AD8" w:rsidP="00233AD8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b/>
          <w:sz w:val="28"/>
          <w:szCs w:val="28"/>
        </w:rPr>
        <w:t>Рис. 10</w:t>
      </w:r>
      <w:r w:rsidRPr="00B159F3">
        <w:rPr>
          <w:rFonts w:asciiTheme="majorHAnsi" w:hAnsiTheme="majorHAnsi" w:cs="Times New Roman"/>
          <w:sz w:val="28"/>
          <w:szCs w:val="28"/>
        </w:rPr>
        <w:t xml:space="preserve">. Граффики высоты и скорости при 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k</w:t>
      </w:r>
      <w:r w:rsidRPr="00B159F3">
        <w:rPr>
          <w:rFonts w:asciiTheme="majorHAnsi" w:hAnsiTheme="majorHAnsi" w:cs="Times New Roman"/>
          <w:sz w:val="28"/>
          <w:szCs w:val="28"/>
        </w:rPr>
        <w:t xml:space="preserve"> = -0.75.</w:t>
      </w:r>
    </w:p>
    <w:p w:rsidR="00233AD8" w:rsidRPr="00B159F3" w:rsidRDefault="00233AD8" w:rsidP="004C0411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4C0411" w:rsidRPr="00B159F3" w:rsidRDefault="004C0411" w:rsidP="004C0411">
      <w:pPr>
        <w:rPr>
          <w:rFonts w:asciiTheme="majorHAnsi" w:hAnsiTheme="majorHAnsi" w:cs="Times New Roman"/>
          <w:sz w:val="28"/>
          <w:szCs w:val="28"/>
        </w:rPr>
      </w:pPr>
    </w:p>
    <w:p w:rsidR="004C0411" w:rsidRPr="00B159F3" w:rsidRDefault="0012130F" w:rsidP="00233AD8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br/>
      </w: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16ACD272" wp14:editId="7F121EE0">
            <wp:extent cx="4648200" cy="3590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06" t="17009" r="2139" b="6701"/>
                    <a:stretch/>
                  </pic:blipFill>
                  <pic:spPr bwMode="auto">
                    <a:xfrm>
                      <a:off x="0" y="0"/>
                      <a:ext cx="4650790" cy="359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59F3">
        <w:rPr>
          <w:rFonts w:asciiTheme="majorHAnsi" w:hAnsiTheme="majorHAnsi" w:cs="Times New Roman"/>
          <w:sz w:val="28"/>
          <w:szCs w:val="28"/>
        </w:rPr>
        <w:br/>
      </w:r>
      <w:r w:rsidR="00233AD8" w:rsidRPr="00B159F3">
        <w:rPr>
          <w:rFonts w:asciiTheme="majorHAnsi" w:hAnsiTheme="majorHAnsi" w:cs="Times New Roman"/>
          <w:b/>
          <w:sz w:val="28"/>
          <w:szCs w:val="28"/>
        </w:rPr>
        <w:t>Рис. 11</w:t>
      </w:r>
      <w:r w:rsidR="00233AD8" w:rsidRPr="00B159F3">
        <w:rPr>
          <w:rFonts w:asciiTheme="majorHAnsi" w:hAnsiTheme="majorHAnsi" w:cs="Times New Roman"/>
          <w:sz w:val="28"/>
          <w:szCs w:val="28"/>
        </w:rPr>
        <w:t xml:space="preserve">. Граффики высоты и скорости при </w:t>
      </w:r>
      <w:r w:rsidR="00233AD8" w:rsidRPr="00B159F3">
        <w:rPr>
          <w:rFonts w:asciiTheme="majorHAnsi" w:hAnsiTheme="majorHAnsi" w:cs="Times New Roman"/>
          <w:sz w:val="28"/>
          <w:szCs w:val="28"/>
          <w:lang w:val="en-US"/>
        </w:rPr>
        <w:t>k</w:t>
      </w:r>
      <w:r w:rsidR="00233AD8" w:rsidRPr="00B159F3">
        <w:rPr>
          <w:rFonts w:asciiTheme="majorHAnsi" w:hAnsiTheme="majorHAnsi" w:cs="Times New Roman"/>
          <w:sz w:val="28"/>
          <w:szCs w:val="28"/>
        </w:rPr>
        <w:t xml:space="preserve"> = -0.95.</w:t>
      </w:r>
    </w:p>
    <w:p w:rsidR="00233AD8" w:rsidRPr="00B159F3" w:rsidRDefault="00001308" w:rsidP="004C0411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br/>
      </w: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753771CE" wp14:editId="6B15E48B">
            <wp:extent cx="4676775" cy="330890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06" t="16712" r="2406" b="6200"/>
                    <a:stretch/>
                  </pic:blipFill>
                  <pic:spPr bwMode="auto">
                    <a:xfrm>
                      <a:off x="0" y="0"/>
                      <a:ext cx="4682567" cy="331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AD8" w:rsidRPr="00B159F3" w:rsidRDefault="00233AD8" w:rsidP="00233AD8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b/>
          <w:sz w:val="28"/>
          <w:szCs w:val="28"/>
        </w:rPr>
        <w:t>Рис. 12</w:t>
      </w:r>
      <w:r w:rsidRPr="00B159F3">
        <w:rPr>
          <w:rFonts w:asciiTheme="majorHAnsi" w:hAnsiTheme="majorHAnsi" w:cs="Times New Roman"/>
          <w:sz w:val="28"/>
          <w:szCs w:val="28"/>
        </w:rPr>
        <w:t xml:space="preserve">. Граффики высоты и скорости при 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k</w:t>
      </w:r>
      <w:r w:rsidRPr="00B159F3">
        <w:rPr>
          <w:rFonts w:asciiTheme="majorHAnsi" w:hAnsiTheme="majorHAnsi" w:cs="Times New Roman"/>
          <w:sz w:val="28"/>
          <w:szCs w:val="28"/>
        </w:rPr>
        <w:t xml:space="preserve"> = -1.</w:t>
      </w:r>
    </w:p>
    <w:p w:rsidR="006A6E19" w:rsidRPr="00B159F3" w:rsidRDefault="006A6E19" w:rsidP="004C0411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lastRenderedPageBreak/>
        <w:br/>
      </w:r>
    </w:p>
    <w:p w:rsidR="00AD7ECF" w:rsidRPr="00B159F3" w:rsidRDefault="00233AD8" w:rsidP="00560365">
      <w:pPr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b/>
          <w:sz w:val="28"/>
          <w:szCs w:val="28"/>
        </w:rPr>
        <w:t>Вывод</w:t>
      </w:r>
      <w:r w:rsidRPr="00B159F3">
        <w:rPr>
          <w:rFonts w:asciiTheme="majorHAnsi" w:hAnsiTheme="majorHAnsi" w:cs="Times New Roman"/>
          <w:sz w:val="28"/>
          <w:szCs w:val="28"/>
        </w:rPr>
        <w:t>: чем меньше значение k, тем  меньше длится переходный процесс. При значениях k=1 скорость не уменьшается при каждом новом цикле и колебания постоянны.</w:t>
      </w:r>
    </w:p>
    <w:p w:rsidR="00233AD8" w:rsidRPr="00B159F3" w:rsidRDefault="00233AD8" w:rsidP="003230CE">
      <w:pPr>
        <w:pStyle w:val="1"/>
        <w:tabs>
          <w:tab w:val="left" w:pos="7845"/>
        </w:tabs>
      </w:pPr>
      <w:r w:rsidRPr="00B159F3">
        <w:t>9</w:t>
      </w:r>
      <w:r w:rsidR="003230CE" w:rsidRPr="00B159F3">
        <w:tab/>
      </w:r>
    </w:p>
    <w:p w:rsidR="00675369" w:rsidRPr="00B159F3" w:rsidRDefault="003230CE" w:rsidP="00560365">
      <w:pPr>
        <w:rPr>
          <w:rFonts w:asciiTheme="majorHAnsi" w:eastAsiaTheme="minorEastAsia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Исходная передаточная функция</w:t>
      </w:r>
      <w:r w:rsidR="005E5D19" w:rsidRPr="00B159F3">
        <w:rPr>
          <w:rFonts w:asciiTheme="majorHAnsi" w:hAnsiTheme="majorHAnsi" w:cs="Times New Roman"/>
          <w:sz w:val="28"/>
          <w:szCs w:val="28"/>
        </w:rPr>
        <w:t>:</w:t>
      </w:r>
      <w:r w:rsidR="00560365" w:rsidRPr="00B159F3">
        <w:rPr>
          <w:rFonts w:asciiTheme="majorHAnsi" w:hAnsiTheme="majorHAnsi" w:cs="Times New Roman"/>
          <w:sz w:val="28"/>
          <w:szCs w:val="28"/>
        </w:rPr>
        <w:br/>
      </w:r>
      <w:r w:rsidR="005E5D19" w:rsidRPr="00B159F3">
        <w:rPr>
          <w:rFonts w:asciiTheme="majorHAnsi" w:hAnsiTheme="majorHAnsi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+2T∙ξ∙s+1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:rsidR="00B26036" w:rsidRPr="00B159F3" w:rsidRDefault="002C2EE7" w:rsidP="00B26036">
      <w:pPr>
        <w:jc w:val="center"/>
        <w:rPr>
          <w:rFonts w:asciiTheme="majorHAnsi" w:eastAsiaTheme="minorEastAsia" w:hAnsiTheme="majorHAnsi" w:cs="Times New Roman"/>
          <w:sz w:val="28"/>
          <w:szCs w:val="28"/>
        </w:rPr>
      </w:pPr>
      <w:r w:rsidRPr="00B159F3">
        <w:rPr>
          <w:rFonts w:asciiTheme="majorHAnsi" w:eastAsiaTheme="minorEastAsia" w:hAnsiTheme="majorHAnsi" w:cs="Times New Roman"/>
          <w:sz w:val="28"/>
          <w:szCs w:val="28"/>
        </w:rPr>
        <w:t xml:space="preserve">где </w:t>
      </w:r>
      <w:r w:rsidR="003230CE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по 1 варианту </w:t>
      </w:r>
      <w:r w:rsidRPr="00B159F3">
        <w:rPr>
          <w:rFonts w:asciiTheme="majorHAnsi" w:eastAsiaTheme="minorEastAsia" w:hAnsiTheme="majorHAnsi" w:cs="Times New Roman"/>
          <w:sz w:val="28"/>
          <w:szCs w:val="28"/>
        </w:rPr>
        <w:t>K</w:t>
      </w:r>
      <w:r w:rsidR="003230CE" w:rsidRPr="00B159F3">
        <w:rPr>
          <w:rFonts w:asciiTheme="majorHAnsi" w:eastAsiaTheme="minorEastAsia" w:hAnsiTheme="majorHAnsi" w:cs="Times New Roman"/>
          <w:sz w:val="28"/>
          <w:szCs w:val="28"/>
        </w:rPr>
        <w:t>=1</w:t>
      </w:r>
      <w:r w:rsidRPr="00B159F3">
        <w:rPr>
          <w:rFonts w:asciiTheme="majorHAnsi" w:eastAsiaTheme="minorEastAsia" w:hAnsiTheme="majorHAnsi" w:cs="Times New Roman"/>
          <w:sz w:val="28"/>
          <w:szCs w:val="28"/>
        </w:rPr>
        <w:t xml:space="preserve"> – коэффициент передачи, </w:t>
      </w:r>
      <m:oMath>
        <m:r>
          <w:rPr>
            <w:rFonts w:ascii="Cambria Math" w:hAnsi="Cambria Math" w:cs="Times New Roman"/>
            <w:sz w:val="28"/>
            <w:szCs w:val="28"/>
          </w:rPr>
          <m:t>ξ=0.1-</m:t>
        </m:r>
      </m:oMath>
      <w:r w:rsidR="008B41D1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 коэффициент относительного демпфирования, </w:t>
      </w:r>
      <w:r w:rsidR="008B41D1" w:rsidRPr="00B159F3">
        <w:rPr>
          <w:rFonts w:asciiTheme="majorHAnsi" w:eastAsiaTheme="minorEastAsia" w:hAnsiTheme="majorHAnsi" w:cs="Times New Roman"/>
          <w:sz w:val="28"/>
          <w:szCs w:val="28"/>
          <w:lang w:val="en-US"/>
        </w:rPr>
        <w:t>T</w:t>
      </w:r>
      <w:r w:rsidR="003230CE" w:rsidRPr="00B159F3">
        <w:rPr>
          <w:rFonts w:asciiTheme="majorHAnsi" w:eastAsiaTheme="minorEastAsia" w:hAnsiTheme="majorHAnsi" w:cs="Times New Roman"/>
          <w:sz w:val="28"/>
          <w:szCs w:val="28"/>
        </w:rPr>
        <w:t>=2 с</w:t>
      </w:r>
      <w:r w:rsidR="008B41D1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 – постоянная време</w:t>
      </w:r>
      <w:bookmarkStart w:id="0" w:name="_GoBack"/>
      <w:bookmarkEnd w:id="0"/>
      <w:r w:rsidR="008B41D1" w:rsidRPr="00B159F3">
        <w:rPr>
          <w:rFonts w:asciiTheme="majorHAnsi" w:eastAsiaTheme="minorEastAsia" w:hAnsiTheme="majorHAnsi" w:cs="Times New Roman"/>
          <w:sz w:val="28"/>
          <w:szCs w:val="28"/>
        </w:rPr>
        <w:t>ни.</w:t>
      </w:r>
    </w:p>
    <w:p w:rsidR="003230CE" w:rsidRPr="00B159F3" w:rsidRDefault="008B41D1" w:rsidP="00B26036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B159F3">
        <w:rPr>
          <w:rFonts w:asciiTheme="majorHAnsi" w:eastAsiaTheme="minorEastAsia" w:hAnsiTheme="majorHAnsi" w:cs="Times New Roman"/>
          <w:sz w:val="28"/>
          <w:szCs w:val="28"/>
        </w:rPr>
        <w:br/>
      </w:r>
      <w:r w:rsidR="008A75B4" w:rsidRPr="00B159F3">
        <w:rPr>
          <w:rFonts w:asciiTheme="majorHAnsi" w:hAnsiTheme="majorHAnsi" w:cs="Times New Roman"/>
          <w:sz w:val="28"/>
          <w:szCs w:val="28"/>
        </w:rPr>
        <w:br/>
      </w:r>
      <w:r w:rsidR="003230CE"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7906AAB9" wp14:editId="404F48CA">
            <wp:extent cx="5940425" cy="16256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0CE" w:rsidRPr="00B159F3">
        <w:rPr>
          <w:rFonts w:asciiTheme="majorHAnsi" w:hAnsiTheme="majorHAnsi" w:cs="Times New Roman"/>
          <w:b/>
          <w:sz w:val="28"/>
          <w:szCs w:val="28"/>
          <w:lang w:val="en-US"/>
        </w:rPr>
        <w:t>Рис.13</w:t>
      </w:r>
      <w:r w:rsidR="003230CE" w:rsidRPr="00B159F3">
        <w:rPr>
          <w:rFonts w:asciiTheme="majorHAnsi" w:hAnsiTheme="majorHAnsi" w:cs="Times New Roman"/>
          <w:sz w:val="28"/>
          <w:szCs w:val="28"/>
          <w:lang w:val="en-US"/>
        </w:rPr>
        <w:t>. Схема передаточной функции.</w:t>
      </w:r>
    </w:p>
    <w:p w:rsidR="00B26036" w:rsidRPr="00B159F3" w:rsidRDefault="00B26036" w:rsidP="00AF12C4">
      <w:pPr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t>Код программы построения</w:t>
      </w:r>
      <w:r w:rsidR="00AF12C4" w:rsidRPr="00B159F3">
        <w:rPr>
          <w:rFonts w:asciiTheme="majorHAnsi" w:hAnsiTheme="majorHAnsi"/>
        </w:rPr>
        <w:t xml:space="preserve"> </w:t>
      </w:r>
      <w:r w:rsidR="00AF12C4" w:rsidRPr="00B159F3">
        <w:rPr>
          <w:rFonts w:asciiTheme="majorHAnsi" w:hAnsiTheme="majorHAnsi" w:cs="Times New Roman"/>
          <w:sz w:val="28"/>
          <w:szCs w:val="28"/>
        </w:rPr>
        <w:t xml:space="preserve">переходных функций и </w:t>
      </w:r>
      <w:r w:rsidRPr="00B159F3">
        <w:rPr>
          <w:rFonts w:asciiTheme="majorHAnsi" w:hAnsiTheme="majorHAnsi" w:cs="Times New Roman"/>
          <w:sz w:val="28"/>
          <w:szCs w:val="28"/>
        </w:rPr>
        <w:t>ЛАФЧХ: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</w:rPr>
        <w:t xml:space="preserve">K=1; T=2; dzita=0.1;    </w:t>
      </w:r>
      <w:r w:rsidRPr="00B159F3">
        <w:rPr>
          <w:rFonts w:asciiTheme="majorHAnsi" w:hAnsiTheme="majorHAnsi" w:cs="Courier New"/>
          <w:color w:val="228B22"/>
          <w:sz w:val="20"/>
          <w:szCs w:val="20"/>
        </w:rPr>
        <w:t>% Параметры колебательного звена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B159F3">
        <w:rPr>
          <w:rFonts w:asciiTheme="majorHAnsi" w:hAnsiTheme="majorHAnsi" w:cs="Courier New"/>
          <w:color w:val="228B22"/>
          <w:sz w:val="20"/>
          <w:szCs w:val="20"/>
        </w:rPr>
        <w:t>% Построение математической модели из стркутурной схемы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dzita=0.1; [a,b,c,d]=linmod(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'lab1_2'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); sys1=ss(a, b, c, d);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dzita=0.5; [a,b,c,d]=linmod(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'lab1_2'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); sys2=ss(a, b, c, d);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dzita=0.7; [a,b,c,d]=linmod(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'lab1_2'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); sys3=ss(a, b, c, d);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dzita=0.9; [a,b,c,d]=linmod(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'lab1_2'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); sys4=ss(a, b, c, d);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B159F3">
        <w:rPr>
          <w:rFonts w:asciiTheme="majorHAnsi" w:hAnsiTheme="majorHAnsi" w:cs="Courier New"/>
          <w:color w:val="228B22"/>
          <w:sz w:val="20"/>
          <w:szCs w:val="20"/>
        </w:rPr>
        <w:t>%построение переходных функций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figure(1); set(1,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'Name'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, 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r w:rsidRPr="00B159F3">
        <w:rPr>
          <w:rFonts w:asciiTheme="majorHAnsi" w:hAnsiTheme="majorHAnsi" w:cs="Courier New"/>
          <w:color w:val="A020F0"/>
          <w:sz w:val="20"/>
          <w:szCs w:val="20"/>
        </w:rPr>
        <w:t>Переходные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 xml:space="preserve"> </w:t>
      </w:r>
      <w:r w:rsidRPr="00B159F3">
        <w:rPr>
          <w:rFonts w:asciiTheme="majorHAnsi" w:hAnsiTheme="majorHAnsi" w:cs="Courier New"/>
          <w:color w:val="A020F0"/>
          <w:sz w:val="20"/>
          <w:szCs w:val="20"/>
        </w:rPr>
        <w:t>функции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time=17;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step (sys1(1,1), sys2(1,1), sys3(1,1), sys4(1,1), time), grid;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B159F3">
        <w:rPr>
          <w:rFonts w:asciiTheme="majorHAnsi" w:hAnsiTheme="majorHAnsi" w:cs="Courier New"/>
          <w:color w:val="228B22"/>
          <w:sz w:val="20"/>
          <w:szCs w:val="20"/>
        </w:rPr>
        <w:t>%Построение частотных характеристик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figure(2); set(2,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'Name'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, 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r w:rsidRPr="00B159F3">
        <w:rPr>
          <w:rFonts w:asciiTheme="majorHAnsi" w:hAnsiTheme="majorHAnsi" w:cs="Courier New"/>
          <w:color w:val="A020F0"/>
          <w:sz w:val="20"/>
          <w:szCs w:val="20"/>
        </w:rPr>
        <w:t>ЛАФЧХ</w:t>
      </w:r>
      <w:r w:rsidRPr="00B159F3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omega=logspace (-2,2);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B159F3">
        <w:rPr>
          <w:rFonts w:asciiTheme="majorHAnsi" w:hAnsiTheme="majorHAnsi" w:cs="Courier New"/>
          <w:color w:val="000000"/>
          <w:sz w:val="20"/>
          <w:szCs w:val="20"/>
          <w:lang w:val="en-US"/>
        </w:rPr>
        <w:t>bode (sys1(1,1), sys2(1,1), sys3(1,1), sys4(1,1), omega), grid;</w:t>
      </w:r>
    </w:p>
    <w:p w:rsidR="00B26036" w:rsidRPr="00B159F3" w:rsidRDefault="00B26036" w:rsidP="00B260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</w:p>
    <w:p w:rsidR="003230CE" w:rsidRPr="00B159F3" w:rsidRDefault="003230CE" w:rsidP="003230CE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</w:p>
    <w:p w:rsidR="00E520BB" w:rsidRPr="00B159F3" w:rsidRDefault="00B26036" w:rsidP="00AA0C0C">
      <w:pPr>
        <w:jc w:val="center"/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7A0E38F3" wp14:editId="2AE862EC">
            <wp:extent cx="5940425" cy="37858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36" w:rsidRPr="00B159F3" w:rsidRDefault="00B26036" w:rsidP="00AA0C0C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B159F3">
        <w:rPr>
          <w:rFonts w:asciiTheme="majorHAnsi" w:hAnsiTheme="majorHAnsi" w:cs="Times New Roman"/>
          <w:b/>
          <w:sz w:val="28"/>
          <w:szCs w:val="28"/>
          <w:lang w:val="en-US"/>
        </w:rPr>
        <w:t>Рис. 14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. Переходные функции.</w:t>
      </w:r>
    </w:p>
    <w:p w:rsidR="00AF12C4" w:rsidRPr="00B159F3" w:rsidRDefault="00AF12C4" w:rsidP="00AA0C0C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</w:p>
    <w:p w:rsidR="00B26036" w:rsidRPr="00B159F3" w:rsidRDefault="00B26036" w:rsidP="00AA0C0C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B159F3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1DB20D51" wp14:editId="5109D363">
            <wp:extent cx="5940425" cy="40754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36" w:rsidRPr="00B159F3" w:rsidRDefault="00B26036" w:rsidP="00AA0C0C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B159F3">
        <w:rPr>
          <w:rFonts w:asciiTheme="majorHAnsi" w:hAnsiTheme="majorHAnsi" w:cs="Times New Roman"/>
          <w:b/>
          <w:sz w:val="28"/>
          <w:szCs w:val="28"/>
          <w:lang w:val="en-US"/>
        </w:rPr>
        <w:lastRenderedPageBreak/>
        <w:t>Рис.15</w:t>
      </w:r>
      <w:r w:rsidRPr="00B159F3">
        <w:rPr>
          <w:rFonts w:asciiTheme="majorHAnsi" w:hAnsiTheme="majorHAnsi" w:cs="Times New Roman"/>
          <w:sz w:val="28"/>
          <w:szCs w:val="28"/>
          <w:lang w:val="en-US"/>
        </w:rPr>
        <w:t>. ЛАФЧХ.</w:t>
      </w:r>
    </w:p>
    <w:p w:rsidR="00AA0C0C" w:rsidRPr="00B159F3" w:rsidRDefault="00AA0C0C" w:rsidP="00AA0C0C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AA0C0C" w:rsidRPr="00B159F3" w:rsidRDefault="00AF12C4" w:rsidP="00AA0C0C">
      <w:pPr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b/>
          <w:sz w:val="28"/>
          <w:szCs w:val="28"/>
        </w:rPr>
        <w:t>Вывод</w:t>
      </w:r>
      <w:r w:rsidRPr="00B159F3">
        <w:rPr>
          <w:rFonts w:asciiTheme="majorHAnsi" w:hAnsiTheme="majorHAnsi" w:cs="Times New Roman"/>
          <w:sz w:val="28"/>
          <w:szCs w:val="28"/>
        </w:rPr>
        <w:t xml:space="preserve">: </w:t>
      </w:r>
      <w:r w:rsidR="00AA0C0C" w:rsidRPr="00B159F3">
        <w:rPr>
          <w:rFonts w:asciiTheme="majorHAnsi" w:hAnsiTheme="majorHAnsi" w:cs="Times New Roman"/>
          <w:sz w:val="28"/>
          <w:szCs w:val="28"/>
        </w:rPr>
        <w:t xml:space="preserve">При </w:t>
      </w:r>
      <w:r w:rsidR="0032072E" w:rsidRPr="00B159F3">
        <w:rPr>
          <w:rFonts w:asciiTheme="majorHAnsi" w:hAnsiTheme="majorHAnsi" w:cs="Times New Roman"/>
          <w:sz w:val="28"/>
          <w:szCs w:val="28"/>
        </w:rPr>
        <w:t>увеличении</w:t>
      </w:r>
      <w:r w:rsidR="00AA0C0C" w:rsidRPr="00B159F3">
        <w:rPr>
          <w:rFonts w:asciiTheme="majorHAnsi" w:hAnsiTheme="majorHAnsi" w:cs="Times New Roman"/>
          <w:sz w:val="28"/>
          <w:szCs w:val="28"/>
        </w:rPr>
        <w:t xml:space="preserve"> </w:t>
      </w:r>
      <w:r w:rsidR="00AA0C0C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коэффициента относительного демпфирования </w:t>
      </w:r>
      <w:r w:rsidR="0032072E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переходный процесс переходит из колебательного в инерционный (апериодический 1-го порядка). При частоте, равной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=0,5</m:t>
        </m:r>
      </m:oMath>
      <w:r w:rsidR="0032072E" w:rsidRPr="00B159F3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w:r w:rsidR="0032072E" w:rsidRPr="00B159F3">
        <w:rPr>
          <w:rFonts w:asciiTheme="majorHAnsi" w:eastAsiaTheme="minorEastAsia" w:hAnsiTheme="majorHAnsi" w:cs="Times New Roman"/>
          <w:sz w:val="28"/>
          <w:szCs w:val="28"/>
        </w:rPr>
        <w:t xml:space="preserve">наблюдается начало </w:t>
      </w:r>
      <w:r w:rsidR="00142FF4" w:rsidRPr="00B159F3">
        <w:rPr>
          <w:rFonts w:asciiTheme="majorHAnsi" w:eastAsiaTheme="minorEastAsia" w:hAnsiTheme="majorHAnsi" w:cs="Times New Roman"/>
          <w:sz w:val="28"/>
          <w:szCs w:val="28"/>
        </w:rPr>
        <w:t>излома ЛАЧХ и центр функции арктангенса ЛФЧХ.</w:t>
      </w:r>
      <w:r w:rsidR="0032072E" w:rsidRPr="00B159F3">
        <w:rPr>
          <w:rFonts w:asciiTheme="majorHAnsi" w:eastAsiaTheme="minorEastAsia" w:hAnsiTheme="majorHAnsi" w:cs="Times New Roman"/>
          <w:sz w:val="24"/>
          <w:szCs w:val="28"/>
        </w:rPr>
        <w:t xml:space="preserve">  </w:t>
      </w:r>
    </w:p>
    <w:p w:rsidR="00142FF4" w:rsidRPr="00B159F3" w:rsidRDefault="00142FF4" w:rsidP="00142FF4">
      <w:pPr>
        <w:rPr>
          <w:rFonts w:asciiTheme="majorHAnsi" w:hAnsiTheme="majorHAnsi" w:cs="Times New Roman"/>
          <w:sz w:val="28"/>
          <w:szCs w:val="28"/>
        </w:rPr>
      </w:pPr>
    </w:p>
    <w:p w:rsidR="00560365" w:rsidRPr="00B159F3" w:rsidRDefault="006B3D81" w:rsidP="00560365">
      <w:pPr>
        <w:rPr>
          <w:rFonts w:asciiTheme="majorHAnsi" w:hAnsiTheme="majorHAnsi" w:cs="Times New Roman"/>
          <w:sz w:val="28"/>
          <w:szCs w:val="28"/>
        </w:rPr>
      </w:pPr>
      <w:r w:rsidRPr="00B159F3">
        <w:rPr>
          <w:rFonts w:asciiTheme="majorHAnsi" w:hAnsiTheme="majorHAnsi" w:cs="Times New Roman"/>
          <w:sz w:val="28"/>
          <w:szCs w:val="28"/>
        </w:rPr>
        <w:br/>
      </w:r>
    </w:p>
    <w:sectPr w:rsidR="00560365" w:rsidRPr="00B159F3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4E" w:rsidRDefault="007C6F4E" w:rsidP="000E72C4">
      <w:pPr>
        <w:spacing w:after="0" w:line="240" w:lineRule="auto"/>
      </w:pPr>
      <w:r>
        <w:separator/>
      </w:r>
    </w:p>
  </w:endnote>
  <w:endnote w:type="continuationSeparator" w:id="0">
    <w:p w:rsidR="007C6F4E" w:rsidRDefault="007C6F4E" w:rsidP="000E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152840"/>
      <w:docPartObj>
        <w:docPartGallery w:val="Page Numbers (Bottom of Page)"/>
        <w:docPartUnique/>
      </w:docPartObj>
    </w:sdtPr>
    <w:sdtEndPr/>
    <w:sdtContent>
      <w:p w:rsidR="000E72C4" w:rsidRDefault="000E72C4" w:rsidP="000E72C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9F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4E" w:rsidRDefault="007C6F4E" w:rsidP="000E72C4">
      <w:pPr>
        <w:spacing w:after="0" w:line="240" w:lineRule="auto"/>
      </w:pPr>
      <w:r>
        <w:separator/>
      </w:r>
    </w:p>
  </w:footnote>
  <w:footnote w:type="continuationSeparator" w:id="0">
    <w:p w:rsidR="007C6F4E" w:rsidRDefault="007C6F4E" w:rsidP="000E7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19"/>
    <w:rsid w:val="00001308"/>
    <w:rsid w:val="00003CF2"/>
    <w:rsid w:val="00017BB3"/>
    <w:rsid w:val="00040D3A"/>
    <w:rsid w:val="00095C35"/>
    <w:rsid w:val="000A57EE"/>
    <w:rsid w:val="000E1B7F"/>
    <w:rsid w:val="000E72C4"/>
    <w:rsid w:val="0012130F"/>
    <w:rsid w:val="00125897"/>
    <w:rsid w:val="00140E57"/>
    <w:rsid w:val="00142FF4"/>
    <w:rsid w:val="001431BF"/>
    <w:rsid w:val="00144700"/>
    <w:rsid w:val="00152418"/>
    <w:rsid w:val="001716FC"/>
    <w:rsid w:val="0017651D"/>
    <w:rsid w:val="001865EB"/>
    <w:rsid w:val="001903C9"/>
    <w:rsid w:val="001A018D"/>
    <w:rsid w:val="001A082F"/>
    <w:rsid w:val="001A2C94"/>
    <w:rsid w:val="001A39C0"/>
    <w:rsid w:val="001E12A3"/>
    <w:rsid w:val="002222C8"/>
    <w:rsid w:val="00233AD8"/>
    <w:rsid w:val="00234A6D"/>
    <w:rsid w:val="00234BE8"/>
    <w:rsid w:val="00261822"/>
    <w:rsid w:val="00282F3C"/>
    <w:rsid w:val="002C2EE7"/>
    <w:rsid w:val="0032072E"/>
    <w:rsid w:val="003230CE"/>
    <w:rsid w:val="003503DE"/>
    <w:rsid w:val="00380792"/>
    <w:rsid w:val="003B6667"/>
    <w:rsid w:val="003B717C"/>
    <w:rsid w:val="003C6244"/>
    <w:rsid w:val="003D6843"/>
    <w:rsid w:val="003D7241"/>
    <w:rsid w:val="0041383A"/>
    <w:rsid w:val="00436E35"/>
    <w:rsid w:val="00460439"/>
    <w:rsid w:val="00461313"/>
    <w:rsid w:val="00473A64"/>
    <w:rsid w:val="004A721B"/>
    <w:rsid w:val="004B5FCD"/>
    <w:rsid w:val="004C0411"/>
    <w:rsid w:val="004D3211"/>
    <w:rsid w:val="00505A6B"/>
    <w:rsid w:val="00560365"/>
    <w:rsid w:val="005828A1"/>
    <w:rsid w:val="005C20C9"/>
    <w:rsid w:val="005D00CA"/>
    <w:rsid w:val="005D7672"/>
    <w:rsid w:val="005E5D19"/>
    <w:rsid w:val="006043DB"/>
    <w:rsid w:val="00626D56"/>
    <w:rsid w:val="00660C70"/>
    <w:rsid w:val="00675369"/>
    <w:rsid w:val="00681989"/>
    <w:rsid w:val="006A6E19"/>
    <w:rsid w:val="006A77FE"/>
    <w:rsid w:val="006B10A6"/>
    <w:rsid w:val="006B3D81"/>
    <w:rsid w:val="006D54CB"/>
    <w:rsid w:val="006F361C"/>
    <w:rsid w:val="00700252"/>
    <w:rsid w:val="00701B19"/>
    <w:rsid w:val="00725EE2"/>
    <w:rsid w:val="00726AB3"/>
    <w:rsid w:val="00763C12"/>
    <w:rsid w:val="00771B86"/>
    <w:rsid w:val="00773175"/>
    <w:rsid w:val="007733AB"/>
    <w:rsid w:val="007757D7"/>
    <w:rsid w:val="00781A50"/>
    <w:rsid w:val="00783F98"/>
    <w:rsid w:val="00790BF3"/>
    <w:rsid w:val="00793903"/>
    <w:rsid w:val="007A0DD2"/>
    <w:rsid w:val="007C6F4E"/>
    <w:rsid w:val="007E45B7"/>
    <w:rsid w:val="00851B1F"/>
    <w:rsid w:val="0085335E"/>
    <w:rsid w:val="00876277"/>
    <w:rsid w:val="008952A6"/>
    <w:rsid w:val="008A75B4"/>
    <w:rsid w:val="008B41D1"/>
    <w:rsid w:val="008E5458"/>
    <w:rsid w:val="0092650D"/>
    <w:rsid w:val="009932E0"/>
    <w:rsid w:val="00993EA2"/>
    <w:rsid w:val="009B6497"/>
    <w:rsid w:val="009D3C87"/>
    <w:rsid w:val="00A01D73"/>
    <w:rsid w:val="00A522A4"/>
    <w:rsid w:val="00A56239"/>
    <w:rsid w:val="00A74A0B"/>
    <w:rsid w:val="00A74FC8"/>
    <w:rsid w:val="00A80118"/>
    <w:rsid w:val="00A83DD6"/>
    <w:rsid w:val="00A9082D"/>
    <w:rsid w:val="00A9133B"/>
    <w:rsid w:val="00AA0C0C"/>
    <w:rsid w:val="00AA2484"/>
    <w:rsid w:val="00AA58AE"/>
    <w:rsid w:val="00AC6DB8"/>
    <w:rsid w:val="00AD7ECF"/>
    <w:rsid w:val="00AE1C0C"/>
    <w:rsid w:val="00AF12C4"/>
    <w:rsid w:val="00AF1450"/>
    <w:rsid w:val="00B159F3"/>
    <w:rsid w:val="00B163D3"/>
    <w:rsid w:val="00B26036"/>
    <w:rsid w:val="00B705A6"/>
    <w:rsid w:val="00BB0611"/>
    <w:rsid w:val="00BB2381"/>
    <w:rsid w:val="00BC409A"/>
    <w:rsid w:val="00C427A0"/>
    <w:rsid w:val="00C45BF7"/>
    <w:rsid w:val="00C90E54"/>
    <w:rsid w:val="00D00CF1"/>
    <w:rsid w:val="00D03991"/>
    <w:rsid w:val="00DA141E"/>
    <w:rsid w:val="00DA17E1"/>
    <w:rsid w:val="00DA7A5F"/>
    <w:rsid w:val="00DC32B6"/>
    <w:rsid w:val="00DD1C4A"/>
    <w:rsid w:val="00DD339E"/>
    <w:rsid w:val="00DD3D8E"/>
    <w:rsid w:val="00DF0BA4"/>
    <w:rsid w:val="00E34663"/>
    <w:rsid w:val="00E520BB"/>
    <w:rsid w:val="00E62E60"/>
    <w:rsid w:val="00E76F40"/>
    <w:rsid w:val="00EB4B3A"/>
    <w:rsid w:val="00EF1D23"/>
    <w:rsid w:val="00F242B1"/>
    <w:rsid w:val="00F31611"/>
    <w:rsid w:val="00FA57F1"/>
    <w:rsid w:val="00FD7E37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86CD6-45C0-41A2-9189-C6580A25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1B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Placeholder Text"/>
    <w:basedOn w:val="a0"/>
    <w:uiPriority w:val="99"/>
    <w:semiHidden/>
    <w:rsid w:val="00725E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C1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0D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E7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72C4"/>
  </w:style>
  <w:style w:type="paragraph" w:styleId="a8">
    <w:name w:val="footer"/>
    <w:basedOn w:val="a"/>
    <w:link w:val="a9"/>
    <w:uiPriority w:val="99"/>
    <w:unhideWhenUsed/>
    <w:rsid w:val="000E7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FE29-0097-4CBD-9B7C-E4EBA400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</dc:creator>
  <cp:keywords/>
  <dc:description/>
  <cp:lastModifiedBy>Мурад Абдулзагиров</cp:lastModifiedBy>
  <cp:revision>127</cp:revision>
  <dcterms:created xsi:type="dcterms:W3CDTF">2020-04-26T21:29:00Z</dcterms:created>
  <dcterms:modified xsi:type="dcterms:W3CDTF">2020-06-25T18:01:00Z</dcterms:modified>
</cp:coreProperties>
</file>