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28D" w:rsidRPr="00121837" w:rsidRDefault="0071128D" w:rsidP="0071128D">
      <w:pPr>
        <w:jc w:val="both"/>
        <w:rPr>
          <w:rFonts w:ascii="Times New Roman" w:hAnsi="Times New Roman" w:cs="Times New Roman"/>
          <w:sz w:val="24"/>
          <w:szCs w:val="24"/>
          <w:u w:val="single"/>
        </w:rPr>
      </w:pPr>
      <w:r w:rsidRPr="00121837">
        <w:rPr>
          <w:rFonts w:ascii="Times New Roman" w:hAnsi="Times New Roman" w:cs="Times New Roman"/>
          <w:sz w:val="24"/>
          <w:szCs w:val="24"/>
          <w:u w:val="single"/>
        </w:rPr>
        <w:t>Абдулзагиров Мурад АДМ-21-05</w:t>
      </w:r>
    </w:p>
    <w:p w:rsidR="00C25CDF" w:rsidRPr="00121837" w:rsidRDefault="00B45B2B" w:rsidP="0071128D">
      <w:pPr>
        <w:jc w:val="center"/>
        <w:rPr>
          <w:rFonts w:ascii="Times New Roman" w:hAnsi="Times New Roman" w:cs="Times New Roman"/>
          <w:b/>
          <w:sz w:val="24"/>
          <w:szCs w:val="24"/>
        </w:rPr>
      </w:pPr>
      <w:r>
        <w:rPr>
          <w:rFonts w:ascii="Times New Roman" w:hAnsi="Times New Roman" w:cs="Times New Roman"/>
          <w:b/>
          <w:sz w:val="24"/>
          <w:szCs w:val="24"/>
        </w:rPr>
        <w:t>Семинар 6</w:t>
      </w:r>
      <w:bookmarkStart w:id="0" w:name="_GoBack"/>
      <w:bookmarkEnd w:id="0"/>
    </w:p>
    <w:p w:rsidR="00157252" w:rsidRPr="00121837" w:rsidRDefault="00157252" w:rsidP="0071128D">
      <w:pPr>
        <w:jc w:val="both"/>
        <w:rPr>
          <w:rFonts w:ascii="Times New Roman" w:hAnsi="Times New Roman" w:cs="Times New Roman"/>
          <w:sz w:val="24"/>
          <w:szCs w:val="24"/>
        </w:rPr>
      </w:pPr>
      <w:r w:rsidRPr="00121837">
        <w:rPr>
          <w:rFonts w:ascii="Times New Roman" w:hAnsi="Times New Roman" w:cs="Times New Roman"/>
          <w:b/>
          <w:sz w:val="24"/>
          <w:szCs w:val="24"/>
        </w:rPr>
        <w:t xml:space="preserve">Задание 1. </w:t>
      </w:r>
      <w:r w:rsidRPr="00121837">
        <w:rPr>
          <w:rFonts w:ascii="Times New Roman" w:hAnsi="Times New Roman" w:cs="Times New Roman"/>
          <w:sz w:val="24"/>
          <w:szCs w:val="24"/>
        </w:rPr>
        <w:t xml:space="preserve">Определите стоимость (цену) продукции - бака, способного выполнять три функции: 1) хранение воды; 2) контроль уровня воды; 3) слив воды. При оснащении бака указателем уровня воды его стоимость повышается на 5000 руб. При оснащении бака сливным устройством его стоимость повышается на 5%. Стоимость аналогичного простого бака, предназначенного только для хранения воды, составляет 21800 руб.  </w:t>
      </w:r>
    </w:p>
    <w:p w:rsidR="00157252" w:rsidRPr="00121837" w:rsidRDefault="00157252" w:rsidP="0071128D">
      <w:pPr>
        <w:jc w:val="both"/>
        <w:rPr>
          <w:rFonts w:ascii="Times New Roman" w:hAnsi="Times New Roman" w:cs="Times New Roman"/>
          <w:b/>
          <w:sz w:val="24"/>
          <w:szCs w:val="24"/>
        </w:rPr>
      </w:pPr>
      <w:r w:rsidRPr="00121837">
        <w:rPr>
          <w:rFonts w:ascii="Times New Roman" w:hAnsi="Times New Roman" w:cs="Times New Roman"/>
          <w:b/>
          <w:sz w:val="24"/>
          <w:szCs w:val="24"/>
        </w:rPr>
        <w:t>Решение:</w:t>
      </w:r>
    </w:p>
    <w:p w:rsidR="00493673" w:rsidRDefault="00157252" w:rsidP="0071128D">
      <w:pPr>
        <w:jc w:val="both"/>
        <w:rPr>
          <w:rFonts w:ascii="Times New Roman" w:hAnsi="Times New Roman" w:cs="Times New Roman"/>
          <w:sz w:val="24"/>
          <w:szCs w:val="24"/>
        </w:rPr>
      </w:pPr>
      <w:r w:rsidRPr="00121837">
        <w:rPr>
          <w:rFonts w:ascii="Times New Roman" w:hAnsi="Times New Roman" w:cs="Times New Roman"/>
          <w:sz w:val="24"/>
          <w:szCs w:val="24"/>
        </w:rPr>
        <w:t xml:space="preserve">Бак выполняет одну главную функцию (хранение воды) и две добавочных. Абсолютная стоимость главной функции равна S1, приростные стоимости добавочных функций равны Sпр2 и Sпр3. Стоимость бака составит </w:t>
      </w:r>
      <w:r w:rsidRPr="00121837">
        <w:rPr>
          <w:rFonts w:ascii="Times New Roman" w:hAnsi="Times New Roman" w:cs="Times New Roman"/>
          <w:sz w:val="24"/>
          <w:szCs w:val="24"/>
        </w:rPr>
        <w:t xml:space="preserve">21800 </w:t>
      </w:r>
      <w:r w:rsidRPr="00121837">
        <w:rPr>
          <w:rFonts w:ascii="Times New Roman" w:hAnsi="Times New Roman" w:cs="Times New Roman"/>
          <w:sz w:val="24"/>
          <w:szCs w:val="24"/>
        </w:rPr>
        <w:t>+</w:t>
      </w:r>
      <w:r w:rsidRPr="00121837">
        <w:rPr>
          <w:rFonts w:ascii="Times New Roman" w:hAnsi="Times New Roman" w:cs="Times New Roman"/>
          <w:sz w:val="24"/>
          <w:szCs w:val="24"/>
        </w:rPr>
        <w:t xml:space="preserve">5000 </w:t>
      </w:r>
      <w:r w:rsidRPr="00121837">
        <w:rPr>
          <w:rFonts w:ascii="Times New Roman" w:hAnsi="Times New Roman" w:cs="Times New Roman"/>
          <w:sz w:val="24"/>
          <w:szCs w:val="24"/>
        </w:rPr>
        <w:t>+</w:t>
      </w:r>
      <w:r w:rsidRPr="00121837">
        <w:rPr>
          <w:rFonts w:ascii="Times New Roman" w:hAnsi="Times New Roman" w:cs="Times New Roman"/>
          <w:sz w:val="24"/>
          <w:szCs w:val="24"/>
        </w:rPr>
        <w:t xml:space="preserve">21800 </w:t>
      </w:r>
      <w:r w:rsidRPr="00121837">
        <w:rPr>
          <w:rFonts w:ascii="Times New Roman" w:hAnsi="Times New Roman" w:cs="Times New Roman"/>
          <w:sz w:val="24"/>
          <w:szCs w:val="24"/>
        </w:rPr>
        <w:t>*5% = 27890 руб.</w:t>
      </w:r>
    </w:p>
    <w:p w:rsidR="00121837" w:rsidRPr="00121837" w:rsidRDefault="00121837" w:rsidP="0071128D">
      <w:pPr>
        <w:jc w:val="both"/>
        <w:rPr>
          <w:rFonts w:ascii="Times New Roman" w:hAnsi="Times New Roman" w:cs="Times New Roman"/>
          <w:sz w:val="24"/>
          <w:szCs w:val="24"/>
        </w:rPr>
      </w:pPr>
    </w:p>
    <w:p w:rsidR="00157252" w:rsidRPr="00121837" w:rsidRDefault="00157252" w:rsidP="0071128D">
      <w:pPr>
        <w:jc w:val="both"/>
        <w:rPr>
          <w:rFonts w:ascii="Times New Roman" w:hAnsi="Times New Roman" w:cs="Times New Roman"/>
          <w:b/>
          <w:sz w:val="24"/>
          <w:szCs w:val="24"/>
        </w:rPr>
      </w:pPr>
      <w:r w:rsidRPr="00121837">
        <w:rPr>
          <w:rFonts w:ascii="Times New Roman" w:hAnsi="Times New Roman" w:cs="Times New Roman"/>
          <w:b/>
          <w:sz w:val="24"/>
          <w:szCs w:val="24"/>
        </w:rPr>
        <w:t>Задание 2</w:t>
      </w:r>
      <w:r w:rsidRPr="00121837">
        <w:rPr>
          <w:rFonts w:ascii="Times New Roman" w:hAnsi="Times New Roman" w:cs="Times New Roman"/>
          <w:sz w:val="24"/>
          <w:szCs w:val="24"/>
        </w:rPr>
        <w:t>. Определите избыточную стоимость эксплуатируемых гильотинных ножниц и бесполезные затраты от их избыточного параметрического потенциала, если стоимость (цена) ножниц в тыс. руб. зависит от толщины разрезаемого листа Н в мм согласно уравнению регрессии 150*Н</w:t>
      </w:r>
      <w:r w:rsidRPr="00121837">
        <w:rPr>
          <w:rFonts w:ascii="Times New Roman" w:hAnsi="Times New Roman" w:cs="Times New Roman"/>
          <w:sz w:val="24"/>
          <w:szCs w:val="24"/>
          <w:vertAlign w:val="superscript"/>
        </w:rPr>
        <w:t>0,5</w:t>
      </w:r>
      <w:r w:rsidRPr="00121837">
        <w:rPr>
          <w:rFonts w:ascii="Times New Roman" w:hAnsi="Times New Roman" w:cs="Times New Roman"/>
          <w:sz w:val="24"/>
          <w:szCs w:val="24"/>
        </w:rPr>
        <w:t>; согласно паспорту эксплуатируемые ножницы могут резать листы до 6 мм; эксплуатационные затраты за год составляют 20% от стоимости оборудования; наибольшая толщина листа, разрезаемого на эксплуатируемых ножницах, составляет 5 мм.</w:t>
      </w:r>
      <w:r w:rsidRPr="00121837">
        <w:rPr>
          <w:rFonts w:ascii="Times New Roman" w:hAnsi="Times New Roman" w:cs="Times New Roman"/>
          <w:b/>
          <w:sz w:val="24"/>
          <w:szCs w:val="24"/>
        </w:rPr>
        <w:t xml:space="preserve">  </w:t>
      </w:r>
    </w:p>
    <w:p w:rsidR="00157252" w:rsidRPr="00121837" w:rsidRDefault="00157252" w:rsidP="00157252">
      <w:pPr>
        <w:rPr>
          <w:rFonts w:ascii="Times New Roman" w:hAnsi="Times New Roman" w:cs="Times New Roman"/>
          <w:b/>
          <w:sz w:val="24"/>
          <w:szCs w:val="24"/>
        </w:rPr>
      </w:pPr>
      <w:r w:rsidRPr="00121837">
        <w:rPr>
          <w:rFonts w:ascii="Times New Roman" w:hAnsi="Times New Roman" w:cs="Times New Roman"/>
          <w:b/>
          <w:sz w:val="24"/>
          <w:szCs w:val="24"/>
        </w:rPr>
        <w:t xml:space="preserve">Решение </w:t>
      </w:r>
    </w:p>
    <w:p w:rsidR="00A90839" w:rsidRPr="00121837" w:rsidRDefault="00157252" w:rsidP="00157252">
      <w:pPr>
        <w:rPr>
          <w:rFonts w:ascii="Times New Roman" w:hAnsi="Times New Roman" w:cs="Times New Roman"/>
          <w:sz w:val="24"/>
          <w:szCs w:val="24"/>
        </w:rPr>
      </w:pPr>
      <w:r w:rsidRPr="00121837">
        <w:rPr>
          <w:rFonts w:ascii="Times New Roman" w:hAnsi="Times New Roman" w:cs="Times New Roman"/>
          <w:sz w:val="24"/>
          <w:szCs w:val="24"/>
        </w:rPr>
        <w:t>Учитывая, что по пасп</w:t>
      </w:r>
      <w:r w:rsidR="00A90839" w:rsidRPr="00121837">
        <w:rPr>
          <w:rFonts w:ascii="Times New Roman" w:hAnsi="Times New Roman" w:cs="Times New Roman"/>
          <w:sz w:val="24"/>
          <w:szCs w:val="24"/>
        </w:rPr>
        <w:t>орту ножницы разрезают лист до 6</w:t>
      </w:r>
      <w:r w:rsidRPr="00121837">
        <w:rPr>
          <w:rFonts w:ascii="Times New Roman" w:hAnsi="Times New Roman" w:cs="Times New Roman"/>
          <w:sz w:val="24"/>
          <w:szCs w:val="24"/>
        </w:rPr>
        <w:t xml:space="preserve"> мм, а достаточ</w:t>
      </w:r>
      <w:r w:rsidR="00A90839" w:rsidRPr="00121837">
        <w:rPr>
          <w:rFonts w:ascii="Times New Roman" w:hAnsi="Times New Roman" w:cs="Times New Roman"/>
          <w:sz w:val="24"/>
          <w:szCs w:val="24"/>
        </w:rPr>
        <w:t xml:space="preserve">но, чтобы они разрезали лист </w:t>
      </w:r>
      <w:r w:rsidR="00A90839" w:rsidRPr="00121837">
        <w:rPr>
          <w:rFonts w:ascii="Times New Roman" w:hAnsi="Times New Roman" w:cs="Times New Roman"/>
          <w:sz w:val="24"/>
          <w:szCs w:val="24"/>
        </w:rPr>
        <w:t>5</w:t>
      </w:r>
      <w:r w:rsidRPr="00121837">
        <w:rPr>
          <w:rFonts w:ascii="Times New Roman" w:hAnsi="Times New Roman" w:cs="Times New Roman"/>
          <w:sz w:val="24"/>
          <w:szCs w:val="24"/>
        </w:rPr>
        <w:t xml:space="preserve"> мм, и учитывая, что данный парамет</w:t>
      </w:r>
      <w:r w:rsidR="00B72098" w:rsidRPr="00121837">
        <w:rPr>
          <w:rFonts w:ascii="Times New Roman" w:hAnsi="Times New Roman" w:cs="Times New Roman"/>
          <w:sz w:val="24"/>
          <w:szCs w:val="24"/>
        </w:rPr>
        <w:t>р влияет на цену как степень 0,8</w:t>
      </w:r>
      <w:r w:rsidRPr="00121837">
        <w:rPr>
          <w:rFonts w:ascii="Times New Roman" w:hAnsi="Times New Roman" w:cs="Times New Roman"/>
          <w:sz w:val="24"/>
          <w:szCs w:val="24"/>
        </w:rPr>
        <w:t xml:space="preserve">, получается, что: - стоимость ножниц </w:t>
      </w:r>
    </w:p>
    <w:p w:rsidR="00A90839" w:rsidRPr="00121837" w:rsidRDefault="00157252" w:rsidP="00157252">
      <w:pPr>
        <w:rPr>
          <w:rFonts w:ascii="Times New Roman" w:hAnsi="Times New Roman" w:cs="Times New Roman"/>
          <w:sz w:val="24"/>
          <w:szCs w:val="24"/>
        </w:rPr>
      </w:pPr>
      <w:r w:rsidRPr="00121837">
        <w:rPr>
          <w:rFonts w:ascii="Times New Roman" w:hAnsi="Times New Roman" w:cs="Times New Roman"/>
          <w:sz w:val="24"/>
          <w:szCs w:val="24"/>
        </w:rPr>
        <w:t>S=</w:t>
      </w:r>
      <w:r w:rsidR="00A90839" w:rsidRPr="00121837">
        <w:rPr>
          <w:rFonts w:ascii="Times New Roman" w:hAnsi="Times New Roman" w:cs="Times New Roman"/>
          <w:sz w:val="24"/>
          <w:szCs w:val="24"/>
        </w:rPr>
        <w:t>150</w:t>
      </w:r>
      <w:r w:rsidRPr="00121837">
        <w:rPr>
          <w:rFonts w:ascii="Times New Roman" w:hAnsi="Times New Roman" w:cs="Times New Roman"/>
          <w:sz w:val="24"/>
          <w:szCs w:val="24"/>
        </w:rPr>
        <w:t>*Н</w:t>
      </w:r>
      <w:r w:rsidR="00A90839" w:rsidRPr="00121837">
        <w:rPr>
          <w:rFonts w:ascii="Times New Roman" w:hAnsi="Times New Roman" w:cs="Times New Roman"/>
          <w:sz w:val="24"/>
          <w:szCs w:val="24"/>
          <w:vertAlign w:val="superscript"/>
        </w:rPr>
        <w:t>0,5</w:t>
      </w:r>
      <w:r w:rsidRPr="00121837">
        <w:rPr>
          <w:rFonts w:ascii="Times New Roman" w:hAnsi="Times New Roman" w:cs="Times New Roman"/>
          <w:sz w:val="24"/>
          <w:szCs w:val="24"/>
        </w:rPr>
        <w:t>=</w:t>
      </w:r>
      <w:r w:rsidR="00A90839" w:rsidRPr="00121837">
        <w:rPr>
          <w:rFonts w:ascii="Times New Roman" w:hAnsi="Times New Roman" w:cs="Times New Roman"/>
          <w:sz w:val="24"/>
          <w:szCs w:val="24"/>
        </w:rPr>
        <w:t>150</w:t>
      </w:r>
      <w:r w:rsidR="00A90839" w:rsidRPr="00121837">
        <w:rPr>
          <w:rFonts w:ascii="Times New Roman" w:hAnsi="Times New Roman" w:cs="Times New Roman"/>
          <w:sz w:val="24"/>
          <w:szCs w:val="24"/>
        </w:rPr>
        <w:t>*</w:t>
      </w:r>
      <w:r w:rsidR="00A90839" w:rsidRPr="00121837">
        <w:rPr>
          <w:rFonts w:ascii="Times New Roman" w:hAnsi="Times New Roman" w:cs="Times New Roman"/>
          <w:sz w:val="24"/>
          <w:szCs w:val="24"/>
        </w:rPr>
        <w:t>6</w:t>
      </w:r>
      <w:r w:rsidR="00A90839" w:rsidRPr="00121837">
        <w:rPr>
          <w:rFonts w:ascii="Times New Roman" w:hAnsi="Times New Roman" w:cs="Times New Roman"/>
          <w:sz w:val="24"/>
          <w:szCs w:val="24"/>
          <w:vertAlign w:val="superscript"/>
        </w:rPr>
        <w:t>0,5</w:t>
      </w:r>
      <w:r w:rsidR="00A90839" w:rsidRPr="00121837">
        <w:rPr>
          <w:rFonts w:ascii="Times New Roman" w:hAnsi="Times New Roman" w:cs="Times New Roman"/>
          <w:sz w:val="24"/>
          <w:szCs w:val="24"/>
        </w:rPr>
        <w:t>=367</w:t>
      </w:r>
      <w:r w:rsidRPr="00121837">
        <w:rPr>
          <w:rFonts w:ascii="Times New Roman" w:hAnsi="Times New Roman" w:cs="Times New Roman"/>
          <w:sz w:val="24"/>
          <w:szCs w:val="24"/>
        </w:rPr>
        <w:t xml:space="preserve"> тыс. руб. - избыточная стоимость ножниц от избыточного параметрического потенциала составляет </w:t>
      </w:r>
    </w:p>
    <w:p w:rsidR="00157252" w:rsidRPr="00121837" w:rsidRDefault="00157252" w:rsidP="00157252">
      <w:pPr>
        <w:rPr>
          <w:rFonts w:ascii="Times New Roman" w:hAnsi="Times New Roman" w:cs="Times New Roman"/>
          <w:sz w:val="24"/>
          <w:szCs w:val="24"/>
        </w:rPr>
      </w:pPr>
      <w:proofErr w:type="spellStart"/>
      <w:r w:rsidRPr="00121837">
        <w:rPr>
          <w:rFonts w:ascii="Times New Roman" w:hAnsi="Times New Roman" w:cs="Times New Roman"/>
          <w:sz w:val="24"/>
          <w:szCs w:val="24"/>
        </w:rPr>
        <w:t>S</w:t>
      </w:r>
      <w:r w:rsidRPr="00121837">
        <w:rPr>
          <w:rFonts w:ascii="Times New Roman" w:hAnsi="Times New Roman" w:cs="Times New Roman"/>
          <w:sz w:val="24"/>
          <w:szCs w:val="24"/>
          <w:vertAlign w:val="subscript"/>
        </w:rPr>
        <w:t>изб.пар</w:t>
      </w:r>
      <w:proofErr w:type="spellEnd"/>
      <w:r w:rsidRPr="00121837">
        <w:rPr>
          <w:rFonts w:ascii="Times New Roman" w:hAnsi="Times New Roman" w:cs="Times New Roman"/>
          <w:sz w:val="24"/>
          <w:szCs w:val="24"/>
          <w:vertAlign w:val="subscript"/>
        </w:rPr>
        <w:t xml:space="preserve"> </w:t>
      </w:r>
      <w:r w:rsidRPr="00121837">
        <w:rPr>
          <w:rFonts w:ascii="Times New Roman" w:hAnsi="Times New Roman" w:cs="Times New Roman"/>
          <w:sz w:val="24"/>
          <w:szCs w:val="24"/>
        </w:rPr>
        <w:t xml:space="preserve">= </w:t>
      </w:r>
      <w:r w:rsidR="00A90839" w:rsidRPr="00121837">
        <w:rPr>
          <w:rFonts w:ascii="Times New Roman" w:hAnsi="Times New Roman" w:cs="Times New Roman"/>
          <w:sz w:val="24"/>
          <w:szCs w:val="24"/>
        </w:rPr>
        <w:t xml:space="preserve">367 </w:t>
      </w:r>
      <w:r w:rsidR="00A90839" w:rsidRPr="00121837">
        <w:rPr>
          <w:rFonts w:ascii="Times New Roman" w:hAnsi="Times New Roman" w:cs="Times New Roman"/>
          <w:sz w:val="24"/>
          <w:szCs w:val="24"/>
        </w:rPr>
        <w:t>*(1-(</w:t>
      </w:r>
      <w:r w:rsidR="00A90839" w:rsidRPr="00121837">
        <w:rPr>
          <w:rFonts w:ascii="Times New Roman" w:hAnsi="Times New Roman" w:cs="Times New Roman"/>
          <w:sz w:val="24"/>
          <w:szCs w:val="24"/>
        </w:rPr>
        <w:t>5</w:t>
      </w:r>
      <w:r w:rsidR="00A90839" w:rsidRPr="00121837">
        <w:rPr>
          <w:rFonts w:ascii="Times New Roman" w:hAnsi="Times New Roman" w:cs="Times New Roman"/>
          <w:sz w:val="24"/>
          <w:szCs w:val="24"/>
        </w:rPr>
        <w:t>/</w:t>
      </w:r>
      <w:r w:rsidR="00A90839" w:rsidRPr="00121837">
        <w:rPr>
          <w:rFonts w:ascii="Times New Roman" w:hAnsi="Times New Roman" w:cs="Times New Roman"/>
          <w:sz w:val="24"/>
          <w:szCs w:val="24"/>
        </w:rPr>
        <w:t>6</w:t>
      </w:r>
      <w:r w:rsidR="00A90839" w:rsidRPr="00121837">
        <w:rPr>
          <w:rFonts w:ascii="Times New Roman" w:hAnsi="Times New Roman" w:cs="Times New Roman"/>
          <w:sz w:val="24"/>
          <w:szCs w:val="24"/>
        </w:rPr>
        <w:t>)</w:t>
      </w:r>
      <w:r w:rsidR="00A90839" w:rsidRPr="00121837">
        <w:rPr>
          <w:rFonts w:ascii="Times New Roman" w:hAnsi="Times New Roman" w:cs="Times New Roman"/>
          <w:sz w:val="24"/>
          <w:szCs w:val="24"/>
          <w:vertAlign w:val="superscript"/>
        </w:rPr>
        <w:t>0,8</w:t>
      </w:r>
      <w:r w:rsidR="00A90839" w:rsidRPr="00121837">
        <w:rPr>
          <w:rFonts w:ascii="Times New Roman" w:hAnsi="Times New Roman" w:cs="Times New Roman"/>
          <w:sz w:val="24"/>
          <w:szCs w:val="24"/>
        </w:rPr>
        <w:t>) = 49,8</w:t>
      </w:r>
      <w:r w:rsidRPr="00121837">
        <w:rPr>
          <w:rFonts w:ascii="Times New Roman" w:hAnsi="Times New Roman" w:cs="Times New Roman"/>
          <w:sz w:val="24"/>
          <w:szCs w:val="24"/>
        </w:rPr>
        <w:t xml:space="preserve"> тыс. руб.</w:t>
      </w:r>
    </w:p>
    <w:p w:rsidR="00493673" w:rsidRPr="00121837" w:rsidRDefault="00493673" w:rsidP="00157252">
      <w:pPr>
        <w:rPr>
          <w:rFonts w:ascii="Times New Roman" w:hAnsi="Times New Roman" w:cs="Times New Roman"/>
          <w:sz w:val="24"/>
          <w:szCs w:val="24"/>
        </w:rPr>
      </w:pPr>
    </w:p>
    <w:p w:rsidR="00C25CDF" w:rsidRPr="00121837" w:rsidRDefault="00157252" w:rsidP="0071128D">
      <w:pPr>
        <w:jc w:val="both"/>
        <w:rPr>
          <w:rFonts w:ascii="Times New Roman" w:hAnsi="Times New Roman" w:cs="Times New Roman"/>
          <w:sz w:val="24"/>
          <w:szCs w:val="24"/>
        </w:rPr>
      </w:pPr>
      <w:r w:rsidRPr="00121837">
        <w:rPr>
          <w:rFonts w:ascii="Times New Roman" w:hAnsi="Times New Roman" w:cs="Times New Roman"/>
          <w:b/>
          <w:sz w:val="24"/>
          <w:szCs w:val="24"/>
        </w:rPr>
        <w:t xml:space="preserve">Задание 3. </w:t>
      </w:r>
      <w:r w:rsidRPr="00121837">
        <w:rPr>
          <w:rFonts w:ascii="Times New Roman" w:hAnsi="Times New Roman" w:cs="Times New Roman"/>
          <w:sz w:val="24"/>
          <w:szCs w:val="24"/>
        </w:rPr>
        <w:t>Определите избыточную стоимость эксплуатации сверлильно-фрезерного станка, вызванную его функциональной и параметрической избыточностью, если эксплуатируемый станок стоимостью 800 тыс. руб. может делать отверстия в деталях диаметром до 20 мм, а сверлильный станок, позволяющий делать такие же отверстия, стоит 650 тыс. руб. Показатель степени влияния параметра "диаметр отверстия" на цену b=0,9. Наибольший диаметр отверстий, получаемых на станке, составляет 12 мм.</w:t>
      </w:r>
    </w:p>
    <w:p w:rsidR="00B72098" w:rsidRPr="00121837" w:rsidRDefault="00B72098" w:rsidP="0071128D">
      <w:pPr>
        <w:jc w:val="both"/>
        <w:rPr>
          <w:rFonts w:ascii="Times New Roman" w:hAnsi="Times New Roman" w:cs="Times New Roman"/>
          <w:sz w:val="24"/>
          <w:szCs w:val="24"/>
        </w:rPr>
      </w:pPr>
      <w:r w:rsidRPr="00121837">
        <w:rPr>
          <w:rFonts w:ascii="Times New Roman" w:hAnsi="Times New Roman" w:cs="Times New Roman"/>
          <w:b/>
          <w:sz w:val="24"/>
          <w:szCs w:val="24"/>
        </w:rPr>
        <w:t>Решение</w:t>
      </w:r>
    </w:p>
    <w:p w:rsidR="00493673" w:rsidRPr="00121837" w:rsidRDefault="00B72098" w:rsidP="00B72098">
      <w:pPr>
        <w:jc w:val="both"/>
        <w:rPr>
          <w:rFonts w:ascii="Times New Roman" w:hAnsi="Times New Roman" w:cs="Times New Roman"/>
          <w:sz w:val="24"/>
          <w:szCs w:val="24"/>
        </w:rPr>
      </w:pPr>
      <w:r w:rsidRPr="00121837">
        <w:rPr>
          <w:rFonts w:ascii="Times New Roman" w:hAnsi="Times New Roman" w:cs="Times New Roman"/>
          <w:sz w:val="24"/>
          <w:szCs w:val="24"/>
        </w:rPr>
        <w:t xml:space="preserve">Сверлильно-фрезерный станок стоит 800 тыс. руб.; максимальный сверлильный станок стоит 650 тыс. руб.; диаметр отверстий, которые может сверлить сверлильно-фрезерный станок, составляет </w:t>
      </w:r>
      <w:proofErr w:type="spellStart"/>
      <w:r w:rsidRPr="00121837">
        <w:rPr>
          <w:rFonts w:ascii="Times New Roman" w:hAnsi="Times New Roman" w:cs="Times New Roman"/>
          <w:sz w:val="24"/>
          <w:szCs w:val="24"/>
        </w:rPr>
        <w:t>Х</w:t>
      </w:r>
      <w:r w:rsidRPr="00121837">
        <w:rPr>
          <w:rFonts w:ascii="Times New Roman" w:hAnsi="Times New Roman" w:cs="Times New Roman"/>
          <w:sz w:val="24"/>
          <w:szCs w:val="24"/>
          <w:vertAlign w:val="subscript"/>
        </w:rPr>
        <w:t>п</w:t>
      </w:r>
      <w:proofErr w:type="spellEnd"/>
      <w:r w:rsidRPr="00121837">
        <w:rPr>
          <w:rFonts w:ascii="Times New Roman" w:hAnsi="Times New Roman" w:cs="Times New Roman"/>
          <w:sz w:val="24"/>
          <w:szCs w:val="24"/>
        </w:rPr>
        <w:t xml:space="preserve">=20 мм, а фактически он сверлит отверстия не более </w:t>
      </w:r>
      <w:proofErr w:type="spellStart"/>
      <w:r w:rsidRPr="00121837">
        <w:rPr>
          <w:rFonts w:ascii="Times New Roman" w:hAnsi="Times New Roman" w:cs="Times New Roman"/>
          <w:sz w:val="24"/>
          <w:szCs w:val="24"/>
        </w:rPr>
        <w:t>Х</w:t>
      </w:r>
      <w:r w:rsidRPr="00121837">
        <w:rPr>
          <w:rFonts w:ascii="Times New Roman" w:hAnsi="Times New Roman" w:cs="Times New Roman"/>
          <w:sz w:val="24"/>
          <w:szCs w:val="24"/>
          <w:vertAlign w:val="subscript"/>
        </w:rPr>
        <w:t>д</w:t>
      </w:r>
      <w:proofErr w:type="spellEnd"/>
      <w:r w:rsidRPr="00121837">
        <w:rPr>
          <w:rFonts w:ascii="Times New Roman" w:hAnsi="Times New Roman" w:cs="Times New Roman"/>
          <w:sz w:val="24"/>
          <w:szCs w:val="24"/>
        </w:rPr>
        <w:t>=12 мм, причем влияние данного параметра на цену о</w:t>
      </w:r>
      <w:r w:rsidRPr="00121837">
        <w:rPr>
          <w:rFonts w:ascii="Times New Roman" w:hAnsi="Times New Roman" w:cs="Times New Roman"/>
          <w:sz w:val="24"/>
          <w:szCs w:val="24"/>
        </w:rPr>
        <w:t>ценивается через степень b=</w:t>
      </w:r>
      <w:r w:rsidRPr="00121837">
        <w:rPr>
          <w:rFonts w:ascii="Times New Roman" w:hAnsi="Times New Roman" w:cs="Times New Roman"/>
          <w:sz w:val="24"/>
          <w:szCs w:val="24"/>
        </w:rPr>
        <w:t xml:space="preserve">0,9. </w:t>
      </w:r>
    </w:p>
    <w:p w:rsidR="00493673" w:rsidRPr="00121837" w:rsidRDefault="00B72098" w:rsidP="00B72098">
      <w:pPr>
        <w:jc w:val="both"/>
        <w:rPr>
          <w:rFonts w:ascii="Times New Roman" w:hAnsi="Times New Roman" w:cs="Times New Roman"/>
          <w:sz w:val="24"/>
          <w:szCs w:val="24"/>
        </w:rPr>
      </w:pPr>
      <w:r w:rsidRPr="00121837">
        <w:rPr>
          <w:rFonts w:ascii="Times New Roman" w:hAnsi="Times New Roman" w:cs="Times New Roman"/>
          <w:sz w:val="24"/>
          <w:szCs w:val="24"/>
        </w:rPr>
        <w:t>Коэффициент использования параметрическ</w:t>
      </w:r>
      <w:r w:rsidRPr="00121837">
        <w:rPr>
          <w:rFonts w:ascii="Times New Roman" w:hAnsi="Times New Roman" w:cs="Times New Roman"/>
          <w:sz w:val="24"/>
          <w:szCs w:val="24"/>
        </w:rPr>
        <w:t xml:space="preserve">ого потенциала </w:t>
      </w:r>
    </w:p>
    <w:p w:rsidR="00493673" w:rsidRPr="00121837" w:rsidRDefault="00B72098" w:rsidP="00B72098">
      <w:pPr>
        <w:jc w:val="both"/>
        <w:rPr>
          <w:rFonts w:ascii="Times New Roman" w:hAnsi="Times New Roman" w:cs="Times New Roman"/>
          <w:sz w:val="24"/>
          <w:szCs w:val="24"/>
        </w:rPr>
      </w:pP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пар</w:t>
      </w:r>
      <w:proofErr w:type="spellEnd"/>
      <w:r w:rsidRPr="00121837">
        <w:rPr>
          <w:rFonts w:ascii="Times New Roman" w:hAnsi="Times New Roman" w:cs="Times New Roman"/>
          <w:sz w:val="24"/>
          <w:szCs w:val="24"/>
        </w:rPr>
        <w:t>=(12/20)</w:t>
      </w:r>
      <w:r w:rsidRPr="00121837">
        <w:rPr>
          <w:rFonts w:ascii="Times New Roman" w:hAnsi="Times New Roman" w:cs="Times New Roman"/>
          <w:sz w:val="24"/>
          <w:szCs w:val="24"/>
        </w:rPr>
        <w:t>0,9</w:t>
      </w:r>
      <w:r w:rsidR="00493673" w:rsidRPr="00121837">
        <w:rPr>
          <w:rFonts w:ascii="Times New Roman" w:hAnsi="Times New Roman" w:cs="Times New Roman"/>
          <w:sz w:val="24"/>
          <w:szCs w:val="24"/>
        </w:rPr>
        <w:t>=0,54</w:t>
      </w:r>
      <w:r w:rsidRPr="00121837">
        <w:rPr>
          <w:rFonts w:ascii="Times New Roman" w:hAnsi="Times New Roman" w:cs="Times New Roman"/>
          <w:sz w:val="24"/>
          <w:szCs w:val="24"/>
        </w:rPr>
        <w:t xml:space="preserve"> </w:t>
      </w:r>
    </w:p>
    <w:p w:rsidR="00493673" w:rsidRPr="00121837" w:rsidRDefault="00B72098" w:rsidP="00B72098">
      <w:pPr>
        <w:jc w:val="both"/>
        <w:rPr>
          <w:rFonts w:ascii="Times New Roman" w:hAnsi="Times New Roman" w:cs="Times New Roman"/>
          <w:sz w:val="24"/>
          <w:szCs w:val="24"/>
        </w:rPr>
      </w:pPr>
      <w:r w:rsidRPr="00121837">
        <w:rPr>
          <w:rFonts w:ascii="Times New Roman" w:hAnsi="Times New Roman" w:cs="Times New Roman"/>
          <w:sz w:val="24"/>
          <w:szCs w:val="24"/>
        </w:rPr>
        <w:lastRenderedPageBreak/>
        <w:t xml:space="preserve">Избыточная стоимость, вызванная функциональной и параметрической избыточностью станка составляет:  </w:t>
      </w:r>
    </w:p>
    <w:p w:rsidR="00493673" w:rsidRPr="00121837" w:rsidRDefault="00B72098" w:rsidP="00B72098">
      <w:pPr>
        <w:jc w:val="both"/>
        <w:rPr>
          <w:rFonts w:ascii="Times New Roman" w:hAnsi="Times New Roman" w:cs="Times New Roman"/>
          <w:sz w:val="24"/>
          <w:szCs w:val="24"/>
        </w:rPr>
      </w:pPr>
      <w:proofErr w:type="spellStart"/>
      <w:r w:rsidRPr="00121837">
        <w:rPr>
          <w:rFonts w:ascii="Times New Roman" w:hAnsi="Times New Roman" w:cs="Times New Roman"/>
          <w:sz w:val="24"/>
          <w:szCs w:val="24"/>
        </w:rPr>
        <w:t>S</w:t>
      </w:r>
      <w:r w:rsidRPr="00121837">
        <w:rPr>
          <w:rFonts w:ascii="Times New Roman" w:hAnsi="Times New Roman" w:cs="Times New Roman"/>
          <w:sz w:val="24"/>
          <w:szCs w:val="24"/>
          <w:vertAlign w:val="subscript"/>
        </w:rPr>
        <w:t>изб</w:t>
      </w:r>
      <w:proofErr w:type="spellEnd"/>
      <w:r w:rsidR="00493673" w:rsidRPr="00121837">
        <w:rPr>
          <w:rFonts w:ascii="Times New Roman" w:hAnsi="Times New Roman" w:cs="Times New Roman"/>
          <w:sz w:val="24"/>
          <w:szCs w:val="24"/>
        </w:rPr>
        <w:t xml:space="preserve"> </w:t>
      </w:r>
      <w:r w:rsidRPr="00121837">
        <w:rPr>
          <w:rFonts w:ascii="Times New Roman" w:hAnsi="Times New Roman" w:cs="Times New Roman"/>
          <w:sz w:val="24"/>
          <w:szCs w:val="24"/>
        </w:rPr>
        <w:t>=</w:t>
      </w:r>
      <w:r w:rsidR="00493673" w:rsidRPr="00121837">
        <w:rPr>
          <w:rFonts w:ascii="Times New Roman" w:hAnsi="Times New Roman" w:cs="Times New Roman"/>
          <w:sz w:val="24"/>
          <w:szCs w:val="24"/>
        </w:rPr>
        <w:t xml:space="preserve">800 </w:t>
      </w:r>
      <w:r w:rsidR="00493673" w:rsidRPr="00121837">
        <w:rPr>
          <w:rFonts w:ascii="Times New Roman" w:hAnsi="Times New Roman" w:cs="Times New Roman"/>
          <w:sz w:val="24"/>
          <w:szCs w:val="24"/>
        </w:rPr>
        <w:t>*(1-</w:t>
      </w:r>
      <w:r w:rsidR="00493673" w:rsidRPr="00121837">
        <w:rPr>
          <w:rFonts w:ascii="Times New Roman" w:hAnsi="Times New Roman" w:cs="Times New Roman"/>
          <w:sz w:val="24"/>
          <w:szCs w:val="24"/>
        </w:rPr>
        <w:t>0,</w:t>
      </w:r>
      <w:proofErr w:type="gramStart"/>
      <w:r w:rsidR="00493673" w:rsidRPr="00121837">
        <w:rPr>
          <w:rFonts w:ascii="Times New Roman" w:hAnsi="Times New Roman" w:cs="Times New Roman"/>
          <w:sz w:val="24"/>
          <w:szCs w:val="24"/>
        </w:rPr>
        <w:t>54</w:t>
      </w:r>
      <w:r w:rsidR="00493673" w:rsidRPr="00121837">
        <w:rPr>
          <w:rFonts w:ascii="Times New Roman" w:hAnsi="Times New Roman" w:cs="Times New Roman"/>
          <w:sz w:val="24"/>
          <w:szCs w:val="24"/>
        </w:rPr>
        <w:t>)+</w:t>
      </w:r>
      <w:proofErr w:type="gramEnd"/>
      <w:r w:rsidR="00493673" w:rsidRPr="00121837">
        <w:rPr>
          <w:rFonts w:ascii="Times New Roman" w:hAnsi="Times New Roman" w:cs="Times New Roman"/>
          <w:sz w:val="24"/>
          <w:szCs w:val="24"/>
        </w:rPr>
        <w:t xml:space="preserve"> </w:t>
      </w:r>
      <w:r w:rsidR="00493673" w:rsidRPr="00121837">
        <w:rPr>
          <w:rFonts w:ascii="Times New Roman" w:hAnsi="Times New Roman" w:cs="Times New Roman"/>
          <w:sz w:val="24"/>
          <w:szCs w:val="24"/>
        </w:rPr>
        <w:t xml:space="preserve">0,54 </w:t>
      </w:r>
      <w:r w:rsidRPr="00121837">
        <w:rPr>
          <w:rFonts w:ascii="Times New Roman" w:hAnsi="Times New Roman" w:cs="Times New Roman"/>
          <w:sz w:val="24"/>
          <w:szCs w:val="24"/>
        </w:rPr>
        <w:t>*(</w:t>
      </w:r>
      <w:r w:rsidR="00493673" w:rsidRPr="00121837">
        <w:rPr>
          <w:rFonts w:ascii="Times New Roman" w:hAnsi="Times New Roman" w:cs="Times New Roman"/>
          <w:sz w:val="24"/>
          <w:szCs w:val="24"/>
        </w:rPr>
        <w:t>800</w:t>
      </w:r>
      <w:r w:rsidRPr="00121837">
        <w:rPr>
          <w:rFonts w:ascii="Times New Roman" w:hAnsi="Times New Roman" w:cs="Times New Roman"/>
          <w:sz w:val="24"/>
          <w:szCs w:val="24"/>
        </w:rPr>
        <w:t>-</w:t>
      </w:r>
      <w:r w:rsidR="00493673" w:rsidRPr="00121837">
        <w:rPr>
          <w:rFonts w:ascii="Times New Roman" w:hAnsi="Times New Roman" w:cs="Times New Roman"/>
          <w:sz w:val="24"/>
          <w:szCs w:val="24"/>
        </w:rPr>
        <w:t>650</w:t>
      </w:r>
      <w:r w:rsidRPr="00121837">
        <w:rPr>
          <w:rFonts w:ascii="Times New Roman" w:hAnsi="Times New Roman" w:cs="Times New Roman"/>
          <w:sz w:val="24"/>
          <w:szCs w:val="24"/>
        </w:rPr>
        <w:t>)</w:t>
      </w:r>
      <w:r w:rsidR="00493673" w:rsidRPr="00121837">
        <w:rPr>
          <w:rFonts w:ascii="Times New Roman" w:hAnsi="Times New Roman" w:cs="Times New Roman"/>
          <w:sz w:val="24"/>
          <w:szCs w:val="24"/>
        </w:rPr>
        <w:t xml:space="preserve">= </w:t>
      </w:r>
      <w:r w:rsidR="00493673" w:rsidRPr="00121837">
        <w:rPr>
          <w:rFonts w:ascii="Times New Roman" w:hAnsi="Times New Roman" w:cs="Times New Roman"/>
          <w:sz w:val="24"/>
          <w:szCs w:val="24"/>
        </w:rPr>
        <w:t xml:space="preserve">800 *(1-0,54)+ </w:t>
      </w:r>
      <w:r w:rsidR="00493673" w:rsidRPr="00121837">
        <w:rPr>
          <w:rFonts w:ascii="Times New Roman" w:hAnsi="Times New Roman" w:cs="Times New Roman"/>
          <w:sz w:val="24"/>
          <w:szCs w:val="24"/>
        </w:rPr>
        <w:t>81</w:t>
      </w:r>
      <w:r w:rsidRPr="00121837">
        <w:rPr>
          <w:rFonts w:ascii="Times New Roman" w:hAnsi="Times New Roman" w:cs="Times New Roman"/>
          <w:sz w:val="24"/>
          <w:szCs w:val="24"/>
        </w:rPr>
        <w:t>=</w:t>
      </w:r>
      <w:r w:rsidR="00493673" w:rsidRPr="00121837">
        <w:rPr>
          <w:rFonts w:ascii="Times New Roman" w:hAnsi="Times New Roman" w:cs="Times New Roman"/>
          <w:sz w:val="24"/>
          <w:szCs w:val="24"/>
        </w:rPr>
        <w:t xml:space="preserve"> 449</w:t>
      </w:r>
      <w:r w:rsidRPr="00121837">
        <w:rPr>
          <w:rFonts w:ascii="Times New Roman" w:hAnsi="Times New Roman" w:cs="Times New Roman"/>
          <w:sz w:val="24"/>
          <w:szCs w:val="24"/>
        </w:rPr>
        <w:t xml:space="preserve"> тыс. руб. </w:t>
      </w:r>
    </w:p>
    <w:p w:rsidR="00B72098" w:rsidRPr="00121837" w:rsidRDefault="00B72098" w:rsidP="0071128D">
      <w:pPr>
        <w:jc w:val="both"/>
        <w:rPr>
          <w:rFonts w:ascii="Times New Roman" w:hAnsi="Times New Roman" w:cs="Times New Roman"/>
          <w:sz w:val="24"/>
          <w:szCs w:val="24"/>
        </w:rPr>
      </w:pPr>
      <w:r w:rsidRPr="00121837">
        <w:rPr>
          <w:rFonts w:ascii="Times New Roman" w:hAnsi="Times New Roman" w:cs="Times New Roman"/>
          <w:sz w:val="24"/>
          <w:szCs w:val="24"/>
        </w:rPr>
        <w:t xml:space="preserve">Таким образом, параметрический потенциал </w:t>
      </w:r>
      <w:r w:rsidR="00493673" w:rsidRPr="00121837">
        <w:rPr>
          <w:rFonts w:ascii="Times New Roman" w:hAnsi="Times New Roman" w:cs="Times New Roman"/>
          <w:sz w:val="24"/>
          <w:szCs w:val="24"/>
        </w:rPr>
        <w:t>станка используется только на 54</w:t>
      </w:r>
      <w:r w:rsidRPr="00121837">
        <w:rPr>
          <w:rFonts w:ascii="Times New Roman" w:hAnsi="Times New Roman" w:cs="Times New Roman"/>
          <w:sz w:val="24"/>
          <w:szCs w:val="24"/>
        </w:rPr>
        <w:t>%, стоимость неиспользуемой фу</w:t>
      </w:r>
      <w:r w:rsidR="00493673" w:rsidRPr="00121837">
        <w:rPr>
          <w:rFonts w:ascii="Times New Roman" w:hAnsi="Times New Roman" w:cs="Times New Roman"/>
          <w:sz w:val="24"/>
          <w:szCs w:val="24"/>
        </w:rPr>
        <w:t>нкции фрезерования составляет 81</w:t>
      </w:r>
      <w:r w:rsidRPr="00121837">
        <w:rPr>
          <w:rFonts w:ascii="Times New Roman" w:hAnsi="Times New Roman" w:cs="Times New Roman"/>
          <w:sz w:val="24"/>
          <w:szCs w:val="24"/>
        </w:rPr>
        <w:t xml:space="preserve"> тыс. руб., и станок </w:t>
      </w:r>
      <w:r w:rsidR="00493673" w:rsidRPr="00121837">
        <w:rPr>
          <w:rFonts w:ascii="Times New Roman" w:hAnsi="Times New Roman" w:cs="Times New Roman"/>
          <w:sz w:val="24"/>
          <w:szCs w:val="24"/>
        </w:rPr>
        <w:t xml:space="preserve">имеет избыточную стоимость </w:t>
      </w:r>
      <w:r w:rsidR="00493673" w:rsidRPr="00121837">
        <w:rPr>
          <w:rFonts w:ascii="Times New Roman" w:hAnsi="Times New Roman" w:cs="Times New Roman"/>
          <w:sz w:val="24"/>
          <w:szCs w:val="24"/>
        </w:rPr>
        <w:t xml:space="preserve">449 </w:t>
      </w:r>
      <w:r w:rsidRPr="00121837">
        <w:rPr>
          <w:rFonts w:ascii="Times New Roman" w:hAnsi="Times New Roman" w:cs="Times New Roman"/>
          <w:sz w:val="24"/>
          <w:szCs w:val="24"/>
        </w:rPr>
        <w:t>тыс. руб.</w:t>
      </w:r>
    </w:p>
    <w:p w:rsidR="00121837" w:rsidRPr="00121837" w:rsidRDefault="00121837" w:rsidP="0071128D">
      <w:pPr>
        <w:jc w:val="both"/>
        <w:rPr>
          <w:rFonts w:ascii="Times New Roman" w:hAnsi="Times New Roman" w:cs="Times New Roman"/>
          <w:sz w:val="24"/>
          <w:szCs w:val="24"/>
        </w:rPr>
      </w:pP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b/>
          <w:sz w:val="24"/>
          <w:szCs w:val="24"/>
        </w:rPr>
        <w:t xml:space="preserve">Задание 4. </w:t>
      </w:r>
      <w:r w:rsidRPr="00121837">
        <w:rPr>
          <w:rFonts w:ascii="Times New Roman" w:hAnsi="Times New Roman" w:cs="Times New Roman"/>
          <w:sz w:val="24"/>
          <w:szCs w:val="24"/>
        </w:rPr>
        <w:t>Определите коэффициент использования ресурсного потенциала поточной линии по обработке деталей и бесполезные эксплуатационные затраты, вызванные неполным использованием этого потенциала. Линия состоит из токарных полуавтоматов. Балансовая стоимость линии 1 млн. руб. Месячный полезный фонд времени работы линии 350 машино-часов. Фактический месячный фонд времени работы линии составляет 214 машино-часов. Постоянные эксплуатационные затраты, связанные с обслуживанием и содержанием линии, за год составляют 15% от балансовой стоимости линии.</w:t>
      </w:r>
    </w:p>
    <w:p w:rsidR="00121837" w:rsidRPr="00121837" w:rsidRDefault="00121837" w:rsidP="00121837">
      <w:pPr>
        <w:rPr>
          <w:rFonts w:ascii="Times New Roman" w:hAnsi="Times New Roman" w:cs="Times New Roman"/>
          <w:b/>
          <w:sz w:val="24"/>
          <w:szCs w:val="24"/>
        </w:rPr>
      </w:pPr>
      <w:r w:rsidRPr="00121837">
        <w:rPr>
          <w:rFonts w:ascii="Times New Roman" w:hAnsi="Times New Roman" w:cs="Times New Roman"/>
          <w:b/>
          <w:sz w:val="24"/>
          <w:szCs w:val="24"/>
        </w:rPr>
        <w:t xml:space="preserve">Решение: </w:t>
      </w:r>
    </w:p>
    <w:p w:rsidR="00121837" w:rsidRPr="00121837" w:rsidRDefault="00121837" w:rsidP="00121837">
      <w:pPr>
        <w:rPr>
          <w:rFonts w:ascii="Times New Roman" w:hAnsi="Times New Roman" w:cs="Times New Roman"/>
          <w:sz w:val="24"/>
          <w:szCs w:val="24"/>
        </w:rPr>
      </w:pP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рес</w:t>
      </w:r>
      <w:proofErr w:type="spellEnd"/>
      <w:r w:rsidRPr="00121837">
        <w:rPr>
          <w:rFonts w:ascii="Times New Roman" w:hAnsi="Times New Roman" w:cs="Times New Roman"/>
          <w:sz w:val="24"/>
          <w:szCs w:val="24"/>
        </w:rPr>
        <w:t xml:space="preserve"> = 214/350 = 0,61 (или 61%), т.е. ресурс данной линии недоиспользуется на 39%.</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Бесполезные эксплуатационные затраты, вызванные неполным использованием ресурсного потенциала поточной линии:</w:t>
      </w:r>
    </w:p>
    <w:p w:rsidR="00121837" w:rsidRPr="00121837" w:rsidRDefault="00121837" w:rsidP="00121837">
      <w:pPr>
        <w:rPr>
          <w:rFonts w:ascii="Times New Roman" w:hAnsi="Times New Roman" w:cs="Times New Roman"/>
          <w:sz w:val="24"/>
          <w:szCs w:val="24"/>
        </w:rPr>
      </w:pPr>
      <w:proofErr w:type="spellStart"/>
      <w:r w:rsidRPr="00121837">
        <w:rPr>
          <w:rFonts w:ascii="Times New Roman" w:hAnsi="Times New Roman" w:cs="Times New Roman"/>
          <w:sz w:val="24"/>
          <w:szCs w:val="24"/>
        </w:rPr>
        <w:t>З</w:t>
      </w:r>
      <w:r w:rsidRPr="00121837">
        <w:rPr>
          <w:rFonts w:ascii="Times New Roman" w:hAnsi="Times New Roman" w:cs="Times New Roman"/>
          <w:sz w:val="24"/>
          <w:szCs w:val="24"/>
          <w:vertAlign w:val="subscript"/>
        </w:rPr>
        <w:t>бп</w:t>
      </w:r>
      <w:proofErr w:type="spellEnd"/>
      <w:r w:rsidRPr="00121837">
        <w:rPr>
          <w:rFonts w:ascii="Times New Roman" w:hAnsi="Times New Roman" w:cs="Times New Roman"/>
          <w:sz w:val="24"/>
          <w:szCs w:val="24"/>
        </w:rPr>
        <w:t xml:space="preserve"> = 1 * 15% * (1-0,61) = 0,058 млн. руб.</w:t>
      </w:r>
    </w:p>
    <w:p w:rsidR="00121837" w:rsidRPr="00121837" w:rsidRDefault="00121837" w:rsidP="00121837">
      <w:pPr>
        <w:rPr>
          <w:rFonts w:ascii="Times New Roman" w:hAnsi="Times New Roman" w:cs="Times New Roman"/>
          <w:sz w:val="24"/>
          <w:szCs w:val="24"/>
        </w:rPr>
      </w:pP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b/>
          <w:sz w:val="24"/>
          <w:szCs w:val="24"/>
        </w:rPr>
        <w:t xml:space="preserve">Задание 5. </w:t>
      </w:r>
      <w:r w:rsidRPr="00121837">
        <w:rPr>
          <w:rFonts w:ascii="Times New Roman" w:hAnsi="Times New Roman" w:cs="Times New Roman"/>
          <w:sz w:val="24"/>
          <w:szCs w:val="24"/>
        </w:rPr>
        <w:t xml:space="preserve">Определите избыточную стоимость эксплуатируемого ленточного передвижного конвейера и интегральный коэффициент использования его </w:t>
      </w:r>
      <w:proofErr w:type="spellStart"/>
      <w:r w:rsidRPr="00121837">
        <w:rPr>
          <w:rFonts w:ascii="Times New Roman" w:hAnsi="Times New Roman" w:cs="Times New Roman"/>
          <w:sz w:val="24"/>
          <w:szCs w:val="24"/>
        </w:rPr>
        <w:t>полезностного</w:t>
      </w:r>
      <w:proofErr w:type="spellEnd"/>
      <w:r w:rsidRPr="00121837">
        <w:rPr>
          <w:rFonts w:ascii="Times New Roman" w:hAnsi="Times New Roman" w:cs="Times New Roman"/>
          <w:sz w:val="24"/>
          <w:szCs w:val="24"/>
        </w:rPr>
        <w:t xml:space="preserve"> потенциала, если конвейер имеет механизм наклона и ширину ленты 300 мм, а при эксплуатации конвейера механизм наклона не используется, и для транспортировки грузов достаточно ленты шириной 250 мм. Балансовая стоимость конвейера 400 тыс. руб. Аналогичный конвейер без механизма наклона стоит 360 тыс. руб. Показатель степени влияния параметра "ширина ленты" на цену конвейера b=0,7. Месячный полезный фонд времени работы конвейера составляет 180 часов. Фактический месячный фонд времени работы конвейера составляет 110 часов.</w:t>
      </w:r>
    </w:p>
    <w:p w:rsidR="00121837" w:rsidRPr="00121837" w:rsidRDefault="00121837" w:rsidP="00121837">
      <w:pPr>
        <w:rPr>
          <w:rFonts w:ascii="Times New Roman" w:hAnsi="Times New Roman" w:cs="Times New Roman"/>
          <w:b/>
          <w:sz w:val="24"/>
          <w:szCs w:val="24"/>
        </w:rPr>
      </w:pPr>
      <w:r w:rsidRPr="00121837">
        <w:rPr>
          <w:rFonts w:ascii="Times New Roman" w:hAnsi="Times New Roman" w:cs="Times New Roman"/>
          <w:b/>
          <w:sz w:val="24"/>
          <w:szCs w:val="24"/>
        </w:rPr>
        <w:t>Решение:</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Коэффициент использования параметрического потенциала конвейера составляет: </w:t>
      </w: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пар</w:t>
      </w:r>
      <w:proofErr w:type="spellEnd"/>
      <w:r w:rsidRPr="00121837">
        <w:rPr>
          <w:rFonts w:ascii="Times New Roman" w:hAnsi="Times New Roman" w:cs="Times New Roman"/>
          <w:sz w:val="24"/>
          <w:szCs w:val="24"/>
        </w:rPr>
        <w:t xml:space="preserve"> = (250/300)</w:t>
      </w:r>
      <w:r w:rsidRPr="00121837">
        <w:rPr>
          <w:rFonts w:ascii="Times New Roman" w:hAnsi="Times New Roman" w:cs="Times New Roman"/>
          <w:sz w:val="24"/>
          <w:szCs w:val="24"/>
          <w:vertAlign w:val="superscript"/>
        </w:rPr>
        <w:t>0,7</w:t>
      </w:r>
      <w:r w:rsidRPr="00121837">
        <w:rPr>
          <w:rFonts w:ascii="Times New Roman" w:hAnsi="Times New Roman" w:cs="Times New Roman"/>
          <w:sz w:val="24"/>
          <w:szCs w:val="24"/>
        </w:rPr>
        <w:t xml:space="preserve"> = 0,88</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Приростная стоимость механизма наклона: </w:t>
      </w:r>
      <w:r w:rsidRPr="00121837">
        <w:rPr>
          <w:rFonts w:ascii="Times New Roman" w:hAnsi="Times New Roman" w:cs="Times New Roman"/>
          <w:sz w:val="24"/>
          <w:szCs w:val="24"/>
          <w:lang w:val="en-US"/>
        </w:rPr>
        <w:t>S</w:t>
      </w:r>
      <w:proofErr w:type="spellStart"/>
      <w:r w:rsidRPr="00121837">
        <w:rPr>
          <w:rFonts w:ascii="Times New Roman" w:hAnsi="Times New Roman" w:cs="Times New Roman"/>
          <w:sz w:val="24"/>
          <w:szCs w:val="24"/>
          <w:vertAlign w:val="subscript"/>
        </w:rPr>
        <w:t>пр</w:t>
      </w:r>
      <w:proofErr w:type="spellEnd"/>
      <w:r w:rsidRPr="00121837">
        <w:rPr>
          <w:rFonts w:ascii="Times New Roman" w:hAnsi="Times New Roman" w:cs="Times New Roman"/>
          <w:sz w:val="24"/>
          <w:szCs w:val="24"/>
        </w:rPr>
        <w:t xml:space="preserve"> = 400 – 360 = 40 тыс. руб.</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Избыточная стоимость, вызванная функциональной и параметрической избыточностью конвейера, составляет: </w:t>
      </w:r>
      <w:r w:rsidRPr="00121837">
        <w:rPr>
          <w:rFonts w:ascii="Times New Roman" w:hAnsi="Times New Roman" w:cs="Times New Roman"/>
          <w:sz w:val="24"/>
          <w:szCs w:val="24"/>
          <w:lang w:val="en-US"/>
        </w:rPr>
        <w:t>S</w:t>
      </w:r>
      <w:r w:rsidRPr="00121837">
        <w:rPr>
          <w:rFonts w:ascii="Times New Roman" w:hAnsi="Times New Roman" w:cs="Times New Roman"/>
          <w:sz w:val="24"/>
          <w:szCs w:val="24"/>
          <w:vertAlign w:val="subscript"/>
        </w:rPr>
        <w:t>изб</w:t>
      </w:r>
      <w:r w:rsidRPr="00121837">
        <w:rPr>
          <w:rFonts w:ascii="Times New Roman" w:hAnsi="Times New Roman" w:cs="Times New Roman"/>
          <w:sz w:val="24"/>
          <w:szCs w:val="24"/>
        </w:rPr>
        <w:t xml:space="preserve"> = 400*(1-0,88) + 0,88*40 = 83,2 тыс. руб.</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Интегральный коэффициент использования полезного потенциала объекта:</w:t>
      </w:r>
    </w:p>
    <w:p w:rsidR="00121837" w:rsidRPr="00121837" w:rsidRDefault="00121837" w:rsidP="00121837">
      <w:pPr>
        <w:rPr>
          <w:rFonts w:ascii="Times New Roman" w:hAnsi="Times New Roman" w:cs="Times New Roman"/>
          <w:sz w:val="24"/>
          <w:szCs w:val="24"/>
        </w:rPr>
      </w:pP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инт</w:t>
      </w:r>
      <w:proofErr w:type="spellEnd"/>
      <w:r w:rsidRPr="00121837">
        <w:rPr>
          <w:rFonts w:ascii="Times New Roman" w:hAnsi="Times New Roman" w:cs="Times New Roman"/>
          <w:sz w:val="24"/>
          <w:szCs w:val="24"/>
        </w:rPr>
        <w:t xml:space="preserve"> = (1-(40/400</w:t>
      </w:r>
      <w:proofErr w:type="gramStart"/>
      <w:r w:rsidRPr="00121837">
        <w:rPr>
          <w:rFonts w:ascii="Times New Roman" w:hAnsi="Times New Roman" w:cs="Times New Roman"/>
          <w:sz w:val="24"/>
          <w:szCs w:val="24"/>
        </w:rPr>
        <w:t>))*</w:t>
      </w:r>
      <w:proofErr w:type="gramEnd"/>
      <w:r w:rsidRPr="00121837">
        <w:rPr>
          <w:rFonts w:ascii="Times New Roman" w:hAnsi="Times New Roman" w:cs="Times New Roman"/>
          <w:sz w:val="24"/>
          <w:szCs w:val="24"/>
        </w:rPr>
        <w:t>0,88*(110/180) = 0,9*0,88*0,61 = 0,48</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lastRenderedPageBreak/>
        <w:t>Таким образом, функциональный потенциал конвейера используется на 90%, параметрический – на 88%, ресурсный – на 61%. Итого интегральный коэффициент использования конвейера 48%.</w:t>
      </w:r>
    </w:p>
    <w:p w:rsidR="00121837" w:rsidRPr="00121837" w:rsidRDefault="00121837" w:rsidP="00121837">
      <w:pPr>
        <w:rPr>
          <w:rFonts w:ascii="Times New Roman" w:hAnsi="Times New Roman" w:cs="Times New Roman"/>
          <w:sz w:val="24"/>
          <w:szCs w:val="24"/>
        </w:rPr>
      </w:pP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b/>
          <w:sz w:val="24"/>
          <w:szCs w:val="24"/>
        </w:rPr>
        <w:t xml:space="preserve">Задание 6. </w:t>
      </w:r>
      <w:r w:rsidRPr="00121837">
        <w:rPr>
          <w:rFonts w:ascii="Times New Roman" w:hAnsi="Times New Roman" w:cs="Times New Roman"/>
          <w:sz w:val="24"/>
          <w:szCs w:val="24"/>
        </w:rPr>
        <w:t xml:space="preserve">Определите избыточную стоимость и интегральный коэффициент использования </w:t>
      </w:r>
      <w:proofErr w:type="spellStart"/>
      <w:r w:rsidRPr="00121837">
        <w:rPr>
          <w:rFonts w:ascii="Times New Roman" w:hAnsi="Times New Roman" w:cs="Times New Roman"/>
          <w:sz w:val="24"/>
          <w:szCs w:val="24"/>
        </w:rPr>
        <w:t>полезностного</w:t>
      </w:r>
      <w:proofErr w:type="spellEnd"/>
      <w:r w:rsidRPr="00121837">
        <w:rPr>
          <w:rFonts w:ascii="Times New Roman" w:hAnsi="Times New Roman" w:cs="Times New Roman"/>
          <w:sz w:val="24"/>
          <w:szCs w:val="24"/>
        </w:rPr>
        <w:t xml:space="preserve"> потенциала трубонарезного станка, если при эксплуатации станка не применяется отрезной механизм стоимостью 6000 руб.; коэффициент использования ресурсного потенциала составляет 0,68; балансовая стоимость станка 700 тыс. руб.</w:t>
      </w:r>
    </w:p>
    <w:p w:rsidR="00121837" w:rsidRPr="00121837" w:rsidRDefault="00121837" w:rsidP="00121837">
      <w:pPr>
        <w:rPr>
          <w:rFonts w:ascii="Times New Roman" w:hAnsi="Times New Roman" w:cs="Times New Roman"/>
          <w:b/>
          <w:sz w:val="24"/>
          <w:szCs w:val="24"/>
        </w:rPr>
      </w:pPr>
      <w:r w:rsidRPr="00121837">
        <w:rPr>
          <w:rFonts w:ascii="Times New Roman" w:hAnsi="Times New Roman" w:cs="Times New Roman"/>
          <w:b/>
          <w:sz w:val="24"/>
          <w:szCs w:val="24"/>
        </w:rPr>
        <w:t>Решение:</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Принимаем </w:t>
      </w: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пар</w:t>
      </w:r>
      <w:proofErr w:type="spellEnd"/>
      <w:r w:rsidRPr="00121837">
        <w:rPr>
          <w:rFonts w:ascii="Times New Roman" w:hAnsi="Times New Roman" w:cs="Times New Roman"/>
          <w:sz w:val="24"/>
          <w:szCs w:val="24"/>
        </w:rPr>
        <w:t xml:space="preserve"> = 1.</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lang w:val="en-US"/>
        </w:rPr>
        <w:t>S</w:t>
      </w:r>
      <w:proofErr w:type="spellStart"/>
      <w:r w:rsidRPr="00121837">
        <w:rPr>
          <w:rFonts w:ascii="Times New Roman" w:hAnsi="Times New Roman" w:cs="Times New Roman"/>
          <w:sz w:val="24"/>
          <w:szCs w:val="24"/>
          <w:vertAlign w:val="subscript"/>
        </w:rPr>
        <w:t>пр</w:t>
      </w:r>
      <w:proofErr w:type="spellEnd"/>
      <w:r w:rsidRPr="00121837">
        <w:rPr>
          <w:rFonts w:ascii="Times New Roman" w:hAnsi="Times New Roman" w:cs="Times New Roman"/>
          <w:sz w:val="24"/>
          <w:szCs w:val="24"/>
        </w:rPr>
        <w:t xml:space="preserve"> = </w:t>
      </w:r>
      <w:proofErr w:type="gramStart"/>
      <w:r w:rsidRPr="00121837">
        <w:rPr>
          <w:rFonts w:ascii="Times New Roman" w:hAnsi="Times New Roman" w:cs="Times New Roman"/>
          <w:sz w:val="24"/>
          <w:szCs w:val="24"/>
        </w:rPr>
        <w:t>6</w:t>
      </w:r>
      <w:proofErr w:type="gramEnd"/>
      <w:r w:rsidRPr="00121837">
        <w:rPr>
          <w:rFonts w:ascii="Times New Roman" w:hAnsi="Times New Roman" w:cs="Times New Roman"/>
          <w:sz w:val="24"/>
          <w:szCs w:val="24"/>
        </w:rPr>
        <w:t xml:space="preserve"> тыс. руб.</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Избыточная стоимость станка: </w:t>
      </w:r>
      <w:r w:rsidRPr="00121837">
        <w:rPr>
          <w:rFonts w:ascii="Times New Roman" w:hAnsi="Times New Roman" w:cs="Times New Roman"/>
          <w:sz w:val="24"/>
          <w:szCs w:val="24"/>
          <w:lang w:val="en-US"/>
        </w:rPr>
        <w:t>S</w:t>
      </w:r>
      <w:r w:rsidRPr="00121837">
        <w:rPr>
          <w:rFonts w:ascii="Times New Roman" w:hAnsi="Times New Roman" w:cs="Times New Roman"/>
          <w:sz w:val="24"/>
          <w:szCs w:val="24"/>
          <w:vertAlign w:val="subscript"/>
        </w:rPr>
        <w:t>изб</w:t>
      </w:r>
      <w:r w:rsidRPr="00121837">
        <w:rPr>
          <w:rFonts w:ascii="Times New Roman" w:hAnsi="Times New Roman" w:cs="Times New Roman"/>
          <w:sz w:val="24"/>
          <w:szCs w:val="24"/>
        </w:rPr>
        <w:t xml:space="preserve"> = 700*(1-1) + 1*6 = 6 </w:t>
      </w:r>
      <w:proofErr w:type="spellStart"/>
      <w:r w:rsidRPr="00121837">
        <w:rPr>
          <w:rFonts w:ascii="Times New Roman" w:hAnsi="Times New Roman" w:cs="Times New Roman"/>
          <w:sz w:val="24"/>
          <w:szCs w:val="24"/>
        </w:rPr>
        <w:t>тыс.руб</w:t>
      </w:r>
      <w:proofErr w:type="spellEnd"/>
      <w:r w:rsidRPr="00121837">
        <w:rPr>
          <w:rFonts w:ascii="Times New Roman" w:hAnsi="Times New Roman" w:cs="Times New Roman"/>
          <w:sz w:val="24"/>
          <w:szCs w:val="24"/>
        </w:rPr>
        <w:t>.</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По условию </w:t>
      </w: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рес</w:t>
      </w:r>
      <w:proofErr w:type="spellEnd"/>
      <w:r w:rsidRPr="00121837">
        <w:rPr>
          <w:rFonts w:ascii="Times New Roman" w:hAnsi="Times New Roman" w:cs="Times New Roman"/>
          <w:sz w:val="24"/>
          <w:szCs w:val="24"/>
        </w:rPr>
        <w:t xml:space="preserve"> = 0,68. Рассчитаем интегральный коэффициент использования станка: </w:t>
      </w:r>
      <w:proofErr w:type="spellStart"/>
      <w:r w:rsidRPr="00121837">
        <w:rPr>
          <w:rFonts w:ascii="Times New Roman" w:hAnsi="Times New Roman" w:cs="Times New Roman"/>
          <w:sz w:val="24"/>
          <w:szCs w:val="24"/>
        </w:rPr>
        <w:t>К</w:t>
      </w:r>
      <w:r w:rsidRPr="00121837">
        <w:rPr>
          <w:rFonts w:ascii="Times New Roman" w:hAnsi="Times New Roman" w:cs="Times New Roman"/>
          <w:sz w:val="24"/>
          <w:szCs w:val="24"/>
          <w:vertAlign w:val="subscript"/>
        </w:rPr>
        <w:t>инт</w:t>
      </w:r>
      <w:proofErr w:type="spellEnd"/>
      <w:r w:rsidRPr="00121837">
        <w:rPr>
          <w:rFonts w:ascii="Times New Roman" w:hAnsi="Times New Roman" w:cs="Times New Roman"/>
          <w:sz w:val="24"/>
          <w:szCs w:val="24"/>
        </w:rPr>
        <w:t xml:space="preserve"> = (1-(6/</w:t>
      </w:r>
      <w:proofErr w:type="gramStart"/>
      <w:r w:rsidRPr="00121837">
        <w:rPr>
          <w:rFonts w:ascii="Times New Roman" w:hAnsi="Times New Roman" w:cs="Times New Roman"/>
          <w:sz w:val="24"/>
          <w:szCs w:val="24"/>
        </w:rPr>
        <w:t>700)*</w:t>
      </w:r>
      <w:proofErr w:type="gramEnd"/>
      <w:r w:rsidRPr="00121837">
        <w:rPr>
          <w:rFonts w:ascii="Times New Roman" w:hAnsi="Times New Roman" w:cs="Times New Roman"/>
          <w:sz w:val="24"/>
          <w:szCs w:val="24"/>
        </w:rPr>
        <w:t>1*0,68 = 0,99*1*0,68 = 0,67</w:t>
      </w:r>
    </w:p>
    <w:p w:rsidR="00121837" w:rsidRPr="00121837" w:rsidRDefault="00121837" w:rsidP="00121837">
      <w:pPr>
        <w:rPr>
          <w:rFonts w:ascii="Times New Roman" w:hAnsi="Times New Roman" w:cs="Times New Roman"/>
          <w:sz w:val="24"/>
          <w:szCs w:val="24"/>
        </w:rPr>
      </w:pPr>
      <w:r w:rsidRPr="00121837">
        <w:rPr>
          <w:rFonts w:ascii="Times New Roman" w:hAnsi="Times New Roman" w:cs="Times New Roman"/>
          <w:sz w:val="24"/>
          <w:szCs w:val="24"/>
        </w:rPr>
        <w:t xml:space="preserve">Таким образом, использование функционального потенциала станка на 99%, полное использование его параметрического потенциала и использование его ресурсного потенциала на 68% приводит к тому, что в целом </w:t>
      </w:r>
      <w:proofErr w:type="spellStart"/>
      <w:r w:rsidRPr="00121837">
        <w:rPr>
          <w:rFonts w:ascii="Times New Roman" w:hAnsi="Times New Roman" w:cs="Times New Roman"/>
          <w:sz w:val="24"/>
          <w:szCs w:val="24"/>
        </w:rPr>
        <w:t>полезностный</w:t>
      </w:r>
      <w:proofErr w:type="spellEnd"/>
      <w:r w:rsidRPr="00121837">
        <w:rPr>
          <w:rFonts w:ascii="Times New Roman" w:hAnsi="Times New Roman" w:cs="Times New Roman"/>
          <w:sz w:val="24"/>
          <w:szCs w:val="24"/>
        </w:rPr>
        <w:t xml:space="preserve"> потенциал станка используется на 67%.</w:t>
      </w:r>
    </w:p>
    <w:p w:rsidR="00121837" w:rsidRPr="00121837" w:rsidRDefault="00121837" w:rsidP="0071128D">
      <w:pPr>
        <w:jc w:val="both"/>
        <w:rPr>
          <w:rFonts w:ascii="Times New Roman" w:hAnsi="Times New Roman" w:cs="Times New Roman"/>
          <w:sz w:val="24"/>
          <w:szCs w:val="24"/>
        </w:rPr>
      </w:pPr>
    </w:p>
    <w:sectPr w:rsidR="00121837" w:rsidRPr="001218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DF"/>
    <w:rsid w:val="000A2546"/>
    <w:rsid w:val="00121837"/>
    <w:rsid w:val="00157252"/>
    <w:rsid w:val="00162468"/>
    <w:rsid w:val="00255E34"/>
    <w:rsid w:val="00493673"/>
    <w:rsid w:val="0071128D"/>
    <w:rsid w:val="00A90839"/>
    <w:rsid w:val="00B45B2B"/>
    <w:rsid w:val="00B72098"/>
    <w:rsid w:val="00C25CDF"/>
    <w:rsid w:val="00D2642B"/>
    <w:rsid w:val="00DF2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10E04-2DDE-4854-AD88-227323F9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09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859</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Пивкин</dc:creator>
  <cp:keywords/>
  <dc:description/>
  <cp:lastModifiedBy>Мурад Абдулзагиров</cp:lastModifiedBy>
  <cp:revision>5</cp:revision>
  <cp:lastPrinted>2022-10-22T09:41:00Z</cp:lastPrinted>
  <dcterms:created xsi:type="dcterms:W3CDTF">2022-10-22T19:09:00Z</dcterms:created>
  <dcterms:modified xsi:type="dcterms:W3CDTF">2022-10-28T18:03:00Z</dcterms:modified>
</cp:coreProperties>
</file>