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1D" w:rsidRDefault="000A521D" w:rsidP="000A521D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Подколзин Д.Д.</w:t>
      </w:r>
    </w:p>
    <w:p w:rsidR="000A521D" w:rsidRDefault="000A521D" w:rsidP="000A521D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АДМ-21-05</w:t>
      </w:r>
    </w:p>
    <w:p w:rsidR="00153039" w:rsidRPr="005A10ED" w:rsidRDefault="00153039" w:rsidP="001530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0ED"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№1. </w:t>
      </w:r>
    </w:p>
    <w:p w:rsidR="003240A2" w:rsidRDefault="003240A2" w:rsidP="003240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A10ED">
        <w:rPr>
          <w:rFonts w:ascii="Times New Roman" w:hAnsi="Times New Roman" w:cs="Times New Roman"/>
          <w:sz w:val="24"/>
          <w:szCs w:val="24"/>
        </w:rPr>
        <w:t>Совокупный парк оборудования предприятия состоит из пяти цеховых парков оборудования (ЦПО). Определите коэффициент загрузки каждого ЦПО и совокупного парка оборудования предприятия.</w:t>
      </w:r>
    </w:p>
    <w:p w:rsidR="003240A2" w:rsidRDefault="003240A2" w:rsidP="003240A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C5003" wp14:editId="60864001">
            <wp:extent cx="5877745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10ED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ЦПО 1: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Годовой фонд работы всего оборудования = 3200*</w:t>
      </w:r>
      <w:r w:rsidRPr="00E25DD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 = </w:t>
      </w:r>
      <w:r w:rsidRPr="00E25DD5">
        <w:rPr>
          <w:rFonts w:ascii="Times New Roman" w:hAnsi="Times New Roman" w:cs="Times New Roman"/>
          <w:sz w:val="24"/>
          <w:szCs w:val="24"/>
        </w:rPr>
        <w:t xml:space="preserve">128000 </w:t>
      </w:r>
      <w:r>
        <w:rPr>
          <w:rFonts w:ascii="Times New Roman" w:hAnsi="Times New Roman" w:cs="Times New Roman"/>
          <w:sz w:val="24"/>
          <w:szCs w:val="24"/>
        </w:rPr>
        <w:t>часов.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Отработанные машино-часы = </w:t>
      </w:r>
      <w:r w:rsidRPr="00E25DD5">
        <w:rPr>
          <w:rFonts w:ascii="Times New Roman" w:hAnsi="Times New Roman" w:cs="Times New Roman"/>
          <w:sz w:val="24"/>
          <w:szCs w:val="24"/>
        </w:rPr>
        <w:t>27520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E25DD5">
        <w:rPr>
          <w:rFonts w:ascii="Times New Roman" w:hAnsi="Times New Roman" w:cs="Times New Roman"/>
          <w:sz w:val="24"/>
          <w:szCs w:val="24"/>
        </w:rPr>
        <w:t>25662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E25DD5">
        <w:rPr>
          <w:rFonts w:ascii="Times New Roman" w:hAnsi="Times New Roman" w:cs="Times New Roman"/>
          <w:sz w:val="24"/>
          <w:szCs w:val="24"/>
        </w:rPr>
        <w:t xml:space="preserve">53182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:rsidR="003240A2" w:rsidRPr="003A0D5E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загрузки ЦПО 1 = </w:t>
      </w:r>
      <w:r w:rsidRPr="00E25DD5">
        <w:rPr>
          <w:rFonts w:ascii="Times New Roman" w:hAnsi="Times New Roman" w:cs="Times New Roman"/>
          <w:sz w:val="24"/>
          <w:szCs w:val="24"/>
        </w:rPr>
        <w:t xml:space="preserve">53182/128000 = 0,415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64B9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64B9C">
        <w:rPr>
          <w:rFonts w:ascii="Times New Roman" w:hAnsi="Times New Roman" w:cs="Times New Roman"/>
          <w:sz w:val="24"/>
          <w:szCs w:val="24"/>
        </w:rPr>
        <w:t>,5</w:t>
      </w:r>
      <w:r w:rsidRPr="00E25DD5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ЦПО 2: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Годовой фонд работы всего оборудования = </w:t>
      </w:r>
      <w:r w:rsidRPr="00E25DD5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00*</w:t>
      </w:r>
      <w:r w:rsidRPr="00E25DD5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25DD5">
        <w:rPr>
          <w:rFonts w:ascii="Times New Roman" w:hAnsi="Times New Roman" w:cs="Times New Roman"/>
          <w:sz w:val="24"/>
          <w:szCs w:val="24"/>
        </w:rPr>
        <w:t xml:space="preserve">109200 </w:t>
      </w:r>
      <w:r>
        <w:rPr>
          <w:rFonts w:ascii="Times New Roman" w:hAnsi="Times New Roman" w:cs="Times New Roman"/>
          <w:sz w:val="24"/>
          <w:szCs w:val="24"/>
        </w:rPr>
        <w:t>часов.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Отработанные машино-часы = </w:t>
      </w:r>
      <w:r w:rsidRPr="00E25DD5">
        <w:rPr>
          <w:rFonts w:ascii="Times New Roman" w:hAnsi="Times New Roman" w:cs="Times New Roman"/>
          <w:sz w:val="24"/>
          <w:szCs w:val="24"/>
        </w:rPr>
        <w:t>25662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E25DD5">
        <w:rPr>
          <w:rFonts w:ascii="Times New Roman" w:hAnsi="Times New Roman" w:cs="Times New Roman"/>
          <w:sz w:val="24"/>
          <w:szCs w:val="24"/>
        </w:rPr>
        <w:t>28392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E25DD5">
        <w:rPr>
          <w:rFonts w:ascii="Times New Roman" w:hAnsi="Times New Roman" w:cs="Times New Roman"/>
          <w:sz w:val="24"/>
          <w:szCs w:val="24"/>
        </w:rPr>
        <w:t xml:space="preserve">54054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:rsidR="003240A2" w:rsidRPr="003A0D5E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загрузки ЦПО 2 = </w:t>
      </w:r>
      <w:r w:rsidRPr="00E25DD5">
        <w:rPr>
          <w:rFonts w:ascii="Times New Roman" w:hAnsi="Times New Roman" w:cs="Times New Roman"/>
          <w:sz w:val="24"/>
          <w:szCs w:val="24"/>
        </w:rPr>
        <w:t>54054</w:t>
      </w:r>
      <w:r w:rsidRPr="003A0D5E">
        <w:rPr>
          <w:rFonts w:ascii="Times New Roman" w:hAnsi="Times New Roman" w:cs="Times New Roman"/>
          <w:sz w:val="24"/>
          <w:szCs w:val="24"/>
        </w:rPr>
        <w:t>/</w:t>
      </w:r>
      <w:r w:rsidRPr="00E25DD5">
        <w:rPr>
          <w:rFonts w:ascii="Times New Roman" w:hAnsi="Times New Roman" w:cs="Times New Roman"/>
          <w:sz w:val="24"/>
          <w:szCs w:val="24"/>
        </w:rPr>
        <w:t>109200</w:t>
      </w:r>
      <w:r w:rsidRPr="003A0D5E">
        <w:rPr>
          <w:rFonts w:ascii="Times New Roman" w:hAnsi="Times New Roman" w:cs="Times New Roman"/>
          <w:sz w:val="24"/>
          <w:szCs w:val="24"/>
        </w:rPr>
        <w:t xml:space="preserve"> = </w:t>
      </w:r>
      <w:r w:rsidRPr="00E25DD5">
        <w:rPr>
          <w:rFonts w:ascii="Times New Roman" w:hAnsi="Times New Roman" w:cs="Times New Roman"/>
          <w:sz w:val="24"/>
          <w:szCs w:val="24"/>
        </w:rPr>
        <w:t xml:space="preserve">0,495 </w:t>
      </w:r>
      <w:r>
        <w:rPr>
          <w:rFonts w:ascii="Times New Roman" w:hAnsi="Times New Roman" w:cs="Times New Roman"/>
          <w:sz w:val="24"/>
          <w:szCs w:val="24"/>
        </w:rPr>
        <w:t>(4</w:t>
      </w:r>
      <w:r w:rsidRPr="00D64B9C">
        <w:rPr>
          <w:rFonts w:ascii="Times New Roman" w:hAnsi="Times New Roman" w:cs="Times New Roman"/>
          <w:sz w:val="24"/>
          <w:szCs w:val="24"/>
        </w:rPr>
        <w:t>9,5</w:t>
      </w:r>
      <w:r w:rsidRPr="003A0D5E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ЦПО 3: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Годовой фонд работы всего оборудования = 4200*</w:t>
      </w:r>
      <w:r w:rsidRPr="00E25DD5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E25DD5">
        <w:rPr>
          <w:rFonts w:ascii="Times New Roman" w:hAnsi="Times New Roman" w:cs="Times New Roman"/>
          <w:sz w:val="24"/>
          <w:szCs w:val="24"/>
        </w:rPr>
        <w:t>75600</w:t>
      </w:r>
      <w:r>
        <w:rPr>
          <w:rFonts w:ascii="Times New Roman" w:hAnsi="Times New Roman" w:cs="Times New Roman"/>
          <w:sz w:val="24"/>
          <w:szCs w:val="24"/>
        </w:rPr>
        <w:t xml:space="preserve"> часов.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Отработанные машино-часы = </w:t>
      </w:r>
      <w:r w:rsidRPr="00E25DD5">
        <w:rPr>
          <w:rFonts w:ascii="Times New Roman" w:hAnsi="Times New Roman" w:cs="Times New Roman"/>
          <w:sz w:val="24"/>
          <w:szCs w:val="24"/>
        </w:rPr>
        <w:t>11340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E25DD5">
        <w:rPr>
          <w:rFonts w:ascii="Times New Roman" w:hAnsi="Times New Roman" w:cs="Times New Roman"/>
          <w:sz w:val="24"/>
          <w:szCs w:val="24"/>
        </w:rPr>
        <w:t>15876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E25DD5">
        <w:rPr>
          <w:rFonts w:ascii="Times New Roman" w:hAnsi="Times New Roman" w:cs="Times New Roman"/>
          <w:sz w:val="24"/>
          <w:szCs w:val="24"/>
        </w:rPr>
        <w:t>27216</w:t>
      </w:r>
      <w:r>
        <w:rPr>
          <w:rFonts w:ascii="Times New Roman" w:hAnsi="Times New Roman" w:cs="Times New Roman"/>
          <w:sz w:val="24"/>
          <w:szCs w:val="24"/>
        </w:rPr>
        <w:t xml:space="preserve"> часов</w:t>
      </w:r>
    </w:p>
    <w:p w:rsidR="003240A2" w:rsidRPr="003A0D5E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загрузки ЦПО 3 = </w:t>
      </w:r>
      <w:r w:rsidRPr="00E25DD5">
        <w:rPr>
          <w:rFonts w:ascii="Times New Roman" w:hAnsi="Times New Roman" w:cs="Times New Roman"/>
          <w:sz w:val="24"/>
          <w:szCs w:val="24"/>
        </w:rPr>
        <w:t>27216</w:t>
      </w:r>
      <w:r w:rsidRPr="003A0D5E">
        <w:rPr>
          <w:rFonts w:ascii="Times New Roman" w:hAnsi="Times New Roman" w:cs="Times New Roman"/>
          <w:sz w:val="24"/>
          <w:szCs w:val="24"/>
        </w:rPr>
        <w:t>/</w:t>
      </w:r>
      <w:r w:rsidRPr="00E25DD5">
        <w:rPr>
          <w:rFonts w:ascii="Times New Roman" w:hAnsi="Times New Roman" w:cs="Times New Roman"/>
          <w:sz w:val="24"/>
          <w:szCs w:val="24"/>
        </w:rPr>
        <w:t>75600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D5E">
        <w:rPr>
          <w:rFonts w:ascii="Times New Roman" w:hAnsi="Times New Roman" w:cs="Times New Roman"/>
          <w:sz w:val="24"/>
          <w:szCs w:val="24"/>
        </w:rPr>
        <w:t xml:space="preserve">= </w:t>
      </w:r>
      <w:r w:rsidRPr="00E25DD5">
        <w:rPr>
          <w:rFonts w:ascii="Times New Roman" w:hAnsi="Times New Roman" w:cs="Times New Roman"/>
          <w:sz w:val="24"/>
          <w:szCs w:val="24"/>
        </w:rPr>
        <w:t xml:space="preserve">0,36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64B9C">
        <w:rPr>
          <w:rFonts w:ascii="Times New Roman" w:hAnsi="Times New Roman" w:cs="Times New Roman"/>
          <w:sz w:val="24"/>
          <w:szCs w:val="24"/>
        </w:rPr>
        <w:t>36</w:t>
      </w:r>
      <w:r w:rsidRPr="003A0D5E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ЦПО 4: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Годовой фонд работы всего оборудования = </w:t>
      </w:r>
      <w:r w:rsidRPr="00E25DD5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00*2</w:t>
      </w:r>
      <w:r w:rsidRPr="00E25DD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25DD5">
        <w:rPr>
          <w:rFonts w:ascii="Times New Roman" w:hAnsi="Times New Roman" w:cs="Times New Roman"/>
          <w:sz w:val="24"/>
          <w:szCs w:val="24"/>
        </w:rPr>
        <w:t>69600</w:t>
      </w:r>
      <w:r>
        <w:rPr>
          <w:rFonts w:ascii="Times New Roman" w:hAnsi="Times New Roman" w:cs="Times New Roman"/>
          <w:sz w:val="24"/>
          <w:szCs w:val="24"/>
        </w:rPr>
        <w:t xml:space="preserve"> часов.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Отработанные машино-часы = </w:t>
      </w:r>
      <w:r w:rsidRPr="00E25DD5">
        <w:rPr>
          <w:rFonts w:ascii="Times New Roman" w:hAnsi="Times New Roman" w:cs="Times New Roman"/>
          <w:sz w:val="24"/>
          <w:szCs w:val="24"/>
        </w:rPr>
        <w:t>28884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E25DD5">
        <w:rPr>
          <w:rFonts w:ascii="Times New Roman" w:hAnsi="Times New Roman" w:cs="Times New Roman"/>
          <w:sz w:val="24"/>
          <w:szCs w:val="24"/>
        </w:rPr>
        <w:t>17052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E25DD5">
        <w:rPr>
          <w:rFonts w:ascii="Times New Roman" w:hAnsi="Times New Roman" w:cs="Times New Roman"/>
          <w:sz w:val="24"/>
          <w:szCs w:val="24"/>
        </w:rPr>
        <w:t>45936</w:t>
      </w:r>
      <w:r>
        <w:rPr>
          <w:rFonts w:ascii="Times New Roman" w:hAnsi="Times New Roman" w:cs="Times New Roman"/>
          <w:sz w:val="24"/>
          <w:szCs w:val="24"/>
        </w:rPr>
        <w:t xml:space="preserve"> часов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загрузки ЦПО 4 = </w:t>
      </w:r>
      <w:r w:rsidRPr="00E25DD5">
        <w:rPr>
          <w:rFonts w:ascii="Times New Roman" w:hAnsi="Times New Roman" w:cs="Times New Roman"/>
          <w:sz w:val="24"/>
          <w:szCs w:val="24"/>
        </w:rPr>
        <w:t>45936</w:t>
      </w:r>
      <w:r w:rsidRPr="003A0D5E">
        <w:rPr>
          <w:rFonts w:ascii="Times New Roman" w:hAnsi="Times New Roman" w:cs="Times New Roman"/>
          <w:sz w:val="24"/>
          <w:szCs w:val="24"/>
        </w:rPr>
        <w:t>/</w:t>
      </w:r>
      <w:r w:rsidRPr="00E25DD5">
        <w:rPr>
          <w:rFonts w:ascii="Times New Roman" w:hAnsi="Times New Roman" w:cs="Times New Roman"/>
          <w:sz w:val="24"/>
          <w:szCs w:val="24"/>
        </w:rPr>
        <w:t>69600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D5E">
        <w:rPr>
          <w:rFonts w:ascii="Times New Roman" w:hAnsi="Times New Roman" w:cs="Times New Roman"/>
          <w:sz w:val="24"/>
          <w:szCs w:val="24"/>
        </w:rPr>
        <w:t xml:space="preserve">= </w:t>
      </w:r>
      <w:r w:rsidRPr="00E25DD5">
        <w:rPr>
          <w:rFonts w:ascii="Times New Roman" w:hAnsi="Times New Roman" w:cs="Times New Roman"/>
          <w:sz w:val="24"/>
          <w:szCs w:val="24"/>
        </w:rPr>
        <w:t xml:space="preserve">0,66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64B9C">
        <w:rPr>
          <w:rFonts w:ascii="Times New Roman" w:hAnsi="Times New Roman" w:cs="Times New Roman"/>
          <w:sz w:val="24"/>
          <w:szCs w:val="24"/>
        </w:rPr>
        <w:t>66</w:t>
      </w:r>
      <w:r w:rsidRPr="003A0D5E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ЦПО 5: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Годовой фонд работы всего оборудования = </w:t>
      </w:r>
      <w:r w:rsidRPr="00E25DD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00*</w:t>
      </w:r>
      <w:r w:rsidRPr="00E25DD5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E25DD5">
        <w:rPr>
          <w:rFonts w:ascii="Times New Roman" w:hAnsi="Times New Roman" w:cs="Times New Roman"/>
          <w:sz w:val="24"/>
          <w:szCs w:val="24"/>
        </w:rPr>
        <w:t>72000</w:t>
      </w:r>
      <w:r>
        <w:rPr>
          <w:rFonts w:ascii="Times New Roman" w:hAnsi="Times New Roman" w:cs="Times New Roman"/>
          <w:sz w:val="24"/>
          <w:szCs w:val="24"/>
        </w:rPr>
        <w:t xml:space="preserve"> часов.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Отработанные машино-часы = 2</w:t>
      </w:r>
      <w:r w:rsidRPr="00E25DD5">
        <w:rPr>
          <w:rFonts w:ascii="Times New Roman" w:hAnsi="Times New Roman" w:cs="Times New Roman"/>
          <w:sz w:val="24"/>
          <w:szCs w:val="24"/>
        </w:rPr>
        <w:t>4120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E25DD5">
        <w:rPr>
          <w:rFonts w:ascii="Times New Roman" w:hAnsi="Times New Roman" w:cs="Times New Roman"/>
          <w:sz w:val="24"/>
          <w:szCs w:val="24"/>
        </w:rPr>
        <w:t>10080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6B2265">
        <w:rPr>
          <w:rFonts w:ascii="Times New Roman" w:hAnsi="Times New Roman" w:cs="Times New Roman"/>
          <w:sz w:val="24"/>
          <w:szCs w:val="24"/>
        </w:rPr>
        <w:t>34200</w:t>
      </w:r>
      <w:r w:rsidRPr="00E25D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Коэффициент загрузки ЦПО 5 = </w:t>
      </w:r>
      <w:r w:rsidRPr="006B2265">
        <w:rPr>
          <w:rFonts w:ascii="Times New Roman" w:hAnsi="Times New Roman" w:cs="Times New Roman"/>
          <w:sz w:val="24"/>
          <w:szCs w:val="24"/>
        </w:rPr>
        <w:t>34200</w:t>
      </w:r>
      <w:r w:rsidRPr="003A0D5E">
        <w:rPr>
          <w:rFonts w:ascii="Times New Roman" w:hAnsi="Times New Roman" w:cs="Times New Roman"/>
          <w:sz w:val="24"/>
          <w:szCs w:val="24"/>
        </w:rPr>
        <w:t>/</w:t>
      </w:r>
      <w:r w:rsidRPr="00E25DD5">
        <w:rPr>
          <w:rFonts w:ascii="Times New Roman" w:hAnsi="Times New Roman" w:cs="Times New Roman"/>
          <w:sz w:val="24"/>
          <w:szCs w:val="24"/>
        </w:rPr>
        <w:t>72000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D5E">
        <w:rPr>
          <w:rFonts w:ascii="Times New Roman" w:hAnsi="Times New Roman" w:cs="Times New Roman"/>
          <w:sz w:val="24"/>
          <w:szCs w:val="24"/>
        </w:rPr>
        <w:t xml:space="preserve">= </w:t>
      </w:r>
      <w:r w:rsidRPr="006B2265">
        <w:rPr>
          <w:rFonts w:ascii="Times New Roman" w:hAnsi="Times New Roman" w:cs="Times New Roman"/>
          <w:sz w:val="24"/>
          <w:szCs w:val="24"/>
        </w:rPr>
        <w:t xml:space="preserve">0,475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B2265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,5</w:t>
      </w:r>
      <w:r w:rsidRPr="003A0D5E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240A2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240A2" w:rsidRPr="003A0D5E" w:rsidRDefault="003240A2" w:rsidP="00324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Коэффициент загрузки парка оборудования предприятия = (</w:t>
      </w:r>
      <w:r w:rsidRPr="00E25DD5">
        <w:rPr>
          <w:rFonts w:ascii="Times New Roman" w:hAnsi="Times New Roman" w:cs="Times New Roman"/>
          <w:sz w:val="24"/>
          <w:szCs w:val="24"/>
        </w:rPr>
        <w:t>53182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E25DD5">
        <w:rPr>
          <w:rFonts w:ascii="Times New Roman" w:hAnsi="Times New Roman" w:cs="Times New Roman"/>
          <w:sz w:val="24"/>
          <w:szCs w:val="24"/>
        </w:rPr>
        <w:t>54054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E25DD5">
        <w:rPr>
          <w:rFonts w:ascii="Times New Roman" w:hAnsi="Times New Roman" w:cs="Times New Roman"/>
          <w:sz w:val="24"/>
          <w:szCs w:val="24"/>
        </w:rPr>
        <w:t>27216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E25DD5">
        <w:rPr>
          <w:rFonts w:ascii="Times New Roman" w:hAnsi="Times New Roman" w:cs="Times New Roman"/>
          <w:sz w:val="24"/>
          <w:szCs w:val="24"/>
        </w:rPr>
        <w:t>45936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6B2265">
        <w:rPr>
          <w:rFonts w:ascii="Times New Roman" w:hAnsi="Times New Roman" w:cs="Times New Roman"/>
          <w:sz w:val="24"/>
          <w:szCs w:val="24"/>
        </w:rPr>
        <w:t>34200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A0D5E">
        <w:rPr>
          <w:rFonts w:ascii="Times New Roman" w:hAnsi="Times New Roman" w:cs="Times New Roman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E25DD5">
        <w:rPr>
          <w:rFonts w:ascii="Times New Roman" w:hAnsi="Times New Roman" w:cs="Times New Roman"/>
          <w:sz w:val="24"/>
          <w:szCs w:val="24"/>
        </w:rPr>
        <w:t>128000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E25DD5">
        <w:rPr>
          <w:rFonts w:ascii="Times New Roman" w:hAnsi="Times New Roman" w:cs="Times New Roman"/>
          <w:sz w:val="24"/>
          <w:szCs w:val="24"/>
        </w:rPr>
        <w:t>109200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E25DD5">
        <w:rPr>
          <w:rFonts w:ascii="Times New Roman" w:hAnsi="Times New Roman" w:cs="Times New Roman"/>
          <w:sz w:val="24"/>
          <w:szCs w:val="24"/>
        </w:rPr>
        <w:t>75600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E25DD5">
        <w:rPr>
          <w:rFonts w:ascii="Times New Roman" w:hAnsi="Times New Roman" w:cs="Times New Roman"/>
          <w:sz w:val="24"/>
          <w:szCs w:val="24"/>
        </w:rPr>
        <w:t>69600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E25DD5">
        <w:rPr>
          <w:rFonts w:ascii="Times New Roman" w:hAnsi="Times New Roman" w:cs="Times New Roman"/>
          <w:sz w:val="24"/>
          <w:szCs w:val="24"/>
        </w:rPr>
        <w:t>72000</w:t>
      </w:r>
      <w:r>
        <w:rPr>
          <w:rFonts w:ascii="Times New Roman" w:hAnsi="Times New Roman" w:cs="Times New Roman"/>
          <w:sz w:val="24"/>
          <w:szCs w:val="24"/>
        </w:rPr>
        <w:t xml:space="preserve">)  = </w:t>
      </w:r>
      <w:r w:rsidRPr="006B2265">
        <w:rPr>
          <w:rFonts w:ascii="Times New Roman" w:hAnsi="Times New Roman" w:cs="Times New Roman"/>
          <w:sz w:val="24"/>
          <w:szCs w:val="24"/>
        </w:rPr>
        <w:t xml:space="preserve">0,472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B2265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22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%)</w:t>
      </w:r>
    </w:p>
    <w:p w:rsidR="00153039" w:rsidRDefault="00153039" w:rsidP="00153039">
      <w:pPr>
        <w:rPr>
          <w:rFonts w:ascii="Times New Roman" w:hAnsi="Times New Roman" w:cs="Times New Roman"/>
          <w:sz w:val="24"/>
          <w:szCs w:val="24"/>
        </w:rPr>
      </w:pPr>
    </w:p>
    <w:p w:rsidR="00153039" w:rsidRPr="00F45AA3" w:rsidRDefault="00153039" w:rsidP="001530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5AA3"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№2. </w:t>
      </w:r>
    </w:p>
    <w:p w:rsidR="00153039" w:rsidRPr="00F45AA3" w:rsidRDefault="00153039" w:rsidP="001530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45AA3">
        <w:rPr>
          <w:rFonts w:ascii="Times New Roman" w:hAnsi="Times New Roman" w:cs="Times New Roman"/>
          <w:sz w:val="24"/>
          <w:szCs w:val="24"/>
        </w:rPr>
        <w:t>Определите избыточную стоимость и интегральный коэффициент использования станка.</w:t>
      </w:r>
    </w:p>
    <w:p w:rsidR="00153039" w:rsidRPr="00F45AA3" w:rsidRDefault="00153039" w:rsidP="001530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BEA95B" wp14:editId="434D8FE2">
            <wp:extent cx="5343525" cy="5524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9" w:rsidRPr="00F45AA3" w:rsidRDefault="00153039" w:rsidP="001530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5AA3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153039" w:rsidRPr="00F45AA3" w:rsidRDefault="00153039" w:rsidP="003240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AA3">
        <w:rPr>
          <w:rFonts w:ascii="Times New Roman" w:hAnsi="Times New Roman" w:cs="Times New Roman"/>
          <w:sz w:val="24"/>
          <w:szCs w:val="24"/>
        </w:rPr>
        <w:t>Стоимость станка S=</w:t>
      </w:r>
      <w:r>
        <w:rPr>
          <w:rFonts w:ascii="Times New Roman" w:hAnsi="Times New Roman" w:cs="Times New Roman"/>
          <w:sz w:val="24"/>
          <w:szCs w:val="24"/>
        </w:rPr>
        <w:t>518</w:t>
      </w:r>
      <w:r w:rsidRPr="00F45AA3">
        <w:rPr>
          <w:rFonts w:ascii="Times New Roman" w:hAnsi="Times New Roman" w:cs="Times New Roman"/>
          <w:sz w:val="24"/>
          <w:szCs w:val="24"/>
        </w:rPr>
        <w:t xml:space="preserve"> 000 руб.</w:t>
      </w:r>
    </w:p>
    <w:p w:rsidR="00153039" w:rsidRPr="00F45AA3" w:rsidRDefault="00153039" w:rsidP="003240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AA3">
        <w:rPr>
          <w:rFonts w:ascii="Times New Roman" w:hAnsi="Times New Roman" w:cs="Times New Roman"/>
          <w:sz w:val="24"/>
          <w:szCs w:val="24"/>
        </w:rPr>
        <w:t>Приростная стоимость неиспользуемой функции (</w:t>
      </w:r>
      <w:r>
        <w:rPr>
          <w:rFonts w:ascii="Times New Roman" w:hAnsi="Times New Roman" w:cs="Times New Roman"/>
          <w:sz w:val="24"/>
          <w:szCs w:val="24"/>
        </w:rPr>
        <w:t xml:space="preserve">манипулятор) </w:t>
      </w:r>
      <w:proofErr w:type="spellStart"/>
      <w:r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>
        <w:rPr>
          <w:rFonts w:ascii="Times New Roman" w:hAnsi="Times New Roman" w:cs="Times New Roman"/>
          <w:sz w:val="24"/>
          <w:szCs w:val="24"/>
        </w:rPr>
        <w:t>=88</w:t>
      </w:r>
      <w:r w:rsidRPr="00F45AA3">
        <w:rPr>
          <w:rFonts w:ascii="Times New Roman" w:hAnsi="Times New Roman" w:cs="Times New Roman"/>
          <w:sz w:val="24"/>
          <w:szCs w:val="24"/>
        </w:rPr>
        <w:t xml:space="preserve"> 000 руб.</w:t>
      </w:r>
    </w:p>
    <w:p w:rsidR="00153039" w:rsidRPr="00F45AA3" w:rsidRDefault="00153039" w:rsidP="003240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AA3">
        <w:rPr>
          <w:rFonts w:ascii="Times New Roman" w:hAnsi="Times New Roman" w:cs="Times New Roman"/>
          <w:sz w:val="24"/>
          <w:szCs w:val="24"/>
        </w:rPr>
        <w:t xml:space="preserve">Использование параметрического потенциала станка </w:t>
      </w:r>
      <w:proofErr w:type="spellStart"/>
      <w:r w:rsidRPr="00F45AA3"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 w:rsidRPr="00F45AA3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460/5</w:t>
      </w:r>
      <w:r w:rsidRPr="00F45AA3">
        <w:rPr>
          <w:rFonts w:ascii="Times New Roman" w:hAnsi="Times New Roman" w:cs="Times New Roman"/>
          <w:sz w:val="24"/>
          <w:szCs w:val="24"/>
        </w:rPr>
        <w:t>90)</w:t>
      </w:r>
      <w:r w:rsidRPr="00F45AA3">
        <w:rPr>
          <w:rFonts w:ascii="Times New Roman" w:hAnsi="Times New Roman" w:cs="Times New Roman"/>
          <w:sz w:val="24"/>
          <w:szCs w:val="24"/>
          <w:vertAlign w:val="superscript"/>
        </w:rPr>
        <w:t>0,8</w:t>
      </w:r>
      <w:r w:rsidR="000A56DE">
        <w:rPr>
          <w:rFonts w:ascii="Times New Roman" w:hAnsi="Times New Roman" w:cs="Times New Roman"/>
          <w:sz w:val="24"/>
          <w:szCs w:val="24"/>
        </w:rPr>
        <w:t>=0,82</w:t>
      </w:r>
      <w:r w:rsidRPr="00F45AA3">
        <w:rPr>
          <w:rFonts w:ascii="Times New Roman" w:hAnsi="Times New Roman" w:cs="Times New Roman"/>
          <w:sz w:val="24"/>
          <w:szCs w:val="24"/>
        </w:rPr>
        <w:t>.</w:t>
      </w:r>
    </w:p>
    <w:p w:rsidR="00153039" w:rsidRPr="00F45AA3" w:rsidRDefault="00153039" w:rsidP="003240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AA3">
        <w:rPr>
          <w:rFonts w:ascii="Times New Roman" w:hAnsi="Times New Roman" w:cs="Times New Roman"/>
          <w:sz w:val="24"/>
          <w:szCs w:val="24"/>
        </w:rPr>
        <w:t xml:space="preserve">Использование ресурсного станка </w:t>
      </w:r>
      <w:proofErr w:type="spellStart"/>
      <w:r w:rsidRPr="00F45AA3">
        <w:rPr>
          <w:rFonts w:ascii="Times New Roman" w:hAnsi="Times New Roman" w:cs="Times New Roman"/>
          <w:sz w:val="24"/>
          <w:szCs w:val="24"/>
        </w:rPr>
        <w:t>Крес</w:t>
      </w:r>
      <w:proofErr w:type="spellEnd"/>
      <w:r w:rsidRPr="00F45AA3">
        <w:rPr>
          <w:rFonts w:ascii="Times New Roman" w:hAnsi="Times New Roman" w:cs="Times New Roman"/>
          <w:sz w:val="24"/>
          <w:szCs w:val="24"/>
        </w:rPr>
        <w:t>=(</w:t>
      </w:r>
      <w:r w:rsidR="000A56DE">
        <w:rPr>
          <w:rFonts w:ascii="Times New Roman" w:hAnsi="Times New Roman" w:cs="Times New Roman"/>
          <w:sz w:val="24"/>
          <w:szCs w:val="24"/>
        </w:rPr>
        <w:t>484</w:t>
      </w:r>
      <w:r w:rsidRPr="00F45AA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0A56DE">
        <w:rPr>
          <w:rFonts w:ascii="Times New Roman" w:hAnsi="Times New Roman" w:cs="Times New Roman"/>
          <w:sz w:val="24"/>
          <w:szCs w:val="24"/>
        </w:rPr>
        <w:t>2200)=</w:t>
      </w:r>
      <w:proofErr w:type="gramEnd"/>
      <w:r w:rsidR="000A56DE">
        <w:rPr>
          <w:rFonts w:ascii="Times New Roman" w:hAnsi="Times New Roman" w:cs="Times New Roman"/>
          <w:sz w:val="24"/>
          <w:szCs w:val="24"/>
        </w:rPr>
        <w:t>0,22</w:t>
      </w:r>
      <w:r w:rsidRPr="00F45AA3">
        <w:rPr>
          <w:rFonts w:ascii="Times New Roman" w:hAnsi="Times New Roman" w:cs="Times New Roman"/>
          <w:sz w:val="24"/>
          <w:szCs w:val="24"/>
        </w:rPr>
        <w:t>.</w:t>
      </w:r>
    </w:p>
    <w:p w:rsidR="00153039" w:rsidRPr="00F45AA3" w:rsidRDefault="00153039" w:rsidP="003240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AA3">
        <w:rPr>
          <w:rFonts w:ascii="Times New Roman" w:hAnsi="Times New Roman" w:cs="Times New Roman"/>
          <w:sz w:val="24"/>
          <w:szCs w:val="24"/>
        </w:rPr>
        <w:t xml:space="preserve">Избыточная стоимость станка </w:t>
      </w:r>
      <w:proofErr w:type="spellStart"/>
      <w:r w:rsidRPr="00F45AA3">
        <w:rPr>
          <w:rFonts w:ascii="Times New Roman" w:hAnsi="Times New Roman" w:cs="Times New Roman"/>
          <w:sz w:val="24"/>
          <w:szCs w:val="24"/>
        </w:rPr>
        <w:t>Sизб</w:t>
      </w:r>
      <w:proofErr w:type="spellEnd"/>
      <w:r w:rsidRPr="00F45AA3">
        <w:rPr>
          <w:rFonts w:ascii="Times New Roman" w:hAnsi="Times New Roman" w:cs="Times New Roman"/>
          <w:sz w:val="24"/>
          <w:szCs w:val="24"/>
        </w:rPr>
        <w:t>= S</w:t>
      </w:r>
      <w:proofErr w:type="gramStart"/>
      <w:r w:rsidRPr="00F45AA3">
        <w:rPr>
          <w:rFonts w:ascii="Times New Roman" w:hAnsi="Times New Roman" w:cs="Times New Roman"/>
          <w:sz w:val="24"/>
          <w:szCs w:val="24"/>
        </w:rPr>
        <w:t>–(</w:t>
      </w:r>
      <w:proofErr w:type="gramEnd"/>
      <w:r w:rsidRPr="00F45AA3">
        <w:rPr>
          <w:rFonts w:ascii="Times New Roman" w:hAnsi="Times New Roman" w:cs="Times New Roman"/>
          <w:sz w:val="24"/>
          <w:szCs w:val="24"/>
        </w:rPr>
        <w:t xml:space="preserve">S– </w:t>
      </w:r>
      <w:proofErr w:type="spellStart"/>
      <w:r w:rsidRPr="00F45AA3"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 w:rsidRPr="00F45AA3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F45AA3"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 w:rsidRPr="00F45AA3">
        <w:rPr>
          <w:rFonts w:ascii="Times New Roman" w:hAnsi="Times New Roman" w:cs="Times New Roman"/>
          <w:sz w:val="24"/>
          <w:szCs w:val="24"/>
        </w:rPr>
        <w:t>=</w:t>
      </w:r>
      <w:r w:rsidR="000A56DE">
        <w:rPr>
          <w:rFonts w:ascii="Times New Roman" w:hAnsi="Times New Roman" w:cs="Times New Roman"/>
          <w:sz w:val="24"/>
          <w:szCs w:val="24"/>
        </w:rPr>
        <w:t>518</w:t>
      </w:r>
      <w:r w:rsidRPr="00F45AA3">
        <w:rPr>
          <w:rFonts w:ascii="Times New Roman" w:hAnsi="Times New Roman" w:cs="Times New Roman"/>
          <w:sz w:val="24"/>
          <w:szCs w:val="24"/>
        </w:rPr>
        <w:t xml:space="preserve"> 000 - (</w:t>
      </w:r>
      <w:r w:rsidR="000A56DE">
        <w:rPr>
          <w:rFonts w:ascii="Times New Roman" w:hAnsi="Times New Roman" w:cs="Times New Roman"/>
          <w:sz w:val="24"/>
          <w:szCs w:val="24"/>
        </w:rPr>
        <w:t>518 000 – 88 000)*0,82 = 165 400</w:t>
      </w:r>
      <w:r w:rsidRPr="00F45AA3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153039" w:rsidRPr="00F45AA3" w:rsidRDefault="00153039" w:rsidP="003240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AA3">
        <w:rPr>
          <w:rFonts w:ascii="Times New Roman" w:hAnsi="Times New Roman" w:cs="Times New Roman"/>
          <w:sz w:val="24"/>
          <w:szCs w:val="24"/>
        </w:rPr>
        <w:t xml:space="preserve">Интегральный коэффициент использования станка </w:t>
      </w:r>
      <w:proofErr w:type="spellStart"/>
      <w:r w:rsidRPr="00F45AA3">
        <w:rPr>
          <w:rFonts w:ascii="Times New Roman" w:hAnsi="Times New Roman" w:cs="Times New Roman"/>
          <w:sz w:val="24"/>
          <w:szCs w:val="24"/>
        </w:rPr>
        <w:t>Кинт</w:t>
      </w:r>
      <w:proofErr w:type="spellEnd"/>
      <w:proofErr w:type="gramStart"/>
      <w:r w:rsidRPr="00F45AA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="000A56DE">
        <w:rPr>
          <w:rFonts w:ascii="Times New Roman" w:hAnsi="Times New Roman" w:cs="Times New Roman"/>
          <w:sz w:val="24"/>
          <w:szCs w:val="24"/>
        </w:rPr>
        <w:t xml:space="preserve">1- </w:t>
      </w:r>
      <w:proofErr w:type="spellStart"/>
      <w:r w:rsidR="000A56DE">
        <w:rPr>
          <w:rFonts w:ascii="Times New Roman" w:hAnsi="Times New Roman" w:cs="Times New Roman"/>
          <w:sz w:val="24"/>
          <w:szCs w:val="24"/>
        </w:rPr>
        <w:t>ΣSпр.i</w:t>
      </w:r>
      <w:proofErr w:type="spellEnd"/>
      <w:r w:rsidR="000A56DE">
        <w:rPr>
          <w:rFonts w:ascii="Times New Roman" w:hAnsi="Times New Roman" w:cs="Times New Roman"/>
          <w:sz w:val="24"/>
          <w:szCs w:val="24"/>
        </w:rPr>
        <w:t>/S)*</w:t>
      </w:r>
      <w:proofErr w:type="spellStart"/>
      <w:r w:rsidR="000A56DE">
        <w:rPr>
          <w:rFonts w:ascii="Times New Roman" w:hAnsi="Times New Roman" w:cs="Times New Roman"/>
          <w:sz w:val="24"/>
          <w:szCs w:val="24"/>
        </w:rPr>
        <w:t>Кпар</w:t>
      </w:r>
      <w:proofErr w:type="spellEnd"/>
      <w:r w:rsidR="000A56D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0A56DE">
        <w:rPr>
          <w:rFonts w:ascii="Times New Roman" w:hAnsi="Times New Roman" w:cs="Times New Roman"/>
          <w:sz w:val="24"/>
          <w:szCs w:val="24"/>
        </w:rPr>
        <w:t>Кизб</w:t>
      </w:r>
      <w:proofErr w:type="spellEnd"/>
      <w:r w:rsidR="000A56DE">
        <w:rPr>
          <w:rFonts w:ascii="Times New Roman" w:hAnsi="Times New Roman" w:cs="Times New Roman"/>
          <w:sz w:val="24"/>
          <w:szCs w:val="24"/>
        </w:rPr>
        <w:t xml:space="preserve"> = (1 – 88</w:t>
      </w:r>
      <w:r w:rsidRPr="00F45AA3">
        <w:rPr>
          <w:rFonts w:ascii="Times New Roman" w:hAnsi="Times New Roman" w:cs="Times New Roman"/>
          <w:sz w:val="24"/>
          <w:szCs w:val="24"/>
        </w:rPr>
        <w:t xml:space="preserve"> 000/</w:t>
      </w:r>
      <w:r w:rsidR="000A56DE">
        <w:rPr>
          <w:rFonts w:ascii="Times New Roman" w:hAnsi="Times New Roman" w:cs="Times New Roman"/>
          <w:sz w:val="24"/>
          <w:szCs w:val="24"/>
        </w:rPr>
        <w:t>518 000)*0,82*0,22 = 0,15 или 15</w:t>
      </w:r>
      <w:r w:rsidRPr="00F45AA3">
        <w:rPr>
          <w:rFonts w:ascii="Times New Roman" w:hAnsi="Times New Roman" w:cs="Times New Roman"/>
          <w:sz w:val="24"/>
          <w:szCs w:val="24"/>
        </w:rPr>
        <w:t>%.</w:t>
      </w:r>
    </w:p>
    <w:p w:rsidR="00153039" w:rsidRDefault="00153039" w:rsidP="000A56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5AA3">
        <w:rPr>
          <w:rFonts w:ascii="Times New Roman" w:hAnsi="Times New Roman" w:cs="Times New Roman"/>
          <w:sz w:val="24"/>
          <w:szCs w:val="24"/>
        </w:rPr>
        <w:lastRenderedPageBreak/>
        <w:t>Таким образом, фактически пр</w:t>
      </w:r>
      <w:r w:rsidR="000A56DE">
        <w:rPr>
          <w:rFonts w:ascii="Times New Roman" w:hAnsi="Times New Roman" w:cs="Times New Roman"/>
          <w:sz w:val="24"/>
          <w:szCs w:val="24"/>
        </w:rPr>
        <w:t>едприятие использует только 15</w:t>
      </w:r>
      <w:r w:rsidRPr="00F45AA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F45AA3">
        <w:rPr>
          <w:rFonts w:ascii="Times New Roman" w:hAnsi="Times New Roman" w:cs="Times New Roman"/>
          <w:sz w:val="24"/>
          <w:szCs w:val="24"/>
        </w:rPr>
        <w:t>полезностного</w:t>
      </w:r>
      <w:proofErr w:type="spellEnd"/>
      <w:r w:rsidRPr="00F45AA3">
        <w:rPr>
          <w:rFonts w:ascii="Times New Roman" w:hAnsi="Times New Roman" w:cs="Times New Roman"/>
          <w:sz w:val="24"/>
          <w:szCs w:val="24"/>
        </w:rPr>
        <w:t xml:space="preserve"> потенциала станка. Станок дороже </w:t>
      </w:r>
      <w:proofErr w:type="spellStart"/>
      <w:r w:rsidRPr="00F45AA3"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 w:rsidRPr="00F45AA3">
        <w:rPr>
          <w:rFonts w:ascii="Times New Roman" w:hAnsi="Times New Roman" w:cs="Times New Roman"/>
          <w:sz w:val="24"/>
          <w:szCs w:val="24"/>
        </w:rPr>
        <w:t xml:space="preserve"> и функционально достаточного станка на </w:t>
      </w:r>
      <w:r w:rsidR="000A56DE">
        <w:rPr>
          <w:rFonts w:ascii="Times New Roman" w:hAnsi="Times New Roman" w:cs="Times New Roman"/>
          <w:sz w:val="24"/>
          <w:szCs w:val="24"/>
        </w:rPr>
        <w:t>165 400</w:t>
      </w:r>
      <w:r w:rsidRPr="00F45AA3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153039" w:rsidRPr="00F45AA3" w:rsidRDefault="00153039" w:rsidP="001530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3039" w:rsidRPr="009F419F" w:rsidRDefault="00153039" w:rsidP="001530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419F"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№3. </w:t>
      </w:r>
    </w:p>
    <w:p w:rsidR="00347EE2" w:rsidRPr="00347EE2" w:rsidRDefault="00347EE2" w:rsidP="00347EE2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47E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При помощи диаграммы Парето определите </w:t>
      </w:r>
      <w:proofErr w:type="spellStart"/>
      <w:r w:rsidRPr="00347E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затратоёмкие</w:t>
      </w:r>
      <w:proofErr w:type="spellEnd"/>
      <w:r w:rsidRPr="00347E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функциональные части (ФЧ)</w:t>
      </w:r>
      <w:r w:rsidRPr="00347E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47E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изделия:</w:t>
      </w:r>
    </w:p>
    <w:p w:rsidR="00153039" w:rsidRPr="009F419F" w:rsidRDefault="00347EE2" w:rsidP="001530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EA8C6F" wp14:editId="6009584F">
            <wp:extent cx="3552825" cy="3429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9" w:rsidRDefault="00153039" w:rsidP="001530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419F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347EE2" w:rsidRPr="00361153" w:rsidRDefault="000D082B" w:rsidP="0036115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153">
        <w:rPr>
          <w:rFonts w:ascii="Times New Roman" w:hAnsi="Times New Roman" w:cs="Times New Roman"/>
          <w:sz w:val="24"/>
          <w:szCs w:val="24"/>
        </w:rPr>
        <w:t>Расположим функциональные части изделия в порядке убывания себестоимости: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795</w:t>
            </w:r>
          </w:p>
        </w:tc>
      </w:tr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784</w:t>
            </w:r>
          </w:p>
        </w:tc>
      </w:tr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695</w:t>
            </w:r>
          </w:p>
        </w:tc>
      </w:tr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680</w:t>
            </w:r>
          </w:p>
        </w:tc>
      </w:tr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606</w:t>
            </w:r>
          </w:p>
        </w:tc>
      </w:tr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589</w:t>
            </w:r>
          </w:p>
        </w:tc>
      </w:tr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536</w:t>
            </w:r>
          </w:p>
        </w:tc>
      </w:tr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518</w:t>
            </w:r>
          </w:p>
        </w:tc>
      </w:tr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224</w:t>
            </w:r>
          </w:p>
        </w:tc>
      </w:tr>
      <w:tr w:rsidR="000D082B" w:rsidRPr="000D082B" w:rsidTr="000D082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ФЧ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D082B" w:rsidRPr="000D082B" w:rsidRDefault="000D082B" w:rsidP="003611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D082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106</w:t>
            </w:r>
          </w:p>
        </w:tc>
      </w:tr>
    </w:tbl>
    <w:p w:rsidR="000D082B" w:rsidRPr="00361153" w:rsidRDefault="000D082B" w:rsidP="0036115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153">
        <w:rPr>
          <w:rFonts w:ascii="Times New Roman" w:hAnsi="Times New Roman" w:cs="Times New Roman"/>
          <w:sz w:val="24"/>
          <w:szCs w:val="24"/>
        </w:rPr>
        <w:t xml:space="preserve">По полученным данным построим кривую Парето, которая показывает нарастание затрат по мере включения частей изделия. </w:t>
      </w:r>
    </w:p>
    <w:p w:rsidR="000D082B" w:rsidRDefault="000D082B" w:rsidP="003611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61153">
        <w:rPr>
          <w:rFonts w:ascii="Times New Roman" w:hAnsi="Times New Roman" w:cs="Times New Roman"/>
          <w:sz w:val="24"/>
          <w:szCs w:val="24"/>
        </w:rPr>
        <w:lastRenderedPageBreak/>
        <w:t xml:space="preserve">Определим величину, равную 75% от себестоимости изделия: </w:t>
      </w:r>
      <w:r w:rsidRPr="0036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4149,75 </w:t>
      </w:r>
      <w:r w:rsidRPr="00361153">
        <w:rPr>
          <w:rFonts w:ascii="Times New Roman" w:hAnsi="Times New Roman" w:cs="Times New Roman"/>
          <w:sz w:val="24"/>
          <w:szCs w:val="24"/>
        </w:rPr>
        <w:t xml:space="preserve">руб. Проведем на графике линию, соответствующую </w:t>
      </w:r>
      <w:r w:rsidRPr="0036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4149,75 </w:t>
      </w:r>
      <w:r w:rsidRPr="00361153">
        <w:rPr>
          <w:rFonts w:ascii="Times New Roman" w:hAnsi="Times New Roman" w:cs="Times New Roman"/>
          <w:sz w:val="24"/>
          <w:szCs w:val="24"/>
        </w:rPr>
        <w:t>руб. до пересечения этой линии с кривой Парето. Опустим из точки пересечения перпендикуляр на абсциссу. Левее перпендикуляра будут расположены функциональные части, относящиеся к группе А.</w:t>
      </w:r>
    </w:p>
    <w:p w:rsidR="003907B2" w:rsidRPr="00361153" w:rsidRDefault="003907B2" w:rsidP="003907B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2BA6877" wp14:editId="49F8CB97">
            <wp:extent cx="5940425" cy="5894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082B" w:rsidRPr="00361153" w:rsidRDefault="000D082B" w:rsidP="0036115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61153">
        <w:rPr>
          <w:rFonts w:ascii="Times New Roman" w:hAnsi="Times New Roman" w:cs="Times New Roman"/>
          <w:sz w:val="24"/>
          <w:szCs w:val="24"/>
        </w:rPr>
        <w:t xml:space="preserve">75% от стоимости </w:t>
      </w:r>
      <w:r w:rsidRPr="00361153">
        <w:rPr>
          <w:rFonts w:ascii="Times New Roman" w:hAnsi="Times New Roman" w:cs="Times New Roman"/>
          <w:sz w:val="24"/>
          <w:szCs w:val="24"/>
        </w:rPr>
        <w:t>изделия занимают фч6, фч2, фч7, фч10, фч8, фч5</w:t>
      </w:r>
      <w:r w:rsidRPr="00361153">
        <w:rPr>
          <w:rFonts w:ascii="Times New Roman" w:hAnsi="Times New Roman" w:cs="Times New Roman"/>
          <w:sz w:val="24"/>
          <w:szCs w:val="24"/>
        </w:rPr>
        <w:t xml:space="preserve">. Эти части будут отнесены к группе А. Эти части дают наиболее ощутимый вклад в стоимость изделия. Поэтому если необходимо снизить себестоимость изделия, именно </w:t>
      </w:r>
      <w:r w:rsidRPr="00361153">
        <w:rPr>
          <w:rFonts w:ascii="Times New Roman" w:hAnsi="Times New Roman" w:cs="Times New Roman"/>
          <w:sz w:val="24"/>
          <w:szCs w:val="24"/>
        </w:rPr>
        <w:t>их</w:t>
      </w:r>
      <w:r w:rsidRPr="00361153">
        <w:rPr>
          <w:rFonts w:ascii="Times New Roman" w:hAnsi="Times New Roman" w:cs="Times New Roman"/>
          <w:sz w:val="24"/>
          <w:szCs w:val="24"/>
        </w:rPr>
        <w:t xml:space="preserve"> следует подвергать функционально-стоимостному анализу и удешевлению производства.</w:t>
      </w:r>
    </w:p>
    <w:p w:rsidR="00153039" w:rsidRPr="00C87A8D" w:rsidRDefault="00153039" w:rsidP="001530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20466941"/>
      <w:r w:rsidRPr="00C87A8D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87A8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bookmarkEnd w:id="1"/>
    <w:p w:rsidR="00153039" w:rsidRPr="00C87A8D" w:rsidRDefault="00153039" w:rsidP="00153039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87A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Определите показатели эффективности инвестиционного проекта по освоению нового видов продукции (NPV, PI).</w:t>
      </w:r>
    </w:p>
    <w:p w:rsidR="00153039" w:rsidRPr="00C87A8D" w:rsidRDefault="000A56DE" w:rsidP="001530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66DDEB" wp14:editId="4993210C">
            <wp:extent cx="4867275" cy="2647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39" w:rsidRPr="00C87A8D" w:rsidRDefault="00153039" w:rsidP="00153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</w:pPr>
      <w:r w:rsidRPr="00784D3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 xml:space="preserve">Рекомендации к расчету: </w:t>
      </w:r>
    </w:p>
    <w:p w:rsidR="00153039" w:rsidRPr="00784D30" w:rsidRDefault="00153039" w:rsidP="00153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4D30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Денежный поток по операционной деятельности = Годовая чистая прибыль от реализации продукции</w:t>
      </w:r>
    </w:p>
    <w:p w:rsidR="00153039" w:rsidRPr="00784D30" w:rsidRDefault="00153039" w:rsidP="00153039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84D3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Годовая чистая прибыль = Годовой объем выпуска*(Цена - </w:t>
      </w:r>
      <w:proofErr w:type="gramStart"/>
      <w:r w:rsidRPr="00784D3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Себестоимость)*</w:t>
      </w:r>
      <w:proofErr w:type="gramEnd"/>
      <w:r w:rsidRPr="00784D3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(1-Нп), где </w:t>
      </w:r>
      <w:proofErr w:type="spellStart"/>
      <w:r w:rsidRPr="00784D3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Нп</w:t>
      </w:r>
      <w:proofErr w:type="spellEnd"/>
      <w:r w:rsidRPr="00784D3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- норма налога на прибыль (20%)</w:t>
      </w:r>
    </w:p>
    <w:p w:rsidR="00153039" w:rsidRPr="00C87A8D" w:rsidRDefault="00153039" w:rsidP="001530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A8D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6"/>
        <w:gridCol w:w="906"/>
        <w:gridCol w:w="8"/>
        <w:gridCol w:w="898"/>
        <w:gridCol w:w="20"/>
        <w:gridCol w:w="893"/>
        <w:gridCol w:w="18"/>
        <w:gridCol w:w="895"/>
        <w:gridCol w:w="915"/>
      </w:tblGrid>
      <w:tr w:rsidR="0067219B" w:rsidRPr="00A81642" w:rsidTr="0067219B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Периоды проекта</w:t>
            </w:r>
          </w:p>
        </w:tc>
        <w:tc>
          <w:tcPr>
            <w:tcW w:w="9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</w:tr>
      <w:tr w:rsidR="0067219B" w:rsidRPr="00A81642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Объем производства, млн. шт.</w:t>
            </w:r>
          </w:p>
        </w:tc>
        <w:tc>
          <w:tcPr>
            <w:tcW w:w="9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</w:tr>
      <w:tr w:rsidR="0067219B" w:rsidRPr="00A81642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Цена реализации продукции (без НДС), руб./шт.</w:t>
            </w:r>
          </w:p>
        </w:tc>
        <w:tc>
          <w:tcPr>
            <w:tcW w:w="9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35</w:t>
            </w:r>
          </w:p>
        </w:tc>
      </w:tr>
      <w:tr w:rsidR="0067219B" w:rsidRPr="00A81642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Себестоимость изделия, руб.</w:t>
            </w:r>
          </w:p>
        </w:tc>
        <w:tc>
          <w:tcPr>
            <w:tcW w:w="9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</w:t>
            </w:r>
          </w:p>
        </w:tc>
      </w:tr>
      <w:tr w:rsidR="0067219B" w:rsidRPr="00A81642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53039" w:rsidRPr="00A81642" w:rsidRDefault="00153039" w:rsidP="00B176B2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Стоимость приобретаемого по проекту оборудования, млн. руб.</w:t>
            </w:r>
          </w:p>
        </w:tc>
        <w:tc>
          <w:tcPr>
            <w:tcW w:w="9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</w:tr>
      <w:tr w:rsidR="0067219B" w:rsidRPr="00A81642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53039" w:rsidRPr="00A81642" w:rsidRDefault="00153039" w:rsidP="00B176B2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Стоимость выбывающего по проекту оборудования, млн. руб.</w:t>
            </w:r>
          </w:p>
        </w:tc>
        <w:tc>
          <w:tcPr>
            <w:tcW w:w="9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0A56DE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-</w:t>
            </w:r>
          </w:p>
        </w:tc>
      </w:tr>
      <w:tr w:rsidR="00153039" w:rsidRPr="00A81642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hideMark/>
          </w:tcPr>
          <w:p w:rsidR="00153039" w:rsidRPr="00A81642" w:rsidRDefault="00153039" w:rsidP="00B176B2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816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Ставка дисконта по проекту</w:t>
            </w:r>
          </w:p>
        </w:tc>
        <w:tc>
          <w:tcPr>
            <w:tcW w:w="455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6654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20%</w:t>
            </w:r>
          </w:p>
        </w:tc>
      </w:tr>
      <w:tr w:rsidR="0067219B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</w:tcPr>
          <w:p w:rsidR="0067219B" w:rsidRPr="00C87A8D" w:rsidRDefault="0067219B" w:rsidP="0067219B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Годовая чистая прибыль = Денежный поток по операционной деятельности</w:t>
            </w:r>
          </w:p>
        </w:tc>
        <w:tc>
          <w:tcPr>
            <w:tcW w:w="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153039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</w:tcPr>
          <w:p w:rsidR="00153039" w:rsidRPr="00C87A8D" w:rsidRDefault="00153039" w:rsidP="00B176B2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Денежный поток по инвестиционной деятельности</w:t>
            </w:r>
          </w:p>
        </w:tc>
        <w:tc>
          <w:tcPr>
            <w:tcW w:w="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153039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-12,4</w:t>
            </w:r>
          </w:p>
        </w:tc>
        <w:tc>
          <w:tcPr>
            <w:tcW w:w="9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53039" w:rsidRPr="00366549" w:rsidRDefault="00153039" w:rsidP="003665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219B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</w:tcPr>
          <w:p w:rsidR="0067219B" w:rsidRPr="00C87A8D" w:rsidRDefault="0067219B" w:rsidP="0067219B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Денежный поток по проекту</w:t>
            </w:r>
          </w:p>
        </w:tc>
        <w:tc>
          <w:tcPr>
            <w:tcW w:w="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-12,4</w:t>
            </w:r>
          </w:p>
        </w:tc>
        <w:tc>
          <w:tcPr>
            <w:tcW w:w="9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7219B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</w:tcPr>
          <w:p w:rsidR="0067219B" w:rsidRPr="00C87A8D" w:rsidRDefault="0067219B" w:rsidP="0067219B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Коэффициент </w:t>
            </w:r>
            <w:proofErr w:type="spellStart"/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дискитирования</w:t>
            </w:r>
            <w:proofErr w:type="spellEnd"/>
          </w:p>
        </w:tc>
        <w:tc>
          <w:tcPr>
            <w:tcW w:w="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0,833333</w:t>
            </w:r>
          </w:p>
        </w:tc>
        <w:tc>
          <w:tcPr>
            <w:tcW w:w="9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0,694444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0,578704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0,482253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0,401878</w:t>
            </w:r>
          </w:p>
        </w:tc>
      </w:tr>
      <w:tr w:rsidR="0067219B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</w:tcPr>
          <w:p w:rsidR="0067219B" w:rsidRPr="00C87A8D" w:rsidRDefault="0067219B" w:rsidP="0067219B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Дисконтированный денежный поток</w:t>
            </w:r>
          </w:p>
        </w:tc>
        <w:tc>
          <w:tcPr>
            <w:tcW w:w="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-10,3333</w:t>
            </w:r>
          </w:p>
        </w:tc>
        <w:tc>
          <w:tcPr>
            <w:tcW w:w="9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5,555556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4,62963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3,858025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3,215021</w:t>
            </w:r>
          </w:p>
        </w:tc>
      </w:tr>
      <w:tr w:rsidR="0067219B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</w:tcPr>
          <w:p w:rsidR="0067219B" w:rsidRPr="00C87A8D" w:rsidRDefault="0067219B" w:rsidP="00B176B2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Чистый дисконтированный доход</w:t>
            </w: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(NVP)</w:t>
            </w:r>
          </w:p>
        </w:tc>
        <w:tc>
          <w:tcPr>
            <w:tcW w:w="455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6,924897</w:t>
            </w:r>
          </w:p>
        </w:tc>
      </w:tr>
      <w:tr w:rsidR="0067219B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</w:tcPr>
          <w:p w:rsidR="0067219B" w:rsidRPr="00C87A8D" w:rsidRDefault="0067219B" w:rsidP="0067219B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Дисконтированный денежный поток</w:t>
            </w: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накопленным</w:t>
            </w: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итогом</w:t>
            </w:r>
          </w:p>
        </w:tc>
        <w:tc>
          <w:tcPr>
            <w:tcW w:w="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-10,3333</w:t>
            </w:r>
          </w:p>
        </w:tc>
        <w:tc>
          <w:tcPr>
            <w:tcW w:w="9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-4,77778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-0,14815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3,709877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6,924897</w:t>
            </w:r>
          </w:p>
        </w:tc>
      </w:tr>
      <w:tr w:rsidR="0067219B" w:rsidRPr="00C87A8D" w:rsidTr="00366549">
        <w:tc>
          <w:tcPr>
            <w:tcW w:w="9339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66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4</w:t>
            </w:r>
            <w:r w:rsidRPr="00366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году</w:t>
            </w:r>
            <w:r w:rsidRPr="00366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Срок окупаемости проекта составляет 2 года.</w:t>
            </w:r>
          </w:p>
        </w:tc>
      </w:tr>
      <w:tr w:rsidR="0067219B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</w:tcPr>
          <w:p w:rsidR="0067219B" w:rsidRPr="00C87A8D" w:rsidRDefault="0067219B" w:rsidP="0067219B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Дисконтированный денежный поток</w:t>
            </w: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по операционной деятельности</w:t>
            </w:r>
          </w:p>
        </w:tc>
        <w:tc>
          <w:tcPr>
            <w:tcW w:w="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5,555556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4,62963</w:t>
            </w: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3,858025</w:t>
            </w: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3,215021</w:t>
            </w:r>
          </w:p>
        </w:tc>
      </w:tr>
      <w:tr w:rsidR="0067219B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</w:tcPr>
          <w:p w:rsidR="0067219B" w:rsidRPr="0067219B" w:rsidRDefault="0067219B" w:rsidP="0067219B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21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Дисконтированный денежный поток</w:t>
            </w:r>
          </w:p>
          <w:p w:rsidR="0067219B" w:rsidRPr="00C87A8D" w:rsidRDefault="0067219B" w:rsidP="0067219B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21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инвестиционной деятельности</w:t>
            </w:r>
          </w:p>
        </w:tc>
        <w:tc>
          <w:tcPr>
            <w:tcW w:w="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-10,3333</w:t>
            </w:r>
          </w:p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7219B" w:rsidRPr="00C87A8D" w:rsidTr="00366549">
        <w:tc>
          <w:tcPr>
            <w:tcW w:w="4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bottom"/>
          </w:tcPr>
          <w:p w:rsidR="0067219B" w:rsidRPr="00C87A8D" w:rsidRDefault="0067219B" w:rsidP="00B176B2">
            <w:pPr>
              <w:spacing w:after="12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 доходности инвестиций</w:t>
            </w:r>
            <w:r w:rsidRPr="00C87A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(PI)</w:t>
            </w:r>
          </w:p>
        </w:tc>
        <w:tc>
          <w:tcPr>
            <w:tcW w:w="455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67219B" w:rsidRPr="00366549" w:rsidRDefault="0067219B" w:rsidP="0036654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66549">
              <w:rPr>
                <w:rFonts w:ascii="Times New Roman" w:hAnsi="Times New Roman" w:cs="Times New Roman"/>
                <w:color w:val="000000"/>
              </w:rPr>
              <w:t>14,35434</w:t>
            </w:r>
          </w:p>
        </w:tc>
      </w:tr>
    </w:tbl>
    <w:p w:rsidR="0067219B" w:rsidRPr="00366549" w:rsidRDefault="0067219B" w:rsidP="00366549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6549">
        <w:rPr>
          <w:rFonts w:ascii="Times New Roman" w:hAnsi="Times New Roman" w:cs="Times New Roman"/>
          <w:sz w:val="24"/>
          <w:szCs w:val="24"/>
        </w:rPr>
        <w:t>Таким образом, реализация прое</w:t>
      </w:r>
      <w:r w:rsidRPr="00366549">
        <w:rPr>
          <w:rFonts w:ascii="Times New Roman" w:hAnsi="Times New Roman" w:cs="Times New Roman"/>
          <w:sz w:val="24"/>
          <w:szCs w:val="24"/>
        </w:rPr>
        <w:t>кта позволит сэкономить около 7</w:t>
      </w:r>
      <w:r w:rsidRPr="00366549">
        <w:rPr>
          <w:rFonts w:ascii="Times New Roman" w:hAnsi="Times New Roman" w:cs="Times New Roman"/>
          <w:sz w:val="24"/>
          <w:szCs w:val="24"/>
        </w:rPr>
        <w:t xml:space="preserve"> </w:t>
      </w:r>
      <w:r w:rsidRPr="00366549">
        <w:rPr>
          <w:rFonts w:ascii="Times New Roman" w:hAnsi="Times New Roman" w:cs="Times New Roman"/>
          <w:sz w:val="24"/>
          <w:szCs w:val="24"/>
        </w:rPr>
        <w:t>тыс. руб. за пять лет</w:t>
      </w:r>
      <w:r w:rsidRPr="00366549">
        <w:rPr>
          <w:rFonts w:ascii="Times New Roman" w:hAnsi="Times New Roman" w:cs="Times New Roman"/>
          <w:sz w:val="24"/>
          <w:szCs w:val="24"/>
        </w:rPr>
        <w:t>. Каждый рубль, вложенный в проект,</w:t>
      </w:r>
      <w:r w:rsidRPr="00366549">
        <w:rPr>
          <w:rFonts w:ascii="Times New Roman" w:hAnsi="Times New Roman" w:cs="Times New Roman"/>
          <w:sz w:val="24"/>
          <w:szCs w:val="24"/>
        </w:rPr>
        <w:t xml:space="preserve"> принесет экономию в размере </w:t>
      </w:r>
      <w:r w:rsidRPr="00366549">
        <w:rPr>
          <w:rFonts w:ascii="Times New Roman" w:hAnsi="Times New Roman" w:cs="Times New Roman"/>
          <w:color w:val="000000"/>
          <w:sz w:val="24"/>
          <w:szCs w:val="24"/>
        </w:rPr>
        <w:t>14,35434</w:t>
      </w:r>
      <w:r w:rsidR="003240A2">
        <w:rPr>
          <w:rFonts w:ascii="Times New Roman" w:hAnsi="Times New Roman" w:cs="Times New Roman"/>
          <w:sz w:val="24"/>
          <w:szCs w:val="24"/>
        </w:rPr>
        <w:t xml:space="preserve"> руб. Проект окупится за че</w:t>
      </w:r>
      <w:r w:rsidRPr="00366549">
        <w:rPr>
          <w:rFonts w:ascii="Times New Roman" w:hAnsi="Times New Roman" w:cs="Times New Roman"/>
          <w:sz w:val="24"/>
          <w:szCs w:val="24"/>
        </w:rPr>
        <w:t>тыре</w:t>
      </w:r>
      <w:r w:rsidRPr="00366549">
        <w:rPr>
          <w:rFonts w:ascii="Times New Roman" w:hAnsi="Times New Roman" w:cs="Times New Roman"/>
          <w:sz w:val="24"/>
          <w:szCs w:val="24"/>
        </w:rPr>
        <w:t xml:space="preserve"> года.</w:t>
      </w:r>
    </w:p>
    <w:p w:rsidR="00153039" w:rsidRPr="00F45AA3" w:rsidRDefault="00153039" w:rsidP="001530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1F21" w:rsidRPr="003068DB" w:rsidRDefault="00DA1F21" w:rsidP="00DA1F21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A1F21" w:rsidRPr="00306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64"/>
    <w:rsid w:val="00075315"/>
    <w:rsid w:val="000A521D"/>
    <w:rsid w:val="000A56DE"/>
    <w:rsid w:val="000C3008"/>
    <w:rsid w:val="000D082B"/>
    <w:rsid w:val="00153039"/>
    <w:rsid w:val="003068DB"/>
    <w:rsid w:val="003240A2"/>
    <w:rsid w:val="0034180B"/>
    <w:rsid w:val="003442EF"/>
    <w:rsid w:val="00347EE2"/>
    <w:rsid w:val="00361153"/>
    <w:rsid w:val="00366549"/>
    <w:rsid w:val="003907B2"/>
    <w:rsid w:val="004314DF"/>
    <w:rsid w:val="004949FB"/>
    <w:rsid w:val="005603BB"/>
    <w:rsid w:val="0067219B"/>
    <w:rsid w:val="00791F7F"/>
    <w:rsid w:val="008616D3"/>
    <w:rsid w:val="00893176"/>
    <w:rsid w:val="00942D3E"/>
    <w:rsid w:val="00A670EC"/>
    <w:rsid w:val="00B51219"/>
    <w:rsid w:val="00B61493"/>
    <w:rsid w:val="00C45F45"/>
    <w:rsid w:val="00C6159D"/>
    <w:rsid w:val="00C76A82"/>
    <w:rsid w:val="00C93BDD"/>
    <w:rsid w:val="00C94E1E"/>
    <w:rsid w:val="00DA1F21"/>
    <w:rsid w:val="00E62ACE"/>
    <w:rsid w:val="00E97C2C"/>
    <w:rsid w:val="00F00B8A"/>
    <w:rsid w:val="00FB141D"/>
    <w:rsid w:val="00FB4A64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837B4-4036-4748-952E-FE28095C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cp:lastPrinted>2022-09-17T08:54:00Z</cp:lastPrinted>
  <dcterms:created xsi:type="dcterms:W3CDTF">2022-11-27T14:47:00Z</dcterms:created>
  <dcterms:modified xsi:type="dcterms:W3CDTF">2022-11-27T17:46:00Z</dcterms:modified>
</cp:coreProperties>
</file>