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-532421805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D33B2B" w:rsidRDefault="00D33B2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33B2B" w:rsidRDefault="00D33B2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D33B2B" w:rsidRDefault="00D33B2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D33B2B" w:rsidRDefault="00D33B2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D33B2B" w:rsidRDefault="00D33B2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D33B2B" w:rsidRDefault="00D33B2B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D33B2B" w:rsidRDefault="00D33B2B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D33B2B" w:rsidRDefault="00D33B2B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D33B2B" w:rsidRDefault="00D33B2B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D33B2B" w:rsidRDefault="00D33B2B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</w:t>
          </w:r>
          <w:r w:rsidRPr="00D86C81">
            <w:rPr>
              <w:rFonts w:ascii="Times New Roman" w:hAnsi="Times New Roman"/>
              <w:sz w:val="28"/>
              <w:szCs w:val="28"/>
            </w:rPr>
            <w:t>5</w:t>
          </w:r>
          <w:r>
            <w:rPr>
              <w:rFonts w:ascii="Times New Roman" w:hAnsi="Times New Roman"/>
              <w:sz w:val="28"/>
              <w:szCs w:val="28"/>
            </w:rPr>
            <w:t>:</w:t>
          </w:r>
        </w:p>
        <w:p w:rsidR="00D33B2B" w:rsidRPr="000465F4" w:rsidRDefault="00D33B2B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7E0224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Название лабораторной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D33B2B" w:rsidRDefault="00D33B2B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D33B2B" w:rsidRDefault="00D33B2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Информатика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D33B2B" w:rsidRDefault="00D33B2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D33B2B" w:rsidRDefault="00D33B2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D33B2B" w:rsidRDefault="00D33B2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D33B2B" w:rsidRDefault="00D33B2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D33B2B" w:rsidRDefault="00D33B2B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D33B2B" w:rsidRDefault="00D33B2B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Выполнил: студент группы АДБ-17-11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spellStart"/>
          <w:r>
            <w:rPr>
              <w:rFonts w:ascii="Times New Roman" w:hAnsi="Times New Roman"/>
              <w:color w:val="000000"/>
              <w:sz w:val="28"/>
              <w:szCs w:val="28"/>
            </w:rPr>
            <w:t>Абдулзагиров</w:t>
          </w:r>
          <w:proofErr w:type="spell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М.М.  </w:t>
          </w:r>
        </w:p>
        <w:p w:rsidR="00D33B2B" w:rsidRDefault="00D33B2B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D33B2B" w:rsidRDefault="00D33B2B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D33B2B" w:rsidRDefault="00D33B2B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Проверил: магистрант 2 курса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Якунин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В. А. </w:t>
          </w:r>
        </w:p>
        <w:p w:rsidR="00D33B2B" w:rsidRDefault="00D33B2B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D33B2B" w:rsidRDefault="00D33B2B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D33B2B" w:rsidRDefault="00D33B2B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Принял: к.т.н., доцент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>Ковалев И. А.</w:t>
          </w:r>
        </w:p>
        <w:p w:rsidR="00D33B2B" w:rsidRDefault="00D33B2B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.</w:t>
          </w:r>
        </w:p>
        <w:p w:rsidR="00D33B2B" w:rsidRDefault="00D33B2B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D33B2B" w:rsidRPr="007E0224" w:rsidRDefault="00D33B2B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D33B2B" w:rsidRPr="00D33B2B" w:rsidRDefault="00D33B2B" w:rsidP="00D33B2B">
          <w:pPr>
            <w:jc w:val="center"/>
            <w:rPr>
              <w:sz w:val="32"/>
              <w:szCs w:val="32"/>
            </w:rPr>
          </w:pPr>
          <w:r w:rsidRPr="00334FF4">
            <w:rPr>
              <w:sz w:val="32"/>
              <w:szCs w:val="32"/>
            </w:rPr>
            <w:t>Москва 2018г.</w:t>
          </w:r>
        </w:p>
      </w:sdtContent>
    </w:sdt>
    <w:p w:rsidR="00D33B2B" w:rsidRDefault="00D33B2B" w:rsidP="00D33B2B">
      <w:pPr>
        <w:pStyle w:val="1"/>
      </w:pPr>
      <w:r w:rsidRPr="00D33B2B">
        <w:lastRenderedPageBreak/>
        <w:t>5</w:t>
      </w:r>
    </w:p>
    <w:p w:rsidR="00D33B2B" w:rsidRPr="00D33B2B" w:rsidRDefault="00D33B2B" w:rsidP="00D33B2B">
      <w:pPr>
        <w:rPr>
          <w:rFonts w:ascii="Times New Roman" w:hAnsi="Times New Roman" w:cs="Times New Roman"/>
          <w:sz w:val="28"/>
        </w:rPr>
      </w:pPr>
      <w:r w:rsidRPr="00D33B2B">
        <w:rPr>
          <w:rFonts w:ascii="Times New Roman" w:hAnsi="Times New Roman" w:cs="Times New Roman"/>
          <w:sz w:val="28"/>
        </w:rPr>
        <w:t>Программа расчета калорийности продуктов (вес*калорийность и</w:t>
      </w:r>
    </w:p>
    <w:p w:rsidR="00E17C20" w:rsidRDefault="00D33B2B" w:rsidP="00D33B2B">
      <w:pPr>
        <w:rPr>
          <w:rFonts w:ascii="Times New Roman" w:hAnsi="Times New Roman" w:cs="Times New Roman"/>
          <w:sz w:val="28"/>
        </w:rPr>
      </w:pPr>
      <w:r w:rsidRPr="00D33B2B">
        <w:rPr>
          <w:rFonts w:ascii="Times New Roman" w:hAnsi="Times New Roman" w:cs="Times New Roman"/>
          <w:sz w:val="28"/>
        </w:rPr>
        <w:t>сложение ингредиентов).</w:t>
      </w:r>
    </w:p>
    <w:p w:rsidR="00D33B2B" w:rsidRDefault="00DD633B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75pt;height:9in">
            <v:imagedata r:id="rId7" o:title="5-1"/>
          </v:shape>
        </w:pict>
      </w:r>
    </w:p>
    <w:p w:rsidR="00A918D7" w:rsidRDefault="00D86C81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467.15pt;height:532.45pt">
            <v:imagedata r:id="rId8" o:title="5-2"/>
          </v:shape>
        </w:pict>
      </w:r>
    </w:p>
    <w:p w:rsidR="00A918D7" w:rsidRDefault="00D86C81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7" type="#_x0000_t75" style="width:392.65pt;height:362.5pt">
            <v:imagedata r:id="rId9" o:title="5-3"/>
          </v:shape>
        </w:pict>
      </w:r>
    </w:p>
    <w:p w:rsidR="00A918D7" w:rsidRDefault="00A918D7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</w:p>
    <w:p w:rsidR="00A918D7" w:rsidRDefault="00D86C81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336.55pt;height:75.35pt">
            <v:imagedata r:id="rId10" o:title="5-1-"/>
          </v:shape>
        </w:pict>
      </w:r>
    </w:p>
    <w:p w:rsidR="00A918D7" w:rsidRDefault="00A918D7" w:rsidP="00A918D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 нажатии на </w:t>
      </w:r>
      <w:r>
        <w:rPr>
          <w:rFonts w:ascii="Times New Roman" w:hAnsi="Times New Roman" w:cs="Times New Roman"/>
          <w:sz w:val="28"/>
          <w:lang w:val="en-US"/>
        </w:rPr>
        <w:t>a</w:t>
      </w:r>
    </w:p>
    <w:p w:rsidR="00A918D7" w:rsidRDefault="00D86C81" w:rsidP="00A918D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29" type="#_x0000_t75" style="width:314.8pt;height:119.7pt">
            <v:imagedata r:id="rId11" o:title="5-2-"/>
          </v:shape>
        </w:pict>
      </w:r>
    </w:p>
    <w:p w:rsidR="00A918D7" w:rsidRDefault="00A918D7" w:rsidP="00A918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После добавления у продукта </w:t>
      </w:r>
      <w:r w:rsidR="00D86C81">
        <w:rPr>
          <w:rFonts w:ascii="Times New Roman" w:hAnsi="Times New Roman" w:cs="Times New Roman"/>
          <w:sz w:val="28"/>
        </w:rPr>
        <w:pict>
          <v:shape id="_x0000_i1030" type="#_x0000_t75" style="width:328.2pt;height:77pt">
            <v:imagedata r:id="rId12" o:title="5-12-"/>
          </v:shape>
        </w:pict>
      </w:r>
    </w:p>
    <w:p w:rsidR="00A918D7" w:rsidRPr="00D86C81" w:rsidRDefault="00A918D7" w:rsidP="00A918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</w:t>
      </w:r>
      <w:r>
        <w:rPr>
          <w:rFonts w:ascii="Times New Roman" w:hAnsi="Times New Roman" w:cs="Times New Roman"/>
          <w:sz w:val="28"/>
          <w:lang w:val="en-US"/>
        </w:rPr>
        <w:t>a</w:t>
      </w:r>
    </w:p>
    <w:p w:rsidR="00A918D7" w:rsidRDefault="00D86C81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1" type="#_x0000_t75" style="width:345.75pt;height:136.45pt">
            <v:imagedata r:id="rId13" o:title="5-3-"/>
          </v:shape>
        </w:pict>
      </w:r>
    </w:p>
    <w:p w:rsidR="00A918D7" w:rsidRDefault="00A918D7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добавления 3 продуктов</w:t>
      </w:r>
    </w:p>
    <w:p w:rsidR="00A918D7" w:rsidRDefault="00D86C81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2" type="#_x0000_t75" style="width:346.6pt;height:85.4pt">
            <v:imagedata r:id="rId14" o:title="5-4-"/>
          </v:shape>
        </w:pict>
      </w:r>
    </w:p>
    <w:p w:rsidR="00A918D7" w:rsidRDefault="00A918D7" w:rsidP="00D33B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 нажатии на 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A918D7" w:rsidRDefault="00D86C81" w:rsidP="00D33B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3" type="#_x0000_t75" style="width:359.15pt;height:116.35pt">
            <v:imagedata r:id="rId15" o:title="5-5"/>
          </v:shape>
        </w:pict>
      </w:r>
    </w:p>
    <w:p w:rsidR="00A918D7" w:rsidRPr="00D86C81" w:rsidRDefault="00A918D7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возвращается в меню</w:t>
      </w:r>
    </w:p>
    <w:p w:rsidR="00A918D7" w:rsidRPr="00D86C81" w:rsidRDefault="00A918D7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на</w:t>
      </w:r>
      <w:r w:rsidRPr="00D86C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</w:p>
    <w:p w:rsidR="00A918D7" w:rsidRDefault="00D86C81" w:rsidP="00D33B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34" type="#_x0000_t75" style="width:449.6pt;height:164.95pt">
            <v:imagedata r:id="rId16" o:title="5-6"/>
          </v:shape>
        </w:pict>
      </w:r>
    </w:p>
    <w:p w:rsidR="00D86C81" w:rsidRDefault="00D86C81" w:rsidP="00D33B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5" type="#_x0000_t75" style="width:445.4pt;height:279.65pt">
            <v:imagedata r:id="rId17" o:title="5--2--"/>
          </v:shape>
        </w:pict>
      </w:r>
    </w:p>
    <w:p w:rsidR="00D86C81" w:rsidRPr="00A918D7" w:rsidRDefault="00D86C81" w:rsidP="00D33B2B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36" type="#_x0000_t75" style="width:467.15pt;height:681.5pt">
            <v:imagedata r:id="rId18" o:title="5--1--"/>
          </v:shape>
        </w:pict>
      </w:r>
    </w:p>
    <w:sectPr w:rsidR="00D86C81" w:rsidRPr="00A918D7" w:rsidSect="00D33B2B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33B" w:rsidRDefault="00DD633B" w:rsidP="00D33B2B">
      <w:pPr>
        <w:spacing w:after="0" w:line="240" w:lineRule="auto"/>
      </w:pPr>
      <w:r>
        <w:separator/>
      </w:r>
    </w:p>
  </w:endnote>
  <w:endnote w:type="continuationSeparator" w:id="0">
    <w:p w:rsidR="00DD633B" w:rsidRDefault="00DD633B" w:rsidP="00D3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911963"/>
      <w:docPartObj>
        <w:docPartGallery w:val="Page Numbers (Bottom of Page)"/>
        <w:docPartUnique/>
      </w:docPartObj>
    </w:sdtPr>
    <w:sdtEndPr/>
    <w:sdtContent>
      <w:p w:rsidR="00D33B2B" w:rsidRDefault="00D33B2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C81">
          <w:rPr>
            <w:noProof/>
          </w:rPr>
          <w:t>6</w:t>
        </w:r>
        <w:r>
          <w:fldChar w:fldCharType="end"/>
        </w:r>
      </w:p>
    </w:sdtContent>
  </w:sdt>
  <w:p w:rsidR="00D33B2B" w:rsidRDefault="00D33B2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33B" w:rsidRDefault="00DD633B" w:rsidP="00D33B2B">
      <w:pPr>
        <w:spacing w:after="0" w:line="240" w:lineRule="auto"/>
      </w:pPr>
      <w:r>
        <w:separator/>
      </w:r>
    </w:p>
  </w:footnote>
  <w:footnote w:type="continuationSeparator" w:id="0">
    <w:p w:rsidR="00DD633B" w:rsidRDefault="00DD633B" w:rsidP="00D33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C7"/>
    <w:rsid w:val="00236FC7"/>
    <w:rsid w:val="00573B36"/>
    <w:rsid w:val="006B304C"/>
    <w:rsid w:val="00A918D7"/>
    <w:rsid w:val="00AD6F90"/>
    <w:rsid w:val="00D33B2B"/>
    <w:rsid w:val="00D86C81"/>
    <w:rsid w:val="00DD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FEE2C-4B9A-41D1-8B0A-8EA1D0F5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3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3B2B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33B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3B2B"/>
  </w:style>
  <w:style w:type="paragraph" w:styleId="a5">
    <w:name w:val="footer"/>
    <w:basedOn w:val="a"/>
    <w:link w:val="a6"/>
    <w:uiPriority w:val="99"/>
    <w:unhideWhenUsed/>
    <w:rsid w:val="00D33B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3B2B"/>
  </w:style>
  <w:style w:type="character" w:customStyle="1" w:styleId="10">
    <w:name w:val="Заголовок 1 Знак"/>
    <w:basedOn w:val="a0"/>
    <w:link w:val="1"/>
    <w:uiPriority w:val="9"/>
    <w:rsid w:val="00D33B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murad.abdulzagirov@gmail.com</cp:lastModifiedBy>
  <cp:revision>3</cp:revision>
  <dcterms:created xsi:type="dcterms:W3CDTF">2018-05-16T00:38:00Z</dcterms:created>
  <dcterms:modified xsi:type="dcterms:W3CDTF">2018-05-16T09:10:00Z</dcterms:modified>
</cp:coreProperties>
</file>