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C02" w:rsidRDefault="00E266B1" w:rsidP="00CA0F2A">
      <w:pPr>
        <w:pStyle w:val="1"/>
        <w:jc w:val="center"/>
      </w:pPr>
      <w:r>
        <w:t>Опыт холостого хода.</w:t>
      </w:r>
    </w:p>
    <w:p w:rsidR="00CA0F2A" w:rsidRDefault="00CA0F2A" w:rsidP="00CA0F2A">
      <w:r>
        <w:rPr>
          <w:noProof/>
          <w:lang w:eastAsia="ru-RU"/>
        </w:rPr>
        <w:drawing>
          <wp:inline distT="0" distB="0" distL="0" distR="0" wp14:anchorId="0D81C2B8" wp14:editId="285EFDD0">
            <wp:extent cx="5940425" cy="18929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3B1583" w:rsidTr="00D64D81">
        <w:tc>
          <w:tcPr>
            <w:tcW w:w="1168" w:type="dxa"/>
          </w:tcPr>
          <w:p w:rsidR="003B1583" w:rsidRPr="003B1583" w:rsidRDefault="003B1583" w:rsidP="00CA0F2A"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,</w:t>
            </w:r>
            <w:r>
              <w:t>В</w:t>
            </w:r>
          </w:p>
        </w:tc>
        <w:tc>
          <w:tcPr>
            <w:tcW w:w="1168" w:type="dxa"/>
          </w:tcPr>
          <w:p w:rsidR="003B1583" w:rsidRDefault="00D64D81" w:rsidP="00CA0F2A">
            <w:r>
              <w:t>40</w:t>
            </w:r>
          </w:p>
        </w:tc>
        <w:tc>
          <w:tcPr>
            <w:tcW w:w="1168" w:type="dxa"/>
          </w:tcPr>
          <w:p w:rsidR="003B1583" w:rsidRDefault="00D64D81" w:rsidP="00CA0F2A">
            <w:r>
              <w:t>80</w:t>
            </w:r>
          </w:p>
        </w:tc>
        <w:tc>
          <w:tcPr>
            <w:tcW w:w="1168" w:type="dxa"/>
          </w:tcPr>
          <w:p w:rsidR="003B1583" w:rsidRDefault="00D64D81" w:rsidP="00CA0F2A">
            <w:r>
              <w:t>120</w:t>
            </w:r>
          </w:p>
        </w:tc>
        <w:tc>
          <w:tcPr>
            <w:tcW w:w="1168" w:type="dxa"/>
          </w:tcPr>
          <w:p w:rsidR="003B1583" w:rsidRDefault="00D64D81" w:rsidP="00CA0F2A">
            <w:r>
              <w:t>160</w:t>
            </w:r>
          </w:p>
        </w:tc>
        <w:tc>
          <w:tcPr>
            <w:tcW w:w="1168" w:type="dxa"/>
          </w:tcPr>
          <w:p w:rsidR="003B1583" w:rsidRDefault="00D64D81" w:rsidP="00CA0F2A">
            <w:r>
              <w:t>200</w:t>
            </w:r>
          </w:p>
        </w:tc>
        <w:tc>
          <w:tcPr>
            <w:tcW w:w="1168" w:type="dxa"/>
            <w:shd w:val="clear" w:color="auto" w:fill="E2EFD9" w:themeFill="accent6" w:themeFillTint="33"/>
          </w:tcPr>
          <w:p w:rsidR="003B1583" w:rsidRDefault="00D64D81" w:rsidP="00CA0F2A">
            <w:r>
              <w:t>220</w:t>
            </w:r>
          </w:p>
        </w:tc>
        <w:tc>
          <w:tcPr>
            <w:tcW w:w="1169" w:type="dxa"/>
          </w:tcPr>
          <w:p w:rsidR="003B1583" w:rsidRDefault="00D64D81" w:rsidP="00CA0F2A">
            <w:r>
              <w:t>250</w:t>
            </w:r>
          </w:p>
        </w:tc>
      </w:tr>
      <w:tr w:rsidR="003B1583" w:rsidTr="00D64D81">
        <w:tc>
          <w:tcPr>
            <w:tcW w:w="1168" w:type="dxa"/>
          </w:tcPr>
          <w:p w:rsidR="003B1583" w:rsidRDefault="003B1583" w:rsidP="00CA0F2A"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,</w:t>
            </w:r>
            <w:r>
              <w:t>В</w:t>
            </w:r>
          </w:p>
        </w:tc>
        <w:tc>
          <w:tcPr>
            <w:tcW w:w="1168" w:type="dxa"/>
          </w:tcPr>
          <w:p w:rsidR="003B1583" w:rsidRDefault="00A72223" w:rsidP="00CA0F2A">
            <w:r>
              <w:t>24</w:t>
            </w:r>
          </w:p>
        </w:tc>
        <w:tc>
          <w:tcPr>
            <w:tcW w:w="1168" w:type="dxa"/>
          </w:tcPr>
          <w:p w:rsidR="003B1583" w:rsidRDefault="00A72223" w:rsidP="00CA0F2A">
            <w:r>
              <w:t>48,5</w:t>
            </w:r>
          </w:p>
        </w:tc>
        <w:tc>
          <w:tcPr>
            <w:tcW w:w="1168" w:type="dxa"/>
          </w:tcPr>
          <w:p w:rsidR="003B1583" w:rsidRDefault="00A72223" w:rsidP="00CA0F2A">
            <w:r>
              <w:t>74</w:t>
            </w:r>
          </w:p>
        </w:tc>
        <w:tc>
          <w:tcPr>
            <w:tcW w:w="1168" w:type="dxa"/>
          </w:tcPr>
          <w:p w:rsidR="003B1583" w:rsidRDefault="00A72223" w:rsidP="00CA0F2A">
            <w:r>
              <w:t>98</w:t>
            </w:r>
          </w:p>
        </w:tc>
        <w:tc>
          <w:tcPr>
            <w:tcW w:w="1168" w:type="dxa"/>
          </w:tcPr>
          <w:p w:rsidR="003B1583" w:rsidRDefault="00A72223" w:rsidP="00CA0F2A">
            <w:r>
              <w:t>122</w:t>
            </w:r>
          </w:p>
        </w:tc>
        <w:tc>
          <w:tcPr>
            <w:tcW w:w="1168" w:type="dxa"/>
            <w:shd w:val="clear" w:color="auto" w:fill="E2EFD9" w:themeFill="accent6" w:themeFillTint="33"/>
          </w:tcPr>
          <w:p w:rsidR="003B1583" w:rsidRDefault="00A72223" w:rsidP="00CA0F2A">
            <w:r>
              <w:t>133,6</w:t>
            </w:r>
          </w:p>
        </w:tc>
        <w:tc>
          <w:tcPr>
            <w:tcW w:w="1169" w:type="dxa"/>
          </w:tcPr>
          <w:p w:rsidR="003B1583" w:rsidRDefault="00A72223" w:rsidP="00CA0F2A">
            <w:r>
              <w:t>152</w:t>
            </w:r>
          </w:p>
        </w:tc>
      </w:tr>
      <w:tr w:rsidR="003B1583" w:rsidTr="00D64D81">
        <w:tc>
          <w:tcPr>
            <w:tcW w:w="1168" w:type="dxa"/>
          </w:tcPr>
          <w:p w:rsidR="003B1583" w:rsidRDefault="003B1583" w:rsidP="00CA0F2A"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,</w:t>
            </w:r>
            <w:r>
              <w:t xml:space="preserve"> А</w:t>
            </w:r>
          </w:p>
        </w:tc>
        <w:tc>
          <w:tcPr>
            <w:tcW w:w="1168" w:type="dxa"/>
          </w:tcPr>
          <w:p w:rsidR="003B1583" w:rsidRDefault="00A72223" w:rsidP="00CA0F2A">
            <w:r>
              <w:t>0,02</w:t>
            </w:r>
          </w:p>
        </w:tc>
        <w:tc>
          <w:tcPr>
            <w:tcW w:w="1168" w:type="dxa"/>
          </w:tcPr>
          <w:p w:rsidR="003B1583" w:rsidRDefault="00A72223" w:rsidP="00CA0F2A">
            <w:r>
              <w:t>0,05</w:t>
            </w:r>
          </w:p>
        </w:tc>
        <w:tc>
          <w:tcPr>
            <w:tcW w:w="1168" w:type="dxa"/>
          </w:tcPr>
          <w:p w:rsidR="003B1583" w:rsidRDefault="00A72223" w:rsidP="00CA0F2A">
            <w:r>
              <w:t>0,1</w:t>
            </w:r>
          </w:p>
        </w:tc>
        <w:tc>
          <w:tcPr>
            <w:tcW w:w="1168" w:type="dxa"/>
          </w:tcPr>
          <w:p w:rsidR="003B1583" w:rsidRDefault="00A72223" w:rsidP="00CA0F2A">
            <w:r>
              <w:t>0,13</w:t>
            </w:r>
          </w:p>
        </w:tc>
        <w:tc>
          <w:tcPr>
            <w:tcW w:w="1168" w:type="dxa"/>
          </w:tcPr>
          <w:p w:rsidR="003B1583" w:rsidRDefault="00A72223" w:rsidP="00CA0F2A">
            <w:r>
              <w:t>0,19</w:t>
            </w:r>
          </w:p>
        </w:tc>
        <w:tc>
          <w:tcPr>
            <w:tcW w:w="1168" w:type="dxa"/>
            <w:shd w:val="clear" w:color="auto" w:fill="E2EFD9" w:themeFill="accent6" w:themeFillTint="33"/>
          </w:tcPr>
          <w:p w:rsidR="003B1583" w:rsidRDefault="00A72223" w:rsidP="00CA0F2A">
            <w:r>
              <w:t>0,23</w:t>
            </w:r>
          </w:p>
        </w:tc>
        <w:tc>
          <w:tcPr>
            <w:tcW w:w="1169" w:type="dxa"/>
          </w:tcPr>
          <w:p w:rsidR="003B1583" w:rsidRDefault="00A72223" w:rsidP="00CA0F2A">
            <w:r>
              <w:t>0,5</w:t>
            </w:r>
          </w:p>
        </w:tc>
      </w:tr>
      <w:tr w:rsidR="003B1583" w:rsidTr="00D64D81">
        <w:tc>
          <w:tcPr>
            <w:tcW w:w="1168" w:type="dxa"/>
          </w:tcPr>
          <w:p w:rsidR="003B1583" w:rsidRDefault="003B1583" w:rsidP="00CA0F2A"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,</w:t>
            </w:r>
            <w:r>
              <w:t xml:space="preserve"> А</w:t>
            </w:r>
          </w:p>
        </w:tc>
        <w:tc>
          <w:tcPr>
            <w:tcW w:w="1168" w:type="dxa"/>
          </w:tcPr>
          <w:p w:rsidR="003B1583" w:rsidRDefault="00A72223" w:rsidP="00CA0F2A">
            <w:r>
              <w:t>0,2</w:t>
            </w:r>
          </w:p>
        </w:tc>
        <w:tc>
          <w:tcPr>
            <w:tcW w:w="1168" w:type="dxa"/>
          </w:tcPr>
          <w:p w:rsidR="003B1583" w:rsidRDefault="00A72223" w:rsidP="00CA0F2A">
            <w:r>
              <w:t>1</w:t>
            </w:r>
          </w:p>
        </w:tc>
        <w:tc>
          <w:tcPr>
            <w:tcW w:w="1168" w:type="dxa"/>
          </w:tcPr>
          <w:p w:rsidR="003B1583" w:rsidRDefault="00A72223" w:rsidP="00CA0F2A">
            <w:r>
              <w:t>2,4</w:t>
            </w:r>
          </w:p>
        </w:tc>
        <w:tc>
          <w:tcPr>
            <w:tcW w:w="1168" w:type="dxa"/>
          </w:tcPr>
          <w:p w:rsidR="003B1583" w:rsidRDefault="00A72223" w:rsidP="00CA0F2A">
            <w:r>
              <w:t>3,6</w:t>
            </w:r>
          </w:p>
        </w:tc>
        <w:tc>
          <w:tcPr>
            <w:tcW w:w="1168" w:type="dxa"/>
          </w:tcPr>
          <w:p w:rsidR="003B1583" w:rsidRDefault="00A72223" w:rsidP="00CA0F2A">
            <w:r>
              <w:t>5,8</w:t>
            </w:r>
          </w:p>
        </w:tc>
        <w:tc>
          <w:tcPr>
            <w:tcW w:w="1168" w:type="dxa"/>
            <w:shd w:val="clear" w:color="auto" w:fill="E2EFD9" w:themeFill="accent6" w:themeFillTint="33"/>
          </w:tcPr>
          <w:p w:rsidR="003B1583" w:rsidRDefault="00A72223" w:rsidP="00CA0F2A">
            <w:r>
              <w:t>7,2</w:t>
            </w:r>
          </w:p>
        </w:tc>
        <w:tc>
          <w:tcPr>
            <w:tcW w:w="1169" w:type="dxa"/>
          </w:tcPr>
          <w:p w:rsidR="003B1583" w:rsidRDefault="00A72223" w:rsidP="00CA0F2A">
            <w:r>
              <w:t>11,2</w:t>
            </w:r>
          </w:p>
        </w:tc>
      </w:tr>
    </w:tbl>
    <w:p w:rsidR="00CA0F2A" w:rsidRDefault="00CA0F2A" w:rsidP="00CA0F2A"/>
    <w:p w:rsidR="00CA0F2A" w:rsidRDefault="00CA0F2A" w:rsidP="00CA0F2A"/>
    <w:p w:rsidR="00A72223" w:rsidRDefault="00015F2A" w:rsidP="00CA0F2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8CECC9" wp14:editId="37AF0791">
            <wp:extent cx="5940425" cy="3878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F2A" w:rsidRDefault="00015F2A" w:rsidP="00CA0F2A">
      <w:pPr>
        <w:rPr>
          <w:lang w:val="en-US"/>
        </w:rPr>
      </w:pPr>
    </w:p>
    <w:p w:rsidR="00015F2A" w:rsidRDefault="00015F2A" w:rsidP="00CA0F2A">
      <w:pPr>
        <w:rPr>
          <w:lang w:val="en-US"/>
        </w:rPr>
      </w:pPr>
    </w:p>
    <w:p w:rsidR="00015F2A" w:rsidRDefault="00015F2A" w:rsidP="00CA0F2A">
      <w:pPr>
        <w:rPr>
          <w:lang w:val="en-US"/>
        </w:rPr>
      </w:pPr>
    </w:p>
    <w:p w:rsidR="00015F2A" w:rsidRDefault="00015F2A" w:rsidP="00CA0F2A">
      <w:pPr>
        <w:rPr>
          <w:lang w:val="en-US"/>
        </w:rPr>
      </w:pPr>
    </w:p>
    <w:p w:rsidR="00015F2A" w:rsidRDefault="00015F2A" w:rsidP="00CA0F2A">
      <w:pPr>
        <w:rPr>
          <w:lang w:val="en-US"/>
        </w:rPr>
      </w:pPr>
    </w:p>
    <w:p w:rsidR="00015F2A" w:rsidRPr="00A8349B" w:rsidRDefault="00015F2A" w:rsidP="00A8349B">
      <w:pPr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1H</m:t>
            </m:r>
          </m:sub>
        </m:sSub>
        <m:r>
          <w:rPr>
            <w:rFonts w:ascii="Cambria Math" w:hAnsi="Cambria Math"/>
            <w:sz w:val="28"/>
            <w:lang w:val="en-US"/>
          </w:rPr>
          <m:t>=220</m:t>
        </m:r>
        <m:r>
          <w:rPr>
            <w:rFonts w:ascii="Cambria Math" w:hAnsi="Cambria Math"/>
            <w:sz w:val="28"/>
            <w:lang w:val="en-US"/>
          </w:rPr>
          <m:t xml:space="preserve"> </m:t>
        </m:r>
        <m:r>
          <w:rPr>
            <w:rFonts w:ascii="Cambria Math" w:hAnsi="Cambria Math"/>
            <w:sz w:val="28"/>
          </w:rPr>
          <m:t>В</m:t>
        </m:r>
      </m:oMath>
      <w:r w:rsidRPr="00A8349B">
        <w:rPr>
          <w:rFonts w:eastAsiaTheme="minorEastAsia"/>
          <w:i/>
          <w:sz w:val="28"/>
          <w:lang w:val="en-US"/>
        </w:rPr>
        <w:t xml:space="preserve"> </w:t>
      </w:r>
      <w:r w:rsidR="00A8349B" w:rsidRPr="00A8349B">
        <w:rPr>
          <w:rFonts w:eastAsiaTheme="minorEastAsia"/>
          <w:i/>
          <w:sz w:val="28"/>
          <w:lang w:val="en-US"/>
        </w:rPr>
        <w:t xml:space="preserve"> </w:t>
      </w:r>
      <w:r w:rsidR="00A8349B">
        <w:rPr>
          <w:rFonts w:eastAsiaTheme="minorEastAsia"/>
          <w:i/>
          <w:sz w:val="28"/>
          <w:lang w:val="en-US"/>
        </w:rPr>
        <w:tab/>
      </w:r>
      <w:r w:rsidR="00A8349B">
        <w:rPr>
          <w:rFonts w:eastAsiaTheme="minorEastAsia"/>
          <w:i/>
          <w:sz w:val="28"/>
          <w:lang w:val="en-US"/>
        </w:rPr>
        <w:tab/>
      </w:r>
      <w:r w:rsidR="00A8349B">
        <w:rPr>
          <w:rFonts w:eastAsiaTheme="minorEastAsia"/>
          <w:i/>
          <w:sz w:val="28"/>
          <w:lang w:val="en-US"/>
        </w:rPr>
        <w:tab/>
      </w:r>
      <w:r w:rsidR="00A8349B">
        <w:rPr>
          <w:rFonts w:eastAsiaTheme="minorEastAsia"/>
          <w:i/>
          <w:sz w:val="28"/>
          <w:lang w:val="en-US"/>
        </w:rPr>
        <w:tab/>
      </w:r>
      <w:r w:rsidR="00A8349B">
        <w:rPr>
          <w:rFonts w:eastAsiaTheme="minorEastAsia"/>
          <w:i/>
          <w:sz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  <m:r>
              <w:rPr>
                <w:rFonts w:ascii="Cambria Math" w:hAnsi="Cambria Math"/>
                <w:sz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lang w:val="en-US"/>
          </w:rPr>
          <m:t>=</m:t>
        </m:r>
        <m:r>
          <w:rPr>
            <w:rFonts w:ascii="Cambria Math" w:hAnsi="Cambria Math"/>
            <w:sz w:val="28"/>
            <w:lang w:val="en-US"/>
          </w:rPr>
          <m:t>133,6</m:t>
        </m:r>
        <m:r>
          <w:rPr>
            <w:rFonts w:ascii="Cambria Math" w:hAnsi="Cambria Math"/>
            <w:sz w:val="28"/>
            <w:lang w:val="en-US"/>
          </w:rPr>
          <m:t xml:space="preserve"> </m:t>
        </m:r>
        <m:r>
          <w:rPr>
            <w:rFonts w:ascii="Cambria Math" w:hAnsi="Cambria Math"/>
            <w:sz w:val="28"/>
          </w:rPr>
          <m:t>В</m:t>
        </m:r>
      </m:oMath>
      <w:r w:rsidR="00A8349B" w:rsidRPr="00A8349B">
        <w:rPr>
          <w:rFonts w:eastAsiaTheme="minorEastAsia"/>
          <w:i/>
          <w:sz w:val="28"/>
        </w:rPr>
        <w:t xml:space="preserve">  </w:t>
      </w:r>
    </w:p>
    <w:p w:rsidR="00A8349B" w:rsidRPr="00A8349B" w:rsidRDefault="00015F2A" w:rsidP="00A8349B">
      <w:pPr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  <m:r>
              <w:rPr>
                <w:rFonts w:ascii="Cambria Math" w:hAnsi="Cambria Math"/>
                <w:sz w:val="28"/>
              </w:rPr>
              <m:t>кат</m:t>
            </m:r>
          </m:sub>
        </m:sSub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140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</w:rPr>
          <m:t>В</m:t>
        </m:r>
      </m:oMath>
      <w:r w:rsidR="00A8349B" w:rsidRPr="00A8349B">
        <w:rPr>
          <w:rFonts w:eastAsiaTheme="minorEastAsia"/>
          <w:sz w:val="28"/>
        </w:rPr>
        <w:t xml:space="preserve"> </w:t>
      </w:r>
      <w:r w:rsidR="00A8349B" w:rsidRPr="00A8349B">
        <w:rPr>
          <w:rFonts w:eastAsiaTheme="minorEastAsia"/>
          <w:sz w:val="28"/>
        </w:rPr>
        <w:tab/>
      </w:r>
      <w:r w:rsidR="00A8349B" w:rsidRPr="00A8349B">
        <w:rPr>
          <w:rFonts w:eastAsiaTheme="minorEastAsia"/>
          <w:sz w:val="28"/>
        </w:rPr>
        <w:tab/>
      </w:r>
      <w:r w:rsidR="00A8349B" w:rsidRPr="00A8349B">
        <w:rPr>
          <w:rFonts w:eastAsiaTheme="minorEastAsia"/>
          <w:sz w:val="28"/>
        </w:rPr>
        <w:tab/>
      </w:r>
      <w:r w:rsidR="00A8349B" w:rsidRPr="00A8349B">
        <w:rPr>
          <w:rFonts w:eastAsiaTheme="minorEastAsia"/>
          <w:sz w:val="28"/>
        </w:rPr>
        <w:tab/>
      </w:r>
      <w:r w:rsidR="00A8349B" w:rsidRPr="00A8349B">
        <w:rPr>
          <w:rFonts w:eastAsiaTheme="minorEastAsia"/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xx</m:t>
            </m:r>
          </m:sub>
        </m:sSub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7,2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</w:rPr>
          <m:t>В</m:t>
        </m:r>
        <m:r>
          <w:rPr>
            <w:rFonts w:ascii="Cambria Math" w:hAnsi="Cambria Math"/>
            <w:sz w:val="28"/>
          </w:rPr>
          <m:t>т</m:t>
        </m:r>
      </m:oMath>
      <w:r w:rsidR="00A8349B" w:rsidRPr="00A8349B">
        <w:rPr>
          <w:rFonts w:eastAsiaTheme="minorEastAsia"/>
          <w:i/>
          <w:sz w:val="28"/>
        </w:rPr>
        <w:t xml:space="preserve">  </w:t>
      </w:r>
    </w:p>
    <w:p w:rsidR="00A8349B" w:rsidRPr="00A8349B" w:rsidRDefault="00A8349B" w:rsidP="00A8349B">
      <w:pPr>
        <w:rPr>
          <w:rFonts w:eastAsiaTheme="minorEastAsia"/>
          <w:sz w:val="28"/>
          <w:lang w:val="en-US"/>
        </w:rPr>
      </w:pPr>
      <m:oMath>
        <m:r>
          <w:rPr>
            <w:rFonts w:ascii="Cambria Math" w:hAnsi="Cambria Math"/>
            <w:sz w:val="28"/>
            <w:lang w:val="en-US"/>
          </w:rPr>
          <m:t>S</m:t>
        </m:r>
        <m:r>
          <w:rPr>
            <w:rFonts w:ascii="Cambria Math" w:hAnsi="Cambria Math"/>
            <w:sz w:val="28"/>
            <w:lang w:val="en-US"/>
          </w:rPr>
          <m:t>=</m:t>
        </m:r>
        <m:r>
          <w:rPr>
            <w:rFonts w:ascii="Cambria Math" w:hAnsi="Cambria Math"/>
            <w:sz w:val="28"/>
            <w:lang w:val="en-US"/>
          </w:rPr>
          <m:t>250</m:t>
        </m:r>
        <m:r>
          <w:rPr>
            <w:rFonts w:ascii="Cambria Math" w:hAnsi="Cambria Math"/>
            <w:sz w:val="28"/>
            <w:lang w:val="en-US"/>
          </w:rPr>
          <m:t xml:space="preserve"> </m:t>
        </m:r>
        <m:r>
          <w:rPr>
            <w:rFonts w:ascii="Cambria Math" w:hAnsi="Cambria Math"/>
            <w:sz w:val="28"/>
          </w:rPr>
          <m:t>В</m:t>
        </m:r>
        <m:r>
          <w:rPr>
            <w:rFonts w:ascii="Cambria Math" w:hAnsi="Cambria Math"/>
            <w:sz w:val="28"/>
          </w:rPr>
          <m:t>т</m:t>
        </m:r>
      </m:oMath>
      <w:r w:rsidRPr="00A8349B">
        <w:rPr>
          <w:rFonts w:eastAsiaTheme="minorEastAsia"/>
          <w:i/>
          <w:sz w:val="28"/>
          <w:lang w:val="en-US"/>
        </w:rPr>
        <w:t xml:space="preserve">  </w:t>
      </w:r>
      <w:r>
        <w:rPr>
          <w:rFonts w:eastAsiaTheme="minorEastAsia"/>
          <w:i/>
          <w:sz w:val="28"/>
          <w:lang w:val="en-US"/>
        </w:rPr>
        <w:tab/>
      </w:r>
      <w:r>
        <w:rPr>
          <w:rFonts w:eastAsiaTheme="minorEastAsia"/>
          <w:i/>
          <w:sz w:val="28"/>
          <w:lang w:val="en-US"/>
        </w:rPr>
        <w:tab/>
      </w:r>
      <w:r>
        <w:rPr>
          <w:rFonts w:eastAsiaTheme="minorEastAsia"/>
          <w:i/>
          <w:sz w:val="28"/>
          <w:lang w:val="en-US"/>
        </w:rPr>
        <w:tab/>
      </w:r>
      <w:r>
        <w:rPr>
          <w:rFonts w:eastAsiaTheme="minorEastAsia"/>
          <w:i/>
          <w:sz w:val="28"/>
          <w:lang w:val="en-US"/>
        </w:rPr>
        <w:tab/>
      </w:r>
      <w:r>
        <w:rPr>
          <w:rFonts w:eastAsiaTheme="minorEastAsia"/>
          <w:i/>
          <w:sz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xx</m:t>
            </m:r>
          </m:sub>
        </m:sSub>
        <m:r>
          <w:rPr>
            <w:rFonts w:ascii="Cambria Math" w:hAnsi="Cambria Math"/>
            <w:sz w:val="28"/>
            <w:lang w:val="en-US"/>
          </w:rPr>
          <m:t>=</m:t>
        </m:r>
        <m:r>
          <w:rPr>
            <w:rFonts w:ascii="Cambria Math" w:hAnsi="Cambria Math"/>
            <w:sz w:val="28"/>
            <w:lang w:val="en-US"/>
          </w:rPr>
          <m:t>0.23</m:t>
        </m:r>
        <m:r>
          <w:rPr>
            <w:rFonts w:ascii="Cambria Math" w:hAnsi="Cambria Math"/>
            <w:sz w:val="28"/>
            <w:lang w:val="en-US"/>
          </w:rPr>
          <m:t xml:space="preserve"> </m:t>
        </m:r>
        <m:r>
          <w:rPr>
            <w:rFonts w:ascii="Cambria Math" w:hAnsi="Cambria Math"/>
            <w:sz w:val="28"/>
          </w:rPr>
          <m:t>A</m:t>
        </m:r>
      </m:oMath>
      <w:r w:rsidRPr="00A8349B">
        <w:rPr>
          <w:rFonts w:eastAsiaTheme="minorEastAsia"/>
          <w:i/>
          <w:sz w:val="28"/>
          <w:lang w:val="en-US"/>
        </w:rPr>
        <w:t xml:space="preserve">  </w:t>
      </w:r>
    </w:p>
    <w:p w:rsidR="00A8349B" w:rsidRDefault="00A8349B" w:rsidP="00A8349B">
      <w:pPr>
        <w:rPr>
          <w:rFonts w:eastAsiaTheme="minorEastAsia"/>
          <w:sz w:val="28"/>
        </w:rPr>
      </w:pPr>
    </w:p>
    <w:p w:rsidR="00CC5326" w:rsidRPr="00CC5326" w:rsidRDefault="00CC5326" w:rsidP="00CC5326">
      <w:pPr>
        <w:pStyle w:val="a9"/>
        <w:numPr>
          <w:ilvl w:val="0"/>
          <w:numId w:val="1"/>
        </w:numPr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xx</m:t>
            </m:r>
          </m:sub>
        </m:sSub>
        <m:r>
          <w:rPr>
            <w:rFonts w:ascii="Cambria Math" w:hAnsi="Cambria Math"/>
            <w:sz w:val="28"/>
            <w:lang w:val="en-US"/>
          </w:rPr>
          <m:t>=</m:t>
        </m:r>
        <m:r>
          <w:rPr>
            <w:rFonts w:ascii="Cambria Math" w:hAnsi="Cambria Math"/>
            <w:sz w:val="28"/>
            <w:lang w:val="en-US"/>
          </w:rPr>
          <m:t>0.23</m:t>
        </m:r>
        <m:r>
          <w:rPr>
            <w:rFonts w:ascii="Cambria Math" w:hAnsi="Cambria Math"/>
            <w:sz w:val="28"/>
            <w:lang w:val="en-US"/>
          </w:rPr>
          <m:t xml:space="preserve"> </m:t>
        </m:r>
        <m:r>
          <w:rPr>
            <w:rFonts w:ascii="Cambria Math" w:hAnsi="Cambria Math"/>
            <w:sz w:val="28"/>
          </w:rPr>
          <m:t>A</m:t>
        </m:r>
      </m:oMath>
      <w:r w:rsidRPr="00A8349B">
        <w:rPr>
          <w:rFonts w:eastAsiaTheme="minorEastAsia"/>
          <w:i/>
          <w:sz w:val="28"/>
          <w:lang w:val="en-US"/>
        </w:rPr>
        <w:t xml:space="preserve">  </w:t>
      </w:r>
    </w:p>
    <w:p w:rsidR="00015F2A" w:rsidRPr="00A35EA7" w:rsidRDefault="00015F2A" w:rsidP="00015F2A">
      <w:pPr>
        <w:rPr>
          <w:sz w:val="28"/>
          <w:lang w:val="en-US"/>
        </w:rPr>
      </w:pPr>
      <w:bookmarkStart w:id="0" w:name="_GoBack"/>
      <w:bookmarkEnd w:id="0"/>
    </w:p>
    <w:p w:rsidR="00015F2A" w:rsidRPr="00A8349B" w:rsidRDefault="00015F2A" w:rsidP="00CA0F2A">
      <w:pPr>
        <w:rPr>
          <w:sz w:val="28"/>
        </w:rPr>
      </w:pPr>
    </w:p>
    <w:p w:rsidR="00A8349B" w:rsidRPr="00A8349B" w:rsidRDefault="00A8349B" w:rsidP="00CA0F2A">
      <w:pPr>
        <w:rPr>
          <w:sz w:val="28"/>
        </w:rPr>
      </w:pPr>
    </w:p>
    <w:p w:rsidR="00A8349B" w:rsidRPr="00A8349B" w:rsidRDefault="00A8349B" w:rsidP="00CA0F2A">
      <w:pPr>
        <w:rPr>
          <w:sz w:val="28"/>
        </w:rPr>
      </w:pPr>
    </w:p>
    <w:p w:rsidR="00A8349B" w:rsidRPr="00A8349B" w:rsidRDefault="00A8349B" w:rsidP="00CA0F2A">
      <w:pPr>
        <w:rPr>
          <w:sz w:val="28"/>
        </w:rPr>
      </w:pPr>
    </w:p>
    <w:sectPr w:rsidR="00A8349B" w:rsidRPr="00A8349B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499" w:rsidRDefault="008A6499" w:rsidP="00015F2A">
      <w:pPr>
        <w:spacing w:after="0" w:line="240" w:lineRule="auto"/>
      </w:pPr>
      <w:r>
        <w:separator/>
      </w:r>
    </w:p>
  </w:endnote>
  <w:endnote w:type="continuationSeparator" w:id="0">
    <w:p w:rsidR="008A6499" w:rsidRDefault="008A6499" w:rsidP="00015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5388768"/>
      <w:docPartObj>
        <w:docPartGallery w:val="Page Numbers (Bottom of Page)"/>
        <w:docPartUnique/>
      </w:docPartObj>
    </w:sdtPr>
    <w:sdtContent>
      <w:p w:rsidR="00CC5326" w:rsidRDefault="00CC532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5EA7">
          <w:rPr>
            <w:noProof/>
          </w:rPr>
          <w:t>2</w:t>
        </w:r>
        <w:r>
          <w:fldChar w:fldCharType="end"/>
        </w:r>
      </w:p>
    </w:sdtContent>
  </w:sdt>
  <w:p w:rsidR="00CC5326" w:rsidRDefault="00CC532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499" w:rsidRDefault="008A6499" w:rsidP="00015F2A">
      <w:pPr>
        <w:spacing w:after="0" w:line="240" w:lineRule="auto"/>
      </w:pPr>
      <w:r>
        <w:separator/>
      </w:r>
    </w:p>
  </w:footnote>
  <w:footnote w:type="continuationSeparator" w:id="0">
    <w:p w:rsidR="008A6499" w:rsidRDefault="008A6499" w:rsidP="00015F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DB5508"/>
    <w:multiLevelType w:val="hybridMultilevel"/>
    <w:tmpl w:val="E91ECB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E84"/>
    <w:rsid w:val="00015F2A"/>
    <w:rsid w:val="003B1583"/>
    <w:rsid w:val="008A6499"/>
    <w:rsid w:val="00A35EA7"/>
    <w:rsid w:val="00A72223"/>
    <w:rsid w:val="00A8349B"/>
    <w:rsid w:val="00CA0F2A"/>
    <w:rsid w:val="00CC5326"/>
    <w:rsid w:val="00CE2E84"/>
    <w:rsid w:val="00D64D81"/>
    <w:rsid w:val="00E266B1"/>
    <w:rsid w:val="00F7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337F78-A66E-4C0B-A399-C1AE2BBF9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6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6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3B1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B1583"/>
    <w:rPr>
      <w:color w:val="808080"/>
    </w:rPr>
  </w:style>
  <w:style w:type="paragraph" w:styleId="a5">
    <w:name w:val="header"/>
    <w:basedOn w:val="a"/>
    <w:link w:val="a6"/>
    <w:uiPriority w:val="99"/>
    <w:unhideWhenUsed/>
    <w:rsid w:val="00015F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15F2A"/>
  </w:style>
  <w:style w:type="paragraph" w:styleId="a7">
    <w:name w:val="footer"/>
    <w:basedOn w:val="a"/>
    <w:link w:val="a8"/>
    <w:uiPriority w:val="99"/>
    <w:unhideWhenUsed/>
    <w:rsid w:val="00015F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15F2A"/>
  </w:style>
  <w:style w:type="paragraph" w:styleId="a9">
    <w:name w:val="List Paragraph"/>
    <w:basedOn w:val="a"/>
    <w:uiPriority w:val="34"/>
    <w:qFormat/>
    <w:rsid w:val="00CC5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E6A"/>
    <w:rsid w:val="001E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4E6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064AA-EF2E-4405-83CA-5AA702273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3</cp:revision>
  <dcterms:created xsi:type="dcterms:W3CDTF">2019-03-17T14:05:00Z</dcterms:created>
  <dcterms:modified xsi:type="dcterms:W3CDTF">2019-03-17T21:54:00Z</dcterms:modified>
</cp:coreProperties>
</file>