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xmlns:a="http://schemas.openxmlformats.org/drawingml/2006/main">
      <w:r>
        <w:drawing>
          <wp:anchor distT="0" distB="0" distL="0" distR="0" simplePos="0" relativeHeight="251658240" behindDoc="0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943600" cy="6647447"/>
            <wp:effectExtent l="0" t="0" r="0" b="0"/>
            <wp:wrapNone/>
            <wp:docPr id="1" name="diagram-canvas"/>
            <wp:cNvGraphicFramePr/>
            <a:graphic>
              <a:graphicData uri="http://schemas.microsoft.com/office/word/2010/wordprocessingCanvas">
                <wpc:wpc>
                  <wps:wsp>
                    <wps:cNvPr id="2" name="node-n1"/>
                    <wps:cNvSpPr/>
                    <wps:spPr>
                      <a:xfrm>
                        <a:off x="2346157" y="469231"/>
                        <a:ext cx="1094873" cy="391026"/>
                      </a:xfrm>
                      <a:prstGeom prst="roundRect">
                        <a:avLst/>
                      </a:prstGeom>
                      <a:solidFill>
                        <a:srgbClr val="FFFFFF"/>
                      </a:solidFill>
                      <a:ln w="19050">
                        <a:solidFill>
                          <a:srgbClr val="000000"/>
                        </a:solidFill>
                      </a:ln>
                    </wps:spPr>
                    <wps:txbx>
                      <w:txbxContent>
                        <w:p>
                          <w:pPr>
                            <w:spacing w:after="0"/>
                            <w:jc w:val="center"/>
                          </w:pPr>
                          <w:r>
                            <w:rPr>
                              <w:sz w:val="18"/>
                              <w:szCs w:val="18"/>
                            </w:rPr>
                            <w:t xml:space="preserve">Başlanğıc</w:t>
                          </w:r>
                        </w:p>
                      </w:txbxContent>
                    </wps:txbx>
                    <wps:bodyPr rot="0" vert="horz" lIns="18000" tIns="18000" rIns="18000" bIns="18000" anchor="ctr" anchorCtr="0">
                      <a:noAutofit/>
                    </wps:bodyPr>
                  </wps:wsp>
                  <wps:wsp>
                    <wps:cNvPr id="3" name="node-n2"/>
                    <wps:cNvSpPr/>
                    <wps:spPr>
                      <a:xfrm>
                        <a:off x="2267952" y="1564105"/>
                        <a:ext cx="1251284" cy="391026"/>
                      </a:xfrm>
                      <a:prstGeom prst="parallelogram">
                        <a:avLst/>
                      </a:prstGeom>
                      <a:solidFill>
                        <a:srgbClr val="FFFFFF"/>
                      </a:solidFill>
                      <a:ln w="19050">
                        <a:solidFill>
                          <a:srgbClr val="000000"/>
                        </a:solidFill>
                      </a:ln>
                    </wps:spPr>
                    <wps:txbx>
                      <w:txbxContent>
                        <w:p>
                          <w:pPr>
                            <w:spacing w:after="0"/>
                            <w:jc w:val="center"/>
                          </w:pPr>
                          <w:r>
                            <w:rPr>
                              <w:sz w:val="18"/>
                              <w:szCs w:val="18"/>
                            </w:rPr>
                            <w:t xml:space="preserve">n</w:t>
                          </w:r>
                        </w:p>
                      </w:txbxContent>
                    </wps:txbx>
                    <wps:bodyPr rot="0" vert="horz" lIns="18000" tIns="18000" rIns="18000" bIns="18000" anchor="ctr" anchorCtr="0">
                      <a:noAutofit/>
                    </wps:bodyPr>
                  </wps:wsp>
                  <wps:wsp>
                    <wps:cNvPr id="4" name="node-n3"/>
                    <wps:cNvSpPr/>
                    <wps:spPr>
                      <a:xfrm>
                        <a:off x="2267952" y="2658978"/>
                        <a:ext cx="1251284" cy="391026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19050">
                        <a:solidFill>
                          <a:srgbClr val="000000"/>
                        </a:solidFill>
                      </a:ln>
                    </wps:spPr>
                    <wps:txbx>
                      <w:txbxContent>
                        <w:p>
                          <w:pPr>
                            <w:spacing w:after="0"/>
                            <w:jc w:val="center"/>
                          </w:pPr>
                          <w:r>
                            <w:rPr>
                              <w:sz w:val="18"/>
                              <w:szCs w:val="18"/>
                            </w:rPr>
                            <w:t xml:space="preserve">a = 3</w:t>
                          </w:r>
                        </w:p>
                      </w:txbxContent>
                    </wps:txbx>
                    <wps:bodyPr rot="0" vert="horz" lIns="18000" tIns="18000" rIns="18000" bIns="18000" anchor="ctr" anchorCtr="0">
                      <a:noAutofit/>
                    </wps:bodyPr>
                  </wps:wsp>
                  <wps:wsp>
                    <wps:cNvPr id="5" name="node-n4"/>
                    <wps:cNvSpPr/>
                    <wps:spPr>
                      <a:xfrm>
                        <a:off x="2189747" y="3597442"/>
                        <a:ext cx="1407694" cy="703847"/>
                      </a:xfrm>
                      <a:prstGeom prst="diamond">
                        <a:avLst/>
                      </a:prstGeom>
                      <a:solidFill>
                        <a:srgbClr val="FFFFFF"/>
                      </a:solidFill>
                      <a:ln w="19050">
                        <a:solidFill>
                          <a:srgbClr val="000000"/>
                        </a:solidFill>
                      </a:ln>
                    </wps:spPr>
                    <wps:txbx>
                      <w:txbxContent>
                        <w:p>
                          <w:pPr>
                            <w:spacing w:after="0"/>
                            <w:jc w:val="center"/>
                          </w:pPr>
                          <w:r>
                            <w:rPr>
                              <w:sz w:val="18"/>
                              <w:szCs w:val="18"/>
                            </w:rPr>
                            <w:t xml:space="preserve">a &lt; 164</w:t>
                          </w:r>
                        </w:p>
                      </w:txbxContent>
                    </wps:txbx>
                    <wps:bodyPr rot="0" vert="horz" lIns="18000" tIns="18000" rIns="18000" bIns="18000" anchor="ctr" anchorCtr="0">
                      <a:noAutofit/>
                    </wps:bodyPr>
                  </wps:wsp>
                  <wps:wsp>
                    <wps:cNvPr id="6" name="node-n5"/>
                    <wps:cNvSpPr/>
                    <wps:spPr>
                      <a:xfrm>
                        <a:off x="391026" y="4848726"/>
                        <a:ext cx="1251284" cy="391026"/>
                      </a:xfrm>
                      <a:prstGeom prst="parallelogram">
                        <a:avLst/>
                      </a:prstGeom>
                      <a:solidFill>
                        <a:srgbClr val="FFFFFF"/>
                      </a:solidFill>
                      <a:ln w="19050">
                        <a:solidFill>
                          <a:srgbClr val="000000"/>
                        </a:solidFill>
                      </a:ln>
                    </wps:spPr>
                    <wps:txbx>
                      <w:txbxContent>
                        <w:p>
                          <w:pPr>
                            <w:spacing w:after="0"/>
                            <w:jc w:val="center"/>
                          </w:pPr>
                          <w:r>
                            <w:rPr>
                              <w:sz w:val="18"/>
                              <w:szCs w:val="18"/>
                            </w:rPr>
                            <w:t xml:space="preserve">n</w:t>
                          </w:r>
                        </w:p>
                      </w:txbxContent>
                    </wps:txbx>
                    <wps:bodyPr rot="0" vert="horz" lIns="18000" tIns="18000" rIns="18000" bIns="18000" anchor="ctr" anchorCtr="0">
                      <a:noAutofit/>
                    </wps:bodyPr>
                  </wps:wsp>
                  <wps:wsp>
                    <wps:cNvPr id="7" name="node-n6"/>
                    <wps:cNvSpPr/>
                    <wps:spPr>
                      <a:xfrm>
                        <a:off x="469231" y="5943600"/>
                        <a:ext cx="1094873" cy="391026"/>
                      </a:xfrm>
                      <a:prstGeom prst="roundRect">
                        <a:avLst/>
                      </a:prstGeom>
                      <a:solidFill>
                        <a:srgbClr val="FFFFFF"/>
                      </a:solidFill>
                      <a:ln w="19050">
                        <a:solidFill>
                          <a:srgbClr val="000000"/>
                        </a:solidFill>
                      </a:ln>
                    </wps:spPr>
                    <wps:txbx>
                      <w:txbxContent>
                        <w:p>
                          <w:pPr>
                            <w:spacing w:after="0"/>
                            <w:jc w:val="center"/>
                          </w:pPr>
                          <w:r>
                            <w:rPr>
                              <w:sz w:val="18"/>
                              <w:szCs w:val="18"/>
                            </w:rPr>
                            <w:t xml:space="preserve">Son</w:t>
                          </w:r>
                        </w:p>
                      </w:txbxContent>
                    </wps:txbx>
                    <wps:bodyPr rot="0" vert="horz" lIns="18000" tIns="18000" rIns="18000" bIns="18000" anchor="ctr" anchorCtr="0">
                      <a:noAutofit/>
                    </wps:bodyPr>
                  </wps:wsp>
                  <wps:wsp>
                    <wps:cNvPr id="8" name="node-n7"/>
                    <wps:cNvSpPr/>
                    <wps:spPr>
                      <a:xfrm>
                        <a:off x="4144878" y="4848726"/>
                        <a:ext cx="1251284" cy="391026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19050">
                        <a:solidFill>
                          <a:srgbClr val="000000"/>
                        </a:solidFill>
                      </a:ln>
                    </wps:spPr>
                    <wps:txbx>
                      <w:txbxContent>
                        <w:p>
                          <w:pPr>
                            <w:spacing w:after="0"/>
                            <w:jc w:val="center"/>
                          </w:pPr>
                          <w:r>
                            <w:rPr>
                              <w:sz w:val="18"/>
                              <w:szCs w:val="18"/>
                            </w:rPr>
                            <w:t xml:space="preserve">n = n - 8</w:t>
                          </w:r>
                        </w:p>
                      </w:txbxContent>
                    </wps:txbx>
                    <wps:bodyPr rot="0" vert="horz" lIns="18000" tIns="18000" rIns="18000" bIns="18000" anchor="ctr" anchorCtr="0">
                      <a:noAutofit/>
                    </wps:bodyPr>
                  </wps:wsp>
                  <wps:wsp>
                    <wps:cNvPr id="9" name="node-n8"/>
                    <wps:cNvSpPr/>
                    <wps:spPr>
                      <a:xfrm>
                        <a:off x="4144878" y="5943600"/>
                        <a:ext cx="1251284" cy="391026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19050">
                        <a:solidFill>
                          <a:srgbClr val="000000"/>
                        </a:solidFill>
                      </a:ln>
                    </wps:spPr>
                    <wps:txbx>
                      <w:txbxContent>
                        <w:p>
                          <w:pPr>
                            <w:spacing w:after="0"/>
                            <w:jc w:val="center"/>
                          </w:pPr>
                          <w:r>
                            <w:rPr>
                              <w:sz w:val="18"/>
                              <w:szCs w:val="18"/>
                            </w:rPr>
                            <w:t xml:space="preserve">a = a + 16</w:t>
                          </w:r>
                        </w:p>
                      </w:txbxContent>
                    </wps:txbx>
                    <wps:bodyPr rot="0" vert="horz" lIns="18000" tIns="18000" rIns="18000" bIns="18000" anchor="ctr" anchorCtr="0">
                      <a:noAutofit/>
                    </wps:bodyPr>
                  </wps:wsp>
                  <wps:wsp>
                    <wps:cNvPr id="10" name="edge-n1-n2"/>
                    <wps:cNvCnPr>
                      <a:stCxn id="2" idx="2"/>
                      <a:endCxn id="3" idx="0"/>
                    </wps:cNvCnPr>
                    <wps:spPr>
                      <a:xfrm>
                        <a:off x="2893594" y="860257"/>
                        <a:ext cx="1" cy="703847"/>
                      </a:xfrm>
                      <a:prstGeom prst="line">
                        <a:avLst/>
                      </a:prstGeom>
                      <a:ln w="19050">
                        <a:solidFill>
                          <a:srgbClr val="000000"/>
                        </a:solidFill>
                        <a:tailEnd type="triangle"/>
                      </a:ln>
                    </wps:spPr>
                    <wps:bodyPr/>
                  </wps:wsp>
                  <wps:wsp>
                    <wps:cNvPr id="11" name="edge-n2-n3"/>
                    <wps:cNvCnPr>
                      <a:stCxn id="3" idx="2"/>
                      <a:endCxn id="4" idx="0"/>
                    </wps:cNvCnPr>
                    <wps:spPr>
                      <a:xfrm>
                        <a:off x="2893594" y="1955131"/>
                        <a:ext cx="1" cy="703847"/>
                      </a:xfrm>
                      <a:prstGeom prst="line">
                        <a:avLst/>
                      </a:prstGeom>
                      <a:ln w="19050">
                        <a:solidFill>
                          <a:srgbClr val="000000"/>
                        </a:solidFill>
                        <a:tailEnd type="triangle"/>
                      </a:ln>
                    </wps:spPr>
                    <wps:bodyPr/>
                  </wps:wsp>
                  <wps:wsp>
                    <wps:cNvPr id="12" name="edge-n3-n4"/>
                    <wps:cNvCnPr>
                      <a:stCxn id="4" idx="2"/>
                      <a:endCxn id="5" idx="0"/>
                    </wps:cNvCnPr>
                    <wps:spPr>
                      <a:xfrm>
                        <a:off x="2893594" y="3050005"/>
                        <a:ext cx="1" cy="547436"/>
                      </a:xfrm>
                      <a:prstGeom prst="line">
                        <a:avLst/>
                      </a:prstGeom>
                      <a:ln w="19050">
                        <a:solidFill>
                          <a:srgbClr val="000000"/>
                        </a:solidFill>
                        <a:tailEnd type="triangle"/>
                      </a:ln>
                    </wps:spPr>
                    <wps:bodyPr/>
                  </wps:wsp>
                  <wps:wsp>
                    <wps:cNvPr id="13" name="edge-n4-n5"/>
                    <wps:cNvCnPr>
                      <a:stCxn id="5" idx="1"/>
                      <a:endCxn id="6" idx="0"/>
                    </wps:cNvCnPr>
                    <wps:spPr>
                      <a:xfrm flipH="1">
                        <a:off x="1016668" y="3949365"/>
                        <a:ext cx="1173078" cy="899360"/>
                      </a:xfrm>
                      <a:prstGeom prst="bentConnector2">
                        <a:avLst/>
                      </a:prstGeom>
                      <a:ln w="19050">
                        <a:solidFill>
                          <a:srgbClr val="000000"/>
                        </a:solidFill>
                        <a:tailEnd type="triangle"/>
                      </a:ln>
                    </wps:spPr>
                    <wps:bodyPr/>
                  </wps:wsp>
                  <wps:wsp>
                    <wps:cNvPr id="14" name="label-14"/>
                    <wps:cNvSpPr/>
                    <wps:spPr>
                      <a:xfrm>
                        <a:off x="1955131" y="3761673"/>
                        <a:ext cx="469231" cy="172051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after="0"/>
                          </w:pPr>
                          <w:r>
                            <w:rPr>
                              <w:i/>
                              <w:sz w:val="16"/>
                              <w:szCs w:val="16"/>
                            </w:rPr>
                            <w:t xml:space="preserve">Yox</w:t>
                          </w:r>
                        </w:p>
                      </w:txbxContent>
                    </wps:txbx>
                    <wps:bodyPr lIns="0" tIns="0" rIns="0" bIns="0" anchor="t">
                      <a:noAutofit/>
                    </wps:bodyPr>
                  </wps:wsp>
                  <wps:wsp>
                    <wps:cNvPr id="15" name="edge-n5-n6"/>
                    <wps:cNvCnPr>
                      <a:stCxn id="6" idx="2"/>
                      <a:endCxn id="7" idx="0"/>
                    </wps:cNvCnPr>
                    <wps:spPr>
                      <a:xfrm>
                        <a:off x="1016668" y="5239752"/>
                        <a:ext cx="1" cy="703847"/>
                      </a:xfrm>
                      <a:prstGeom prst="line">
                        <a:avLst/>
                      </a:prstGeom>
                      <a:ln w="19050">
                        <a:solidFill>
                          <a:srgbClr val="000000"/>
                        </a:solidFill>
                        <a:tailEnd type="triangle"/>
                      </a:ln>
                    </wps:spPr>
                    <wps:bodyPr/>
                  </wps:wsp>
                  <wps:wsp>
                    <wps:cNvPr id="16" name="edge-n4-n7"/>
                    <wps:cNvCnPr>
                      <a:stCxn id="5" idx="3"/>
                      <a:endCxn id="8" idx="0"/>
                    </wps:cNvCnPr>
                    <wps:spPr>
                      <a:xfrm>
                        <a:off x="3597442" y="3949365"/>
                        <a:ext cx="1173078" cy="899360"/>
                      </a:xfrm>
                      <a:prstGeom prst="bentConnector2">
                        <a:avLst/>
                      </a:prstGeom>
                      <a:ln w="19050">
                        <a:solidFill>
                          <a:srgbClr val="000000"/>
                        </a:solidFill>
                        <a:tailEnd type="triangle"/>
                      </a:ln>
                    </wps:spPr>
                    <wps:bodyPr/>
                  </wps:wsp>
                  <wps:wsp>
                    <wps:cNvPr id="17" name="label-17"/>
                    <wps:cNvSpPr/>
                    <wps:spPr>
                      <a:xfrm>
                        <a:off x="3832057" y="3761673"/>
                        <a:ext cx="469231" cy="172051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after="0"/>
                          </w:pPr>
                          <w:r>
                            <w:rPr>
                              <w:i/>
                              <w:sz w:val="16"/>
                              <w:szCs w:val="16"/>
                            </w:rPr>
                            <w:t xml:space="preserve">Hə</w:t>
                          </w:r>
                        </w:p>
                      </w:txbxContent>
                    </wps:txbx>
                    <wps:bodyPr lIns="0" tIns="0" rIns="0" bIns="0" anchor="t">
                      <a:noAutofit/>
                    </wps:bodyPr>
                  </wps:wsp>
                  <wps:wsp>
                    <wps:cNvPr id="18" name="edge-n7-n8"/>
                    <wps:cNvCnPr>
                      <a:stCxn id="8" idx="2"/>
                      <a:endCxn id="9" idx="0"/>
                    </wps:cNvCnPr>
                    <wps:spPr>
                      <a:xfrm>
                        <a:off x="4770521" y="5239752"/>
                        <a:ext cx="1" cy="703847"/>
                      </a:xfrm>
                      <a:prstGeom prst="line">
                        <a:avLst/>
                      </a:prstGeom>
                      <a:ln w="19050">
                        <a:solidFill>
                          <a:srgbClr val="000000"/>
                        </a:solidFill>
                        <a:tailEnd type="triangle"/>
                      </a:ln>
                    </wps:spPr>
                    <wps:bodyPr/>
                  </wps:wsp>
                  <wps:wsp>
                    <wps:cNvPr id="19" name="backedge-n8-n4"/>
                    <wps:cNvCnPr>
                      <a:stCxn id="9" idx="3"/>
                      <a:endCxn id="5" idx="3"/>
                    </wps:cNvCnPr>
                    <wps:spPr>
                      <a:xfrm flipH="1" flipV="1">
                        <a:off x="3597442" y="3949365"/>
                        <a:ext cx="1798721" cy="2189747"/>
                      </a:xfrm>
                      <a:prstGeom prst="bentConnector3">
                        <a:avLst>
                          <a:gd name="adj1" fmla="val -21739"/>
                        </a:avLst>
                      </a:prstGeom>
                      <a:ln w="19050">
                        <a:solidFill>
                          <a:srgbClr val="000000"/>
                        </a:solidFill>
                        <a:tailEnd type="triangle"/>
                      </a:ln>
                    </wps:spPr>
                    <wps:bodyPr/>
                  </wps:wsp>
                </wpc:wpc>
              </a:graphicData>
            </a:graphic>
          </wp:anchor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