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E16A09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DevOPS</w:t>
            </w:r>
            <w:proofErr w:type="spellEnd"/>
            <w:r>
              <w:rPr>
                <w:b/>
                <w:sz w:val="18"/>
                <w:szCs w:val="18"/>
              </w:rPr>
              <w:t>-S</w:t>
            </w:r>
            <w:r w:rsidRPr="00E16A09">
              <w:rPr>
                <w:b/>
                <w:sz w:val="18"/>
                <w:szCs w:val="18"/>
              </w:rPr>
              <w:t>cenarios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Murad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F139B7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206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19"/>
        <w:gridCol w:w="6096"/>
      </w:tblGrid>
      <w:tr w:rsidR="00E16A09" w:rsidTr="00E16A09">
        <w:trPr>
          <w:trHeight w:val="478"/>
        </w:trPr>
        <w:tc>
          <w:tcPr>
            <w:tcW w:w="6119" w:type="dxa"/>
          </w:tcPr>
          <w:p w:rsidR="00E16A09" w:rsidRDefault="00E16A09" w:rsidP="00440464">
            <w:pPr>
              <w:pStyle w:val="HTML0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Git</w:t>
            </w:r>
            <w:proofErr w:type="spellEnd"/>
            <w:r>
              <w:rPr>
                <w:rFonts w:ascii="Consolas" w:hAnsi="Consolas"/>
                <w:color w:val="212529"/>
              </w:rPr>
              <w:t>-Test</w:t>
            </w:r>
          </w:p>
        </w:tc>
        <w:tc>
          <w:tcPr>
            <w:tcW w:w="5941" w:type="dxa"/>
          </w:tcPr>
          <w:p w:rsidR="00E16A09" w:rsidRDefault="00E16A09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E16A09" w:rsidTr="00E16A09">
        <w:trPr>
          <w:trHeight w:val="2660"/>
        </w:trPr>
        <w:tc>
          <w:tcPr>
            <w:tcW w:w="6119" w:type="dxa"/>
          </w:tcPr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 xml:space="preserve">Clone the below </w:t>
            </w:r>
            <w:proofErr w:type="spellStart"/>
            <w:r w:rsidRPr="00E16A09">
              <w:rPr>
                <w:rFonts w:ascii="Arial" w:eastAsia="Times New Roman" w:hAnsi="Arial" w:cs="Arial"/>
                <w:color w:val="555555"/>
              </w:rPr>
              <w:t>git</w:t>
            </w:r>
            <w:proofErr w:type="spellEnd"/>
            <w:r w:rsidRPr="00E16A09">
              <w:rPr>
                <w:rFonts w:ascii="Arial" w:eastAsia="Times New Roman" w:hAnsi="Arial" w:cs="Arial"/>
                <w:color w:val="555555"/>
              </w:rPr>
              <w:t xml:space="preserve"> repo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https://github.com/sakha-devops/git-assignment.git</w:t>
            </w:r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 w:rsidRPr="00E16A09">
              <w:rPr>
                <w:rFonts w:ascii="Arial" w:eastAsia="Times New Roman" w:hAnsi="Arial" w:cs="Arial"/>
                <w:color w:val="555555"/>
              </w:rPr>
              <w:t>user_name</w:t>
            </w:r>
            <w:proofErr w:type="spellEnd"/>
            <w:r w:rsidRPr="00E16A09">
              <w:rPr>
                <w:rFonts w:ascii="Arial" w:eastAsia="Times New Roman" w:hAnsi="Arial" w:cs="Arial"/>
                <w:color w:val="555555"/>
              </w:rPr>
              <w:t>: </w:t>
            </w:r>
            <w:proofErr w:type="spellStart"/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sakha-devops</w:t>
            </w:r>
            <w:proofErr w:type="spellEnd"/>
          </w:p>
          <w:p w:rsid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>password: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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</w:t>
            </w:r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clone 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https://github.com/sakha-devops/git-assignment.git</w:t>
            </w:r>
          </w:p>
        </w:tc>
        <w:tc>
          <w:tcPr>
            <w:tcW w:w="5941" w:type="dxa"/>
          </w:tcPr>
          <w:p w:rsidR="00E16A09" w:rsidRDefault="00E16A09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72427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A09" w:rsidTr="00A3691C">
        <w:trPr>
          <w:trHeight w:val="692"/>
        </w:trPr>
        <w:tc>
          <w:tcPr>
            <w:tcW w:w="6119" w:type="dxa"/>
          </w:tcPr>
          <w:p w:rsidR="00A3691C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>
              <w:rPr>
                <w:rFonts w:ascii="Arial" w:eastAsia="Times New Roman" w:hAnsi="Arial" w:cs="Arial"/>
                <w:color w:val="555555"/>
              </w:rPr>
              <w:t xml:space="preserve">Create new </w:t>
            </w:r>
            <w:proofErr w:type="spellStart"/>
            <w:r>
              <w:rPr>
                <w:rFonts w:ascii="Arial" w:eastAsia="Times New Roman" w:hAnsi="Arial" w:cs="Arial"/>
                <w:color w:val="555555"/>
              </w:rPr>
              <w:t>gitbranch</w:t>
            </w:r>
            <w:proofErr w:type="spellEnd"/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555555"/>
              </w:rPr>
              <w:t xml:space="preserve"> branch </w:t>
            </w:r>
            <w:proofErr w:type="spellStart"/>
            <w:r>
              <w:rPr>
                <w:rFonts w:ascii="Arial" w:eastAsia="Times New Roman" w:hAnsi="Arial" w:cs="Arial"/>
                <w:color w:val="555555"/>
              </w:rPr>
              <w:t>mybranch</w:t>
            </w:r>
            <w:proofErr w:type="spellEnd"/>
          </w:p>
        </w:tc>
        <w:tc>
          <w:tcPr>
            <w:tcW w:w="5941" w:type="dxa"/>
          </w:tcPr>
          <w:p w:rsidR="00E16A09" w:rsidRDefault="00A3691C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71675" cy="371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1C" w:rsidTr="00A3691C">
        <w:trPr>
          <w:trHeight w:val="692"/>
        </w:trPr>
        <w:tc>
          <w:tcPr>
            <w:tcW w:w="6119" w:type="dxa"/>
          </w:tcPr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Delete branch called 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</w:p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 checkout main</w:t>
            </w:r>
          </w:p>
          <w:p w:rsidR="00A3691C" w:rsidRP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Fonts w:ascii="Consolas" w:hAnsi="Consolas" w:cs="Courier New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 branch –delete 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</w:p>
        </w:tc>
        <w:tc>
          <w:tcPr>
            <w:tcW w:w="5941" w:type="dxa"/>
          </w:tcPr>
          <w:p w:rsidR="00A3691C" w:rsidRDefault="00A3691C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95625" cy="857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91C" w:rsidRDefault="00A3691C" w:rsidP="00440464">
            <w:pPr>
              <w:pStyle w:val="HTML0"/>
              <w:rPr>
                <w:noProof/>
              </w:rPr>
            </w:pPr>
          </w:p>
        </w:tc>
      </w:tr>
      <w:tr w:rsidR="00A3691C" w:rsidTr="00A3691C">
        <w:trPr>
          <w:trHeight w:val="692"/>
        </w:trPr>
        <w:tc>
          <w:tcPr>
            <w:tcW w:w="6119" w:type="dxa"/>
          </w:tcPr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Backup 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 to 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mybackupbrach</w:t>
            </w:r>
            <w:proofErr w:type="spellEnd"/>
          </w:p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 checkout –b 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mybackupmybranchbackup</w:t>
            </w:r>
            <w:proofErr w:type="spellEnd"/>
          </w:p>
        </w:tc>
        <w:tc>
          <w:tcPr>
            <w:tcW w:w="5941" w:type="dxa"/>
          </w:tcPr>
          <w:p w:rsidR="00A3691C" w:rsidRDefault="00A3691C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00300" cy="238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91C" w:rsidRDefault="00A3691C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38500" cy="352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93E" w:rsidTr="00A3691C">
        <w:trPr>
          <w:trHeight w:val="692"/>
        </w:trPr>
        <w:tc>
          <w:tcPr>
            <w:tcW w:w="6119" w:type="dxa"/>
          </w:tcPr>
          <w:p w:rsidR="00BD793E" w:rsidRDefault="009322BB" w:rsidP="00E16A09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lastRenderedPageBreak/>
              <w:t>git</w:t>
            </w:r>
            <w:proofErr w:type="spellEnd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clone </w:t>
            </w:r>
            <w:hyperlink r:id="rId12" w:history="1">
              <w:r w:rsidRPr="00B65912">
                <w:rPr>
                  <w:rStyle w:val="a5"/>
                  <w:rFonts w:ascii="Consolas" w:eastAsia="Times New Roman" w:hAnsi="Consolas" w:cs="Courier New"/>
                  <w:shd w:val="clear" w:color="auto" w:fill="F6F8FA"/>
                </w:rPr>
                <w:t>https://github.com/sakha-devops/git-assignment.git</w:t>
              </w:r>
            </w:hyperlink>
          </w:p>
          <w:p w:rsidR="009322BB" w:rsidRDefault="009322BB" w:rsidP="00E16A09">
            <w:pPr>
              <w:shd w:val="clear" w:color="auto" w:fill="FFFFFF"/>
              <w:spacing w:after="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cpapp.py ./</w:t>
            </w: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>-assignment</w:t>
            </w:r>
          </w:p>
          <w:p w:rsidR="009322BB" w:rsidRDefault="009322BB" w:rsidP="00E16A09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 xml:space="preserve"> push origin main</w:t>
            </w:r>
          </w:p>
        </w:tc>
        <w:tc>
          <w:tcPr>
            <w:tcW w:w="5941" w:type="dxa"/>
          </w:tcPr>
          <w:p w:rsidR="00BD793E" w:rsidRDefault="009322BB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38400" cy="219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2BB" w:rsidRDefault="009322BB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57550" cy="666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Default="009322BB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209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39"/>
        <w:gridCol w:w="9356"/>
      </w:tblGrid>
      <w:tr w:rsidR="009322BB" w:rsidTr="00BA54ED">
        <w:trPr>
          <w:trHeight w:val="377"/>
        </w:trPr>
        <w:tc>
          <w:tcPr>
            <w:tcW w:w="2739" w:type="dxa"/>
          </w:tcPr>
          <w:p w:rsidR="009322BB" w:rsidRDefault="009322BB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Docker</w:t>
            </w:r>
          </w:p>
        </w:tc>
        <w:tc>
          <w:tcPr>
            <w:tcW w:w="9356" w:type="dxa"/>
          </w:tcPr>
          <w:p w:rsidR="009322BB" w:rsidRDefault="009322BB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9322BB" w:rsidTr="00BA54ED">
        <w:trPr>
          <w:trHeight w:val="377"/>
        </w:trPr>
        <w:tc>
          <w:tcPr>
            <w:tcW w:w="2739" w:type="dxa"/>
            <w:tcBorders>
              <w:bottom w:val="single" w:sz="4" w:space="0" w:color="auto"/>
            </w:tcBorders>
          </w:tcPr>
          <w:p w:rsidR="009322BB" w:rsidRDefault="00BA54ED" w:rsidP="00440464">
            <w:pPr>
              <w:pStyle w:val="HTML0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run -it -d --name=</w:t>
            </w: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mycontainer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alpine:3.16.0</w:t>
            </w: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:rsidR="009322BB" w:rsidRDefault="00BA54ED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5943600" cy="1190625"/>
                  <wp:effectExtent l="19050" t="0" r="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4ED" w:rsidTr="00BA54ED">
        <w:trPr>
          <w:trHeight w:val="377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ED" w:rsidRDefault="00BA54ED" w:rsidP="006F53AC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cp application.py /home</w:t>
            </w:r>
          </w:p>
          <w:p w:rsidR="00BA54ED" w:rsidRPr="00BA54ED" w:rsidRDefault="00BA54ED" w:rsidP="00BA54ED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cp application.py /root/</w:t>
            </w: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filesystem</w:t>
            </w:r>
            <w:proofErr w:type="spellEnd"/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ED" w:rsidRPr="00BA54ED" w:rsidRDefault="00BA54ED" w:rsidP="006F53AC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3848100" cy="361950"/>
                  <wp:effectExtent l="19050" t="0" r="0" b="0"/>
                  <wp:docPr id="1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240" w:rsidRPr="00BA54ED" w:rsidTr="000F6240">
        <w:trPr>
          <w:trHeight w:val="289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40" w:rsidRPr="00BA54ED" w:rsidRDefault="000F6240" w:rsidP="004B3494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proofErr w:type="spellStart"/>
            <w:r w:rsidRPr="000F6240">
              <w:rPr>
                <w:rFonts w:ascii="Consolas" w:hAnsi="Consolas" w:cs="Consolas"/>
                <w:color w:val="396582"/>
                <w:shd w:val="clear" w:color="auto" w:fill="F6F8FA"/>
              </w:rPr>
              <w:t>docker</w:t>
            </w:r>
            <w:proofErr w:type="spellEnd"/>
            <w:r w:rsidRPr="000F6240"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run -it -d -p 5200:5200 --name=test1 </w:t>
            </w:r>
            <w:proofErr w:type="spellStart"/>
            <w:r w:rsidRPr="000F6240">
              <w:rPr>
                <w:rFonts w:ascii="Consolas" w:hAnsi="Consolas" w:cs="Consolas"/>
                <w:color w:val="396582"/>
                <w:shd w:val="clear" w:color="auto" w:fill="F6F8FA"/>
              </w:rPr>
              <w:t>alpine:latest</w:t>
            </w:r>
            <w:proofErr w:type="spellEnd"/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40" w:rsidRPr="00BA54ED" w:rsidRDefault="000F6240" w:rsidP="004B3494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5800725" cy="1409700"/>
                  <wp:effectExtent l="19050" t="0" r="9525" b="0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240" w:rsidRPr="00BA54ED" w:rsidTr="000F6240">
        <w:trPr>
          <w:trHeight w:val="289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40" w:rsidRPr="00BA54ED" w:rsidRDefault="000F6240" w:rsidP="004B3494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run -</w:t>
            </w: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itd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--name=test1 -p 8300:8300 node:alpine3.15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40" w:rsidRDefault="000F6240" w:rsidP="004B3494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</w:p>
          <w:p w:rsidR="000F6240" w:rsidRPr="00BA54ED" w:rsidRDefault="000F6240" w:rsidP="004B3494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5543550" cy="304800"/>
                  <wp:effectExtent l="19050" t="0" r="0" b="0"/>
                  <wp:docPr id="1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240" w:rsidRPr="003563E1" w:rsidRDefault="000F6240" w:rsidP="00BA54ED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209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39"/>
        <w:gridCol w:w="9356"/>
      </w:tblGrid>
      <w:tr w:rsidR="000F6240" w:rsidRPr="00BA54ED" w:rsidTr="004B3494">
        <w:trPr>
          <w:trHeight w:val="289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40" w:rsidRPr="00BA54ED" w:rsidRDefault="000F6240" w:rsidP="003563E1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run -</w:t>
            </w: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itd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--name=</w:t>
            </w:r>
            <w:r w:rsidR="003563E1"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new-docker2 </w:t>
            </w:r>
            <w:r>
              <w:rPr>
                <w:rFonts w:ascii="Consolas" w:hAnsi="Consolas" w:cs="Consolas"/>
                <w:color w:val="396582"/>
                <w:shd w:val="clear" w:color="auto" w:fill="F6F8FA"/>
              </w:rPr>
              <w:t>alpine3.</w:t>
            </w:r>
            <w:r w:rsidR="003563E1">
              <w:rPr>
                <w:rFonts w:ascii="Consolas" w:hAnsi="Consolas" w:cs="Consolas"/>
                <w:color w:val="396582"/>
                <w:shd w:val="clear" w:color="auto" w:fill="F6F8FA"/>
              </w:rPr>
              <w:t>16.0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40" w:rsidRDefault="000F6240" w:rsidP="004B3494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</w:p>
          <w:p w:rsidR="000F6240" w:rsidRPr="00BA54ED" w:rsidRDefault="003563E1" w:rsidP="004B3494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 w:rsidRPr="003563E1"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43475" cy="342900"/>
                  <wp:effectExtent l="19050" t="0" r="9525" b="0"/>
                  <wp:docPr id="1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8E" w:rsidRPr="00BA54ED" w:rsidTr="004B3494">
        <w:trPr>
          <w:trHeight w:val="289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8E" w:rsidRDefault="008D0E8E" w:rsidP="004B3494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Echo new-docker2 &gt; file.txt</w:t>
            </w:r>
          </w:p>
          <w:p w:rsidR="008D0E8E" w:rsidRDefault="008D0E8E" w:rsidP="004B3494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</w:p>
          <w:p w:rsidR="008D0E8E" w:rsidRPr="00BA54ED" w:rsidRDefault="008D0E8E" w:rsidP="004B3494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Echo new-docker2 &gt; file2.txt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8E" w:rsidRDefault="008D0E8E" w:rsidP="004B3494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</w:p>
          <w:p w:rsidR="008D0E8E" w:rsidRPr="00BA54ED" w:rsidRDefault="008D0E8E" w:rsidP="004B3494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3343275" cy="361950"/>
                  <wp:effectExtent l="19050" t="0" r="9525" b="0"/>
                  <wp:docPr id="2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E8E" w:rsidRPr="00440464" w:rsidRDefault="008D0E8E" w:rsidP="008D0E8E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209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39"/>
        <w:gridCol w:w="9356"/>
      </w:tblGrid>
      <w:tr w:rsidR="008D0E8E" w:rsidRPr="00BA54ED" w:rsidTr="004B3494">
        <w:trPr>
          <w:trHeight w:val="289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8E" w:rsidRPr="00BA54ED" w:rsidRDefault="008D0E8E" w:rsidP="004B3494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commit –m “</w:t>
            </w: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commited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-image” new-docker2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8E" w:rsidRDefault="008D0E8E" w:rsidP="004B3494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</w:p>
          <w:p w:rsidR="008D0E8E" w:rsidRPr="00BA54ED" w:rsidRDefault="008D0E8E" w:rsidP="004B3494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5553075" cy="371475"/>
                  <wp:effectExtent l="19050" t="0" r="9525" b="0"/>
                  <wp:docPr id="2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E8E" w:rsidRPr="00440464" w:rsidRDefault="008D0E8E" w:rsidP="008D0E8E">
      <w:pPr>
        <w:pStyle w:val="HTML0"/>
        <w:shd w:val="clear" w:color="auto" w:fill="F6F8FA"/>
        <w:rPr>
          <w:rFonts w:ascii="Consolas" w:hAnsi="Consolas"/>
          <w:color w:val="212529"/>
        </w:rPr>
      </w:pPr>
    </w:p>
    <w:p w:rsidR="000F6240" w:rsidRPr="00440464" w:rsidRDefault="000F6240" w:rsidP="000F6240">
      <w:pPr>
        <w:pStyle w:val="HTML0"/>
        <w:shd w:val="clear" w:color="auto" w:fill="F6F8FA"/>
        <w:rPr>
          <w:rFonts w:ascii="Consolas" w:hAnsi="Consolas"/>
          <w:color w:val="212529"/>
        </w:rPr>
      </w:pPr>
    </w:p>
    <w:p w:rsidR="009322BB" w:rsidRPr="00440464" w:rsidRDefault="009322BB" w:rsidP="00BA54ED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B8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3D3"/>
    <w:rsid w:val="00010B0C"/>
    <w:rsid w:val="00034BDC"/>
    <w:rsid w:val="000F5F2F"/>
    <w:rsid w:val="000F6240"/>
    <w:rsid w:val="001723D3"/>
    <w:rsid w:val="00274689"/>
    <w:rsid w:val="00323F8A"/>
    <w:rsid w:val="003563E1"/>
    <w:rsid w:val="00440464"/>
    <w:rsid w:val="008D0E8E"/>
    <w:rsid w:val="009322BB"/>
    <w:rsid w:val="00A3691C"/>
    <w:rsid w:val="00AE0798"/>
    <w:rsid w:val="00B6388A"/>
    <w:rsid w:val="00B8472D"/>
    <w:rsid w:val="00BA54ED"/>
    <w:rsid w:val="00BD793E"/>
    <w:rsid w:val="00BE62B4"/>
    <w:rsid w:val="00E16A09"/>
    <w:rsid w:val="00F13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72D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B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5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sakha-devops/git-assignment.git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6</cp:revision>
  <dcterms:created xsi:type="dcterms:W3CDTF">2022-09-05T10:49:00Z</dcterms:created>
  <dcterms:modified xsi:type="dcterms:W3CDTF">2022-10-06T17:24:00Z</dcterms:modified>
</cp:coreProperties>
</file>