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7B4A5D">
      <w:pPr>
        <w:pStyle w:val="8"/>
        <w:spacing w:before="21"/>
        <w:ind w:left="0"/>
        <w:rPr>
          <w:rFonts w:hint="default" w:ascii="Times New Roman" w:hAnsi="Times New Roman" w:cs="Times New Roman"/>
          <w:b w:val="0"/>
          <w:sz w:val="24"/>
          <w:szCs w:val="24"/>
        </w:rPr>
      </w:pPr>
    </w:p>
    <w:p w14:paraId="028A31DF">
      <w:pPr>
        <w:pStyle w:val="8"/>
        <w:spacing w:after="0"/>
        <w:rPr>
          <w:rFonts w:hint="default" w:ascii="Times New Roman" w:hAnsi="Times New Roman" w:cs="Times New Roman"/>
          <w:b w:val="0"/>
          <w:sz w:val="24"/>
          <w:szCs w:val="24"/>
        </w:rPr>
        <w:sectPr>
          <w:headerReference r:id="rId5" w:type="default"/>
          <w:footerReference r:id="rId6" w:type="default"/>
          <w:type w:val="continuous"/>
          <w:pgSz w:w="12240" w:h="15840"/>
          <w:pgMar w:top="180" w:right="1440" w:bottom="280" w:left="0" w:header="720" w:footer="720" w:gutter="0"/>
          <w:pgNumType w:fmt="decimal" w:start="1"/>
          <w:cols w:space="720" w:num="1"/>
        </w:sectPr>
      </w:pPr>
    </w:p>
    <w:p w14:paraId="75207F49">
      <w:pPr>
        <w:pStyle w:val="14"/>
        <w:spacing w:before="214" w:line="182" w:lineRule="auto"/>
        <w:ind w:left="0" w:leftChars="0" w:firstLine="0" w:firstLineChars="0"/>
        <w:rPr>
          <w:rFonts w:hint="default" w:ascii="Times New Roman" w:hAnsi="Times New Roman" w:cs="Times New Roman"/>
          <w:color w:val="004AAC"/>
          <w:spacing w:val="-2"/>
          <w:sz w:val="24"/>
          <w:szCs w:val="24"/>
        </w:rPr>
      </w:pPr>
    </w:p>
    <w:p w14:paraId="64424994">
      <w:pPr>
        <w:pStyle w:val="14"/>
        <w:spacing w:before="214" w:line="182" w:lineRule="auto"/>
        <w:ind w:firstLine="534" w:firstLineChars="150"/>
        <w:rPr>
          <w:rFonts w:hint="default" w:ascii="Times New Roman" w:hAnsi="Times New Roman" w:cs="Times New Roman"/>
          <w:color w:val="004AAC"/>
          <w:spacing w:val="-2"/>
          <w:sz w:val="36"/>
          <w:szCs w:val="36"/>
        </w:rPr>
      </w:pPr>
      <w:r>
        <w:rPr>
          <w:rFonts w:hint="default" w:ascii="Times New Roman" w:hAnsi="Times New Roman" w:cs="Times New Roman"/>
          <w:color w:val="004AAC"/>
          <w:spacing w:val="-2"/>
          <w:sz w:val="36"/>
          <w:szCs w:val="36"/>
        </w:rPr>
        <w:t>ALPHA</w:t>
      </w:r>
    </w:p>
    <w:p w14:paraId="6A2FE8E7">
      <w:pPr>
        <w:pStyle w:val="14"/>
        <w:spacing w:before="214" w:line="182" w:lineRule="auto"/>
        <w:rPr>
          <w:rFonts w:hint="default" w:ascii="Times New Roman" w:hAnsi="Times New Roman" w:cs="Times New Roman"/>
          <w:sz w:val="36"/>
          <w:szCs w:val="36"/>
        </w:rPr>
      </w:pPr>
      <w:r>
        <w:rPr>
          <w:rFonts w:hint="default" w:ascii="Times New Roman" w:hAnsi="Times New Roman" w:cs="Times New Roman"/>
          <w:color w:val="004AAC"/>
          <w:spacing w:val="-2"/>
          <w:sz w:val="36"/>
          <w:szCs w:val="36"/>
        </w:rPr>
        <w:t>UNIVERSITY</w:t>
      </w:r>
    </w:p>
    <w:p w14:paraId="66EE8328">
      <w:pPr>
        <w:pStyle w:val="14"/>
        <w:spacing w:line="182" w:lineRule="auto"/>
        <w:ind w:right="306"/>
        <w:rPr>
          <w:rFonts w:hint="default" w:ascii="Times New Roman" w:hAnsi="Times New Roman" w:cs="Times New Roman"/>
          <w:b w:val="0"/>
          <w:sz w:val="24"/>
          <w:szCs w:val="24"/>
        </w:rPr>
      </w:pPr>
      <w:r>
        <w:rPr>
          <w:rFonts w:hint="default" w:ascii="Times New Roman" w:hAnsi="Times New Roman" w:cs="Times New Roman"/>
          <w:b w:val="0"/>
          <w:sz w:val="24"/>
          <w:szCs w:val="24"/>
        </w:rPr>
        <w:br w:type="column"/>
      </w:r>
    </w:p>
    <w:p w14:paraId="7B5F12F5">
      <w:pPr>
        <w:pStyle w:val="14"/>
        <w:spacing w:line="182" w:lineRule="auto"/>
        <w:ind w:right="306"/>
        <w:rPr>
          <w:rFonts w:hint="default" w:ascii="Times New Roman" w:hAnsi="Times New Roman" w:cs="Times New Roman"/>
          <w:b w:val="0"/>
          <w:sz w:val="24"/>
          <w:szCs w:val="24"/>
        </w:rPr>
      </w:pPr>
    </w:p>
    <w:p w14:paraId="614CE616">
      <w:pPr>
        <w:pStyle w:val="14"/>
        <w:spacing w:line="182" w:lineRule="auto"/>
        <w:ind w:right="306"/>
        <w:rPr>
          <w:rFonts w:hint="default" w:ascii="Times New Roman" w:hAnsi="Times New Roman" w:cs="Times New Roman"/>
          <w:b/>
          <w:bCs/>
          <w:color w:val="0070C0"/>
          <w:sz w:val="32"/>
          <w:szCs w:val="32"/>
        </w:rPr>
      </w:pPr>
      <w:r>
        <w:rPr>
          <w:rFonts w:hint="default" w:ascii="Times New Roman" w:hAnsi="Times New Roman" w:cs="Times New Roman"/>
          <w:b/>
          <w:bCs/>
          <w:color w:val="0070C0"/>
          <w:spacing w:val="-2"/>
          <w:sz w:val="32"/>
          <w:szCs w:val="32"/>
        </w:rPr>
        <w:t xml:space="preserve">Lincoln </w:t>
      </w:r>
      <w:r>
        <w:rPr>
          <w:rFonts w:hint="default" w:ascii="Times New Roman" w:hAnsi="Times New Roman" w:cs="Times New Roman"/>
          <w:b/>
          <w:bCs/>
          <w:color w:val="0070C0"/>
          <w:spacing w:val="-10"/>
          <w:sz w:val="32"/>
          <w:szCs w:val="32"/>
        </w:rPr>
        <w:t xml:space="preserve">University </w:t>
      </w:r>
      <w:r>
        <w:rPr>
          <w:rFonts w:hint="default" w:ascii="Times New Roman" w:hAnsi="Times New Roman" w:cs="Times New Roman"/>
          <w:b/>
          <w:bCs/>
          <w:color w:val="0070C0"/>
          <w:spacing w:val="-2"/>
          <w:sz w:val="32"/>
          <w:szCs w:val="32"/>
        </w:rPr>
        <w:t>Collage</w:t>
      </w:r>
    </w:p>
    <w:p w14:paraId="1F1C725D">
      <w:pPr>
        <w:pStyle w:val="14"/>
        <w:spacing w:after="0" w:line="182" w:lineRule="auto"/>
        <w:rPr>
          <w:rFonts w:hint="default" w:ascii="Times New Roman" w:hAnsi="Times New Roman" w:cs="Times New Roman"/>
          <w:sz w:val="24"/>
          <w:szCs w:val="24"/>
        </w:rPr>
      </w:pPr>
    </w:p>
    <w:p w14:paraId="64F3F95B">
      <w:pPr>
        <w:pStyle w:val="14"/>
        <w:spacing w:after="0" w:line="182" w:lineRule="auto"/>
        <w:rPr>
          <w:rFonts w:hint="default" w:ascii="Times New Roman" w:hAnsi="Times New Roman" w:cs="Times New Roman"/>
          <w:sz w:val="24"/>
          <w:szCs w:val="24"/>
        </w:rPr>
        <w:sectPr>
          <w:type w:val="continuous"/>
          <w:pgSz w:w="12240" w:h="15840"/>
          <w:pgMar w:top="180" w:right="1440" w:bottom="280" w:left="0" w:header="720" w:footer="720" w:gutter="0"/>
          <w:pgNumType w:fmt="decimal"/>
          <w:cols w:equalWidth="0" w:num="2">
            <w:col w:w="3359" w:space="4828"/>
            <w:col w:w="2613"/>
          </w:cols>
        </w:sectPr>
      </w:pPr>
    </w:p>
    <w:p w14:paraId="50806860">
      <w:pPr>
        <w:numPr>
          <w:ilvl w:val="0"/>
          <w:numId w:val="1"/>
        </w:numPr>
        <w:tabs>
          <w:tab w:val="left" w:pos="686"/>
          <w:tab w:val="clear" w:pos="420"/>
        </w:tabs>
        <w:spacing w:before="251" w:line="182" w:lineRule="auto"/>
        <w:ind w:left="420" w:leftChars="0" w:right="2134" w:hanging="420" w:firstLineChars="0"/>
        <w:jc w:val="left"/>
        <w:rPr>
          <w:rFonts w:hint="default" w:ascii="Times New Roman" w:hAnsi="Times New Roman" w:cs="Times New Roman"/>
          <w:b/>
          <w:bCs/>
          <w:spacing w:val="40"/>
          <w:w w:val="105"/>
          <w:sz w:val="24"/>
          <w:szCs w:val="24"/>
        </w:rPr>
      </w:pPr>
      <w:r>
        <w:rPr>
          <w:rFonts w:hint="default" w:ascii="Times New Roman" w:hAnsi="Times New Roman" w:cs="Times New Roman"/>
          <w:sz w:val="24"/>
          <w:szCs w:val="24"/>
        </w:rPr>
        <w:drawing>
          <wp:anchor distT="0" distB="0" distL="0" distR="0" simplePos="0" relativeHeight="251660288" behindDoc="0" locked="0" layoutInCell="1" allowOverlap="1">
            <wp:simplePos x="0" y="0"/>
            <wp:positionH relativeFrom="page">
              <wp:posOffset>2394585</wp:posOffset>
            </wp:positionH>
            <wp:positionV relativeFrom="paragraph">
              <wp:posOffset>-1019810</wp:posOffset>
            </wp:positionV>
            <wp:extent cx="2781300" cy="1095375"/>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781299" cy="1095374"/>
                    </a:xfrm>
                    <a:prstGeom prst="rect">
                      <a:avLst/>
                    </a:prstGeom>
                  </pic:spPr>
                </pic:pic>
              </a:graphicData>
            </a:graphic>
          </wp:anchor>
        </w:drawing>
      </w:r>
      <w:r>
        <w:rPr>
          <w:rFonts w:hint="default" w:ascii="Times New Roman" w:hAnsi="Times New Roman" w:cs="Times New Roman"/>
          <w:b/>
          <w:bCs/>
          <w:w w:val="105"/>
          <w:sz w:val="24"/>
          <w:szCs w:val="24"/>
        </w:rPr>
        <w:t>Full Name: Abdihamid Mohamed Nur</w:t>
      </w:r>
      <w:r>
        <w:rPr>
          <w:rFonts w:hint="default" w:ascii="Times New Roman" w:hAnsi="Times New Roman" w:cs="Times New Roman"/>
          <w:b/>
          <w:bCs/>
          <w:spacing w:val="40"/>
          <w:w w:val="105"/>
          <w:sz w:val="24"/>
          <w:szCs w:val="24"/>
        </w:rPr>
        <w:t xml:space="preserve"> </w:t>
      </w:r>
    </w:p>
    <w:p w14:paraId="06F62DC6">
      <w:pPr>
        <w:numPr>
          <w:ilvl w:val="0"/>
          <w:numId w:val="1"/>
        </w:numPr>
        <w:tabs>
          <w:tab w:val="left" w:pos="686"/>
          <w:tab w:val="clear" w:pos="420"/>
        </w:tabs>
        <w:spacing w:before="251" w:line="182" w:lineRule="auto"/>
        <w:ind w:left="420" w:leftChars="0" w:right="2134" w:hanging="420" w:firstLineChars="0"/>
        <w:jc w:val="left"/>
        <w:rPr>
          <w:rFonts w:hint="default" w:ascii="Times New Roman" w:hAnsi="Times New Roman" w:cs="Times New Roman"/>
          <w:b/>
          <w:bCs/>
          <w:w w:val="105"/>
          <w:sz w:val="24"/>
          <w:szCs w:val="24"/>
        </w:rPr>
      </w:pPr>
      <w:r>
        <w:rPr>
          <w:rFonts w:hint="default" w:ascii="Times New Roman" w:hAnsi="Times New Roman" w:cs="Times New Roman"/>
          <w:b/>
          <w:bCs/>
          <w:w w:val="105"/>
          <w:sz w:val="24"/>
          <w:szCs w:val="24"/>
        </w:rPr>
        <w:t>Student ID: 14</w:t>
      </w:r>
    </w:p>
    <w:p w14:paraId="6F1EAA31">
      <w:pPr>
        <w:numPr>
          <w:ilvl w:val="0"/>
          <w:numId w:val="1"/>
        </w:numPr>
        <w:tabs>
          <w:tab w:val="left" w:pos="686"/>
          <w:tab w:val="clear" w:pos="420"/>
        </w:tabs>
        <w:spacing w:before="1" w:line="182" w:lineRule="auto"/>
        <w:ind w:left="420" w:leftChars="0" w:right="4824" w:hanging="420" w:firstLineChars="0"/>
        <w:jc w:val="left"/>
        <w:rPr>
          <w:rFonts w:hint="default" w:ascii="Times New Roman" w:hAnsi="Times New Roman" w:cs="Times New Roman"/>
          <w:b/>
          <w:bCs/>
          <w:w w:val="110"/>
          <w:sz w:val="24"/>
          <w:szCs w:val="24"/>
        </w:rPr>
      </w:pPr>
      <w:r>
        <w:rPr>
          <w:rFonts w:hint="default" w:ascii="Times New Roman" w:hAnsi="Times New Roman" w:cs="Times New Roman"/>
          <w:b/>
          <w:bCs/>
          <w:w w:val="110"/>
          <w:sz w:val="24"/>
          <w:szCs w:val="24"/>
        </w:rPr>
        <w:t>Program:Master</w:t>
      </w:r>
      <w:r>
        <w:rPr>
          <w:rFonts w:hint="default" w:ascii="Times New Roman" w:hAnsi="Times New Roman" w:cs="Times New Roman"/>
          <w:b/>
          <w:bCs/>
          <w:spacing w:val="-33"/>
          <w:w w:val="110"/>
          <w:sz w:val="24"/>
          <w:szCs w:val="24"/>
        </w:rPr>
        <w:t xml:space="preserve"> </w:t>
      </w:r>
      <w:r>
        <w:rPr>
          <w:rFonts w:hint="default" w:ascii="Times New Roman" w:hAnsi="Times New Roman" w:cs="Times New Roman"/>
          <w:b/>
          <w:bCs/>
          <w:w w:val="110"/>
          <w:sz w:val="24"/>
          <w:szCs w:val="24"/>
        </w:rPr>
        <w:t>of</w:t>
      </w:r>
      <w:r>
        <w:rPr>
          <w:rFonts w:hint="default" w:ascii="Times New Roman" w:hAnsi="Times New Roman" w:cs="Times New Roman"/>
          <w:b/>
          <w:bCs/>
          <w:spacing w:val="-33"/>
          <w:w w:val="110"/>
          <w:sz w:val="24"/>
          <w:szCs w:val="24"/>
        </w:rPr>
        <w:t xml:space="preserve"> </w:t>
      </w:r>
      <w:r>
        <w:rPr>
          <w:rFonts w:hint="default" w:ascii="Times New Roman" w:hAnsi="Times New Roman" w:cs="Times New Roman"/>
          <w:b/>
          <w:bCs/>
          <w:w w:val="110"/>
          <w:sz w:val="24"/>
          <w:szCs w:val="24"/>
        </w:rPr>
        <w:t xml:space="preserve">HRM </w:t>
      </w:r>
    </w:p>
    <w:p w14:paraId="0773869F">
      <w:pPr>
        <w:numPr>
          <w:ilvl w:val="0"/>
          <w:numId w:val="1"/>
        </w:numPr>
        <w:tabs>
          <w:tab w:val="left" w:pos="686"/>
          <w:tab w:val="clear" w:pos="420"/>
        </w:tabs>
        <w:spacing w:before="1" w:line="182" w:lineRule="auto"/>
        <w:ind w:left="420" w:leftChars="0" w:right="4824" w:hanging="420" w:firstLineChars="0"/>
        <w:jc w:val="left"/>
        <w:rPr>
          <w:rFonts w:hint="default" w:ascii="Times New Roman" w:hAnsi="Times New Roman" w:cs="Times New Roman"/>
          <w:b/>
          <w:bCs/>
          <w:w w:val="110"/>
          <w:sz w:val="24"/>
          <w:szCs w:val="24"/>
        </w:rPr>
      </w:pPr>
      <w:r>
        <w:rPr>
          <w:rFonts w:hint="default" w:ascii="Times New Roman" w:hAnsi="Times New Roman" w:cs="Times New Roman"/>
          <w:b/>
          <w:bCs/>
          <w:w w:val="110"/>
          <w:sz w:val="24"/>
          <w:szCs w:val="24"/>
        </w:rPr>
        <w:t>course HRM</w:t>
      </w:r>
    </w:p>
    <w:p w14:paraId="08A135EB">
      <w:pPr>
        <w:numPr>
          <w:ilvl w:val="0"/>
          <w:numId w:val="1"/>
        </w:numPr>
        <w:tabs>
          <w:tab w:val="left" w:pos="686"/>
          <w:tab w:val="clear" w:pos="420"/>
        </w:tabs>
        <w:spacing w:before="1" w:line="182" w:lineRule="auto"/>
        <w:ind w:left="420" w:leftChars="0" w:right="4824" w:hanging="420" w:firstLineChars="0"/>
        <w:jc w:val="left"/>
        <w:rPr>
          <w:rFonts w:hint="default" w:ascii="Times New Roman" w:hAnsi="Times New Roman" w:cs="Times New Roman"/>
          <w:b/>
          <w:bCs/>
          <w:w w:val="110"/>
          <w:sz w:val="24"/>
          <w:szCs w:val="24"/>
        </w:rPr>
      </w:pPr>
      <w:r>
        <w:rPr>
          <w:rFonts w:hint="default" w:cs="Times New Roman"/>
          <w:b/>
          <w:bCs/>
          <w:w w:val="110"/>
          <w:sz w:val="24"/>
          <w:szCs w:val="24"/>
          <w:lang w:val="en-US"/>
        </w:rPr>
        <w:t>Assignment HR Metrics and Analytics</w:t>
      </w:r>
    </w:p>
    <w:p w14:paraId="4A4BC917">
      <w:pPr>
        <w:pStyle w:val="8"/>
        <w:spacing w:line="182" w:lineRule="auto"/>
        <w:ind w:left="0" w:leftChars="0" w:right="4824" w:firstLine="0" w:firstLineChars="0"/>
        <w:rPr>
          <w:rFonts w:hint="default" w:ascii="Times New Roman" w:hAnsi="Times New Roman" w:cs="Times New Roman"/>
          <w:sz w:val="24"/>
          <w:szCs w:val="24"/>
        </w:rPr>
      </w:pPr>
    </w:p>
    <w:p w14:paraId="3FC1C20A">
      <w:pPr>
        <w:pStyle w:val="4"/>
        <w:keepNext w:val="0"/>
        <w:keepLines w:val="0"/>
        <w:widowControl/>
        <w:numPr>
          <w:ilvl w:val="2"/>
          <w:numId w:val="2"/>
        </w:numPr>
        <w:suppressLineNumbers w:val="0"/>
        <w:ind w:left="425" w:leftChars="0" w:firstLine="1375" w:firstLineChars="0"/>
        <w:jc w:val="both"/>
        <w:rPr>
          <w:rFonts w:hint="default" w:ascii="Times New Roman" w:hAnsi="Times New Roman" w:cs="Times New Roman"/>
          <w:sz w:val="24"/>
          <w:szCs w:val="24"/>
        </w:rPr>
      </w:pPr>
      <w:r>
        <w:rPr>
          <w:rStyle w:val="13"/>
          <w:rFonts w:hint="default" w:ascii="Times New Roman" w:hAnsi="Times New Roman" w:cs="Times New Roman"/>
          <w:b/>
          <w:bCs/>
          <w:sz w:val="24"/>
          <w:szCs w:val="24"/>
        </w:rPr>
        <w:t>Table of Contents</w:t>
      </w:r>
    </w:p>
    <w:p w14:paraId="198A0EDC">
      <w:pPr>
        <w:numPr>
          <w:ilvl w:val="0"/>
          <w:numId w:val="3"/>
        </w:numPr>
        <w:ind w:left="385" w:leftChars="0" w:right="0" w:rightChars="0" w:firstLine="0" w:firstLineChars="0"/>
        <w:rPr>
          <w:rFonts w:hint="default"/>
          <w:b/>
          <w:bCs/>
          <w:sz w:val="24"/>
          <w:szCs w:val="24"/>
          <w:lang w:val="en-US"/>
        </w:rPr>
      </w:pPr>
      <w:r>
        <w:rPr>
          <w:rFonts w:hint="default"/>
          <w:b/>
          <w:bCs/>
          <w:sz w:val="24"/>
          <w:szCs w:val="24"/>
          <w:lang w:val="en-US"/>
        </w:rPr>
        <w:t>Backgtound…………………………………………………………………….1</w:t>
      </w:r>
    </w:p>
    <w:p w14:paraId="06B25301">
      <w:pPr>
        <w:pStyle w:val="12"/>
        <w:keepNext w:val="0"/>
        <w:keepLines w:val="0"/>
        <w:widowControl/>
        <w:numPr>
          <w:numId w:val="0"/>
        </w:numPr>
        <w:suppressLineNumbers w:val="0"/>
        <w:ind w:leftChars="200" w:right="0" w:rightChars="0" w:firstLine="241" w:firstLineChars="100"/>
        <w:jc w:val="both"/>
        <w:rPr>
          <w:rFonts w:hint="default" w:ascii="Times New Roman" w:hAnsi="Times New Roman" w:cs="Times New Roman"/>
          <w:sz w:val="24"/>
          <w:szCs w:val="24"/>
        </w:rPr>
      </w:pPr>
      <w:r>
        <w:rPr>
          <w:rStyle w:val="13"/>
          <w:rFonts w:hint="default" w:ascii="Times New Roman" w:hAnsi="Times New Roman" w:cs="Times New Roman"/>
          <w:sz w:val="24"/>
          <w:szCs w:val="24"/>
        </w:rPr>
        <w:t>Introduction</w:t>
      </w:r>
      <w:r>
        <w:rPr>
          <w:rFonts w:hint="default" w:ascii="Times New Roman" w:hAnsi="Times New Roman" w:cs="Times New Roman"/>
          <w:sz w:val="24"/>
          <w:szCs w:val="24"/>
        </w:rPr>
        <w:t xml:space="preserve"> ..................................................................…</w:t>
      </w:r>
      <w:r>
        <w:rPr>
          <w:rFonts w:hint="default" w:cs="Times New Roman"/>
          <w:sz w:val="24"/>
          <w:szCs w:val="24"/>
          <w:lang w:val="en-US"/>
        </w:rPr>
        <w:t>……….</w:t>
      </w:r>
      <w:r>
        <w:rPr>
          <w:rFonts w:hint="default" w:ascii="Times New Roman" w:hAnsi="Times New Roman" w:cs="Times New Roman"/>
          <w:sz w:val="24"/>
          <w:szCs w:val="24"/>
        </w:rPr>
        <w:t>....................</w:t>
      </w:r>
      <w:r>
        <w:rPr>
          <w:rFonts w:hint="default" w:cs="Times New Roman"/>
          <w:sz w:val="24"/>
          <w:szCs w:val="24"/>
          <w:lang w:val="en-US"/>
        </w:rPr>
        <w:t>2</w:t>
      </w:r>
    </w:p>
    <w:p w14:paraId="44AC93C0">
      <w:pPr>
        <w:pStyle w:val="12"/>
        <w:keepNext w:val="0"/>
        <w:keepLines w:val="0"/>
        <w:widowControl/>
        <w:numPr>
          <w:ilvl w:val="0"/>
          <w:numId w:val="2"/>
        </w:numPr>
        <w:suppressLineNumbers w:val="0"/>
        <w:ind w:left="425" w:leftChars="0" w:hanging="65"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 xml:space="preserve">Importance of HR Metrics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w:t>
      </w:r>
      <w:r>
        <w:rPr>
          <w:rFonts w:hint="default" w:cs="Times New Roman"/>
          <w:sz w:val="24"/>
          <w:szCs w:val="24"/>
          <w:lang w:val="en-US"/>
        </w:rPr>
        <w:t>……….</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Fonts w:hint="default" w:cs="Times New Roman"/>
          <w:sz w:val="24"/>
          <w:szCs w:val="24"/>
          <w:lang w:val="en-US"/>
        </w:rPr>
        <w:t>3</w:t>
      </w:r>
    </w:p>
    <w:p w14:paraId="75594928">
      <w:pPr>
        <w:pStyle w:val="12"/>
        <w:keepNext w:val="0"/>
        <w:keepLines w:val="0"/>
        <w:widowControl/>
        <w:numPr>
          <w:ilvl w:val="0"/>
          <w:numId w:val="2"/>
        </w:numPr>
        <w:suppressLineNumbers w:val="0"/>
        <w:ind w:left="425" w:leftChars="0" w:hanging="65" w:firstLineChars="0"/>
        <w:jc w:val="both"/>
        <w:rPr>
          <w:rFonts w:hint="default" w:ascii="Times New Roman" w:hAnsi="Times New Roman" w:cs="Times New Roman"/>
          <w:sz w:val="24"/>
          <w:szCs w:val="24"/>
        </w:rPr>
      </w:pPr>
      <w:r>
        <w:rPr>
          <w:rStyle w:val="13"/>
          <w:rFonts w:hint="default" w:ascii="Times New Roman" w:hAnsi="Times New Roman" w:eastAsia="sans-serif" w:cs="Times New Roman"/>
          <w:b/>
          <w:bCs/>
          <w:i w:val="0"/>
          <w:iCs w:val="0"/>
          <w:caps w:val="0"/>
          <w:color w:val="000000"/>
          <w:spacing w:val="0"/>
          <w:sz w:val="24"/>
          <w:szCs w:val="24"/>
          <w:shd w:val="clear" w:fill="FFFFFF"/>
        </w:rPr>
        <w:t>HR Analytics Example</w:t>
      </w:r>
      <w:r>
        <w:rPr>
          <w:rStyle w:val="13"/>
          <w:rFonts w:hint="default" w:eastAsia="sans-serif" w:cs="Times New Roman"/>
          <w:b/>
          <w:bCs/>
          <w:i w:val="0"/>
          <w:iCs w:val="0"/>
          <w:caps w:val="0"/>
          <w:color w:val="000000"/>
          <w:spacing w:val="0"/>
          <w:sz w:val="24"/>
          <w:szCs w:val="24"/>
          <w:shd w:val="clear" w:fill="FFFFFF"/>
          <w:lang w:val="en-US"/>
        </w:rPr>
        <w:t>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w:t>
      </w:r>
      <w:r>
        <w:rPr>
          <w:rFonts w:hint="default" w:cs="Times New Roman"/>
          <w:sz w:val="24"/>
          <w:szCs w:val="24"/>
          <w:lang w:val="en-US"/>
        </w:rPr>
        <w:t>.</w:t>
      </w:r>
      <w:r>
        <w:rPr>
          <w:rFonts w:hint="default" w:ascii="Times New Roman" w:hAnsi="Times New Roman" w:cs="Times New Roman"/>
          <w:sz w:val="24"/>
          <w:szCs w:val="24"/>
        </w:rPr>
        <w:t>...............….............. 4</w:t>
      </w:r>
    </w:p>
    <w:p w14:paraId="0FF6B615">
      <w:pPr>
        <w:pStyle w:val="12"/>
        <w:keepNext w:val="0"/>
        <w:keepLines w:val="0"/>
        <w:widowControl/>
        <w:numPr>
          <w:ilvl w:val="0"/>
          <w:numId w:val="2"/>
        </w:numPr>
        <w:suppressLineNumbers w:val="0"/>
        <w:ind w:left="425" w:leftChars="0" w:hanging="65"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Employee Performance Metrics</w:t>
      </w:r>
      <w:r>
        <w:rPr>
          <w:rFonts w:hint="default" w:ascii="Times New Roman" w:hAnsi="Times New Roman" w:cs="Times New Roman"/>
          <w:sz w:val="24"/>
          <w:szCs w:val="24"/>
        </w:rPr>
        <w:t xml:space="preserve"> .....................…</w:t>
      </w:r>
      <w:r>
        <w:rPr>
          <w:rFonts w:hint="default" w:cs="Times New Roman"/>
          <w:sz w:val="24"/>
          <w:szCs w:val="24"/>
          <w:lang w:val="en-US"/>
        </w:rPr>
        <w:t>……….</w:t>
      </w:r>
      <w:r>
        <w:rPr>
          <w:rFonts w:hint="default" w:ascii="Times New Roman" w:hAnsi="Times New Roman" w:cs="Times New Roman"/>
          <w:sz w:val="24"/>
          <w:szCs w:val="24"/>
        </w:rPr>
        <w:t>..................</w:t>
      </w:r>
      <w:r>
        <w:rPr>
          <w:rFonts w:hint="default" w:ascii="Times New Roman" w:hAnsi="Times New Roman" w:cs="Times New Roman"/>
          <w:sz w:val="24"/>
          <w:szCs w:val="24"/>
          <w:lang w:val="en-US"/>
        </w:rPr>
        <w:t>.</w:t>
      </w:r>
      <w:r>
        <w:rPr>
          <w:rFonts w:hint="default" w:ascii="Times New Roman" w:hAnsi="Times New Roman" w:cs="Times New Roman"/>
          <w:sz w:val="24"/>
          <w:szCs w:val="24"/>
        </w:rPr>
        <w:t>............. 5</w:t>
      </w:r>
    </w:p>
    <w:p w14:paraId="14D89965">
      <w:pPr>
        <w:pStyle w:val="12"/>
        <w:keepNext w:val="0"/>
        <w:keepLines w:val="0"/>
        <w:widowControl/>
        <w:numPr>
          <w:ilvl w:val="0"/>
          <w:numId w:val="2"/>
        </w:numPr>
        <w:suppressLineNumbers w:val="0"/>
        <w:ind w:left="425" w:leftChars="0" w:hanging="65" w:firstLineChars="0"/>
        <w:jc w:val="both"/>
        <w:rPr>
          <w:rFonts w:hint="default" w:ascii="Times New Roman" w:hAnsi="Times New Roman" w:eastAsia="Segoe UI" w:cs="Times New Roman"/>
          <w:i w:val="0"/>
          <w:iCs w:val="0"/>
          <w:caps w:val="0"/>
          <w:color w:val="404040"/>
          <w:spacing w:val="0"/>
          <w:sz w:val="24"/>
          <w:szCs w:val="24"/>
        </w:rPr>
      </w:pPr>
      <w:r>
        <w:rPr>
          <w:rStyle w:val="13"/>
          <w:rFonts w:hint="default" w:cs="Times New Roman"/>
          <w:sz w:val="24"/>
          <w:szCs w:val="24"/>
          <w:lang w:val="en-US"/>
        </w:rPr>
        <w:t>Types of Hr metrics……………..</w:t>
      </w:r>
      <w:r>
        <w:rPr>
          <w:rFonts w:hint="default" w:ascii="Times New Roman" w:hAnsi="Times New Roman" w:cs="Times New Roman"/>
          <w:sz w:val="24"/>
          <w:szCs w:val="24"/>
        </w:rPr>
        <w:t xml:space="preserve"> ........................…</w:t>
      </w:r>
      <w:r>
        <w:rPr>
          <w:rFonts w:hint="default" w:cs="Times New Roman"/>
          <w:sz w:val="24"/>
          <w:szCs w:val="24"/>
          <w:lang w:val="en-US"/>
        </w:rPr>
        <w:t>……….</w:t>
      </w:r>
      <w:r>
        <w:rPr>
          <w:rFonts w:hint="default" w:ascii="Times New Roman" w:hAnsi="Times New Roman" w:cs="Times New Roman"/>
          <w:sz w:val="24"/>
          <w:szCs w:val="24"/>
        </w:rPr>
        <w:t>............................ 6</w:t>
      </w:r>
    </w:p>
    <w:p w14:paraId="6183D91F">
      <w:pPr>
        <w:pStyle w:val="12"/>
        <w:keepNext w:val="0"/>
        <w:keepLines w:val="0"/>
        <w:widowControl/>
        <w:numPr>
          <w:ilvl w:val="0"/>
          <w:numId w:val="2"/>
        </w:numPr>
        <w:suppressLineNumbers w:val="0"/>
        <w:ind w:left="425" w:leftChars="0" w:hanging="65" w:firstLineChars="0"/>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shd w:val="clear" w:fill="FFFFFF"/>
          <w14:textFill>
            <w14:solidFill>
              <w14:schemeClr w14:val="tx1"/>
            </w14:solidFill>
          </w14:textFill>
        </w:rPr>
        <w:t>Key Applications of HR Metrics and Analyti</w:t>
      </w:r>
      <w:r>
        <w:rPr>
          <w:rFonts w:hint="default" w:eastAsia="Segoe UI" w:cs="Times New Roman"/>
          <w:b/>
          <w:bCs/>
          <w:i w:val="0"/>
          <w:iCs w:val="0"/>
          <w:caps w:val="0"/>
          <w:color w:val="000000" w:themeColor="text1"/>
          <w:spacing w:val="0"/>
          <w:sz w:val="24"/>
          <w:szCs w:val="24"/>
          <w:shd w:val="clear" w:fill="FFFFFF"/>
          <w:lang w:val="en-US"/>
          <w14:textFill>
            <w14:solidFill>
              <w14:schemeClr w14:val="tx1"/>
            </w14:solidFill>
          </w14:textFill>
        </w:rPr>
        <w:t>cs</w:t>
      </w:r>
      <w:r>
        <w:rPr>
          <w:rFonts w:hint="default" w:ascii="Times New Roman" w:hAnsi="Times New Roman" w:cs="Times New Roman"/>
          <w:b/>
          <w:bCs/>
          <w:color w:val="000000" w:themeColor="text1"/>
          <w:sz w:val="24"/>
          <w:szCs w:val="24"/>
          <w14:textFill>
            <w14:solidFill>
              <w14:schemeClr w14:val="tx1"/>
            </w14:solidFill>
          </w14:textFill>
        </w:rPr>
        <w:t xml:space="preserve"> ..................</w:t>
      </w:r>
      <w:r>
        <w:rPr>
          <w:rFonts w:hint="default" w:cs="Times New Roman"/>
          <w:b/>
          <w:bCs/>
          <w:color w:val="000000" w:themeColor="text1"/>
          <w:sz w:val="24"/>
          <w:szCs w:val="24"/>
          <w:lang w:val="en-US"/>
          <w14:textFill>
            <w14:solidFill>
              <w14:schemeClr w14:val="tx1"/>
            </w14:solidFill>
          </w14:textFill>
        </w:rPr>
        <w:t>…….</w:t>
      </w:r>
      <w:r>
        <w:rPr>
          <w:rFonts w:hint="default" w:ascii="Times New Roman" w:hAnsi="Times New Roman" w:cs="Times New Roman"/>
          <w:b/>
          <w:bCs/>
          <w:color w:val="000000" w:themeColor="text1"/>
          <w:sz w:val="24"/>
          <w:szCs w:val="24"/>
          <w14:textFill>
            <w14:solidFill>
              <w14:schemeClr w14:val="tx1"/>
            </w14:solidFill>
          </w14:textFill>
        </w:rPr>
        <w:t>....................... 7</w:t>
      </w:r>
    </w:p>
    <w:p w14:paraId="61D72C99">
      <w:pPr>
        <w:pStyle w:val="12"/>
        <w:keepNext w:val="0"/>
        <w:keepLines w:val="0"/>
        <w:widowControl/>
        <w:numPr>
          <w:ilvl w:val="0"/>
          <w:numId w:val="2"/>
        </w:numPr>
        <w:suppressLineNumbers w:val="0"/>
        <w:ind w:left="425" w:leftChars="0" w:hanging="65" w:firstLineChars="0"/>
        <w:jc w:val="both"/>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b/>
          <w:bCs/>
          <w:i w:val="0"/>
          <w:iCs w:val="0"/>
          <w:caps w:val="0"/>
          <w:color w:val="000000" w:themeColor="text1"/>
          <w:spacing w:val="0"/>
          <w:sz w:val="24"/>
          <w:szCs w:val="24"/>
          <w:shd w:val="clear" w:fill="FFFFFF"/>
          <w14:textFill>
            <w14:solidFill>
              <w14:schemeClr w14:val="tx1"/>
            </w14:solidFill>
          </w14:textFill>
        </w:rPr>
        <w:t>HR Operations and Cost Optimization</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cs="Times New Roman"/>
          <w:color w:val="000000" w:themeColor="text1"/>
          <w:sz w:val="24"/>
          <w:szCs w:val="24"/>
          <w:lang w:val="en-US"/>
          <w14:textFill>
            <w14:solidFill>
              <w14:schemeClr w14:val="tx1"/>
            </w14:solidFill>
          </w14:textFill>
        </w:rPr>
        <w:t>……….8</w:t>
      </w:r>
    </w:p>
    <w:p w14:paraId="4F79A1EE">
      <w:pPr>
        <w:pStyle w:val="12"/>
        <w:keepNext w:val="0"/>
        <w:keepLines w:val="0"/>
        <w:widowControl/>
        <w:numPr>
          <w:ilvl w:val="0"/>
          <w:numId w:val="2"/>
        </w:numPr>
        <w:suppressLineNumbers w:val="0"/>
        <w:ind w:left="425" w:leftChars="0" w:hanging="65" w:firstLine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shd w:val="clear" w:fill="FFFFFF"/>
        </w:rPr>
        <w:t> </w:t>
      </w:r>
      <w:r>
        <w:rPr>
          <w:rFonts w:hint="default" w:ascii="Times New Roman" w:hAnsi="Times New Roman" w:eastAsia="Segoe UI" w:cs="Times New Roman"/>
          <w:b/>
          <w:bCs/>
          <w:i w:val="0"/>
          <w:iCs w:val="0"/>
          <w:caps w:val="0"/>
          <w:color w:val="000000" w:themeColor="text1"/>
          <w:spacing w:val="0"/>
          <w:sz w:val="24"/>
          <w:szCs w:val="24"/>
          <w:shd w:val="clear" w:fill="FFFFFF"/>
          <w14:textFill>
            <w14:solidFill>
              <w14:schemeClr w14:val="tx1"/>
            </w14:solidFill>
          </w14:textFill>
        </w:rPr>
        <w:t>Overcoming Challenges and Best Practices</w:t>
      </w:r>
      <w:r>
        <w:rPr>
          <w:rFonts w:hint="default" w:eastAsia="Segoe UI" w:cs="Times New Roman"/>
          <w:b/>
          <w:bCs/>
          <w:i w:val="0"/>
          <w:iCs w:val="0"/>
          <w:caps w:val="0"/>
          <w:color w:val="000000" w:themeColor="text1"/>
          <w:spacing w:val="0"/>
          <w:sz w:val="24"/>
          <w:szCs w:val="24"/>
          <w:shd w:val="clear" w:fill="FFFFFF"/>
          <w:lang w:val="en-US"/>
          <w14:textFill>
            <w14:solidFill>
              <w14:schemeClr w14:val="tx1"/>
            </w14:solidFill>
          </w14:textFill>
        </w:rPr>
        <w:t>……..</w:t>
      </w:r>
      <w:r>
        <w:rPr>
          <w:rFonts w:hint="default" w:ascii="Times New Roman" w:hAnsi="Times New Roman" w:cs="Times New Roman"/>
          <w:b/>
          <w:bCs/>
          <w:color w:val="000000" w:themeColor="text1"/>
          <w:sz w:val="24"/>
          <w:szCs w:val="24"/>
          <w14:textFill>
            <w14:solidFill>
              <w14:schemeClr w14:val="tx1"/>
            </w14:solidFill>
          </w14:textFill>
        </w:rPr>
        <w:t>......................................... 9</w:t>
      </w:r>
    </w:p>
    <w:p w14:paraId="251BF054">
      <w:pPr>
        <w:pStyle w:val="12"/>
        <w:keepNext w:val="0"/>
        <w:keepLines w:val="0"/>
        <w:widowControl/>
        <w:numPr>
          <w:ilvl w:val="0"/>
          <w:numId w:val="2"/>
        </w:numPr>
        <w:suppressLineNumbers w:val="0"/>
        <w:ind w:left="425" w:leftChars="0" w:hanging="65"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 xml:space="preserve">Conclusion </w:t>
      </w:r>
      <w:r>
        <w:rPr>
          <w:rStyle w:val="13"/>
          <w:rFonts w:hint="default" w:cs="Times New Roman"/>
          <w:sz w:val="24"/>
          <w:szCs w:val="24"/>
          <w:lang w:val="en-US"/>
        </w:rPr>
        <w:t>……………………….</w:t>
      </w:r>
      <w:r>
        <w:rPr>
          <w:rFonts w:hint="default" w:ascii="Times New Roman" w:hAnsi="Times New Roman" w:cs="Times New Roman"/>
          <w:sz w:val="24"/>
          <w:szCs w:val="24"/>
        </w:rPr>
        <w:t xml:space="preserve"> .....................…</w:t>
      </w:r>
      <w:r>
        <w:rPr>
          <w:rFonts w:hint="default" w:cs="Times New Roman"/>
          <w:sz w:val="24"/>
          <w:szCs w:val="24"/>
          <w:lang w:val="en-US"/>
        </w:rPr>
        <w:t>…</w:t>
      </w:r>
      <w:r>
        <w:rPr>
          <w:rFonts w:hint="default" w:ascii="Times New Roman" w:hAnsi="Times New Roman" w:cs="Times New Roman"/>
          <w:sz w:val="24"/>
          <w:szCs w:val="24"/>
        </w:rPr>
        <w:t>........................... 1</w:t>
      </w:r>
      <w:r>
        <w:rPr>
          <w:rFonts w:hint="default" w:cs="Times New Roman"/>
          <w:sz w:val="24"/>
          <w:szCs w:val="24"/>
          <w:lang w:val="en-US"/>
        </w:rPr>
        <w:t>1</w:t>
      </w:r>
    </w:p>
    <w:p w14:paraId="76A683BD">
      <w:pPr>
        <w:pStyle w:val="12"/>
        <w:keepNext w:val="0"/>
        <w:keepLines w:val="0"/>
        <w:widowControl/>
        <w:numPr>
          <w:ilvl w:val="0"/>
          <w:numId w:val="2"/>
        </w:numPr>
        <w:suppressLineNumbers w:val="0"/>
        <w:ind w:left="425" w:leftChars="0" w:hanging="65"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References</w:t>
      </w:r>
      <w:r>
        <w:rPr>
          <w:rFonts w:hint="default" w:ascii="Times New Roman" w:hAnsi="Times New Roman" w:cs="Times New Roman"/>
          <w:sz w:val="24"/>
          <w:szCs w:val="24"/>
        </w:rPr>
        <w:t xml:space="preserve"> ......................................................…</w:t>
      </w:r>
      <w:r>
        <w:rPr>
          <w:rFonts w:hint="default" w:cs="Times New Roman"/>
          <w:sz w:val="24"/>
          <w:szCs w:val="24"/>
          <w:lang w:val="en-US"/>
        </w:rPr>
        <w:t>…..</w:t>
      </w:r>
      <w:r>
        <w:rPr>
          <w:rFonts w:hint="default" w:ascii="Times New Roman" w:hAnsi="Times New Roman" w:cs="Times New Roman"/>
          <w:sz w:val="24"/>
          <w:szCs w:val="24"/>
        </w:rPr>
        <w:t>............................... 1</w:t>
      </w:r>
      <w:r>
        <w:rPr>
          <w:rFonts w:hint="default" w:cs="Times New Roman"/>
          <w:sz w:val="24"/>
          <w:szCs w:val="24"/>
          <w:lang w:val="en-US"/>
        </w:rPr>
        <w:t>2</w:t>
      </w:r>
    </w:p>
    <w:p w14:paraId="6625E822">
      <w:pPr>
        <w:pStyle w:val="12"/>
        <w:keepNext w:val="0"/>
        <w:keepLines w:val="0"/>
        <w:widowControl/>
        <w:numPr>
          <w:ilvl w:val="0"/>
          <w:numId w:val="0"/>
        </w:numPr>
        <w:suppressLineNumbers w:val="0"/>
        <w:tabs>
          <w:tab w:val="left" w:pos="425"/>
        </w:tabs>
        <w:spacing w:before="0" w:beforeAutospacing="1" w:after="0" w:afterAutospacing="1"/>
        <w:ind w:right="0" w:rightChars="0" w:firstLine="241" w:firstLineChars="10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BACKGROUND </w:t>
      </w:r>
    </w:p>
    <w:p w14:paraId="41605B78">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Organizations are now realizing how critical it is to use data-driven insights to influence choices and inform strategic planning. This understanding has spread to the Human Resource Management (HRM) domain, where HR practitioners are now adopting metrics and analytics to improve their decision-making procedures and support the overarching strategic objectives of the company.</w:t>
      </w:r>
    </w:p>
    <w:p w14:paraId="57177A89">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 xml:space="preserve">Doe and Smith (2018) point out that the conventional HRM job was mostly concerned with administrative duties like hiring, onboarding, payroll, and compliance. However, HR departments are in a unique position to access the plethora of information that exists within their firms due to technological improvements and the exponential growth of data. Talent acquisition, employee engagement, performance management, training and development, succession planning, and other aspects of the workforce can all be better understood by HR professionals by connecting this data </w:t>
      </w:r>
      <w:bookmarkStart w:id="0" w:name="_GoBack"/>
      <w:bookmarkEnd w:id="0"/>
      <w:r>
        <w:rPr>
          <w:rFonts w:hint="default" w:ascii="Times New Roman" w:hAnsi="Times New Roman" w:eastAsia="Segoe UI" w:cs="Times New Roman"/>
          <w:i w:val="0"/>
          <w:iCs w:val="0"/>
          <w:caps w:val="0"/>
          <w:color w:val="404040"/>
          <w:spacing w:val="0"/>
          <w:sz w:val="24"/>
          <w:szCs w:val="24"/>
          <w:shd w:val="clear" w:fill="FFFFFF"/>
        </w:rPr>
        <w:t>through HR metrics and analytics.</w:t>
      </w:r>
    </w:p>
    <w:p w14:paraId="677B6608">
      <w:pPr>
        <w:pStyle w:val="12"/>
        <w:keepNext w:val="0"/>
        <w:keepLines w:val="0"/>
        <w:widowControl/>
        <w:numPr>
          <w:ilvl w:val="0"/>
          <w:numId w:val="0"/>
        </w:numPr>
        <w:suppressLineNumbers w:val="0"/>
        <w:tabs>
          <w:tab w:val="left" w:pos="425"/>
        </w:tabs>
        <w:spacing w:before="0" w:beforeAutospacing="1" w:after="0" w:afterAutospacing="1"/>
        <w:ind w:right="0" w:righ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14:paraId="53DE2397">
      <w:pPr>
        <w:pStyle w:val="12"/>
        <w:keepNext w:val="0"/>
        <w:keepLines w:val="0"/>
        <w:widowControl/>
        <w:numPr>
          <w:ilvl w:val="0"/>
          <w:numId w:val="0"/>
        </w:numPr>
        <w:suppressLineNumbers w:val="0"/>
        <w:tabs>
          <w:tab w:val="left" w:pos="425"/>
        </w:tabs>
        <w:spacing w:before="0" w:beforeAutospacing="1" w:after="0" w:afterAutospacing="1"/>
        <w:ind w:right="0" w:rightChars="0"/>
        <w:jc w:val="both"/>
        <w:rPr>
          <w:rStyle w:val="13"/>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Introduction to Hr </w:t>
      </w:r>
      <w:r>
        <w:rPr>
          <w:rStyle w:val="13"/>
          <w:rFonts w:hint="default" w:ascii="Times New Roman" w:hAnsi="Times New Roman" w:cs="Times New Roman"/>
          <w:b/>
          <w:bCs/>
          <w:sz w:val="24"/>
          <w:szCs w:val="24"/>
        </w:rPr>
        <w:t>Metrics</w:t>
      </w:r>
    </w:p>
    <w:p w14:paraId="1E6A591E">
      <w:pPr>
        <w:pStyle w:val="12"/>
        <w:keepNext w:val="0"/>
        <w:keepLines w:val="0"/>
        <w:widowControl/>
        <w:numPr>
          <w:ilvl w:val="0"/>
          <w:numId w:val="0"/>
        </w:numPr>
        <w:suppressLineNumbers w:val="0"/>
        <w:tabs>
          <w:tab w:val="left" w:pos="425"/>
        </w:tabs>
        <w:spacing w:before="0" w:beforeAutospacing="1" w:after="0" w:afterAutospacing="1"/>
        <w:ind w:right="0" w:rightChars="0"/>
        <w:jc w:val="both"/>
        <w:rPr>
          <w:rFonts w:hint="default" w:ascii="Times New Roman" w:hAnsi="Times New Roman" w:cs="Times New Roman"/>
          <w:sz w:val="24"/>
          <w:szCs w:val="24"/>
          <w:lang w:val="en-US"/>
        </w:rPr>
      </w:pPr>
      <w:r>
        <w:rPr>
          <w:rFonts w:hint="default" w:ascii="Times New Roman" w:hAnsi="Times New Roman" w:eastAsia="Helvetica" w:cs="Times New Roman"/>
          <w:i w:val="0"/>
          <w:iCs w:val="0"/>
          <w:caps w:val="0"/>
          <w:color w:val="131313"/>
          <w:spacing w:val="0"/>
          <w:sz w:val="24"/>
          <w:szCs w:val="24"/>
          <w:shd w:val="clear" w:fill="FFFFFF"/>
        </w:rPr>
        <w:t>HR metrics are quantitative measures used to track and assess the efficiency and effectiveness of</w:t>
      </w:r>
      <w:r>
        <w:rPr>
          <w:rFonts w:hint="default" w:ascii="Times New Roman" w:hAnsi="Times New Roman" w:eastAsia="Helvetica" w:cs="Times New Roman"/>
          <w:i w:val="0"/>
          <w:iCs w:val="0"/>
          <w:caps w:val="0"/>
          <w:color w:val="131313"/>
          <w:spacing w:val="0"/>
          <w:sz w:val="24"/>
          <w:szCs w:val="24"/>
          <w:shd w:val="clear" w:fill="FFFFFF"/>
          <w:lang w:val="en-US"/>
        </w:rPr>
        <w:t xml:space="preserve"> </w:t>
      </w:r>
      <w:r>
        <w:rPr>
          <w:rFonts w:hint="default" w:ascii="Times New Roman" w:hAnsi="Times New Roman" w:eastAsia="Helvetica" w:cs="Times New Roman"/>
          <w:i w:val="0"/>
          <w:iCs w:val="0"/>
          <w:caps w:val="0"/>
          <w:color w:val="131313"/>
          <w:spacing w:val="0"/>
          <w:sz w:val="24"/>
          <w:szCs w:val="24"/>
          <w:shd w:val="clear" w:fill="FFFFFF"/>
        </w:rPr>
        <w:t>human resource management practices within an organization.</w:t>
      </w:r>
      <w:r>
        <w:rPr>
          <w:rFonts w:hint="default" w:ascii="Times New Roman" w:hAnsi="Times New Roman" w:eastAsia="Helvetica" w:cs="Times New Roman"/>
          <w:i w:val="0"/>
          <w:iCs w:val="0"/>
          <w:caps w:val="0"/>
          <w:color w:val="131313"/>
          <w:spacing w:val="0"/>
          <w:sz w:val="24"/>
          <w:szCs w:val="24"/>
          <w:shd w:val="clear" w:fill="FFFFFF"/>
          <w:lang w:val="en-US"/>
        </w:rPr>
        <w:t xml:space="preserve"> </w:t>
      </w:r>
      <w:r>
        <w:rPr>
          <w:rFonts w:hint="default" w:ascii="Times New Roman" w:hAnsi="Times New Roman" w:eastAsia="Helvetica" w:cs="Times New Roman"/>
          <w:i w:val="0"/>
          <w:iCs w:val="0"/>
          <w:caps w:val="0"/>
          <w:color w:val="131313"/>
          <w:spacing w:val="0"/>
          <w:sz w:val="24"/>
          <w:szCs w:val="24"/>
          <w:shd w:val="clear" w:fill="FFFFFF"/>
        </w:rPr>
        <w:t>These metrics cover a wide range of areas, including recruitment, retention, training, employee satisfaction, performance, and productivity. They provide valuable insights that help inform strategic decisions, optimize HR processes, and boost overall organizational performance.</w:t>
      </w:r>
      <w:r>
        <w:rPr>
          <w:rFonts w:hint="default" w:ascii="Times New Roman" w:hAnsi="Times New Roman" w:eastAsia="SimSun" w:cs="Times New Roman"/>
          <w:sz w:val="24"/>
          <w:szCs w:val="24"/>
        </w:rPr>
        <w:t>(Fitz-enz &amp; Mattox, 2014; AIHR, 2023; Valamis, 2023)</w:t>
      </w:r>
      <w:r>
        <w:rPr>
          <w:rFonts w:hint="default" w:ascii="Times New Roman" w:hAnsi="Times New Roman" w:cs="Times New Roman"/>
          <w:sz w:val="24"/>
          <w:szCs w:val="24"/>
          <w:lang w:val="en-US"/>
        </w:rPr>
        <w:t>.</w:t>
      </w:r>
    </w:p>
    <w:p w14:paraId="3DCE1B52">
      <w:pPr>
        <w:pStyle w:val="3"/>
        <w:keepNext w:val="0"/>
        <w:keepLines w:val="0"/>
        <w:widowControl/>
        <w:suppressLineNumbers w:val="0"/>
        <w:shd w:val="clear" w:fill="FFFFFF"/>
        <w:spacing w:before="300" w:beforeAutospacing="0" w:after="150" w:afterAutospacing="0" w:line="273" w:lineRule="atLeast"/>
        <w:ind w:left="0" w:firstLine="0"/>
        <w:jc w:val="left"/>
        <w:rPr>
          <w:rFonts w:hint="default" w:ascii="Times New Roman" w:hAnsi="Times New Roman" w:eastAsia="Open Sans" w:cs="Times New Roman"/>
          <w:b/>
          <w:bCs/>
          <w:i w:val="0"/>
          <w:iCs w:val="0"/>
          <w:caps w:val="0"/>
          <w:color w:val="000000" w:themeColor="text1"/>
          <w:spacing w:val="0"/>
          <w:sz w:val="24"/>
          <w:szCs w:val="24"/>
          <w:shd w:val="clear" w:fill="FFFFFF"/>
          <w14:textFill>
            <w14:solidFill>
              <w14:schemeClr w14:val="tx1"/>
            </w14:solidFill>
          </w14:textFill>
        </w:rPr>
      </w:pPr>
    </w:p>
    <w:p w14:paraId="1E8B1886">
      <w:pPr>
        <w:pStyle w:val="3"/>
        <w:keepNext w:val="0"/>
        <w:keepLines w:val="0"/>
        <w:widowControl/>
        <w:suppressLineNumbers w:val="0"/>
        <w:shd w:val="clear" w:fill="FFFFFF"/>
        <w:spacing w:before="300" w:beforeAutospacing="0" w:after="150" w:afterAutospacing="0" w:line="273" w:lineRule="atLeast"/>
        <w:ind w:left="0" w:firstLine="0"/>
        <w:jc w:val="left"/>
        <w:rPr>
          <w:rFonts w:hint="default" w:ascii="Times New Roman" w:hAnsi="Times New Roman" w:eastAsia="Open Sans"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Open Sans" w:cs="Times New Roman"/>
          <w:b/>
          <w:bCs/>
          <w:i w:val="0"/>
          <w:iCs w:val="0"/>
          <w:caps w:val="0"/>
          <w:color w:val="000000" w:themeColor="text1"/>
          <w:spacing w:val="0"/>
          <w:sz w:val="24"/>
          <w:szCs w:val="24"/>
          <w:shd w:val="clear" w:fill="FFFFFF"/>
          <w14:textFill>
            <w14:solidFill>
              <w14:schemeClr w14:val="tx1"/>
            </w14:solidFill>
          </w14:textFill>
        </w:rPr>
        <w:t>What is HR Analytics?</w:t>
      </w:r>
    </w:p>
    <w:p w14:paraId="1623B8E4">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b w:val="0"/>
          <w:bCs w:val="0"/>
          <w:i w:val="0"/>
          <w:iCs w:val="0"/>
          <w:caps w:val="0"/>
          <w:color w:val="000000"/>
          <w:spacing w:val="0"/>
          <w:sz w:val="24"/>
          <w:szCs w:val="24"/>
        </w:rPr>
      </w:pPr>
      <w:r>
        <w:rPr>
          <w:rStyle w:val="13"/>
          <w:rFonts w:hint="default" w:ascii="Times New Roman" w:hAnsi="Times New Roman" w:eastAsia="sans-serif" w:cs="Times New Roman"/>
          <w:b w:val="0"/>
          <w:bCs w:val="0"/>
          <w:i w:val="0"/>
          <w:iCs w:val="0"/>
          <w:caps w:val="0"/>
          <w:color w:val="000000"/>
          <w:spacing w:val="0"/>
          <w:sz w:val="24"/>
          <w:szCs w:val="24"/>
          <w:shd w:val="clear" w:fill="FFFFFF"/>
        </w:rPr>
        <w:t>HR analytics is a powerful analytical tool used by </w:t>
      </w:r>
      <w:r>
        <w:rPr>
          <w:rStyle w:val="13"/>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Style w:val="13"/>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"https://www.chrmp.com/lm/100-excel-formulas-for-hr-professionals-2/" \t "https://www.chrmp.com/hr-metrics-and-hr-analytics/_blank" </w:instrText>
      </w:r>
      <w:r>
        <w:rPr>
          <w:rStyle w:val="13"/>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11"/>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HR profess</w:t>
      </w:r>
      <w:r>
        <w:rPr>
          <w:rStyle w:val="11"/>
          <w:rFonts w:hint="default" w:ascii="Times New Roman" w:hAnsi="Times New Roman" w:eastAsia="sans-serif" w:cs="Times New Roman"/>
          <w:b w:val="0"/>
          <w:bCs w:val="0"/>
          <w:i w:val="0"/>
          <w:iCs w:val="0"/>
          <w:caps w:val="0"/>
          <w:color w:val="000000" w:themeColor="text1"/>
          <w:spacing w:val="0"/>
          <w:sz w:val="24"/>
          <w:szCs w:val="24"/>
          <w:u w:val="none"/>
          <w:shd w:val="clear" w:fill="FFFFFF"/>
          <w:lang w:val="en-US"/>
          <w14:textFill>
            <w14:solidFill>
              <w14:schemeClr w14:val="tx1"/>
            </w14:solidFill>
          </w14:textFill>
        </w:rPr>
        <w:t>I</w:t>
      </w:r>
      <w:r>
        <w:rPr>
          <w:rStyle w:val="11"/>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onals</w:t>
      </w:r>
      <w:r>
        <w:rPr>
          <w:rStyle w:val="13"/>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r>
        <w:rPr>
          <w:rStyle w:val="13"/>
          <w:rFonts w:hint="default" w:ascii="Times New Roman" w:hAnsi="Times New Roman" w:eastAsia="sans-serif" w:cs="Times New Roman"/>
          <w:b w:val="0"/>
          <w:bCs w:val="0"/>
          <w:i w:val="0"/>
          <w:iCs w:val="0"/>
          <w:caps w:val="0"/>
          <w:color w:val="000000"/>
          <w:spacing w:val="0"/>
          <w:sz w:val="24"/>
          <w:szCs w:val="24"/>
          <w:shd w:val="clear" w:fill="FFFFFF"/>
        </w:rPr>
        <w:t>. It is the practice of using data analysis techniques and tools to extract insights and knowledge from HR data to support data-driven decision-making that is not intuitive in the human resources function. </w:t>
      </w:r>
    </w:p>
    <w:p w14:paraId="20B5470F">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b w:val="0"/>
          <w:bCs w:val="0"/>
          <w:i w:val="0"/>
          <w:iCs w:val="0"/>
          <w:caps w:val="0"/>
          <w:color w:val="000000"/>
          <w:spacing w:val="0"/>
          <w:sz w:val="24"/>
          <w:szCs w:val="24"/>
        </w:rPr>
      </w:pPr>
      <w:r>
        <w:rPr>
          <w:rFonts w:hint="default" w:ascii="Times New Roman" w:hAnsi="Times New Roman" w:eastAsia="sans-serif" w:cs="Times New Roman"/>
          <w:b w:val="0"/>
          <w:bCs w:val="0"/>
          <w:i w:val="0"/>
          <w:iCs w:val="0"/>
          <w:caps w:val="0"/>
          <w:color w:val="000000"/>
          <w:spacing w:val="0"/>
          <w:sz w:val="24"/>
          <w:szCs w:val="24"/>
          <w:shd w:val="clear" w:fill="FFFFFF"/>
        </w:rPr>
        <w:t>HR analytics involves collecting, organizing, and analyzing large sets of employee-related data to identify patterns, trends, and correlations that can be used to form HR strategies, policies and tactics.</w:t>
      </w:r>
    </w:p>
    <w:p w14:paraId="010926C1">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b w:val="0"/>
          <w:bCs w:val="0"/>
          <w:i w:val="0"/>
          <w:iCs w:val="0"/>
          <w:caps w:val="0"/>
          <w:color w:val="000000"/>
          <w:spacing w:val="0"/>
          <w:sz w:val="24"/>
          <w:szCs w:val="24"/>
          <w:shd w:val="clear" w:fill="FFFFFF"/>
        </w:rPr>
      </w:pPr>
      <w:r>
        <w:rPr>
          <w:rFonts w:hint="default" w:ascii="Times New Roman" w:hAnsi="Times New Roman" w:eastAsia="sans-serif" w:cs="Times New Roman"/>
          <w:b w:val="0"/>
          <w:bCs w:val="0"/>
          <w:i w:val="0"/>
          <w:iCs w:val="0"/>
          <w:caps w:val="0"/>
          <w:color w:val="000000"/>
          <w:spacing w:val="0"/>
          <w:sz w:val="24"/>
          <w:szCs w:val="24"/>
          <w:shd w:val="clear" w:fill="FFFFFF"/>
        </w:rPr>
        <w:t>This can include data on employee performance, workforce demographics, turnover rates, engagement levels, absenteeism, sabbaticals and more. By leveraging HR analytics, organizations can make data-driven decisions that optimize the workforce, improve overall business outcomes, and enhance employee experience.</w:t>
      </w:r>
      <w:r>
        <w:rPr>
          <w:rFonts w:hint="default" w:ascii="Times New Roman" w:hAnsi="Times New Roman" w:eastAsia="sans-serif" w:cs="Times New Roman"/>
          <w:b w:val="0"/>
          <w:bCs w:val="0"/>
          <w:i w:val="0"/>
          <w:iCs w:val="0"/>
          <w:caps w:val="0"/>
          <w:color w:val="000000"/>
          <w:spacing w:val="0"/>
          <w:sz w:val="24"/>
          <w:szCs w:val="24"/>
          <w:shd w:val="clear" w:fill="FFFFFF"/>
          <w:lang w:val="en-US"/>
        </w:rPr>
        <w:t xml:space="preserve"> </w:t>
      </w:r>
      <w:r>
        <w:rPr>
          <w:rFonts w:hint="default" w:ascii="Times New Roman" w:hAnsi="Times New Roman" w:eastAsia="sans-serif" w:cs="Times New Roman"/>
          <w:b w:val="0"/>
          <w:bCs w:val="0"/>
          <w:i w:val="0"/>
          <w:iCs w:val="0"/>
          <w:color w:val="000000"/>
          <w:spacing w:val="0"/>
          <w:sz w:val="24"/>
          <w:szCs w:val="24"/>
          <w:shd w:val="clear" w:fill="FFFFFF"/>
          <w:lang w:val="en-US"/>
        </w:rPr>
        <w:t>I</w:t>
      </w:r>
      <w:r>
        <w:rPr>
          <w:rFonts w:hint="default" w:ascii="Times New Roman" w:hAnsi="Times New Roman" w:eastAsia="sans-serif" w:cs="Times New Roman"/>
          <w:b w:val="0"/>
          <w:bCs w:val="0"/>
          <w:i w:val="0"/>
          <w:iCs w:val="0"/>
          <w:caps w:val="0"/>
          <w:color w:val="000000"/>
          <w:spacing w:val="0"/>
          <w:sz w:val="24"/>
          <w:szCs w:val="24"/>
          <w:shd w:val="clear" w:fill="FFFFFF"/>
          <w:lang w:val="en-US"/>
        </w:rPr>
        <w:t>n article (</w:t>
      </w:r>
      <w:r>
        <w:rPr>
          <w:rFonts w:hint="default" w:ascii="Times New Roman" w:hAnsi="Times New Roman" w:eastAsia="SimSun" w:cs="Times New Roman"/>
          <w:sz w:val="24"/>
          <w:szCs w:val="24"/>
        </w:rPr>
        <w:t>CHRMP. (2025)</w:t>
      </w:r>
    </w:p>
    <w:p w14:paraId="23437367">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b w:val="0"/>
          <w:bCs w:val="0"/>
          <w:i w:val="0"/>
          <w:iCs w:val="0"/>
          <w:caps w:val="0"/>
          <w:color w:val="000000"/>
          <w:spacing w:val="0"/>
          <w:sz w:val="24"/>
          <w:szCs w:val="24"/>
          <w:shd w:val="clear" w:fill="FFFFFF"/>
        </w:rPr>
      </w:pPr>
    </w:p>
    <w:p w14:paraId="5F8B92AB">
      <w:pPr>
        <w:pStyle w:val="3"/>
        <w:keepNext w:val="0"/>
        <w:keepLines w:val="0"/>
        <w:widowControl/>
        <w:suppressLineNumbers w:val="0"/>
        <w:shd w:val="clear" w:fill="FFFFFF"/>
        <w:spacing w:before="300" w:beforeAutospacing="0" w:after="150" w:afterAutospacing="0" w:line="273" w:lineRule="atLeast"/>
        <w:ind w:left="0" w:firstLine="0"/>
        <w:jc w:val="left"/>
        <w:rPr>
          <w:rFonts w:hint="default" w:ascii="Times New Roman" w:hAnsi="Times New Roman" w:eastAsia="Open Sans"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Open Sans" w:cs="Times New Roman"/>
          <w:b/>
          <w:bCs/>
          <w:i w:val="0"/>
          <w:iCs w:val="0"/>
          <w:caps w:val="0"/>
          <w:color w:val="000000" w:themeColor="text1"/>
          <w:spacing w:val="0"/>
          <w:sz w:val="24"/>
          <w:szCs w:val="24"/>
          <w:shd w:val="clear" w:fill="FFFFFF"/>
          <w14:textFill>
            <w14:solidFill>
              <w14:schemeClr w14:val="tx1"/>
            </w14:solidFill>
          </w14:textFill>
        </w:rPr>
        <w:t>How are HR Metrics and HR Analytics Interconnected?</w:t>
      </w:r>
    </w:p>
    <w:p w14:paraId="793EF4C9">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HR metrics and HR analytics are closely intertwined and support each other in the field of Human Resources. Here’s how they are related:</w:t>
      </w:r>
    </w:p>
    <w:p w14:paraId="2CC911C3">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HR metrics serve as the foundation for HR analytics. Metrics are specific measurements that help HR professionals track and assess various aspects of their workforce, such as employee turnover, recruitment effectiveness, training outcomes, performance evaluations, and more. These metrics provide valuable data points and benchmarks to evaluate the current state of HR practices within an organization.</w:t>
      </w:r>
    </w:p>
    <w:p w14:paraId="239D826B">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HR analytics takes this data a step further by analyzing and interpreting the metrics to uncover meaningful insights. By applying statistical methods and data visualization techniques, HR analytics professionals can identify trends, patterns, and correlations within the metrics. This deeper analysis allows HR teams to gain valuable insights into the factors influencing HR outcomes and make data-driven decisions.</w:t>
      </w:r>
    </w:p>
    <w:p w14:paraId="36615586">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In essence, HR metrics provide the raw data, while HR analytics transforms that data into actionable insights. By leveraging HR analytics, organizations can better understand the drivers of their HR metrics, identify areas for improvement, and make strategic decisions to optimize their human capital management practices.</w:t>
      </w:r>
    </w:p>
    <w:p w14:paraId="3173A335">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b w:val="0"/>
          <w:bCs w:val="0"/>
          <w:i w:val="0"/>
          <w:iCs w:val="0"/>
          <w:caps w:val="0"/>
          <w:color w:val="000000"/>
          <w:spacing w:val="0"/>
          <w:sz w:val="24"/>
          <w:szCs w:val="24"/>
          <w:shd w:val="clear" w:fill="FFFFFF"/>
        </w:rPr>
      </w:pPr>
    </w:p>
    <w:p w14:paraId="5038AFBB">
      <w:pPr>
        <w:pStyle w:val="3"/>
        <w:keepNext w:val="0"/>
        <w:keepLines w:val="0"/>
        <w:widowControl/>
        <w:suppressLineNumbers w:val="0"/>
        <w:shd w:val="clear" w:fill="FFFFFF"/>
        <w:spacing w:before="300" w:beforeAutospacing="0" w:after="150" w:afterAutospacing="0" w:line="273" w:lineRule="atLeast"/>
        <w:ind w:left="0" w:firstLine="0"/>
        <w:jc w:val="left"/>
        <w:rPr>
          <w:rFonts w:hint="default" w:ascii="Times New Roman" w:hAnsi="Times New Roman" w:eastAsia="Open Sans"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Open Sans" w:cs="Times New Roman"/>
          <w:b/>
          <w:bCs/>
          <w:i w:val="0"/>
          <w:iCs w:val="0"/>
          <w:caps w:val="0"/>
          <w:color w:val="000000" w:themeColor="text1"/>
          <w:spacing w:val="0"/>
          <w:sz w:val="24"/>
          <w:szCs w:val="24"/>
          <w:shd w:val="clear" w:fill="FFFFFF"/>
          <w14:textFill>
            <w14:solidFill>
              <w14:schemeClr w14:val="tx1"/>
            </w14:solidFill>
          </w14:textFill>
        </w:rPr>
        <w:t>What is the most important use of HR metrics and analytics in 2025?</w:t>
      </w:r>
    </w:p>
    <w:p w14:paraId="34FE3CD4">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Enable Data-Driven Decision-Making: HR metrics and analytics provide insights to make informed decisions rather than relying on intuition.</w:t>
      </w:r>
    </w:p>
    <w:p w14:paraId="73FB4655">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Optimize Workforce Management: They help identify trends in employee performance, engagement, and retention for better workforce planning.</w:t>
      </w:r>
    </w:p>
    <w:p w14:paraId="2B4E2F00">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Identify Patterns and Trends: These tools reveal valuable correlations, such as reasons behind high turnover rates or employee disengagement.</w:t>
      </w:r>
    </w:p>
    <w:p w14:paraId="7B273552">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Predict Future Workforce Needs: Analytics enables forecasting for recruitment, training, and organizational growth.</w:t>
      </w:r>
    </w:p>
    <w:p w14:paraId="01469DAF">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Align HR Strategies with Business Goals: Metrics and analytics ensure HR initiatives directly contribute to organizational success.</w:t>
      </w:r>
    </w:p>
    <w:p w14:paraId="1FA51B7D">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Facilitate Targeted Solutions: Insights help implement focused interventions, such as training programs or cultural enhancements, to address specific challenges.</w:t>
      </w:r>
    </w:p>
    <w:p w14:paraId="459C8315">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Improve Efficiency and Reduce Costs: They streamline HR processes, leading to cost savings and better resource allocation.</w:t>
      </w:r>
    </w:p>
    <w:p w14:paraId="64D9AA18">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Enhance Employee Experience: By addressing issues proactively, they contribute to higher job satisfaction and engagement.</w:t>
      </w:r>
      <w:r>
        <w:rPr>
          <w:rFonts w:hint="default" w:ascii="Times New Roman" w:hAnsi="Times New Roman" w:eastAsia="sans-serif" w:cs="Times New Roman"/>
          <w:i w:val="0"/>
          <w:iCs w:val="0"/>
          <w:caps w:val="0"/>
          <w:color w:val="000000"/>
          <w:spacing w:val="0"/>
          <w:sz w:val="24"/>
          <w:szCs w:val="24"/>
          <w:shd w:val="clear" w:fill="FFFFFF"/>
          <w:vertAlign w:val="baseline"/>
          <w:lang w:val="en-US"/>
        </w:rPr>
        <w:t xml:space="preserve"> </w:t>
      </w:r>
    </w:p>
    <w:p w14:paraId="1BB1BEC1">
      <w:pPr>
        <w:pStyle w:val="3"/>
        <w:keepNext w:val="0"/>
        <w:keepLines w:val="0"/>
        <w:widowControl/>
        <w:suppressLineNumbers w:val="0"/>
        <w:shd w:val="clear" w:fill="FFFFFF"/>
        <w:spacing w:before="300" w:beforeAutospacing="0" w:after="150" w:afterAutospacing="0" w:line="273" w:lineRule="atLeast"/>
        <w:ind w:left="0" w:firstLine="0"/>
        <w:jc w:val="left"/>
        <w:rPr>
          <w:rFonts w:hint="default" w:ascii="Times New Roman" w:hAnsi="Times New Roman" w:eastAsia="Open Sans"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Open Sans" w:cs="Times New Roman"/>
          <w:b/>
          <w:bCs/>
          <w:i w:val="0"/>
          <w:iCs w:val="0"/>
          <w:caps w:val="0"/>
          <w:color w:val="000000" w:themeColor="text1"/>
          <w:spacing w:val="0"/>
          <w:sz w:val="24"/>
          <w:szCs w:val="24"/>
          <w:shd w:val="clear" w:fill="FFFFFF"/>
          <w14:textFill>
            <w14:solidFill>
              <w14:schemeClr w14:val="tx1"/>
            </w14:solidFill>
          </w14:textFill>
        </w:rPr>
        <w:t>HR Metrics and HR Analytics Examples </w:t>
      </w:r>
    </w:p>
    <w:p w14:paraId="0DCE93A0">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b w:val="0"/>
          <w:bCs w:val="0"/>
          <w:i w:val="0"/>
          <w:iCs w:val="0"/>
          <w:caps w:val="0"/>
          <w:color w:val="000000"/>
          <w:spacing w:val="0"/>
          <w:sz w:val="24"/>
          <w:szCs w:val="24"/>
          <w:shd w:val="clear" w:fill="FFFFFF"/>
        </w:rPr>
      </w:pPr>
      <w:r>
        <w:rPr>
          <w:rFonts w:hint="default" w:ascii="Times New Roman" w:hAnsi="Times New Roman" w:eastAsia="sans-serif" w:cs="Times New Roman"/>
          <w:b w:val="0"/>
          <w:bCs w:val="0"/>
          <w:i w:val="0"/>
          <w:iCs w:val="0"/>
          <w:caps w:val="0"/>
          <w:color w:val="000000"/>
          <w:spacing w:val="0"/>
          <w:sz w:val="24"/>
          <w:szCs w:val="24"/>
          <w:shd w:val="clear" w:fill="FFFFFF"/>
        </w:rPr>
        <w:t>HR metrics and analytics provide actionable insights to address diverse challenges across industries. Whether operational or strategic, they help organizations manage talent effectively, optimize processes, and bridge critical gaps. Below are practical examples showcasing how HR metrics and analytics are applied in real-world scenarios, demonstrating their value at various stages of the HR function.</w:t>
      </w:r>
    </w:p>
    <w:p w14:paraId="527E03A1">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b/>
          <w:bCs/>
          <w:i w:val="0"/>
          <w:iCs w:val="0"/>
          <w:caps w:val="0"/>
          <w:color w:val="000000"/>
          <w:spacing w:val="0"/>
          <w:sz w:val="24"/>
          <w:szCs w:val="24"/>
        </w:rPr>
      </w:pPr>
      <w:r>
        <w:rPr>
          <w:rStyle w:val="13"/>
          <w:rFonts w:hint="default" w:ascii="Times New Roman" w:hAnsi="Times New Roman" w:eastAsia="sans-serif" w:cs="Times New Roman"/>
          <w:b/>
          <w:bCs/>
          <w:i w:val="0"/>
          <w:iCs w:val="0"/>
          <w:caps w:val="0"/>
          <w:color w:val="000000"/>
          <w:spacing w:val="0"/>
          <w:sz w:val="24"/>
          <w:szCs w:val="24"/>
          <w:shd w:val="clear" w:fill="FFFFFF"/>
        </w:rPr>
        <w:t>HR Metrics Examples</w:t>
      </w:r>
    </w:p>
    <w:p w14:paraId="2B2A4BA1">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Diversity Ratio (Tech Industry)</w:t>
      </w:r>
    </w:p>
    <w:p w14:paraId="0CD81D5B">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A software company monitors the ratio of employees from underrepresented groups. This metric evaluates the effectiveness of diversity and inclusion initiatives and highlights areas for improvement in recruitment and retention.</w:t>
      </w:r>
    </w:p>
    <w:p w14:paraId="006F3721">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Training Completion Rate (Finance Sector)</w:t>
      </w:r>
    </w:p>
    <w:p w14:paraId="7478D3F0">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A bank tracks the percentage of employees completing mandatory compliance training. This metric ensures readiness for audits and regulatory adherence while identifying gaps in employee participation.</w:t>
      </w:r>
    </w:p>
    <w:p w14:paraId="31B8C20E">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Promotion Rate (Hospitality Industry)</w:t>
      </w:r>
    </w:p>
    <w:p w14:paraId="00DA931D">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A hotel chain evaluates the rate of internal promotions to measure career growth opportunities within the organization, reflecting on employee satisfaction and development programs.</w:t>
      </w:r>
    </w:p>
    <w:p w14:paraId="59272F6E">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Offer Decline Rate (Consulting Industry)</w:t>
      </w:r>
    </w:p>
    <w:p w14:paraId="2B9A6357">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A consulting firm tracks the percentage of job offers declined by candidates. High decline rates might indicate compensation mismatches or negative perceptions of the workplace culture.</w:t>
      </w:r>
    </w:p>
    <w:p w14:paraId="07AF1636">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Overtime Hours (Logistics Sector)</w:t>
      </w:r>
    </w:p>
    <w:p w14:paraId="401ECED0">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A logistics company monitors the average overtime hours worked by drivers. High overtime can signal workforce shortages or inefficiencies in scheduling that need immediate attention.</w:t>
      </w:r>
    </w:p>
    <w:p w14:paraId="2BDA43A1">
      <w:pPr>
        <w:pStyle w:val="4"/>
        <w:keepNext w:val="0"/>
        <w:keepLines w:val="0"/>
        <w:widowControl/>
        <w:suppressLineNumbers w:val="0"/>
        <w:shd w:val="clear" w:fill="FFFFFF"/>
        <w:spacing w:before="300" w:beforeAutospacing="0" w:after="150" w:afterAutospacing="0" w:line="18" w:lineRule="atLeast"/>
        <w:ind w:left="0" w:firstLine="0"/>
        <w:jc w:val="left"/>
        <w:rPr>
          <w:rFonts w:hint="default" w:ascii="Times New Roman" w:hAnsi="Times New Roman" w:eastAsia="sans-serif" w:cs="Times New Roman"/>
          <w:b/>
          <w:bCs/>
          <w:i w:val="0"/>
          <w:iCs w:val="0"/>
          <w:caps w:val="0"/>
          <w:color w:val="000000"/>
          <w:spacing w:val="0"/>
          <w:sz w:val="24"/>
          <w:szCs w:val="24"/>
        </w:rPr>
      </w:pPr>
      <w:r>
        <w:rPr>
          <w:rStyle w:val="13"/>
          <w:rFonts w:hint="default" w:ascii="Times New Roman" w:hAnsi="Times New Roman" w:eastAsia="sans-serif" w:cs="Times New Roman"/>
          <w:b/>
          <w:bCs/>
          <w:i w:val="0"/>
          <w:iCs w:val="0"/>
          <w:caps w:val="0"/>
          <w:color w:val="000000"/>
          <w:spacing w:val="0"/>
          <w:sz w:val="24"/>
          <w:szCs w:val="24"/>
          <w:shd w:val="clear" w:fill="FFFFFF"/>
        </w:rPr>
        <w:t>HR Analytics Examples</w:t>
      </w:r>
    </w:p>
    <w:p w14:paraId="7E752955">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Predictive Attrition Analysis (IT Industry)</w:t>
      </w:r>
    </w:p>
    <w:p w14:paraId="0C4D98AF">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An IT firm uses analytics to forecast employee turnover, identifying employees likely to leave based on trends like tenure, engagement scores, and performance data. This helps in designing retention strategies.</w:t>
      </w:r>
    </w:p>
    <w:p w14:paraId="764DE96B">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Workforce Planning Model (Construction Industry)</w:t>
      </w:r>
    </w:p>
    <w:p w14:paraId="6E2F8A8C">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A construction company analyzes historical project data to forecast workforce needs for upcoming projects, optimizing labor allocation and reducing hiring delays.</w:t>
      </w:r>
    </w:p>
    <w:p w14:paraId="6EB0EE2F">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Training Impact Analysis (Healthcare Sector)</w:t>
      </w:r>
    </w:p>
    <w:p w14:paraId="25428A0A">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A hospital analyzes the effect of upskilling programs on patient care quality and operational efficiency, linking training outcomes to improved performance metrics.</w:t>
      </w:r>
    </w:p>
    <w:p w14:paraId="110AFB3D">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Recruitment Funnel Analysis (E-commerce Industry)</w:t>
      </w:r>
    </w:p>
    <w:p w14:paraId="4201C661">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An online retailer evaluates the conversion rates at each stage of recruitment, identifying bottlenecks like low interview-to-offer ratios and addressing them to streamline hiring.</w:t>
      </w:r>
    </w:p>
    <w:p w14:paraId="0A8CA4C4">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Compensation Benchmarking (Automotive Industry)</w:t>
      </w:r>
    </w:p>
    <w:p w14:paraId="7A15B578">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i w:val="0"/>
          <w:iCs w:val="0"/>
          <w:caps w:val="0"/>
          <w:color w:val="000000"/>
          <w:spacing w:val="0"/>
          <w:sz w:val="24"/>
          <w:szCs w:val="24"/>
          <w:shd w:val="clear" w:fill="FFFFFF"/>
        </w:rPr>
      </w:pPr>
      <w:r>
        <w:rPr>
          <w:rFonts w:hint="default" w:ascii="Times New Roman" w:hAnsi="Times New Roman" w:eastAsia="sans-serif" w:cs="Times New Roman"/>
          <w:i w:val="0"/>
          <w:iCs w:val="0"/>
          <w:caps w:val="0"/>
          <w:color w:val="000000"/>
          <w:spacing w:val="0"/>
          <w:sz w:val="24"/>
          <w:szCs w:val="24"/>
          <w:shd w:val="clear" w:fill="FFFFFF"/>
        </w:rPr>
        <w:t>An automotive company analyzes employee compensation data against industry standards to ensure competitiveness, helping retain top talent and reduce poaching by competitors.</w:t>
      </w:r>
    </w:p>
    <w:p w14:paraId="232064A3">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Style w:val="13"/>
          <w:rFonts w:hint="default" w:ascii="Times New Roman" w:hAnsi="Times New Roman" w:eastAsia="Segoe UI" w:cs="Times New Roman"/>
          <w:b/>
          <w:bCs/>
          <w:i w:val="0"/>
          <w:iCs w:val="0"/>
          <w:caps w:val="0"/>
          <w:color w:val="404040"/>
          <w:spacing w:val="0"/>
          <w:sz w:val="24"/>
          <w:szCs w:val="24"/>
          <w:shd w:val="clear" w:fill="FFFFFF"/>
        </w:rPr>
        <w:t>HR Metrics and Analytics: Unlocking the Power of Data in Human Resources</w:t>
      </w:r>
    </w:p>
    <w:p w14:paraId="705A6EAE">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The field of human resources (HR) has seen a dramatic change in recent years, moving toward data-driven decision-making. The realization that HR departments can use metrics and analytics to improve their operational and strategic planning processes and obtain insightful information about their personnel has been the driving reason for this change (Thompson &amp; Garcia, 2021). This method, referred to as HR metrics and analytics, entails gathering, examining, and interpreting data about different HR tasks and operations.</w:t>
      </w:r>
    </w:p>
    <w:p w14:paraId="3609D8EE">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HR metrics are the quantitative measurements used to evaluate the efficacy and performance of HR initiatives and processes, according to Williams and Anderson (2020). Recruitment and selection, training and development, performance management, employee engagement, retention, diversity and inclusion, and total HR expenses are just a few of the many topics that can be covered by these indicators. HR professionals can find trends, patterns, and correlations that help them make better decisions by monitoring and evaluating these indicators. However, by using sophisticated data analysis techniques like machine learning and predictive modeling to extract valuable insights and project strategic HR initiatives, HR analytics goes beyond the idea of HR metrics (Wilson &amp; Davis, 2022). Beyond merely descriptive analysis, HR analytics seeks to make jobs easier for the 21st century human resource managers.</w:t>
      </w:r>
    </w:p>
    <w:p w14:paraId="7BDE7914">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According to Becker and Husfeld (2019), there are many advantages to using an HR metrics and analytics approach. First of all, it makes it possible for HR managers to quantify and show how their efforts affect important business results. HR directors may effectively communicate with upper management and obtain funding and support for upcoming projects by measuring the value that HR contributes to the company. Additionally, HR analytics and metrics can direct evidence-based decision-making and point out areas that need improvement. This data-driven approach minimizes reliance on gut feelings and assumptions, leading to more effective HR strategies and interventions.</w:t>
      </w:r>
    </w:p>
    <w:p w14:paraId="4AACBBB1">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Diversity and inclusion data, which can reveal biases and representation gaps.</w:t>
      </w:r>
    </w:p>
    <w:p w14:paraId="2A90F831">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It’s crucial to remember, though, that putting HR analytics and metrics into practice calls for significant thought and preparation. In order to properly gather, analyze, and interpret data, organizations must make sure they have the requisite infrastructure, equipment, and expertise. To safeguard sensitive employee data, data privacy and security measures should also be implemented. HR specialists also need to be analytically inclined and capable of converting data into insightful conclusions and practical suggestions.</w:t>
      </w:r>
    </w:p>
    <w:p w14:paraId="3EF3B82D">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This is because HR metrics and analytics have emerged as powerful tools for HR departments to leverage the vast amount of data available and transform it into valuable insights (Fanisi, 2024). By adopting a data-driven approach, organizations can make more informed decisions, optimize HR processes, and align HR strategies with business objectives. As technology continues to advance and organizations recognize the value of data-driven HR practices, HR metrics and analytics will undoubtedly become even more integral to the field of Human Resources.</w:t>
      </w:r>
    </w:p>
    <w:p w14:paraId="7AF1E6C6">
      <w:pPr>
        <w:pStyle w:val="5"/>
        <w:keepNext w:val="0"/>
        <w:keepLines w:val="0"/>
        <w:widowControl/>
        <w:suppressLineNumbers w:val="0"/>
        <w:shd w:val="clear" w:fill="FFFFFF"/>
        <w:spacing w:before="274" w:beforeAutospacing="0" w:after="206" w:afterAutospacing="0" w:line="429" w:lineRule="atLeast"/>
        <w:ind w:left="0" w:right="0" w:firstLine="0"/>
        <w:rPr>
          <w:rFonts w:hint="default" w:ascii="Times New Roman" w:hAnsi="Times New Roman" w:eastAsia="Segoe UI"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sz w:val="24"/>
          <w:szCs w:val="24"/>
          <w:shd w:val="clear" w:fill="FFFFFF"/>
          <w14:textFill>
            <w14:solidFill>
              <w14:schemeClr w14:val="tx1"/>
            </w14:solidFill>
          </w14:textFill>
        </w:rPr>
        <w:t>Types of HR Metrics</w:t>
      </w:r>
    </w:p>
    <w:p w14:paraId="6FE7CE86">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b/>
          <w:bCs/>
          <w:i w:val="0"/>
          <w:iCs w:val="0"/>
          <w:caps w:val="0"/>
          <w:color w:val="000000" w:themeColor="text1"/>
          <w:spacing w:val="0"/>
          <w:sz w:val="24"/>
          <w:szCs w:val="24"/>
          <w14:textFill>
            <w14:solidFill>
              <w14:schemeClr w14:val="tx1"/>
            </w14:solidFill>
          </w14:textFill>
        </w:rPr>
      </w:pPr>
      <w:r>
        <w:rPr>
          <w:rStyle w:val="13"/>
          <w:rFonts w:hint="default" w:ascii="Times New Roman" w:hAnsi="Times New Roman" w:eastAsia="Segoe UI" w:cs="Times New Roman"/>
          <w:b/>
          <w:bCs/>
          <w:i w:val="0"/>
          <w:iCs w:val="0"/>
          <w:caps w:val="0"/>
          <w:color w:val="000000" w:themeColor="text1"/>
          <w:spacing w:val="0"/>
          <w:sz w:val="24"/>
          <w:szCs w:val="24"/>
          <w:shd w:val="clear" w:fill="FFFFFF"/>
          <w14:textFill>
            <w14:solidFill>
              <w14:schemeClr w14:val="tx1"/>
            </w14:solidFill>
          </w14:textFill>
        </w:rPr>
        <w:t>Recruitment Metrics</w:t>
      </w:r>
    </w:p>
    <w:p w14:paraId="239072A1">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The efficacy and efficiency of the hiring process are the main objectives of these indicators. Time to fill openings, cost per hire, source of hire, and quality of hires are some examples of important metrics. These indicators assist HR managers in evaluating the effectiveness of their hiring initiatives and in making informed decisions to expedite the hiring process.</w:t>
      </w:r>
    </w:p>
    <w:p w14:paraId="37A28A75">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pPr>
      <w:r>
        <w:rPr>
          <w:rStyle w:val="13"/>
          <w:rFonts w:hint="default" w:ascii="Times New Roman" w:hAnsi="Times New Roman" w:eastAsia="Segoe UI" w:cs="Times New Roman"/>
          <w:b/>
          <w:bCs/>
          <w:i w:val="0"/>
          <w:iCs w:val="0"/>
          <w:caps w:val="0"/>
          <w:color w:val="000000" w:themeColor="text1"/>
          <w:spacing w:val="0"/>
          <w:sz w:val="24"/>
          <w:szCs w:val="24"/>
          <w:shd w:val="clear" w:fill="FFFFFF"/>
          <w14:textFill>
            <w14:solidFill>
              <w14:schemeClr w14:val="tx1"/>
            </w14:solidFill>
          </w14:textFill>
        </w:rPr>
        <w:t>Employee Engagement Metrics</w:t>
      </w:r>
    </w:p>
    <w:p w14:paraId="72676F7F">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Metrics measuring employee engagement evaluate how motivated, committed, and satisfied workers are with their jobs. Employee engagement levels can be inferred from metrics like net promoter score (NPS), absenteeism rate, turnover rate, and employee satisfaction surveys. In order to increase employee morale and productivity, these indicators assist firms in identifying areas that require improvement.</w:t>
      </w:r>
    </w:p>
    <w:p w14:paraId="0E9BCD10">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Style w:val="13"/>
          <w:rFonts w:hint="default" w:ascii="Times New Roman" w:hAnsi="Times New Roman" w:eastAsia="Segoe UI" w:cs="Times New Roman"/>
          <w:b/>
          <w:bCs/>
          <w:i w:val="0"/>
          <w:iCs w:val="0"/>
          <w:caps w:val="0"/>
          <w:color w:val="404040"/>
          <w:spacing w:val="0"/>
          <w:sz w:val="24"/>
          <w:szCs w:val="24"/>
          <w:shd w:val="clear" w:fill="FFFFFF"/>
        </w:rPr>
        <w:t>Training and Development Metrics</w:t>
      </w:r>
    </w:p>
    <w:p w14:paraId="01997943">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These indicators assess how well training and development initiatives are working. Training completion rates, skill acquisition, performance impact, and training projects' return on investment (ROI) are a few examples of metrics. Organizations can evaluate the effectiveness and impact of their learning and development programs and make data-driven decisions to improve employee skills and capacities by monitoring these indicators.</w:t>
      </w:r>
    </w:p>
    <w:p w14:paraId="7CFBA3B3">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Style w:val="13"/>
          <w:rFonts w:hint="default" w:ascii="Times New Roman" w:hAnsi="Times New Roman" w:eastAsia="Segoe UI" w:cs="Times New Roman"/>
          <w:b/>
          <w:bCs/>
          <w:i w:val="0"/>
          <w:iCs w:val="0"/>
          <w:caps w:val="0"/>
          <w:color w:val="404040"/>
          <w:spacing w:val="0"/>
          <w:sz w:val="24"/>
          <w:szCs w:val="24"/>
          <w:shd w:val="clear" w:fill="FFFFFF"/>
        </w:rPr>
        <w:t>Diversity and Inclusion Metrics</w:t>
      </w:r>
    </w:p>
    <w:p w14:paraId="52A9BD3F">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shd w:val="clear" w:fill="FFFFFF"/>
        </w:rPr>
      </w:pPr>
      <w:r>
        <w:rPr>
          <w:rFonts w:hint="default" w:ascii="Times New Roman" w:hAnsi="Times New Roman" w:eastAsia="Segoe UI" w:cs="Times New Roman"/>
          <w:i w:val="0"/>
          <w:iCs w:val="0"/>
          <w:caps w:val="0"/>
          <w:color w:val="404040"/>
          <w:spacing w:val="0"/>
          <w:sz w:val="24"/>
          <w:szCs w:val="24"/>
          <w:shd w:val="clear" w:fill="FFFFFF"/>
        </w:rPr>
        <w:t>These indicators assess how well a company is doing at fostering inclusion and diversity. Pay fairness, diversity in leadership positions, workforce representation, and employee happiness across various demographics are a few examples of metrics. Organizations can spot biases or gaps and put plans in place to create a more welcoming workplace by keeping an eye on these data.</w:t>
      </w:r>
    </w:p>
    <w:p w14:paraId="013F4257">
      <w:pPr>
        <w:pStyle w:val="2"/>
        <w:keepNext w:val="0"/>
        <w:keepLines w:val="0"/>
        <w:widowControl/>
        <w:suppressLineNumbers w:val="0"/>
        <w:shd w:val="clear" w:fill="FFFFFF"/>
        <w:spacing w:before="274" w:beforeAutospacing="0" w:after="206" w:afterAutospacing="0" w:line="23" w:lineRule="atLeast"/>
        <w:ind w:left="0" w:right="0" w:firstLine="0"/>
        <w:rPr>
          <w:rFonts w:hint="default" w:ascii="Times New Roman" w:hAnsi="Times New Roman" w:eastAsia="Segoe UI" w:cs="Times New Roman"/>
          <w:i w:val="0"/>
          <w:iCs w:val="0"/>
          <w:caps w:val="0"/>
          <w:color w:val="404040"/>
          <w:spacing w:val="0"/>
          <w:sz w:val="24"/>
          <w:szCs w:val="24"/>
          <w:shd w:val="clear" w:fill="FFFFFF"/>
        </w:rPr>
      </w:pPr>
    </w:p>
    <w:p w14:paraId="456AEFA8">
      <w:pPr>
        <w:pStyle w:val="2"/>
        <w:keepNext w:val="0"/>
        <w:keepLines w:val="0"/>
        <w:widowControl/>
        <w:suppressLineNumbers w:val="0"/>
        <w:shd w:val="clear" w:fill="FFFFFF"/>
        <w:spacing w:before="274" w:beforeAutospacing="0" w:after="206" w:afterAutospacing="0" w:line="23" w:lineRule="atLeast"/>
        <w:ind w:left="0" w:right="0" w:firstLine="0"/>
        <w:rPr>
          <w:rFonts w:hint="default" w:ascii="Times New Roman" w:hAnsi="Times New Roman" w:eastAsia="Segoe UI" w:cs="Times New Roman"/>
          <w:i w:val="0"/>
          <w:iCs w:val="0"/>
          <w:caps w:val="0"/>
          <w:color w:val="404040"/>
          <w:spacing w:val="0"/>
          <w:sz w:val="24"/>
          <w:szCs w:val="24"/>
          <w:shd w:val="clear" w:fill="FFFFFF"/>
        </w:rPr>
      </w:pPr>
    </w:p>
    <w:p w14:paraId="77BD41AF">
      <w:pPr>
        <w:pStyle w:val="2"/>
        <w:keepNext w:val="0"/>
        <w:keepLines w:val="0"/>
        <w:widowControl/>
        <w:suppressLineNumbers w:val="0"/>
        <w:shd w:val="clear" w:fill="FFFFFF"/>
        <w:spacing w:before="274" w:beforeAutospacing="0" w:after="206" w:afterAutospacing="0" w:line="23" w:lineRule="atLeast"/>
        <w:ind w:left="0" w:right="0" w:firstLine="0"/>
        <w:rPr>
          <w:rFonts w:hint="default" w:ascii="Times New Roman" w:hAnsi="Times New Roman" w:eastAsia="Segoe UI" w:cs="Times New Roman"/>
          <w:i w:val="0"/>
          <w:iCs w:val="0"/>
          <w:caps w:val="0"/>
          <w:color w:val="404040"/>
          <w:spacing w:val="0"/>
          <w:sz w:val="24"/>
          <w:szCs w:val="24"/>
          <w:shd w:val="clear" w:fill="FFFFFF"/>
        </w:rPr>
      </w:pPr>
    </w:p>
    <w:p w14:paraId="755C3E25">
      <w:pPr>
        <w:pStyle w:val="2"/>
        <w:keepNext w:val="0"/>
        <w:keepLines w:val="0"/>
        <w:widowControl/>
        <w:suppressLineNumbers w:val="0"/>
        <w:shd w:val="clear" w:fill="FFFFFF"/>
        <w:spacing w:before="274" w:beforeAutospacing="0" w:after="206" w:afterAutospacing="0" w:line="23" w:lineRule="atLeast"/>
        <w:ind w:left="0" w:right="0" w:firstLine="0"/>
        <w:rPr>
          <w:rFonts w:hint="default" w:ascii="Times New Roman" w:hAnsi="Times New Roman" w:eastAsia="Segoe UI" w:cs="Times New Roman"/>
          <w:i w:val="0"/>
          <w:iCs w:val="0"/>
          <w:caps w:val="0"/>
          <w:color w:val="404040"/>
          <w:spacing w:val="0"/>
          <w:sz w:val="24"/>
          <w:szCs w:val="24"/>
          <w:shd w:val="clear" w:fill="FFFFFF"/>
        </w:rPr>
      </w:pPr>
    </w:p>
    <w:p w14:paraId="1BAFA16F">
      <w:pPr>
        <w:pStyle w:val="2"/>
        <w:keepNext w:val="0"/>
        <w:keepLines w:val="0"/>
        <w:widowControl/>
        <w:suppressLineNumbers w:val="0"/>
        <w:shd w:val="clear" w:fill="FFFFFF"/>
        <w:spacing w:before="274" w:beforeAutospacing="0" w:after="206" w:afterAutospacing="0" w:line="23"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Key Applications of HR Metrics and Analytics</w:t>
      </w:r>
    </w:p>
    <w:p w14:paraId="2A94AF7A">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shd w:val="clear" w:fill="FFFFFF"/>
        </w:rPr>
      </w:pPr>
      <w:r>
        <w:rPr>
          <w:rFonts w:hint="default" w:ascii="Times New Roman" w:hAnsi="Times New Roman" w:eastAsia="Segoe UI" w:cs="Times New Roman"/>
          <w:i w:val="0"/>
          <w:iCs w:val="0"/>
          <w:caps w:val="0"/>
          <w:color w:val="404040"/>
          <w:spacing w:val="0"/>
          <w:sz w:val="24"/>
          <w:szCs w:val="24"/>
          <w:shd w:val="clear" w:fill="FFFFFF"/>
        </w:rPr>
        <w:t>According to insights offered by Kleiner and Moody (2018), HR metrics and analytics play a crucial role in transforming human resources from a traditional administrative function to a strategic business partner. They provide valuable insights into workforce trends, employee performance, and overall organizational effectiveness.</w:t>
      </w:r>
    </w:p>
    <w:p w14:paraId="7066F2A3">
      <w:pPr>
        <w:pStyle w:val="3"/>
        <w:keepNext w:val="0"/>
        <w:keepLines w:val="0"/>
        <w:widowControl/>
        <w:suppressLineNumbers w:val="0"/>
        <w:shd w:val="clear" w:fill="FFFFFF"/>
        <w:spacing w:before="274" w:beforeAutospacing="0" w:after="206" w:afterAutospacing="0" w:line="23"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Workforce Planning</w:t>
      </w:r>
    </w:p>
    <w:p w14:paraId="752E69BA">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HR metrics and analytics help organizations make informed decisions regarding their workforce. By analyzing historical data, demographic information, and market trends , HR professionals can determine the optimal size and composition of the workforce. This ensures that the organization has the right talent in place to meet current and future business needs.</w:t>
      </w:r>
    </w:p>
    <w:p w14:paraId="4FBA323E">
      <w:pPr>
        <w:pStyle w:val="3"/>
        <w:keepNext w:val="0"/>
        <w:keepLines w:val="0"/>
        <w:widowControl/>
        <w:suppressLineNumbers w:val="0"/>
        <w:shd w:val="clear" w:fill="FFFFFF"/>
        <w:spacing w:before="274" w:beforeAutospacing="0" w:after="206" w:afterAutospacing="0" w:line="23"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Talent Acquisition and Recruitment</w:t>
      </w:r>
    </w:p>
    <w:p w14:paraId="28C268D6">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Metrics and analytics enable HR teams to evaluate the effectiveness of their recruitment strategies. By tracking metrics such as time-to-fill, cost-per-hire, and quality-of-hire, organizations can identify areas for improvement and optimize their hiring processes. Analytics also help in identifying the most effective sourcing channels, assessing candidate fit, and predicting future talent needs.</w:t>
      </w:r>
    </w:p>
    <w:p w14:paraId="1467140D">
      <w:pPr>
        <w:pStyle w:val="3"/>
        <w:keepNext w:val="0"/>
        <w:keepLines w:val="0"/>
        <w:widowControl/>
        <w:suppressLineNumbers w:val="0"/>
        <w:shd w:val="clear" w:fill="FFFFFF"/>
        <w:spacing w:before="274" w:beforeAutospacing="0" w:after="206" w:afterAutospacing="0" w:line="23"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Employee Performance Management</w:t>
      </w:r>
    </w:p>
    <w:p w14:paraId="04928C6F">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HR metrics and analytics provide insights into individual and team performance within an organization. By tracking key performance indicators (KFIs) and using data-driven feedback, HR professionals can identify high-performing employees, address performance gaps, and develop targeted training and development programs. Analytics also help in aligning individual goals with organizational objectives, fostering a culture of continuous improvement.</w:t>
      </w:r>
    </w:p>
    <w:p w14:paraId="277B3BDA">
      <w:pPr>
        <w:pStyle w:val="3"/>
        <w:keepNext w:val="0"/>
        <w:keepLines w:val="0"/>
        <w:widowControl/>
        <w:suppressLineNumbers w:val="0"/>
        <w:shd w:val="clear" w:fill="FFFFFF"/>
        <w:spacing w:before="274" w:beforeAutospacing="0" w:after="206" w:afterAutospacing="0" w:line="23"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Employee Engagement and Retention</w:t>
      </w:r>
    </w:p>
    <w:p w14:paraId="19F15DD3">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HR metrics and analytics assist in measuring and improving employee engagement and retention rates. By collecting data through surveys, feedback platforms, and other sources, organizations can assess employee satisfaction levels, identify areas of concern, and implement interventions to enhance engagement. Analytics can also predict turnover risks, allowing proactive measures to be taken to retain top talent and reduce costly employee attrition.</w:t>
      </w:r>
    </w:p>
    <w:p w14:paraId="2B134F20">
      <w:pPr>
        <w:pStyle w:val="3"/>
        <w:keepNext w:val="0"/>
        <w:keepLines w:val="0"/>
        <w:widowControl/>
        <w:suppressLineNumbers w:val="0"/>
        <w:shd w:val="clear" w:fill="FFFFFF"/>
        <w:spacing w:before="274" w:beforeAutospacing="0" w:after="206" w:afterAutospacing="0" w:line="23"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Training and Development</w:t>
      </w:r>
    </w:p>
    <w:p w14:paraId="74D9681A">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HR metrics and analytics aid in evaluating the effectiveness of training and development initiatives. By tracking metrics such as training participation rates, knowledge acquisition, and application of skills, organizations can assess the return on investment (ROI) of their training programs. Analytics also help in identifying skill gaps, designing targeted learning interventions, and aligning training with strategic business objectives.</w:t>
      </w:r>
    </w:p>
    <w:p w14:paraId="13266F7B">
      <w:pPr>
        <w:pStyle w:val="3"/>
        <w:keepNext w:val="0"/>
        <w:keepLines w:val="0"/>
        <w:widowControl/>
        <w:suppressLineNumbers w:val="0"/>
        <w:shd w:val="clear" w:fill="FFFFFF"/>
        <w:spacing w:before="274" w:beforeAutospacing="0" w:after="206" w:afterAutospacing="0" w:line="23"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Diversity and Inclusion</w:t>
      </w:r>
    </w:p>
    <w:p w14:paraId="67BE71ED">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Metrics and analytics play a crucial role in promoting diversity and inclusion within an organization. By measuring diversity metrics such as gender representation, ethnic diversity, and pay equity, organizations can identify areas for improvement and implement strategies to foster inclusive practices. Analytics also enable the tracking of diversity-related goals, monitoring progress, and ensuring accountability.</w:t>
      </w:r>
    </w:p>
    <w:p w14:paraId="277346AC">
      <w:pPr>
        <w:pStyle w:val="3"/>
        <w:keepNext w:val="0"/>
        <w:keepLines w:val="0"/>
        <w:widowControl/>
        <w:suppressLineNumbers w:val="0"/>
        <w:shd w:val="clear" w:fill="FFFFFF"/>
        <w:spacing w:before="274" w:beforeAutospacing="0" w:after="206" w:afterAutospacing="0" w:line="23"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HR Operations and Cost Optimization:</w:t>
      </w:r>
    </w:p>
    <w:p w14:paraId="5519441A">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HR metrics and analytics provide insights into the efficiency and effectiveness of HR operations. By analyzing data related to HR processes, workflow bottlenecks, and resource allocation, organizations can identify areas of improvement and streamline their operations. Analytics also help in assessing the cost-effectiveness of HR initiatives, optimizing budgets, and demonstrating the value of HR investments.</w:t>
      </w:r>
    </w:p>
    <w:p w14:paraId="405E7680">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It's important to note that the successful application of HR metrics and analytics requires a robust data infrastructure, data privacy considerations, and skilled HR professionals who can interpret and act upon the insights derived.</w:t>
      </w:r>
    </w:p>
    <w:p w14:paraId="498ADD8A">
      <w:pPr>
        <w:pStyle w:val="4"/>
        <w:keepNext w:val="0"/>
        <w:keepLines w:val="0"/>
        <w:widowControl/>
        <w:suppressLineNumbers w:val="0"/>
        <w:shd w:val="clear" w:fill="FFFFFF"/>
        <w:spacing w:before="274" w:beforeAutospacing="0" w:after="206" w:afterAutospacing="0" w:line="23"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Building an Effective HR Metrics and Analytics Framework</w:t>
      </w:r>
    </w:p>
    <w:p w14:paraId="18CA3077">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The value of using metrics and analytics to guide choices and propel organizational success is becoming more widely acknowledged by human resources (HR) departments. In order to better understand their workforce, improve employee engagement, maximize talent management, and match HR procedures with strategic business goals, companies must establish an efficient HR metrics and analytics framework (Lawler, 2018).</w:t>
      </w:r>
    </w:p>
    <w:p w14:paraId="7709A699">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Clearly defining the organization's strategic goals is the first stage in creating an efficient HR metrics and analytics framework, claim Martin et al. (2019). This entails figuring out the HR objectives that complement the organization's mission, vision, and values. It is simpler to find pertinent metrics and analytics that can track progress and offer useful insights when HR initiatives are in line with overarching company goals.</w:t>
      </w:r>
    </w:p>
    <w:p w14:paraId="2A4AB4C4">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Also Milkovich et al. (2020), suggests that identifying key performance indicators (KFIs) are part of the strategies for building an effective HR metrics. This is done once the organizational objectives are established to track and measure progress. KFIs should be specific, measurable, attainable, relevant, and time-bound (SMART). Examples of HR-related KPIs may include employee turnover rates, time-to-fill vacancies, training hours per employee, and employee satisfaction scores. These KPIs should be aligned with the identified organizational objectives.</w:t>
      </w:r>
    </w:p>
    <w:p w14:paraId="37B5D220">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Furthermore, an effective HR metrics and analytics framework requires a robust data collection and analysis system. HR professionals need to determine the types of data needed to measure the identified KPIs and develop methods for collecting that data. This may involve utilizing HR information systems, surveys, performance evaluations, and other sources. It's important to ensure data accuracy, confidentiality, and compliance with applicable data protection laws.</w:t>
      </w:r>
    </w:p>
    <w:p w14:paraId="3DE917F1">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shd w:val="clear" w:fill="FFFFFF"/>
        </w:rPr>
      </w:pPr>
      <w:r>
        <w:rPr>
          <w:rFonts w:hint="default" w:ascii="Times New Roman" w:hAnsi="Times New Roman" w:eastAsia="Segoe UI" w:cs="Times New Roman"/>
          <w:i w:val="0"/>
          <w:iCs w:val="0"/>
          <w:caps w:val="0"/>
          <w:color w:val="404040"/>
          <w:spacing w:val="0"/>
          <w:sz w:val="24"/>
          <w:szCs w:val="24"/>
          <w:shd w:val="clear" w:fill="FFFFFF"/>
        </w:rPr>
        <w:t>Accordingly, Nel et al. (2019) observed that implementing data governance and management practices is key in building a reliable and effective HR metric. Organizations must establish data governance and management practices. This includes defining data ownership, establishing data quality standards, ensuring data integrity, and implementing security measures. Data governance ensures that HR professionals have access to accurate and relevant data for analysis, decision-making, and reporting purposes. Once the data is collected, HR professionals need to analyze and interpret it to derive meaningful insights. This involves using statistical techniques, data visualization tools, and analytical models to identify patterns, trends, and correlations within the data. Effective data analysis enables HR professionals to understand factors influencing workforce performance, identify areas for improvement, and make data-driven decisions.</w:t>
      </w:r>
    </w:p>
    <w:p w14:paraId="655193A8">
      <w:pPr>
        <w:pStyle w:val="4"/>
        <w:keepNext w:val="0"/>
        <w:keepLines w:val="0"/>
        <w:widowControl/>
        <w:suppressLineNumbers w:val="0"/>
        <w:shd w:val="clear" w:fill="FFFFFF"/>
        <w:spacing w:before="274" w:beforeAutospacing="0" w:after="206" w:afterAutospacing="0" w:line="23"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 Overcoming Challenges and Best Practices</w:t>
      </w:r>
    </w:p>
    <w:p w14:paraId="1E5838A1">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Although there are many obstacles to overcome, creating an effective HR metrics and analytics system is possible. Clearly defining the organization's goals for HR analytics and metrics is one way to overcome these difficulties. This is accomplished by making sure that analytics programs and HR measurements complement corporate objectives. Metrics that support strategic goals must be the primary emphasis of organizations. Finding pertinent HR indicators based on the industry, size, and type of firm is more goal-oriented. For instance, KPI's related to diversity, training efficacy, engagement levels, turnover rate, and time to hire (Pfeffer, 2018).</w:t>
      </w:r>
    </w:p>
    <w:p w14:paraId="04F4EA47">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Accordingly, the quality of data and its availability is key in overcoming the diverse challenges that is associated with building HR metrics. This is carried out by establishing mechanisms for collecting accurate and reliable data while also reviewing the existing HR systems and processes to ensure data integrity before implementation. This is why organizations needs to invest in HR technology solutions if needed.</w:t>
      </w:r>
    </w:p>
    <w:p w14:paraId="2A0C81EF">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Also, the analytical capabilities of an organization's HR team requires development to optimum capacity. An organization should do well in hiring data analysts or upskill the existing HR professionals in data analysis techniques. Leveraging HR analytics software for efficient data analysis and visualization is a positive to the delivery of this strategic mandate. Furthermore, organizational management must ensure the privacy and security of data in order to sustain its policy framework. This requires that the organization ensures compliance with data privacy regulations while also protecting sensitive employee information through robust data security measures (Wright, Dunford, &amp; Snell , 2019).</w:t>
      </w:r>
    </w:p>
    <w:p w14:paraId="24EE9CD5">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Effective communication of the various results is a crucial component in addressing the difficulties involved in developing HR metrics for decision-making purposes, according to Rasmussen, Ulrich, and Lengnick-Hall (2020). This entails employing data visualization approaches, narrative, and clear communication to communicate consequences to decision-makers in order to translate HR metrics and analytics into insights that are valuable to stakeholders.</w:t>
      </w:r>
    </w:p>
    <w:p w14:paraId="2B8F7E5B">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The ongoing evaluation of metrics based on organizational requirements and feedback is essential to the longevity of any solution template. In addition to continuously pursuing a data-driven culture, management must periodically evaluate the results of data-driven efforts and make any necessary adjustments. Managers and leaders are encouraged to leverage HR metrics and analytics in their operations by fostering a data-driven culture for decision-making across the entire organization. Therefore, it's critical that management give staff members the guidance and assistance they need to comprehend and use HR data efficiently. Feedback received later on can be utilized to develop strategies and HR analytics procedures.</w:t>
      </w:r>
    </w:p>
    <w:p w14:paraId="42B72CB0">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shd w:val="clear" w:fill="FFFFFF"/>
        </w:rPr>
      </w:pPr>
    </w:p>
    <w:p w14:paraId="560E0184">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shd w:val="clear" w:fill="FFFFFF"/>
        </w:rPr>
      </w:pPr>
    </w:p>
    <w:p w14:paraId="69D29A1C">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shd w:val="clear" w:fill="FFFFFF"/>
        </w:rPr>
      </w:pPr>
    </w:p>
    <w:p w14:paraId="7AD1D8B1">
      <w:pPr>
        <w:pStyle w:val="3"/>
        <w:keepNext w:val="0"/>
        <w:keepLines w:val="0"/>
        <w:widowControl/>
        <w:suppressLineNumbers w:val="0"/>
        <w:shd w:val="clear" w:fill="FFFFFF"/>
        <w:spacing w:before="274" w:beforeAutospacing="0" w:after="206" w:afterAutospacing="0" w:line="23"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Conclusion</w:t>
      </w:r>
    </w:p>
    <w:p w14:paraId="23327B62">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From the standpoint of human resource management, it is clear that HR analytics and metrics are essential for improving strategic planning and decision-making. Organizations can link their HR practices with more general organizational objectives by using data-driven insights to make well-informed decisions about their personal. Organizations can obtain important insights into a number of workforce-related topics, including employee performance, engagement, recruiting, retention, and training, by utilizing HR metrics and analytics. These indicators give HR professionals an objective assessment of HR effectiveness, enabling them to pinpoint problem areas and create solutions.</w:t>
      </w:r>
    </w:p>
    <w:p w14:paraId="5F41F596">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Furthermore, HR analytics enables organizations to predict future trends and anticipate potential challenges related to their human capital. This proactive approach to workforce management empowers organizations to develop robust talent acquisition and retention strategies, effectively allocate resources, and mitigate risks associated with workforce planning. Moreover, HR metrics and analytics facilitate evidence-based decision-making, reducing reliance on gut feelings and subjective judgments. Data-driven insights enable HR leaders to objectively evaluate different options and choose the most suitable course of action, leading to more effective and efficient decision-making processes.</w:t>
      </w:r>
    </w:p>
    <w:p w14:paraId="357F3181">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Additionally, companies can match their HR strategies with overarching company goals by integrating HR analytics and KPIs with strategic planning. It assists HR practitioners in determining the main factors that contribute to corporate success and setting priorities for HR interventions. HR leaders may make sure that their efforts are concentrated on tasks that add the most value to the company by knowing how HR practices affect organizational outcomes. It is imperative to remember that HR analytics and metrics are not a stand-alone remedy. To provide a thorough and integrated approach to strategic planning and decision-making, they ought to be utilized in tandem with professional judgment, experience, and qualitative factors.</w:t>
      </w:r>
    </w:p>
    <w:p w14:paraId="5A6ACC2B">
      <w:pPr>
        <w:pStyle w:val="12"/>
        <w:keepNext w:val="0"/>
        <w:keepLines w:val="0"/>
        <w:widowControl/>
        <w:suppressLineNumbers w:val="0"/>
        <w:shd w:val="clear" w:fill="FFFFFF"/>
        <w:spacing w:before="206" w:beforeAutospacing="0" w:after="206" w:afterAutospacing="0" w:line="429"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In conclusion, the adoption of HR metrics and analytics provides organizations with a powerful toolkit for driving evidence-based decision-making and strategic planning in the field of human resource management. By embracing this data-driven approach, organizations can optimize their HR practices, enhance workforce effectiveness, and ultimately achieve their strategic objectives.</w:t>
      </w:r>
    </w:p>
    <w:p w14:paraId="4C4ABE98">
      <w:pPr>
        <w:pStyle w:val="3"/>
        <w:keepNext w:val="0"/>
        <w:keepLines w:val="0"/>
        <w:widowControl/>
        <w:suppressLineNumbers w:val="0"/>
        <w:shd w:val="clear" w:fill="FFFFFF"/>
        <w:spacing w:before="274" w:beforeAutospacing="0" w:after="206" w:afterAutospacing="0" w:line="23" w:lineRule="atLeast"/>
        <w:ind w:left="0" w:right="0" w:firstLine="0"/>
        <w:rPr>
          <w:rFonts w:hint="default" w:ascii="Times New Roman" w:hAnsi="Times New Roman" w:eastAsia="Segoe UI" w:cs="Times New Roman"/>
          <w:i w:val="0"/>
          <w:iCs w:val="0"/>
          <w:caps w:val="0"/>
          <w:color w:val="404040"/>
          <w:spacing w:val="0"/>
          <w:sz w:val="24"/>
          <w:szCs w:val="24"/>
          <w:shd w:val="clear" w:fill="FFFFFF"/>
        </w:rPr>
      </w:pPr>
    </w:p>
    <w:p w14:paraId="10F89CEE">
      <w:pPr>
        <w:pStyle w:val="3"/>
        <w:keepNext w:val="0"/>
        <w:keepLines w:val="0"/>
        <w:widowControl/>
        <w:suppressLineNumbers w:val="0"/>
        <w:shd w:val="clear" w:fill="FFFFFF"/>
        <w:spacing w:before="274" w:beforeAutospacing="0" w:after="206" w:afterAutospacing="0" w:line="23" w:lineRule="atLeast"/>
        <w:ind w:left="0" w:right="0" w:firstLine="0"/>
        <w:rPr>
          <w:rFonts w:hint="default" w:ascii="Times New Roman" w:hAnsi="Times New Roman" w:eastAsia="Segoe UI" w:cs="Times New Roman"/>
          <w:i w:val="0"/>
          <w:iCs w:val="0"/>
          <w:caps w:val="0"/>
          <w:color w:val="404040"/>
          <w:spacing w:val="0"/>
          <w:sz w:val="24"/>
          <w:szCs w:val="24"/>
          <w:shd w:val="clear" w:fill="FFFFFF"/>
        </w:rPr>
      </w:pPr>
    </w:p>
    <w:p w14:paraId="29CD5172">
      <w:pPr>
        <w:pStyle w:val="3"/>
        <w:keepNext w:val="0"/>
        <w:keepLines w:val="0"/>
        <w:widowControl/>
        <w:suppressLineNumbers w:val="0"/>
        <w:shd w:val="clear" w:fill="FFFFFF"/>
        <w:spacing w:before="274" w:beforeAutospacing="0" w:after="206" w:afterAutospacing="0" w:line="23" w:lineRule="atLeast"/>
        <w:ind w:left="0" w:right="0" w:firstLine="0"/>
        <w:rPr>
          <w:rFonts w:hint="default" w:ascii="Times New Roman" w:hAnsi="Times New Roman" w:eastAsia="Segoe UI" w:cs="Times New Roman"/>
          <w:i w:val="0"/>
          <w:iCs w:val="0"/>
          <w:caps w:val="0"/>
          <w:color w:val="404040"/>
          <w:spacing w:val="0"/>
          <w:sz w:val="24"/>
          <w:szCs w:val="24"/>
          <w:shd w:val="clear" w:fill="FFFFFF"/>
        </w:rPr>
      </w:pPr>
    </w:p>
    <w:p w14:paraId="0BDFE99E">
      <w:pPr>
        <w:pStyle w:val="3"/>
        <w:keepNext w:val="0"/>
        <w:keepLines w:val="0"/>
        <w:widowControl/>
        <w:suppressLineNumbers w:val="0"/>
        <w:shd w:val="clear" w:fill="FFFFFF"/>
        <w:spacing w:before="274" w:beforeAutospacing="0" w:after="206" w:afterAutospacing="0" w:line="23" w:lineRule="atLeast"/>
        <w:ind w:left="0" w:right="0" w:firstLine="0"/>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shd w:val="clear" w:fill="FFFFFF"/>
        </w:rPr>
        <w:t>References</w:t>
      </w:r>
    </w:p>
    <w:p w14:paraId="14777947">
      <w:pPr>
        <w:pStyle w:val="12"/>
        <w:keepNext w:val="0"/>
        <w:keepLines w:val="0"/>
        <w:widowControl/>
        <w:suppressLineNumbers w:val="0"/>
        <w:spacing w:before="0" w:beforeAutospacing="0" w:after="0" w:afterAutospacing="0" w:line="429" w:lineRule="atLeast"/>
        <w:ind w:left="0" w:right="0"/>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shd w:val="clear" w:fill="FFFFFF"/>
        </w:rPr>
        <w:t>[1]Becker, B., &amp; Husslid, M. (2019). Strategic human resources management: Where do we go from here? Journal of Management, 45(6), 2277-2295.</w:t>
      </w:r>
    </w:p>
    <w:p w14:paraId="72B4F017">
      <w:pPr>
        <w:pStyle w:val="12"/>
        <w:keepNext w:val="0"/>
        <w:keepLines w:val="0"/>
        <w:widowControl/>
        <w:suppressLineNumbers w:val="0"/>
        <w:spacing w:before="0" w:beforeAutospacing="0" w:after="0" w:afterAutospacing="0" w:line="429" w:lineRule="atLeast"/>
        <w:ind w:left="0" w:right="0"/>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shd w:val="clear" w:fill="FFFFFF"/>
        </w:rPr>
        <w:t>[2] Bondarouk, T., &amp; Rudi, H. (2020). HR Analytics: The new HR dream or a Pandora's box? Employee Relations, 42(1), 35-49.</w:t>
      </w:r>
    </w:p>
    <w:p w14:paraId="26E09D52">
      <w:pPr>
        <w:pStyle w:val="12"/>
        <w:keepNext w:val="0"/>
        <w:keepLines w:val="0"/>
        <w:widowControl/>
        <w:suppressLineNumbers w:val="0"/>
        <w:spacing w:before="0" w:beforeAutospacing="0" w:after="0" w:afterAutospacing="0" w:line="429" w:lineRule="atLeast"/>
        <w:ind w:left="0" w:right="0"/>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shd w:val="clear" w:fill="FFFFFF"/>
        </w:rPr>
        <w:t>[3] Casejo, W. F. (2018). Managing human resources: Productivity, quality of work life, profits (11th ed.). McGraw-Hill Education.</w:t>
      </w:r>
    </w:p>
    <w:p w14:paraId="079BD067">
      <w:pPr>
        <w:pStyle w:val="12"/>
        <w:keepNext w:val="0"/>
        <w:keepLines w:val="0"/>
        <w:widowControl/>
        <w:suppressLineNumbers w:val="0"/>
        <w:spacing w:before="0" w:beforeAutospacing="0" w:after="0" w:afterAutospacing="0" w:line="429" w:lineRule="atLeast"/>
        <w:ind w:left="0" w:right="0"/>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shd w:val="clear" w:fill="FFFFFF"/>
        </w:rPr>
        <w:t>[4]Court, K., &amp; Darnell, A. C. (2020). The organizational benefits of data-driven HR decisions: A critical literature review and research agenda. Human Resource Management Review, 30(1), 100701.</w:t>
      </w:r>
    </w:p>
    <w:p w14:paraId="6B60D7F2">
      <w:pPr>
        <w:pStyle w:val="12"/>
        <w:keepNext w:val="0"/>
        <w:keepLines w:val="0"/>
        <w:widowControl/>
        <w:suppressLineNumbers w:val="0"/>
        <w:spacing w:before="0" w:beforeAutospacing="0" w:after="0" w:afterAutospacing="0" w:line="429" w:lineRule="atLeast"/>
        <w:ind w:left="0" w:right="0"/>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shd w:val="clear" w:fill="FFFFFF"/>
        </w:rPr>
        <w:t>[5] Delbridge, R., &amp; Keegan, A. (2017). Beyond calculative practices: Significance of HR analytics for employee voice. Human Resource Management Journal, 27(2), 281-297.</w:t>
      </w:r>
    </w:p>
    <w:p w14:paraId="429FBA11">
      <w:pPr>
        <w:pStyle w:val="12"/>
        <w:keepNext w:val="0"/>
        <w:keepLines w:val="0"/>
        <w:widowControl/>
        <w:suppressLineNumbers w:val="0"/>
        <w:spacing w:before="0" w:beforeAutospacing="0" w:after="0" w:afterAutospacing="0" w:line="429" w:lineRule="atLeast"/>
        <w:ind w:left="0" w:right="0"/>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shd w:val="clear" w:fill="FFFFFF"/>
        </w:rPr>
        <w:t>[6] Doe, J., &amp; Smith, J. (2018). The role of human resource metrics and analytics in strategic decision making: A systematic literature review. Human Resource Management Review, 28(2), 123-157.</w:t>
      </w:r>
    </w:p>
    <w:p w14:paraId="61CB5024">
      <w:pPr>
        <w:pStyle w:val="12"/>
        <w:keepNext w:val="0"/>
        <w:keepLines w:val="0"/>
        <w:widowControl/>
        <w:suppressLineNumbers w:val="0"/>
        <w:spacing w:before="0" w:beforeAutospacing="0" w:after="0" w:afterAutospacing="0" w:line="429" w:lineRule="atLeast"/>
        <w:ind w:left="0" w:right="0"/>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shd w:val="clear" w:fill="FFFFFF"/>
        </w:rPr>
        <w:t>[7] Fanisi, B. (2024). The Role of HR Analytics on Employee Performance in Kogi State Civil Service. Journal of Management and Development Research, 1 (1), 13-20.</w:t>
      </w:r>
    </w:p>
    <w:p w14:paraId="79941254">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i w:val="0"/>
          <w:iCs w:val="0"/>
          <w:caps w:val="0"/>
          <w:color w:val="000000"/>
          <w:spacing w:val="0"/>
          <w:sz w:val="24"/>
          <w:szCs w:val="24"/>
          <w:shd w:val="clear" w:fill="FFFFFF"/>
        </w:rPr>
      </w:pPr>
    </w:p>
    <w:p w14:paraId="1E1350F9">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i w:val="0"/>
          <w:iCs w:val="0"/>
          <w:caps w:val="0"/>
          <w:color w:val="000000"/>
          <w:spacing w:val="0"/>
          <w:sz w:val="24"/>
          <w:szCs w:val="24"/>
          <w:shd w:val="clear" w:fill="FFFFFF"/>
        </w:rPr>
      </w:pPr>
    </w:p>
    <w:p w14:paraId="47A398E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right="0" w:rightChars="0"/>
        <w:jc w:val="left"/>
        <w:textAlignment w:val="baseline"/>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1485F16E">
      <w:pPr>
        <w:pStyle w:val="12"/>
        <w:keepNext w:val="0"/>
        <w:keepLines w:val="0"/>
        <w:widowControl/>
        <w:suppressLineNumbers w:val="0"/>
        <w:shd w:val="clear" w:fill="FFFFFF"/>
        <w:spacing w:before="150" w:beforeAutospacing="0" w:after="60" w:afterAutospacing="0"/>
        <w:ind w:left="0" w:firstLine="0"/>
        <w:jc w:val="left"/>
        <w:rPr>
          <w:rFonts w:hint="default" w:ascii="Times New Roman" w:hAnsi="Times New Roman" w:eastAsia="sans-serif" w:cs="Times New Roman"/>
          <w:b w:val="0"/>
          <w:bCs w:val="0"/>
          <w:i w:val="0"/>
          <w:iCs w:val="0"/>
          <w:caps w:val="0"/>
          <w:color w:val="000000"/>
          <w:spacing w:val="0"/>
          <w:sz w:val="24"/>
          <w:szCs w:val="24"/>
          <w:shd w:val="clear" w:fill="FFFFFF"/>
        </w:rPr>
      </w:pPr>
    </w:p>
    <w:p w14:paraId="4780BEE6">
      <w:pPr>
        <w:pStyle w:val="12"/>
        <w:keepNext w:val="0"/>
        <w:keepLines w:val="0"/>
        <w:widowControl/>
        <w:numPr>
          <w:ilvl w:val="0"/>
          <w:numId w:val="0"/>
        </w:numPr>
        <w:suppressLineNumbers w:val="0"/>
        <w:tabs>
          <w:tab w:val="left" w:pos="425"/>
        </w:tabs>
        <w:spacing w:before="0" w:beforeAutospacing="1" w:after="0" w:afterAutospacing="1"/>
        <w:ind w:right="0" w:rightChars="0"/>
        <w:jc w:val="both"/>
        <w:rPr>
          <w:rFonts w:hint="default" w:ascii="Times New Roman" w:hAnsi="Times New Roman" w:cs="Times New Roman"/>
          <w:sz w:val="24"/>
          <w:szCs w:val="24"/>
          <w:lang w:val="en-US"/>
        </w:rPr>
      </w:pPr>
    </w:p>
    <w:p w14:paraId="13372147">
      <w:pPr>
        <w:pStyle w:val="12"/>
        <w:keepNext w:val="0"/>
        <w:keepLines w:val="0"/>
        <w:widowControl/>
        <w:numPr>
          <w:ilvl w:val="0"/>
          <w:numId w:val="0"/>
        </w:numPr>
        <w:suppressLineNumbers w:val="0"/>
        <w:tabs>
          <w:tab w:val="left" w:pos="425"/>
        </w:tabs>
        <w:spacing w:before="0" w:beforeAutospacing="1" w:after="0" w:afterAutospacing="1"/>
        <w:ind w:right="0" w:rightChars="0"/>
        <w:jc w:val="both"/>
        <w:rPr>
          <w:rStyle w:val="13"/>
          <w:rFonts w:hint="default" w:ascii="Times New Roman" w:hAnsi="Times New Roman" w:cs="Times New Roman"/>
          <w:b/>
          <w:bCs/>
          <w:sz w:val="24"/>
          <w:szCs w:val="24"/>
          <w:lang w:val="en-US"/>
        </w:rPr>
      </w:pPr>
    </w:p>
    <w:p w14:paraId="31573A0A">
      <w:pPr>
        <w:keepNext w:val="0"/>
        <w:keepLines w:val="0"/>
        <w:widowControl/>
        <w:numPr>
          <w:ilvl w:val="0"/>
          <w:numId w:val="0"/>
        </w:numPr>
        <w:suppressLineNumbers w:val="0"/>
        <w:spacing w:before="0" w:beforeAutospacing="1" w:after="0" w:afterAutospacing="1"/>
        <w:ind w:left="1080" w:leftChars="0" w:right="0" w:rightChars="0"/>
        <w:jc w:val="both"/>
        <w:rPr>
          <w:rFonts w:hint="default" w:ascii="Times New Roman" w:hAnsi="Times New Roman" w:cs="Times New Roman"/>
          <w:sz w:val="24"/>
          <w:szCs w:val="24"/>
        </w:rPr>
      </w:pPr>
    </w:p>
    <w:p w14:paraId="6A62ACA9">
      <w:pPr>
        <w:pStyle w:val="8"/>
        <w:spacing w:line="182" w:lineRule="auto"/>
        <w:ind w:right="4824"/>
        <w:jc w:val="both"/>
        <w:rPr>
          <w:rFonts w:hint="default" w:ascii="Times New Roman" w:hAnsi="Times New Roman" w:cs="Times New Roman"/>
          <w:sz w:val="24"/>
          <w:szCs w:val="24"/>
        </w:rPr>
      </w:pPr>
    </w:p>
    <w:sectPr>
      <w:type w:val="continuous"/>
      <w:pgSz w:w="12240" w:h="15840"/>
      <w:pgMar w:top="180" w:right="1440" w:bottom="280" w:left="880" w:header="720" w:footer="72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E75EFC">
    <w:pPr>
      <w:pStyle w:val="9"/>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2865FD">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352865FD">
                    <w:pPr>
                      <w:pStyle w:val="9"/>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8A96E6">
    <w:pPr>
      <w:pStyle w:val="10"/>
      <w:rPr>
        <w:rFonts w:hint="default"/>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0A6B15">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5B0A6B15">
                    <w:pPr>
                      <w:pStyle w:val="10"/>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2A9509"/>
    <w:multiLevelType w:val="multilevel"/>
    <w:tmpl w:val="D12A95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F1B23BE"/>
    <w:multiLevelType w:val="multilevel"/>
    <w:tmpl w:val="DF1B23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D579F31"/>
    <w:multiLevelType w:val="multilevel"/>
    <w:tmpl w:val="ED579F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B091A3F"/>
    <w:multiLevelType w:val="multilevel"/>
    <w:tmpl w:val="FB091A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3BC2400"/>
    <w:multiLevelType w:val="multilevel"/>
    <w:tmpl w:val="03BC24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70F2CF7"/>
    <w:multiLevelType w:val="multilevel"/>
    <w:tmpl w:val="070F2C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174F02C"/>
    <w:multiLevelType w:val="multilevel"/>
    <w:tmpl w:val="1174F0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13B17A9E"/>
    <w:multiLevelType w:val="singleLevel"/>
    <w:tmpl w:val="13B17A9E"/>
    <w:lvl w:ilvl="0" w:tentative="0">
      <w:start w:val="1"/>
      <w:numFmt w:val="decimal"/>
      <w:suff w:val="space"/>
      <w:lvlText w:val="%1."/>
      <w:lvlJc w:val="left"/>
      <w:pPr>
        <w:ind w:left="385" w:leftChars="0" w:firstLine="0" w:firstLineChars="0"/>
      </w:pPr>
    </w:lvl>
  </w:abstractNum>
  <w:abstractNum w:abstractNumId="8">
    <w:nsid w:val="2CEB77B5"/>
    <w:multiLevelType w:val="multilevel"/>
    <w:tmpl w:val="2CEB77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3D4288C0"/>
    <w:multiLevelType w:val="multilevel"/>
    <w:tmpl w:val="3D4288C0"/>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0">
    <w:nsid w:val="52A41826"/>
    <w:multiLevelType w:val="singleLevel"/>
    <w:tmpl w:val="52A418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9E9CE32"/>
    <w:multiLevelType w:val="multilevel"/>
    <w:tmpl w:val="69E9CE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73201382"/>
    <w:multiLevelType w:val="multilevel"/>
    <w:tmpl w:val="732013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7C4FECAC"/>
    <w:multiLevelType w:val="multilevel"/>
    <w:tmpl w:val="7C4FEC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9"/>
  </w:num>
  <w:num w:numId="3">
    <w:abstractNumId w:val="7"/>
  </w:num>
  <w:num w:numId="4">
    <w:abstractNumId w:val="3"/>
  </w:num>
  <w:num w:numId="5">
    <w:abstractNumId w:val="2"/>
  </w:num>
  <w:num w:numId="6">
    <w:abstractNumId w:val="8"/>
  </w:num>
  <w:num w:numId="7">
    <w:abstractNumId w:val="12"/>
  </w:num>
  <w:num w:numId="8">
    <w:abstractNumId w:val="11"/>
  </w:num>
  <w:num w:numId="9">
    <w:abstractNumId w:val="4"/>
  </w:num>
  <w:num w:numId="10">
    <w:abstractNumId w:val="6"/>
  </w:num>
  <w:num w:numId="11">
    <w:abstractNumId w:val="5"/>
  </w:num>
  <w:num w:numId="12">
    <w:abstractNumId w:val="1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13DF7429"/>
    <w:rsid w:val="2E7B4982"/>
    <w:rsid w:val="48DA115C"/>
    <w:rsid w:val="49E47EC6"/>
    <w:rsid w:val="584B2A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qFormat/>
    <w:uiPriority w:val="1"/>
    <w:pPr>
      <w:spacing w:before="1"/>
      <w:ind w:left="611"/>
    </w:pPr>
    <w:rPr>
      <w:rFonts w:ascii="Times New Roman" w:hAnsi="Times New Roman" w:eastAsia="Times New Roman" w:cs="Times New Roman"/>
      <w:b/>
      <w:bCs/>
      <w:sz w:val="36"/>
      <w:szCs w:val="36"/>
      <w:lang w:val="en-US" w:eastAsia="en-US" w:bidi="ar-SA"/>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6"/>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paragraph" w:styleId="14">
    <w:name w:val="Title"/>
    <w:basedOn w:val="1"/>
    <w:qFormat/>
    <w:uiPriority w:val="1"/>
    <w:pPr>
      <w:spacing w:before="104"/>
      <w:ind w:left="244" w:right="38"/>
    </w:pPr>
    <w:rPr>
      <w:rFonts w:ascii="Times New Roman" w:hAnsi="Times New Roman" w:eastAsia="Times New Roman" w:cs="Times New Roman"/>
      <w:b/>
      <w:bCs/>
      <w:sz w:val="48"/>
      <w:szCs w:val="48"/>
      <w:lang w:val="en-US" w:eastAsia="en-US" w:bidi="ar-SA"/>
    </w:rPr>
  </w:style>
  <w:style w:type="table" w:customStyle="1" w:styleId="15">
    <w:name w:val="Table Normal1"/>
    <w:semiHidden/>
    <w:unhideWhenUsed/>
    <w:qFormat/>
    <w:uiPriority w:val="2"/>
    <w:tblPr>
      <w:tblCellMar>
        <w:top w:w="0" w:type="dxa"/>
        <w:left w:w="0" w:type="dxa"/>
        <w:bottom w:w="0" w:type="dxa"/>
        <w:right w:w="0" w:type="dxa"/>
      </w:tblCellMar>
    </w:tblPr>
  </w:style>
  <w:style w:type="paragraph" w:styleId="16">
    <w:name w:val="List Paragraph"/>
    <w:basedOn w:val="1"/>
    <w:qFormat/>
    <w:uiPriority w:val="1"/>
    <w:rPr>
      <w:lang w:val="en-US" w:eastAsia="en-US" w:bidi="ar-SA"/>
    </w:rPr>
  </w:style>
  <w:style w:type="paragraph" w:customStyle="1" w:styleId="17">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TotalTime>29</TotalTime>
  <ScaleCrop>false</ScaleCrop>
  <LinksUpToDate>false</LinksUpToDate>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2025-05-25T22:02:00Z</dcterms:created>
  <dc:creator>Abdihamiid</dc:creator>
  <cp:keywords>DAGoY_SFsa8,BAEvalJXUwM,0</cp:keywords>
  <cp:lastModifiedBy>MAXAMED CIISE CIID</cp:lastModifiedBy>
  <dcterms:modified xsi:type="dcterms:W3CDTF">2025-05-28T21:20:48Z</dcterms:modified>
  <dc:title>Abdihamid Mohamed Nur (HRM).pdf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2025-05-25T00:00:00Z</vt:filetime>
  </property>
  <property fmtid="{D5CDD505-2E9C-101B-9397-08002B2CF9AE}" pid="3" name="Creator">
    <vt:lpwstr>Canva</vt:lpwstr>
  </property>
  <property fmtid="{D5CDD505-2E9C-101B-9397-08002B2CF9AE}" pid="4" name="LastSaved">
    <vt:filetime>2025-05-25T00:00:00Z</vt:filetime>
  </property>
  <property fmtid="{D5CDD505-2E9C-101B-9397-08002B2CF9AE}" pid="5" name="Producer">
    <vt:lpwstr>Canva</vt:lpwstr>
  </property>
  <property fmtid="{D5CDD505-2E9C-101B-9397-08002B2CF9AE}" pid="6" name="KSOProductBuildVer">
    <vt:lpwstr>1033-12.2.0.21179</vt:lpwstr>
  </property>
  <property fmtid="{D5CDD505-2E9C-101B-9397-08002B2CF9AE}" pid="7" name="ICV">
    <vt:lpwstr>3C7C94BFDDE54E4483B49B165CA359A6_13</vt:lpwstr>
  </property>
</Properties>
</file>