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Anklepants" w:cs="Times New Roman" w:hAnsi="Anklepants"/>
          <w:b/>
          <w:bCs/>
          <w:sz w:val="28"/>
          <w:szCs w:val="28"/>
        </w:rPr>
      </w:pP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4"/>
            <wp:effectExtent l="0" t="0" r="9525" b="9525"/>
            <wp:wrapNone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38224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noProof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6375" cy="10668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cs="Times New Roman" w:hAnsi="Anklepants"/>
          <w:b/>
          <w:bCs/>
          <w:sz w:val="28"/>
          <w:szCs w:val="28"/>
        </w:rPr>
        <w:t>ALPHA UNIVERSITY BORAMA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Assignment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of </w:t>
      </w:r>
      <w:r>
        <w:rPr>
          <w:rFonts w:ascii="Times New Roman" w:cs="Times New Roman" w:hAnsi="Times New Roman"/>
          <w:b/>
          <w:bCs/>
          <w:sz w:val="28"/>
          <w:szCs w:val="28"/>
        </w:rPr>
        <w:t>math’s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methods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Name: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 xml:space="preserve">Abdinasir Mohamed Saleban  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faculty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>Accounting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 xml:space="preserve">and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>finance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sz w:val="28"/>
          <w:szCs w:val="28"/>
        </w:rPr>
        <w:t>ID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  <w:u w:val="dash"/>
        </w:rPr>
        <w:t>542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The assignment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Individual assailment      the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assignment 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>30</w:t>
      </w:r>
      <w:r>
        <w:rPr>
          <w:rFonts w:ascii="Times New Roman" w:cs="Times New Roman" w:hAnsi="Times New Roman"/>
          <w:b/>
          <w:bCs/>
          <w:color w:val="ff0000"/>
          <w:sz w:val="28"/>
          <w:szCs w:val="28"/>
        </w:rPr>
        <w:t xml:space="preserve"> marks 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Submission date   05-05-2025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Express the ratio 12:16 in its simplest form.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Divide $120 in the ratio 2:3.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a person earns $240 for working 8 hours, what is the rate of pay per hour?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Are the ratios 6:9 and 8:12 proportional?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3 shirts cost $45, how much would 5 shirts cost at the same rate?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5 pens cost $10, how much do 12 pens cost?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25% of 480.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jacket is sold for $150 after a 20% discount. What was the original price?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If 60% of a number is 180, what is the original number?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Find the simple interest on $1,200 at a rate of 5% per annum for 3 years.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</w:p>
    <w:p>
      <w:pPr>
        <w:pStyle w:val="style179"/>
        <w:numPr>
          <w:ilvl w:val="0"/>
          <w:numId w:val="1"/>
        </w:numPr>
        <w:rPr>
          <w:rFonts w:ascii="Times New Roman" w:cs="Times New Roman" w:hAnsi="Times New Roman"/>
          <w:b/>
          <w:bCs/>
          <w:sz w:val="28"/>
          <w:szCs w:val="28"/>
        </w:rPr>
      </w:pPr>
      <w:r>
        <w:t>A loan of $2,000 is given for 2 years at a rate of 6% per annum. What is the total amount to be repaid at the end of the period?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ind w:left="360"/>
        <w:jc w:val="center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Answers</w:t>
      </w:r>
    </w:p>
    <w:tbl>
      <w:tblPr>
        <w:tblStyle w:val="style154"/>
        <w:tblW w:w="10170" w:type="dxa"/>
        <w:tblInd w:w="-95" w:type="dxa"/>
        <w:tblLook w:val="04A0" w:firstRow="1" w:lastRow="0" w:firstColumn="1" w:lastColumn="0" w:noHBand="0" w:noVBand="1"/>
      </w:tblPr>
      <w:tblGrid>
        <w:gridCol w:w="4500"/>
        <w:gridCol w:w="5670"/>
      </w:tblGrid>
      <w:tr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3"/>
              </w:num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Solution 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12:16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   </m:t>
              </m:r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16</m:t>
                  </m:r>
                </m:den>
              </m:f>
            </m:oMath>
            <w:r>
              <w:rPr>
                <w:rFonts w:ascii="Times New Roman" w:cs="Times New Roman" w:eastAsia="宋体" w:hAnsi="Times New Roman"/>
                <w:b/>
                <w:bCs/>
              </w:rPr>
              <w:t xml:space="preserve"> 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4</m:t>
                  </m:r>
                </m:den>
              </m:f>
            </m:oMath>
            <w:r>
              <w:rPr>
                <w:rFonts w:ascii="Times New Roman" w:cs="Times New Roman" w:eastAsia="宋体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宋体" w:hAnsi="Times New Roman"/>
                <w:b/>
                <w:bCs/>
              </w:rPr>
              <w:t xml:space="preserve">=  </w:t>
            </w:r>
            <w:r>
              <w:rPr>
                <w:rFonts w:ascii="Times New Roman" w:cs="Times New Roman" w:eastAsia="宋体" w:hAnsi="Times New Roman"/>
                <w:b/>
                <w:bCs/>
                <w:color w:val="ff0000"/>
              </w:rPr>
              <w:t>3</w:t>
            </w:r>
            <w:r>
              <w:rPr>
                <w:rFonts w:ascii="Times New Roman" w:cs="Times New Roman" w:eastAsia="宋体" w:hAnsi="Times New Roman"/>
                <w:b/>
                <w:bCs/>
                <w:color w:val="ff0000"/>
              </w:rPr>
              <w:t xml:space="preserve"> : 4 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3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Solution 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 xml:space="preserve">Ratio </w:t>
            </w:r>
            <w:r>
              <w:rPr>
                <w:rFonts w:ascii="Times New Roman" w:cs="Times New Roman" w:hAnsi="Times New Roman"/>
                <w:b/>
                <w:bCs/>
              </w:rPr>
              <w:t>2:3 ,</w:t>
            </w:r>
            <w:r>
              <w:rPr>
                <w:rFonts w:ascii="Times New Roman" w:cs="Times New Roman" w:hAnsi="Times New Roman"/>
                <w:b/>
                <w:bCs/>
              </w:rPr>
              <w:t xml:space="preserve">   Divide $120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cs="Times New Roman" w:hAnsi="Cambria Math"/>
                  </w:rPr>
                  <m:t xml:space="preserve">   Total ratio=2+3=5</m:t>
                </m:r>
              </m:oMath>
            </m:oMathPara>
          </w:p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</w:rPr>
            </w:pPr>
            <w:r>
              <w:rPr>
                <w:rFonts w:ascii="Times New Roman" w:cs="Times New Roman" w:eastAsia="宋体" w:hAnsi="Times New Roman"/>
                <w:b/>
                <w:bCs/>
              </w:rPr>
              <w:t xml:space="preserve">Part 1 = 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 x 120</m:t>
              </m:r>
            </m:oMath>
            <w:r>
              <w:rPr>
                <w:rFonts w:ascii="Times New Roman" w:cs="Times New Roman" w:eastAsia="宋体" w:hAnsi="Times New Roman"/>
                <w:b/>
                <w:bCs/>
              </w:rPr>
              <w:t xml:space="preserve">  = $</w:t>
            </w:r>
            <w:r>
              <w:rPr>
                <w:rFonts w:ascii="Times New Roman" w:cs="Times New Roman" w:eastAsia="宋体" w:hAnsi="Times New Roman"/>
                <w:b/>
                <w:bCs/>
              </w:rPr>
              <w:t>48 ,</w:t>
            </w:r>
            <w:r>
              <w:rPr>
                <w:rFonts w:ascii="Times New Roman" w:cs="Times New Roman" w:eastAsia="宋体" w:hAnsi="Times New Roman"/>
                <w:b/>
                <w:bCs/>
              </w:rPr>
              <w:t xml:space="preserve">  Part 2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 x 120</m:t>
              </m:r>
            </m:oMath>
            <w:r>
              <w:rPr>
                <w:rFonts w:ascii="Times New Roman" w:cs="Times New Roman" w:eastAsia="宋体" w:hAnsi="Times New Roman"/>
                <w:b/>
                <w:bCs/>
              </w:rPr>
              <w:t xml:space="preserve">  = </w:t>
            </w:r>
            <w:r>
              <w:rPr>
                <w:rFonts w:ascii="Times New Roman" w:cs="Times New Roman" w:eastAsia="宋体" w:hAnsi="Times New Roman"/>
                <w:b/>
                <w:bCs/>
                <w:color w:val="ff0000"/>
              </w:rPr>
              <w:t>$</w:t>
            </w:r>
            <w:r>
              <w:rPr>
                <w:rFonts w:ascii="Times New Roman" w:cs="Times New Roman" w:eastAsia="宋体" w:hAnsi="Times New Roman"/>
                <w:b/>
                <w:bCs/>
                <w:color w:val="ff0000"/>
              </w:rPr>
              <w:t>72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3.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ratio of cats to dogs is 4:7.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If there are 28 dogs, how many cats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7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28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7x = 112  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7</m:t>
                  </m:r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7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7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 =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 xml:space="preserve">16 Cats </w:t>
            </w: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4.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earns $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240 ,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working 8 hours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  <w:color w:val="ff0000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the rate of pay per hour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$240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8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  <w:color w:val="ff0000"/>
                </w:rPr>
                <m:t>=$30</m:t>
              </m:r>
            </m:oMath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5.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6:9 proportional 8:12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9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: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12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 ,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3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: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3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,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2 :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3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proportional </w:t>
            </w:r>
            <w:r>
              <w:rPr>
                <w:rFonts w:ascii="Times New Roman" w:cs="Times New Roman" w:hAnsi="Times New Roman"/>
                <w:b/>
                <w:bCs/>
                <w:color w:val="ff0000"/>
                <w:sz w:val="24"/>
                <w:szCs w:val="24"/>
              </w:rPr>
              <w:t>2 :3</w:t>
            </w:r>
            <w:r>
              <w:rPr>
                <w:rFonts w:ascii="Times New Roman" w:cs="Times New Roman" w:hAnsi="Times New Roman"/>
                <w:b/>
                <w:bCs/>
                <w:color w:val="ff0000"/>
                <w:sz w:val="24"/>
                <w:szCs w:val="24"/>
              </w:rPr>
              <w:t xml:space="preserve"> {Yes}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6.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 shirts cost $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45 ,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 what is the cost of 5 shirts 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Price of each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shirts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$45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3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$ 15.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Cost of 5 shirt = 5 x 15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= $75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</w:rPr>
            </w:pPr>
            <w:r>
              <w:rPr>
                <w:rFonts w:ascii="Times New Roman" w:cs="Times New Roman" w:hAnsi="Times New Roman"/>
                <w:b/>
                <w:bCs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7.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5 pens cost $10,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the cost of 12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pens ?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Price of each Pens =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$10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5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$ 2.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  <w:color w:val="ff0000"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 Cost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of  12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pens = 12 x $2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= $24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8. Solution 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 class has 18 boys and 12 girls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宋体" w:hAnsi="Times New Roman"/>
                <w:b/>
                <w:bCs/>
              </w:rPr>
            </w:pPr>
            <w:r>
              <w:rPr>
                <w:rFonts w:ascii="Times New Roman" w:cs="Times New Roman" w:eastAsia="宋体" w:hAnsi="Times New Roman"/>
                <w:b/>
                <w:bCs/>
              </w:rPr>
              <w:t>Total Students = 18 + 12 = 30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Ratio of boys to total </m:t>
              </m:r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=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18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30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3 :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5 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Answer 3:5</w:t>
            </w: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9.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25% of 480.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25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 x 480</m:t>
              </m:r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 xml:space="preserve">= 120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2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20%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discount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He sold for $150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 x 150</m:t>
              </m:r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Discou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nt = $30.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  <w:color w:val="ff0000"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Original price = $150 + $30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$ 180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11.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5% commission, if he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sell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goods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$2,000. how much commission gets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100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 x 2,000</m:t>
              </m:r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 xml:space="preserve">$100. </w:t>
            </w: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12.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60% of a number is 180, what is the original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number ?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Lets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N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cs="Times New Roman" w:eastAsia="Calibri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60</m:t>
                  </m:r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100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= 180  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m:oMath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0.6</m:t>
                  </m:r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N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0.6</m:t>
                  </m:r>
                </m:den>
              </m:f>
              <m:r>
                <m:rPr>
                  <m:sty m:val="bi"/>
                </m:rPr>
                <w:rPr>
                  <w:rFonts w:ascii="Cambria Math" w:cs="Times New Roman" w:hAnsi="Cambria Math"/>
                </w:rPr>
                <m:t xml:space="preserve">= </m:t>
              </m:r>
              <m:f>
                <m:fPr>
                  <m:ctrlPr>
                    <w:rPr>
                      <w:rFonts w:ascii="Cambria Math" w:cs="Times New Roman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180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cs="Times New Roman" w:hAnsi="Cambria Math"/>
                    </w:rPr>
                    <m:t>0.6</m:t>
                  </m:r>
                </m:den>
              </m:f>
            </m:oMath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Answer =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 xml:space="preserve"> 300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13.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 $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1,200 ,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R = 5% , T= 3 years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  <w:color w:val="ff0000"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I =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PxRxT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I = ($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1,200)(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0.05)(3)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I =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$180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0"/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14. 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 = $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2,000 ,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R = 10% , T= 3 years </w:t>
            </w:r>
          </w:p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Find Compound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Interest ?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C.I = P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( 1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+ r)</w:t>
            </w:r>
            <w:r>
              <w:rPr>
                <w:rFonts w:ascii="Times New Roman" w:cs="Times New Roman" w:eastAsia="Calibri" w:hAnsi="Times New Roman"/>
                <w:b/>
                <w:bCs/>
                <w:vertAlign w:val="superscript"/>
              </w:rPr>
              <w:t>t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C.I = 2,000 ( 1 + 0.1)</w:t>
            </w:r>
            <w:r>
              <w:rPr>
                <w:rFonts w:ascii="Times New Roman" w:cs="Times New Roman" w:eastAsia="Calibri" w:hAnsi="Times New Roman"/>
                <w:b/>
                <w:bCs/>
                <w:vertAlign w:val="superscript"/>
              </w:rPr>
              <w:t>3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C.I = 2,000 (1.1)</w:t>
            </w:r>
            <w:r>
              <w:rPr>
                <w:rFonts w:ascii="Times New Roman" w:cs="Times New Roman" w:eastAsia="Calibri" w:hAnsi="Times New Roman"/>
                <w:b/>
                <w:bCs/>
                <w:vertAlign w:val="superscript"/>
              </w:rPr>
              <w:t xml:space="preserve">3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C.I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 xml:space="preserve">= </w:t>
            </w:r>
            <w:r>
              <w:rPr>
                <w:rFonts w:ascii="Times New Roman" w:cs="Times New Roman" w:hAnsi="Times New Roman"/>
                <w:b/>
                <w:bCs/>
                <w:color w:val="ff0000"/>
                <w:sz w:val="24"/>
                <w:szCs w:val="24"/>
              </w:rPr>
              <w:t>$2,662</w:t>
            </w:r>
          </w:p>
        </w:tc>
      </w:tr>
      <w:tr>
        <w:tblPrEx/>
        <w:trPr/>
        <w:tc>
          <w:tcPr>
            <w:tcW w:w="450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Given</w:t>
            </w:r>
          </w:p>
        </w:tc>
        <w:tc>
          <w:tcPr>
            <w:tcW w:w="5670" w:type="dxa"/>
            <w:tcBorders/>
            <w:shd w:val="clear" w:color="auto" w:fill="ffc000"/>
          </w:tcPr>
          <w:p>
            <w:pPr>
              <w:pStyle w:val="style179"/>
              <w:numPr>
                <w:ilvl w:val="0"/>
                <w:numId w:val="4"/>
              </w:numPr>
              <w:jc w:val="center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>Solution</w:t>
            </w:r>
          </w:p>
        </w:tc>
      </w:tr>
      <w:tr>
        <w:tblPrEx/>
        <w:trPr/>
        <w:tc>
          <w:tcPr>
            <w:tcW w:w="4500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 = $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2,000 ,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T = 2 years , R = 6%.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T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otal amount to be repaid</w:t>
            </w:r>
          </w:p>
        </w:tc>
        <w:tc>
          <w:tcPr>
            <w:tcW w:w="5670" w:type="dxa"/>
            <w:tcBorders/>
          </w:tcPr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I = 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PxRxT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I = ($</w:t>
            </w:r>
            <w:r>
              <w:rPr>
                <w:rFonts w:ascii="Times New Roman" w:cs="Times New Roman" w:eastAsia="Calibri" w:hAnsi="Times New Roman"/>
                <w:b/>
                <w:bCs/>
              </w:rPr>
              <w:t>2000)(</w:t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0.06)(2)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I = $240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b/>
                <w:bCs/>
              </w:rPr>
            </w:pPr>
            <w:r>
              <w:rPr>
                <w:rFonts w:ascii="Times New Roman" w:cs="Times New Roman" w:eastAsia="Calibri" w:hAnsi="Times New Roman"/>
                <w:b/>
                <w:bCs/>
              </w:rPr>
              <w:t xml:space="preserve">Amount = P + I </w:t>
            </w:r>
            <w:r>
              <w:rPr>
                <w:rFonts w:ascii="Times New Roman" w:cs="Times New Roman" w:eastAsia="Calibri" w:hAnsi="Times New Roman"/>
                <w:b/>
                <w:bCs/>
              </w:rPr>
              <w:sym w:font="Wingdings" w:char="f0e8"/>
            </w:r>
            <w:r>
              <w:rPr>
                <w:rFonts w:ascii="Times New Roman" w:cs="Times New Roman" w:eastAsia="Calibri" w:hAnsi="Times New Roman"/>
                <w:b/>
                <w:bCs/>
              </w:rPr>
              <w:t xml:space="preserve"> Amount = $2,000 + 240 </w:t>
            </w:r>
            <w:r>
              <w:rPr>
                <w:rFonts w:ascii="Times New Roman" w:cs="Times New Roman" w:eastAsia="Calibri" w:hAnsi="Times New Roman"/>
                <w:b/>
                <w:bCs/>
                <w:color w:val="ff0000"/>
              </w:rPr>
              <w:t>= $2,240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……………………………</w:t>
      </w:r>
      <w:r>
        <w:rPr>
          <w:rFonts w:ascii="Times New Roman" w:cs="Times New Roman" w:hAnsi="Times New Roman"/>
          <w:b/>
          <w:bCs/>
          <w:sz w:val="28"/>
          <w:szCs w:val="28"/>
        </w:rPr>
        <w:t>…..</w:t>
      </w:r>
      <w:r>
        <w:rPr>
          <w:rFonts w:ascii="Times New Roman" w:cs="Times New Roman" w:hAnsi="Times New Roman"/>
          <w:b/>
          <w:bCs/>
          <w:sz w:val="28"/>
          <w:szCs w:val="28"/>
        </w:rPr>
        <w:t>END…………………………………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2240" w:h="15840" w:orient="portrait"/>
      <w:pgMar w:top="1170" w:right="810" w:bottom="1440" w:left="1440" w:header="720" w:footer="720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Anklepants">
    <w:altName w:val="Calibri"/>
    <w:panose1 w:val="00000000000000000000"/>
    <w:charset w:val="00"/>
    <w:family w:val="decorative"/>
    <w:pitch w:val="variable"/>
    <w:sig w:usb0="A000002F" w:usb1="0000200B" w:usb2="00000000" w:usb3="00000000" w:csb0="00000093" w:csb1="00000000"/>
  </w:font>
  <w:font w:name="Cambria Math">
    <w:altName w:val="Cambria Math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3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8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4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099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w:drawing>
        <wp:anchor distT="0" distB="0" distL="0" distR="0" simplePos="false" relativeHeight="2" behindDoc="true" locked="false" layoutInCell="false" allowOverlap="true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5943600"/>
          <wp:effectExtent l="0" t="0" r="0" b="0"/>
          <wp:wrapNone/>
          <wp:docPr id="4100" name="_x0000_t75"/>
          <wp:cNvGraphicFramePr>
            <a:graphicFrameLocks xmlns:a="http://schemas.openxmlformats.org/drawingml/2006/main" noChangeAspect="true" noSelect="false" noResize="false" noGrp="false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_x0000_t75"/>
                  <pic:cNvPicPr/>
                </pic:nvPicPr>
                <pic:blipFill>
                  <a:blip r:embed="rId1" cstate="print">
                    <a:lum bright="70000" contrast="-70000"/>
                  </a:blip>
                  <a:srcRect l="0" t="0" r="0" b="0"/>
                  <a:stretch/>
                </pic:blipFill>
                <pic:spPr>
                  <a:xfrm rot="0">
                    <a:off x="0" y="0"/>
                    <a:ext cx="5943600" cy="5943600"/>
                  </a:xfrm>
                  <a:prstGeom prst="rect"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6A4768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80548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FFC60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8cdcec96-3933-4af4-8a9f-a38419c7dd46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b3eacbed-f296-4302-b7c1-2f590575ae7f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156">
    <w:name w:val="Placeholder Text"/>
    <w:basedOn w:val="style65"/>
    <w:next w:val="style156"/>
    <w:uiPriority w:val="99"/>
    <w:rPr>
      <w:color w:val="80808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footer" Target="footer3.xml"/><Relationship Id="rId6" Type="http://schemas.openxmlformats.org/officeDocument/2006/relationships/footer" Target="footer4.xml"/><Relationship Id="rId7" Type="http://schemas.openxmlformats.org/officeDocument/2006/relationships/header" Target="header5.xml"/><Relationship Id="rId8" Type="http://schemas.openxmlformats.org/officeDocument/2006/relationships/styles" Target="styles.xml"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650</Words>
  <Pages>2</Pages>
  <Characters>2342</Characters>
  <Application>WPS Office</Application>
  <DocSecurity>0</DocSecurity>
  <Paragraphs>149</Paragraphs>
  <ScaleCrop>false</ScaleCrop>
  <LinksUpToDate>false</LinksUpToDate>
  <CharactersWithSpaces>2960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2025-05-06T04:57:00Z</dcterms:created>
  <dc:creator>Microsoft account</dc:creator>
  <lastModifiedBy>SM-A145F</lastModifiedBy>
  <dcterms:modified xsi:type="dcterms:W3CDTF">2025-05-05T19:09:23Z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33a88148e5d04132a62dd51ffa574d76</vt:lpwstr>
  </property>
</Properties>
</file>