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85" w:rsidRDefault="00631DF2" w:rsidP="00631D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yaradilma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usulu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31DF2" w:rsidRDefault="00631DF2" w:rsidP="00631DF2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Object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obyekti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ile</w:t>
      </w:r>
      <w:proofErr w:type="spellEnd"/>
    </w:p>
    <w:p w:rsidR="00631DF2" w:rsidRDefault="00631DF2" w:rsidP="00631DF2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ile</w:t>
      </w:r>
      <w:proofErr w:type="spellEnd"/>
    </w:p>
    <w:p w:rsidR="00631DF2" w:rsidRDefault="00631DF2" w:rsidP="00631DF2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Literal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ile</w:t>
      </w:r>
      <w:proofErr w:type="spellEnd"/>
    </w:p>
    <w:p w:rsidR="00E5547B" w:rsidRPr="00E5547B" w:rsidRDefault="00E5547B" w:rsidP="00E5547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Obyektin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neted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yazililisi-yeni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obyektin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icinde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obyekt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yaratmaq</w:t>
      </w:r>
      <w:proofErr w:type="spellEnd"/>
    </w:p>
    <w:p w:rsidR="0032173A" w:rsidRDefault="00E5547B" w:rsidP="00631DF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Qeyd</w:t>
      </w:r>
      <w:proofErr w:type="gramStart"/>
      <w:r>
        <w:rPr>
          <w:rFonts w:ascii="Arial" w:hAnsi="Arial" w:cs="Arial"/>
          <w:sz w:val="24"/>
          <w:szCs w:val="24"/>
          <w:lang w:val="en-US"/>
        </w:rPr>
        <w:t>:javascript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boyuk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obyekti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windowdir</w:t>
      </w:r>
      <w:proofErr w:type="spellEnd"/>
      <w:r w:rsidR="0032173A">
        <w:rPr>
          <w:rFonts w:ascii="Arial" w:hAnsi="Arial" w:cs="Arial"/>
          <w:sz w:val="24"/>
          <w:szCs w:val="24"/>
          <w:lang w:val="en-US"/>
        </w:rPr>
        <w:t>.</w:t>
      </w:r>
    </w:p>
    <w:p w:rsidR="00517F9C" w:rsidRDefault="0032173A" w:rsidP="00631DF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inhertince-2 class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miras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almasin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isteyirikse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“extends” key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classin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adindan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sonra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istifade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olunur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Inhertince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 3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metodu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var</w:t>
      </w:r>
      <w:proofErr w:type="spellEnd"/>
    </w:p>
    <w:p w:rsidR="0032173A" w:rsidRDefault="00517F9C" w:rsidP="00517F9C">
      <w:pPr>
        <w:pStyle w:val="ListeParagraf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Call-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bir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obyekti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basqa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obyekte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parametir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kimi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otutusenve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istifade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edirsen</w:t>
      </w:r>
      <w:proofErr w:type="spellEnd"/>
    </w:p>
    <w:p w:rsidR="00517F9C" w:rsidRDefault="00517F9C" w:rsidP="00517F9C">
      <w:pPr>
        <w:pStyle w:val="ListeParagraf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Apply </w:t>
      </w:r>
      <w:r w:rsidR="00671D16">
        <w:rPr>
          <w:rFonts w:ascii="Arial" w:hAnsi="Arial" w:cs="Arial"/>
          <w:sz w:val="24"/>
          <w:szCs w:val="24"/>
          <w:lang w:val="en-US"/>
        </w:rPr>
        <w:t xml:space="preserve">–call nan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eyni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formada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isleyir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tek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ferqi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parametri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[ ] array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formasinda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qebul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71D16">
        <w:rPr>
          <w:rFonts w:ascii="Arial" w:hAnsi="Arial" w:cs="Arial"/>
          <w:sz w:val="24"/>
          <w:szCs w:val="24"/>
          <w:lang w:val="en-US"/>
        </w:rPr>
        <w:t>edir</w:t>
      </w:r>
      <w:proofErr w:type="spellEnd"/>
      <w:r w:rsidR="00671D1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17F9C" w:rsidRPr="00517F9C" w:rsidRDefault="00517F9C" w:rsidP="00517F9C">
      <w:pPr>
        <w:pStyle w:val="ListeParagraf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Bind</w:t>
      </w:r>
      <w:r w:rsidR="00AC1E4B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="00AC1E4B">
        <w:rPr>
          <w:rFonts w:ascii="Arial" w:hAnsi="Arial" w:cs="Arial"/>
          <w:sz w:val="24"/>
          <w:szCs w:val="24"/>
          <w:lang w:val="en-US"/>
        </w:rPr>
        <w:t>burda</w:t>
      </w:r>
      <w:proofErr w:type="spellEnd"/>
      <w:r w:rsidR="00AC1E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C1E4B">
        <w:rPr>
          <w:rFonts w:ascii="Arial" w:hAnsi="Arial" w:cs="Arial"/>
          <w:sz w:val="24"/>
          <w:szCs w:val="24"/>
          <w:lang w:val="en-US"/>
        </w:rPr>
        <w:t>obyekti</w:t>
      </w:r>
      <w:proofErr w:type="spellEnd"/>
      <w:r w:rsidR="00AC1E4B">
        <w:rPr>
          <w:rFonts w:ascii="Arial" w:hAnsi="Arial" w:cs="Arial"/>
          <w:sz w:val="24"/>
          <w:szCs w:val="24"/>
          <w:lang w:val="en-US"/>
        </w:rPr>
        <w:t xml:space="preserve"> function </w:t>
      </w:r>
      <w:proofErr w:type="spellStart"/>
      <w:r w:rsidR="00AC1E4B">
        <w:rPr>
          <w:rFonts w:ascii="Arial" w:hAnsi="Arial" w:cs="Arial"/>
          <w:sz w:val="24"/>
          <w:szCs w:val="24"/>
          <w:lang w:val="en-US"/>
        </w:rPr>
        <w:t>gonderirik</w:t>
      </w:r>
      <w:proofErr w:type="spellEnd"/>
    </w:p>
    <w:p w:rsidR="00B94DB3" w:rsidRDefault="0032173A" w:rsidP="00631DF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Obyektin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proportilerini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gostermek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ucun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loop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94DB3">
        <w:rPr>
          <w:rFonts w:ascii="Arial" w:hAnsi="Arial" w:cs="Arial"/>
          <w:sz w:val="24"/>
          <w:szCs w:val="24"/>
          <w:lang w:val="en-US"/>
        </w:rPr>
        <w:t xml:space="preserve">ad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olaraq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cagirmaq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“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ad.valuse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”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deyerek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elimiz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cata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biler.ancaq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values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propun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deyerini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qaytarir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propun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adini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bilmek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ucun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“keys”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istifade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edirik.obyektin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entries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adli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metodu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buda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obyektin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her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elementini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array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formasinda</w:t>
      </w:r>
      <w:proofErr w:type="spellEnd"/>
      <w:r w:rsidR="00B9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4DB3">
        <w:rPr>
          <w:rFonts w:ascii="Arial" w:hAnsi="Arial" w:cs="Arial"/>
          <w:sz w:val="24"/>
          <w:szCs w:val="24"/>
          <w:lang w:val="en-US"/>
        </w:rPr>
        <w:t>qaytarir</w:t>
      </w:r>
      <w:proofErr w:type="spellEnd"/>
    </w:p>
    <w:p w:rsidR="00B94DB3" w:rsidRDefault="00B94DB3" w:rsidP="00631DF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Obyektin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keys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adlarin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for</w:t>
      </w:r>
      <w:proofErr w:type="gramStart"/>
      <w:r>
        <w:rPr>
          <w:rFonts w:ascii="Arial" w:hAnsi="Arial" w:cs="Arial"/>
          <w:sz w:val="24"/>
          <w:szCs w:val="24"/>
          <w:lang w:val="en-US"/>
        </w:rPr>
        <w:t>,return,let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yaza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bilerik</w:t>
      </w:r>
      <w:proofErr w:type="spellEnd"/>
    </w:p>
    <w:p w:rsidR="00B94DB3" w:rsidRDefault="00B94DB3" w:rsidP="00631DF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Obyekt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Desturction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r w:rsidR="007E2F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E2F1E">
        <w:rPr>
          <w:rFonts w:ascii="Arial" w:hAnsi="Arial" w:cs="Arial"/>
          <w:sz w:val="24"/>
          <w:szCs w:val="24"/>
          <w:lang w:val="en-US"/>
        </w:rPr>
        <w:t>arrayin</w:t>
      </w:r>
      <w:proofErr w:type="spellEnd"/>
      <w:r w:rsidR="007E2F1E">
        <w:rPr>
          <w:rFonts w:ascii="Arial" w:hAnsi="Arial" w:cs="Arial"/>
          <w:sz w:val="24"/>
          <w:szCs w:val="24"/>
          <w:lang w:val="en-US"/>
        </w:rPr>
        <w:t xml:space="preserve"> her </w:t>
      </w:r>
      <w:proofErr w:type="spellStart"/>
      <w:r w:rsidR="007E2F1E">
        <w:rPr>
          <w:rFonts w:ascii="Arial" w:hAnsi="Arial" w:cs="Arial"/>
          <w:sz w:val="24"/>
          <w:szCs w:val="24"/>
          <w:lang w:val="en-US"/>
        </w:rPr>
        <w:t>elementini</w:t>
      </w:r>
      <w:proofErr w:type="spellEnd"/>
      <w:r w:rsidR="007E2F1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1E95">
        <w:rPr>
          <w:rFonts w:ascii="Arial" w:hAnsi="Arial" w:cs="Arial"/>
          <w:sz w:val="24"/>
          <w:szCs w:val="24"/>
          <w:lang w:val="en-US"/>
        </w:rPr>
        <w:t>basqa</w:t>
      </w:r>
      <w:proofErr w:type="spellEnd"/>
      <w:r w:rsidR="00181E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1E95">
        <w:rPr>
          <w:rFonts w:ascii="Arial" w:hAnsi="Arial" w:cs="Arial"/>
          <w:sz w:val="24"/>
          <w:szCs w:val="24"/>
          <w:lang w:val="en-US"/>
        </w:rPr>
        <w:t>deyere</w:t>
      </w:r>
      <w:proofErr w:type="spellEnd"/>
      <w:r w:rsidR="00181E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1E95">
        <w:rPr>
          <w:rFonts w:ascii="Arial" w:hAnsi="Arial" w:cs="Arial"/>
          <w:sz w:val="24"/>
          <w:szCs w:val="24"/>
          <w:lang w:val="en-US"/>
        </w:rPr>
        <w:t>menimsedib</w:t>
      </w:r>
      <w:proofErr w:type="spellEnd"/>
      <w:r w:rsidR="00181E95">
        <w:rPr>
          <w:rFonts w:ascii="Arial" w:hAnsi="Arial" w:cs="Arial"/>
          <w:sz w:val="24"/>
          <w:szCs w:val="24"/>
          <w:lang w:val="en-US"/>
        </w:rPr>
        <w:t xml:space="preserve"> hemin </w:t>
      </w:r>
      <w:proofErr w:type="spellStart"/>
      <w:r w:rsidR="00181E95">
        <w:rPr>
          <w:rFonts w:ascii="Arial" w:hAnsi="Arial" w:cs="Arial"/>
          <w:sz w:val="24"/>
          <w:szCs w:val="24"/>
          <w:lang w:val="en-US"/>
        </w:rPr>
        <w:t>arraye</w:t>
      </w:r>
      <w:proofErr w:type="spellEnd"/>
      <w:r w:rsidR="00181E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1E95">
        <w:rPr>
          <w:rFonts w:ascii="Arial" w:hAnsi="Arial" w:cs="Arial"/>
          <w:sz w:val="24"/>
          <w:szCs w:val="24"/>
          <w:lang w:val="en-US"/>
        </w:rPr>
        <w:t>beraber</w:t>
      </w:r>
      <w:proofErr w:type="spellEnd"/>
      <w:r w:rsidR="00181E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1E95">
        <w:rPr>
          <w:rFonts w:ascii="Arial" w:hAnsi="Arial" w:cs="Arial"/>
          <w:sz w:val="24"/>
          <w:szCs w:val="24"/>
          <w:lang w:val="en-US"/>
        </w:rPr>
        <w:t>edirik</w:t>
      </w:r>
      <w:proofErr w:type="spellEnd"/>
    </w:p>
    <w:p w:rsidR="00181E95" w:rsidRDefault="00181E95" w:rsidP="00631D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Garbage Collection-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istifade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olunmayan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seyleri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ramdan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silir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181E95" w:rsidRDefault="00181E95" w:rsidP="00631DF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r w:rsidR="00517F9C">
        <w:rPr>
          <w:rFonts w:ascii="Arial" w:hAnsi="Arial" w:cs="Arial"/>
          <w:sz w:val="24"/>
          <w:szCs w:val="24"/>
          <w:lang w:val="en-US"/>
        </w:rPr>
        <w:t xml:space="preserve">size data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gelende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muxtelif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formatlarda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gele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biler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bir</w:t>
      </w:r>
      <w:proofErr w:type="spellEnd"/>
      <w:r w:rsidR="00517F9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517F9C">
        <w:rPr>
          <w:rFonts w:ascii="Arial" w:hAnsi="Arial" w:cs="Arial"/>
          <w:sz w:val="24"/>
          <w:szCs w:val="24"/>
          <w:lang w:val="en-US"/>
        </w:rPr>
        <w:t>nov</w:t>
      </w:r>
      <w:proofErr w:type="spellEnd"/>
      <w:proofErr w:type="gramEnd"/>
      <w:r w:rsidR="00517F9C">
        <w:rPr>
          <w:rFonts w:ascii="Arial" w:hAnsi="Arial" w:cs="Arial"/>
          <w:sz w:val="24"/>
          <w:szCs w:val="24"/>
          <w:lang w:val="en-US"/>
        </w:rPr>
        <w:t xml:space="preserve"> object </w:t>
      </w:r>
      <w:proofErr w:type="spellStart"/>
      <w:r w:rsidR="00517F9C">
        <w:rPr>
          <w:rFonts w:ascii="Arial" w:hAnsi="Arial" w:cs="Arial"/>
          <w:sz w:val="24"/>
          <w:szCs w:val="24"/>
          <w:lang w:val="en-US"/>
        </w:rPr>
        <w:t>demekdi</w:t>
      </w:r>
      <w:proofErr w:type="spellEnd"/>
    </w:p>
    <w:p w:rsidR="00AC1E4B" w:rsidRDefault="00AC1E4B" w:rsidP="00631D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Prototype-her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seyin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base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sayilir</w:t>
      </w:r>
      <w:proofErr w:type="gramStart"/>
      <w:r w:rsidR="00B62279">
        <w:rPr>
          <w:rFonts w:ascii="Arial" w:hAnsi="Arial" w:cs="Arial"/>
          <w:sz w:val="24"/>
          <w:szCs w:val="24"/>
          <w:lang w:val="en-US"/>
        </w:rPr>
        <w:t>,constructon</w:t>
      </w:r>
      <w:proofErr w:type="spellEnd"/>
      <w:proofErr w:type="gramEnd"/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istifade</w:t>
      </w:r>
      <w:proofErr w:type="spellEnd"/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olunanda</w:t>
      </w:r>
      <w:proofErr w:type="spellEnd"/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teze</w:t>
      </w:r>
      <w:proofErr w:type="spellEnd"/>
      <w:r w:rsidR="00B62279">
        <w:rPr>
          <w:rFonts w:ascii="Arial" w:hAnsi="Arial" w:cs="Arial"/>
          <w:sz w:val="24"/>
          <w:szCs w:val="24"/>
          <w:lang w:val="en-US"/>
        </w:rPr>
        <w:t xml:space="preserve"> prop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elave</w:t>
      </w:r>
      <w:proofErr w:type="spellEnd"/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ede</w:t>
      </w:r>
      <w:proofErr w:type="spellEnd"/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bilmersen</w:t>
      </w:r>
      <w:proofErr w:type="spellEnd"/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onun</w:t>
      </w:r>
      <w:proofErr w:type="spellEnd"/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ancaq</w:t>
      </w:r>
      <w:proofErr w:type="spellEnd"/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r w:rsidR="00B62279">
        <w:rPr>
          <w:rFonts w:ascii="Arial" w:hAnsi="Arial" w:cs="Arial"/>
          <w:sz w:val="24"/>
          <w:szCs w:val="24"/>
          <w:lang w:val="en-US"/>
        </w:rPr>
        <w:t>Prototype</w:t>
      </w:r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elave</w:t>
      </w:r>
      <w:proofErr w:type="spellEnd"/>
      <w:r w:rsidR="00B622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2279">
        <w:rPr>
          <w:rFonts w:ascii="Arial" w:hAnsi="Arial" w:cs="Arial"/>
          <w:sz w:val="24"/>
          <w:szCs w:val="24"/>
          <w:lang w:val="en-US"/>
        </w:rPr>
        <w:t>edirsen</w:t>
      </w:r>
      <w:proofErr w:type="spellEnd"/>
    </w:p>
    <w:p w:rsidR="001C3A50" w:rsidRDefault="001C3A50" w:rsidP="00631DF2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Obyektin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metodlari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</w:p>
    <w:p w:rsidR="001C3A50" w:rsidRDefault="001C3A50" w:rsidP="001C3A50">
      <w:pPr>
        <w:pStyle w:val="ListeParagraf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Freeze-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obyekti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readonly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edir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deyismek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olmur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butun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obyekti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donduru</w:t>
      </w:r>
      <w:proofErr w:type="spellEnd"/>
    </w:p>
    <w:p w:rsidR="001C3A50" w:rsidRDefault="001C3A50" w:rsidP="001C3A50">
      <w:pPr>
        <w:pStyle w:val="ListeParagraf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IsFrozen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obyektin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freeze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olarsa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true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qaytarir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1C3A50" w:rsidRPr="001C3A50" w:rsidRDefault="001C3A50" w:rsidP="001C3A50">
      <w:pPr>
        <w:pStyle w:val="ListeParagraf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Seal-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propun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valusun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deyise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bilersen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yeni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prop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elave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bilmersen</w:t>
      </w:r>
      <w:bookmarkStart w:id="0" w:name="_GoBack"/>
      <w:bookmarkEnd w:id="0"/>
    </w:p>
    <w:sectPr w:rsidR="001C3A50" w:rsidRPr="001C3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221A5"/>
    <w:multiLevelType w:val="hybridMultilevel"/>
    <w:tmpl w:val="F2960A82"/>
    <w:lvl w:ilvl="0" w:tplc="041F000F">
      <w:start w:val="1"/>
      <w:numFmt w:val="decimal"/>
      <w:lvlText w:val="%1."/>
      <w:lvlJc w:val="left"/>
      <w:pPr>
        <w:ind w:left="792" w:hanging="360"/>
      </w:pPr>
    </w:lvl>
    <w:lvl w:ilvl="1" w:tplc="041F0019" w:tentative="1">
      <w:start w:val="1"/>
      <w:numFmt w:val="lowerLetter"/>
      <w:lvlText w:val="%2."/>
      <w:lvlJc w:val="left"/>
      <w:pPr>
        <w:ind w:left="1512" w:hanging="360"/>
      </w:pPr>
    </w:lvl>
    <w:lvl w:ilvl="2" w:tplc="041F001B" w:tentative="1">
      <w:start w:val="1"/>
      <w:numFmt w:val="lowerRoman"/>
      <w:lvlText w:val="%3."/>
      <w:lvlJc w:val="right"/>
      <w:pPr>
        <w:ind w:left="2232" w:hanging="180"/>
      </w:pPr>
    </w:lvl>
    <w:lvl w:ilvl="3" w:tplc="041F000F" w:tentative="1">
      <w:start w:val="1"/>
      <w:numFmt w:val="decimal"/>
      <w:lvlText w:val="%4."/>
      <w:lvlJc w:val="left"/>
      <w:pPr>
        <w:ind w:left="2952" w:hanging="360"/>
      </w:pPr>
    </w:lvl>
    <w:lvl w:ilvl="4" w:tplc="041F0019" w:tentative="1">
      <w:start w:val="1"/>
      <w:numFmt w:val="lowerLetter"/>
      <w:lvlText w:val="%5."/>
      <w:lvlJc w:val="left"/>
      <w:pPr>
        <w:ind w:left="3672" w:hanging="360"/>
      </w:pPr>
    </w:lvl>
    <w:lvl w:ilvl="5" w:tplc="041F001B" w:tentative="1">
      <w:start w:val="1"/>
      <w:numFmt w:val="lowerRoman"/>
      <w:lvlText w:val="%6."/>
      <w:lvlJc w:val="right"/>
      <w:pPr>
        <w:ind w:left="4392" w:hanging="180"/>
      </w:pPr>
    </w:lvl>
    <w:lvl w:ilvl="6" w:tplc="041F000F" w:tentative="1">
      <w:start w:val="1"/>
      <w:numFmt w:val="decimal"/>
      <w:lvlText w:val="%7."/>
      <w:lvlJc w:val="left"/>
      <w:pPr>
        <w:ind w:left="5112" w:hanging="360"/>
      </w:pPr>
    </w:lvl>
    <w:lvl w:ilvl="7" w:tplc="041F0019" w:tentative="1">
      <w:start w:val="1"/>
      <w:numFmt w:val="lowerLetter"/>
      <w:lvlText w:val="%8."/>
      <w:lvlJc w:val="left"/>
      <w:pPr>
        <w:ind w:left="5832" w:hanging="360"/>
      </w:pPr>
    </w:lvl>
    <w:lvl w:ilvl="8" w:tplc="041F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5333199A"/>
    <w:multiLevelType w:val="hybridMultilevel"/>
    <w:tmpl w:val="9EE402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A1E2A"/>
    <w:multiLevelType w:val="hybridMultilevel"/>
    <w:tmpl w:val="B360FF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42"/>
    <w:rsid w:val="00181E95"/>
    <w:rsid w:val="001C3A50"/>
    <w:rsid w:val="002B62E5"/>
    <w:rsid w:val="0032173A"/>
    <w:rsid w:val="003E492C"/>
    <w:rsid w:val="00517F9C"/>
    <w:rsid w:val="00631DF2"/>
    <w:rsid w:val="00671D16"/>
    <w:rsid w:val="00717F85"/>
    <w:rsid w:val="007E2F1E"/>
    <w:rsid w:val="00AC1E4B"/>
    <w:rsid w:val="00B62279"/>
    <w:rsid w:val="00B94DB3"/>
    <w:rsid w:val="00E33A42"/>
    <w:rsid w:val="00E5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2BE3"/>
  <w15:chartTrackingRefBased/>
  <w15:docId w15:val="{C8C31765-2DB1-408F-A054-EB513618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3</cp:revision>
  <dcterms:created xsi:type="dcterms:W3CDTF">2022-06-13T12:37:00Z</dcterms:created>
  <dcterms:modified xsi:type="dcterms:W3CDTF">2022-06-13T21:40:00Z</dcterms:modified>
</cp:coreProperties>
</file>