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59C" w:rsidRPr="008F5F1A" w:rsidRDefault="008F5F1A" w:rsidP="006F759C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Data Summary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2492"/>
        <w:gridCol w:w="2629"/>
        <w:gridCol w:w="2567"/>
      </w:tblGrid>
      <w:tr w:rsidR="006F759C" w:rsidRPr="006F759C" w:rsidTr="006F759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6F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Learning 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6F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Activation Function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6F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Perceptron Accuracy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6F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Delta Rule Accuracy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0.63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sigmoid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0.00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tanh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0.00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proofErr w:type="spellStart"/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0.33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0.63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sigmoid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tanh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proofErr w:type="spellStart"/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0.33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0.050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0.43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0.050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sigmoid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0.050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tanh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0.050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proofErr w:type="spellStart"/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0.33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0.33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sigmoid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tanh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proofErr w:type="spellStart"/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0.33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0.250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0.250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sigmoid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0.250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tanh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0.250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proofErr w:type="spellStart"/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0.33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lastRenderedPageBreak/>
              <w:t>0.300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sigmoid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tanh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proofErr w:type="spellStart"/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0.33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sigmoid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tanh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proofErr w:type="spellStart"/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0.33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1.000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1.000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sigmoid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1.000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tanh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0.30</w:t>
            </w:r>
          </w:p>
        </w:tc>
      </w:tr>
      <w:tr w:rsidR="006F759C" w:rsidRPr="006F759C" w:rsidTr="006F75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1.000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proofErr w:type="spellStart"/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F759C" w:rsidRPr="006F759C" w:rsidRDefault="006F759C" w:rsidP="006F759C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</w:pPr>
            <w:r w:rsidRPr="006F759C">
              <w:rPr>
                <w:rFonts w:ascii="Helvetica" w:eastAsia="Times New Roman" w:hAnsi="Helvetica" w:cs="Helvetica"/>
                <w:sz w:val="18"/>
                <w:szCs w:val="18"/>
                <w:lang w:eastAsia="en-PK"/>
              </w:rPr>
              <w:t>0.33</w:t>
            </w:r>
          </w:p>
        </w:tc>
      </w:tr>
    </w:tbl>
    <w:p w:rsidR="006F759C" w:rsidRDefault="006F759C"/>
    <w:p w:rsidR="006F759C" w:rsidRDefault="006F759C" w:rsidP="006F759C">
      <w:r>
        <w:br w:type="page"/>
      </w:r>
    </w:p>
    <w:p w:rsidR="006F759C" w:rsidRPr="006F759C" w:rsidRDefault="006F759C" w:rsidP="006F759C">
      <w:r w:rsidRPr="006F759C">
        <w:rPr>
          <w:b/>
          <w:bCs/>
        </w:rPr>
        <w:lastRenderedPageBreak/>
        <w:t>Challenges Encountered and Overcome</w:t>
      </w:r>
    </w:p>
    <w:p w:rsidR="006F759C" w:rsidRPr="006F759C" w:rsidRDefault="006F759C" w:rsidP="006F759C">
      <w:pPr>
        <w:numPr>
          <w:ilvl w:val="0"/>
          <w:numId w:val="1"/>
        </w:numPr>
      </w:pPr>
      <w:r w:rsidRPr="006F759C">
        <w:rPr>
          <w:b/>
          <w:bCs/>
        </w:rPr>
        <w:t>Convergence Issues</w:t>
      </w:r>
      <w:r w:rsidRPr="006F759C">
        <w:t>: Implementing the Perceptron and Delta Rule algorithms from scratch, I encountered convergence issues, particularly with the Perceptron algorithm. To overcome this, I adjusted the learning rate and implemented a convergence threshold to stop training when the accuracy plateaued.</w:t>
      </w:r>
    </w:p>
    <w:p w:rsidR="006F759C" w:rsidRPr="006F759C" w:rsidRDefault="006F759C" w:rsidP="006F759C">
      <w:pPr>
        <w:numPr>
          <w:ilvl w:val="0"/>
          <w:numId w:val="1"/>
        </w:numPr>
      </w:pPr>
      <w:r w:rsidRPr="006F759C">
        <w:rPr>
          <w:b/>
          <w:bCs/>
        </w:rPr>
        <w:t>Activation Function Selection</w:t>
      </w:r>
      <w:r w:rsidRPr="006F759C">
        <w:t xml:space="preserve">: Choosing the appropriate activation function for each algorithm was crucial. I experimented with different activation functions (step, sigmoid, tanh, </w:t>
      </w:r>
      <w:proofErr w:type="spellStart"/>
      <w:r w:rsidRPr="006F759C">
        <w:t>relu</w:t>
      </w:r>
      <w:proofErr w:type="spellEnd"/>
      <w:r w:rsidRPr="006F759C">
        <w:t>) to understand their impact on convergence and accuracy.</w:t>
      </w:r>
    </w:p>
    <w:p w:rsidR="006F759C" w:rsidRPr="006F759C" w:rsidRDefault="006F759C" w:rsidP="006F759C">
      <w:pPr>
        <w:numPr>
          <w:ilvl w:val="0"/>
          <w:numId w:val="1"/>
        </w:numPr>
      </w:pPr>
      <w:r w:rsidRPr="006F759C">
        <w:rPr>
          <w:b/>
          <w:bCs/>
        </w:rPr>
        <w:t>Debugging</w:t>
      </w:r>
      <w:r w:rsidRPr="006F759C">
        <w:t>: Debugging was a significant challenge, especially when implementing the Delta Rule algorithm. I used print statements and visualizations to understand the flow of data and identify errors.</w:t>
      </w:r>
    </w:p>
    <w:p w:rsidR="006F759C" w:rsidRPr="006F759C" w:rsidRDefault="006F759C" w:rsidP="006F759C">
      <w:r w:rsidRPr="006F759C">
        <w:rPr>
          <w:b/>
          <w:bCs/>
        </w:rPr>
        <w:t>Reflection on Algorithm Strengths and Limitations</w:t>
      </w:r>
    </w:p>
    <w:p w:rsidR="006F759C" w:rsidRPr="006F759C" w:rsidRDefault="006F759C" w:rsidP="006F759C">
      <w:r w:rsidRPr="006F759C">
        <w:rPr>
          <w:b/>
          <w:bCs/>
        </w:rPr>
        <w:t>Perceptron Algorithm</w:t>
      </w:r>
    </w:p>
    <w:p w:rsidR="006F759C" w:rsidRPr="006F759C" w:rsidRDefault="006F759C" w:rsidP="006F759C">
      <w:pPr>
        <w:numPr>
          <w:ilvl w:val="0"/>
          <w:numId w:val="2"/>
        </w:numPr>
      </w:pPr>
      <w:r w:rsidRPr="006F759C">
        <w:rPr>
          <w:b/>
          <w:bCs/>
        </w:rPr>
        <w:t>Strengths</w:t>
      </w:r>
      <w:r w:rsidRPr="006F759C">
        <w:t>: Simple to implement, effective for linearly separable data, and easy to interpret.</w:t>
      </w:r>
    </w:p>
    <w:p w:rsidR="006F759C" w:rsidRPr="006F759C" w:rsidRDefault="006F759C" w:rsidP="006F759C">
      <w:pPr>
        <w:numPr>
          <w:ilvl w:val="0"/>
          <w:numId w:val="2"/>
        </w:numPr>
      </w:pPr>
      <w:r w:rsidRPr="006F759C">
        <w:rPr>
          <w:b/>
          <w:bCs/>
        </w:rPr>
        <w:t>Limitations</w:t>
      </w:r>
      <w:r w:rsidRPr="006F759C">
        <w:t>: Limited to linearly separable problems, may not converge for non-linearly separable data, and sensitive to learning rate.</w:t>
      </w:r>
    </w:p>
    <w:p w:rsidR="006F759C" w:rsidRPr="006F759C" w:rsidRDefault="006F759C" w:rsidP="006F759C">
      <w:r w:rsidRPr="006F759C">
        <w:rPr>
          <w:b/>
          <w:bCs/>
        </w:rPr>
        <w:t>Delta Rule (Gradien</w:t>
      </w:r>
      <w:bookmarkStart w:id="0" w:name="_GoBack"/>
      <w:bookmarkEnd w:id="0"/>
      <w:r w:rsidRPr="006F759C">
        <w:rPr>
          <w:b/>
          <w:bCs/>
        </w:rPr>
        <w:t>t Descent) Algorithm</w:t>
      </w:r>
    </w:p>
    <w:p w:rsidR="006F759C" w:rsidRPr="006F759C" w:rsidRDefault="006F759C" w:rsidP="006F759C">
      <w:pPr>
        <w:numPr>
          <w:ilvl w:val="0"/>
          <w:numId w:val="3"/>
        </w:numPr>
      </w:pPr>
      <w:r w:rsidRPr="006F759C">
        <w:rPr>
          <w:b/>
          <w:bCs/>
        </w:rPr>
        <w:t>Strengths</w:t>
      </w:r>
      <w:r w:rsidRPr="006F759C">
        <w:t>: Can handle non-linearly separable problems, more flexible due to gradient descent, and can converge with appropriate learning rates.</w:t>
      </w:r>
    </w:p>
    <w:p w:rsidR="006F759C" w:rsidRPr="006F759C" w:rsidRDefault="006F759C" w:rsidP="006F759C">
      <w:pPr>
        <w:numPr>
          <w:ilvl w:val="0"/>
          <w:numId w:val="3"/>
        </w:numPr>
      </w:pPr>
      <w:r w:rsidRPr="006F759C">
        <w:rPr>
          <w:b/>
          <w:bCs/>
        </w:rPr>
        <w:t>Limitations</w:t>
      </w:r>
      <w:r w:rsidRPr="006F759C">
        <w:t>: Requires differentiable activation functions, slower convergence compared to Perceptron for some problems, and prone to local minima.</w:t>
      </w:r>
    </w:p>
    <w:p w:rsidR="006F759C" w:rsidRPr="006F759C" w:rsidRDefault="006F759C" w:rsidP="006F759C">
      <w:r w:rsidRPr="006F759C">
        <w:t>Overall, while both algorithms have their strengths and weaknesses, the Delta Rule (using gradient descent) tends to be more versatile for handling complex, non-linear problems, albeit with careful tuning of learning rates and activation functions.</w:t>
      </w:r>
    </w:p>
    <w:p w:rsidR="006F759C" w:rsidRPr="006F759C" w:rsidRDefault="006F759C" w:rsidP="006F759C"/>
    <w:p w:rsidR="0005485C" w:rsidRPr="006F759C" w:rsidRDefault="008F5F1A">
      <w:pPr>
        <w:rPr>
          <w:lang w:val="en-US"/>
        </w:rPr>
      </w:pPr>
    </w:p>
    <w:sectPr w:rsidR="0005485C" w:rsidRPr="006F7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2C0E"/>
    <w:multiLevelType w:val="multilevel"/>
    <w:tmpl w:val="82B8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3607F4"/>
    <w:multiLevelType w:val="multilevel"/>
    <w:tmpl w:val="B58C3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7300D"/>
    <w:multiLevelType w:val="multilevel"/>
    <w:tmpl w:val="3ADC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9C"/>
    <w:rsid w:val="006F759C"/>
    <w:rsid w:val="008F5F1A"/>
    <w:rsid w:val="0092266C"/>
    <w:rsid w:val="00C2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DBFD"/>
  <w15:chartTrackingRefBased/>
  <w15:docId w15:val="{C4E4F12A-11E5-475A-AC27-D8E69CD2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75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59C"/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customStyle="1" w:styleId="x1lliihq">
    <w:name w:val="x1lliihq"/>
    <w:basedOn w:val="DefaultParagraphFont"/>
    <w:rsid w:val="006F759C"/>
  </w:style>
  <w:style w:type="paragraph" w:styleId="NoSpacing">
    <w:name w:val="No Spacing"/>
    <w:uiPriority w:val="1"/>
    <w:qFormat/>
    <w:rsid w:val="006F759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7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75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64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18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72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6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67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7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2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3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1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4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867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5254634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7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354">
          <w:marLeft w:val="0"/>
          <w:marRight w:val="0"/>
          <w:marTop w:val="0"/>
          <w:marBottom w:val="24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1282927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7679">
          <w:marLeft w:val="0"/>
          <w:marRight w:val="0"/>
          <w:marTop w:val="0"/>
          <w:marBottom w:val="24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0900135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594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5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2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0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82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5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14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5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1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840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8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1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66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958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74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904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882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369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21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813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100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47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440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734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300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79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9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4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7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2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9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37261230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799212">
                                                          <w:marLeft w:val="-30"/>
                                                          <w:marRight w:val="-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377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4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38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6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20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16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90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91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72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6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0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231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0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46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27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60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156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02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41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6388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505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89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859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68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80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03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217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3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76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4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5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28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93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9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2938171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666413">
                                                          <w:marLeft w:val="-30"/>
                                                          <w:marRight w:val="-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112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2024-05-12T16:32:00Z</dcterms:created>
  <dcterms:modified xsi:type="dcterms:W3CDTF">2024-05-12T16:48:00Z</dcterms:modified>
</cp:coreProperties>
</file>