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BA07E" w14:textId="2C39A6C4" w:rsidR="00F67400" w:rsidRPr="007E2947" w:rsidRDefault="00F67400" w:rsidP="00F67400">
      <w:pPr>
        <w:spacing w:line="240" w:lineRule="auto"/>
        <w:ind w:left="720"/>
        <w:rPr>
          <w:rFonts w:ascii="Times New Roman" w:hAnsi="Times New Roman" w:cs="Times New Roman"/>
          <w:b/>
          <w:sz w:val="24"/>
          <w:szCs w:val="24"/>
          <w:lang w:val="en-US"/>
        </w:rPr>
      </w:pPr>
      <w:r w:rsidRPr="007E2947">
        <w:rPr>
          <w:rFonts w:ascii="Times New Roman" w:hAnsi="Times New Roman" w:cs="Times New Roman"/>
          <w:sz w:val="24"/>
          <w:szCs w:val="24"/>
          <w:lang w:val="en-US"/>
        </w:rPr>
        <w:t xml:space="preserve">                                            </w:t>
      </w:r>
      <w:r w:rsidRPr="007E2947">
        <w:rPr>
          <w:rFonts w:ascii="Times New Roman" w:hAnsi="Times New Roman" w:cs="Times New Roman"/>
          <w:b/>
          <w:sz w:val="24"/>
          <w:szCs w:val="24"/>
          <w:lang w:val="en-US"/>
        </w:rPr>
        <w:t xml:space="preserve">CHAPTER TWO </w:t>
      </w:r>
    </w:p>
    <w:p w14:paraId="3ABF73F0" w14:textId="6C95E610" w:rsidR="00F67400" w:rsidRPr="007E2947" w:rsidRDefault="00F67400" w:rsidP="00F67400">
      <w:pPr>
        <w:spacing w:line="240" w:lineRule="auto"/>
        <w:ind w:left="720"/>
        <w:rPr>
          <w:rFonts w:ascii="Times New Roman" w:hAnsi="Times New Roman" w:cs="Times New Roman"/>
          <w:b/>
          <w:sz w:val="24"/>
          <w:szCs w:val="24"/>
          <w:lang w:val="en-US"/>
        </w:rPr>
      </w:pPr>
      <w:r w:rsidRPr="007E2947">
        <w:rPr>
          <w:rFonts w:ascii="Times New Roman" w:hAnsi="Times New Roman" w:cs="Times New Roman"/>
          <w:b/>
          <w:sz w:val="24"/>
          <w:szCs w:val="24"/>
          <w:lang w:val="en-US"/>
        </w:rPr>
        <w:t xml:space="preserve">                                       LITERATURE REVIEW </w:t>
      </w:r>
    </w:p>
    <w:p w14:paraId="4DA7F6F0" w14:textId="3E89835E" w:rsidR="00F67400" w:rsidRPr="007E2947" w:rsidRDefault="00F67400" w:rsidP="0022385E">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2.1 INTRODUCTION</w:t>
      </w:r>
    </w:p>
    <w:p w14:paraId="6CEB9E81" w14:textId="51FD2F75" w:rsidR="00181160" w:rsidRPr="007E2947" w:rsidRDefault="00F67400" w:rsidP="0022385E">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This is to get</w:t>
      </w:r>
      <w:r w:rsidR="00774A5E" w:rsidRPr="007E2947">
        <w:rPr>
          <w:rFonts w:ascii="Times New Roman" w:hAnsi="Times New Roman" w:cs="Times New Roman"/>
          <w:sz w:val="24"/>
          <w:szCs w:val="24"/>
          <w:lang w:val="en-US"/>
        </w:rPr>
        <w:t xml:space="preserve"> a form of </w:t>
      </w:r>
      <w:r w:rsidR="00181160" w:rsidRPr="007E2947">
        <w:rPr>
          <w:rFonts w:ascii="Times New Roman" w:hAnsi="Times New Roman" w:cs="Times New Roman"/>
          <w:sz w:val="24"/>
          <w:szCs w:val="24"/>
          <w:lang w:val="en-US"/>
        </w:rPr>
        <w:t xml:space="preserve">wanted </w:t>
      </w:r>
      <w:proofErr w:type="spellStart"/>
      <w:r w:rsidR="00181160" w:rsidRPr="007E2947">
        <w:rPr>
          <w:rFonts w:ascii="Times New Roman" w:hAnsi="Times New Roman" w:cs="Times New Roman"/>
          <w:sz w:val="24"/>
          <w:szCs w:val="24"/>
          <w:lang w:val="en-US"/>
        </w:rPr>
        <w:t>labour</w:t>
      </w:r>
      <w:proofErr w:type="spellEnd"/>
      <w:r w:rsidR="00181160" w:rsidRPr="007E2947">
        <w:rPr>
          <w:rFonts w:ascii="Times New Roman" w:hAnsi="Times New Roman" w:cs="Times New Roman"/>
          <w:sz w:val="24"/>
          <w:szCs w:val="24"/>
          <w:lang w:val="en-US"/>
        </w:rPr>
        <w:t xml:space="preserve"> that one needs because lately we find that due </w:t>
      </w:r>
      <w:bookmarkStart w:id="0" w:name="_GoBack"/>
      <w:bookmarkEnd w:id="0"/>
      <w:r w:rsidR="00181160" w:rsidRPr="007E2947">
        <w:rPr>
          <w:rFonts w:ascii="Times New Roman" w:hAnsi="Times New Roman" w:cs="Times New Roman"/>
          <w:sz w:val="24"/>
          <w:szCs w:val="24"/>
          <w:lang w:val="en-US"/>
        </w:rPr>
        <w:t>to the high cost of living ,we find that it is way better to order for the carwash rather than a persona driving his or her way to the nearest carwash hence saving the cost of fuel that could have been used in other places,</w:t>
      </w:r>
      <w:r w:rsidR="00554688" w:rsidRPr="007E2947">
        <w:rPr>
          <w:rFonts w:ascii="Times New Roman" w:hAnsi="Times New Roman" w:cs="Times New Roman"/>
          <w:sz w:val="24"/>
          <w:szCs w:val="24"/>
          <w:lang w:val="en-US"/>
        </w:rPr>
        <w:t xml:space="preserve"> </w:t>
      </w:r>
      <w:r w:rsidR="00181160" w:rsidRPr="007E2947">
        <w:rPr>
          <w:rFonts w:ascii="Times New Roman" w:hAnsi="Times New Roman" w:cs="Times New Roman"/>
          <w:sz w:val="24"/>
          <w:szCs w:val="24"/>
          <w:lang w:val="en-US"/>
        </w:rPr>
        <w:t>and also be able to create employment for the youth.</w:t>
      </w:r>
    </w:p>
    <w:p w14:paraId="75D75527" w14:textId="4BD87AB8" w:rsidR="00181160" w:rsidRPr="007E2947" w:rsidRDefault="00181160" w:rsidP="0022385E">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 xml:space="preserve">2.2 CASE STUDIES REVIEW OF SIMILAR SYSTEMS </w:t>
      </w:r>
    </w:p>
    <w:p w14:paraId="7F3C971F" w14:textId="77777777" w:rsidR="00957E42" w:rsidRPr="007E2947" w:rsidRDefault="00E16447" w:rsidP="0022385E">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t xml:space="preserve">A number of interesting examples surface when similar systems for online car wash services are examined in case studies. One case study </w:t>
      </w:r>
      <w:proofErr w:type="spellStart"/>
      <w:proofErr w:type="gramStart"/>
      <w:r w:rsidRPr="007E2947">
        <w:rPr>
          <w:rFonts w:ascii="Times New Roman" w:hAnsi="Times New Roman" w:cs="Times New Roman"/>
          <w:sz w:val="24"/>
          <w:szCs w:val="24"/>
        </w:rPr>
        <w:t>centers</w:t>
      </w:r>
      <w:proofErr w:type="spellEnd"/>
      <w:proofErr w:type="gramEnd"/>
      <w:r w:rsidRPr="007E2947">
        <w:rPr>
          <w:rFonts w:ascii="Times New Roman" w:hAnsi="Times New Roman" w:cs="Times New Roman"/>
          <w:sz w:val="24"/>
          <w:szCs w:val="24"/>
        </w:rPr>
        <w:t xml:space="preserve"> on a firm that created a cutting-edge mobile application platform for booking appointments for car washes. Customers' booking experiences were made easier by this technology, which also made it possible for the car wash service provider to allocate resources more effectively. The firm had notable development in spite of early difficulties establishing traction by utilizing social media marketing and providing special discounts to draw in new customers. An established car wash chain's installation of an online booking system is the subject of another case study. The chain met the increasing demand for simple and time-saving services by adding online booking features to their current website.</w:t>
      </w:r>
      <w:r w:rsidRPr="007E2947">
        <w:rPr>
          <w:rFonts w:ascii="Times New Roman" w:hAnsi="Times New Roman" w:cs="Times New Roman"/>
          <w:sz w:val="24"/>
          <w:szCs w:val="24"/>
        </w:rPr>
        <w:br/>
      </w:r>
      <w:r w:rsidR="00957E42" w:rsidRPr="007E2947">
        <w:rPr>
          <w:rFonts w:ascii="Times New Roman" w:hAnsi="Times New Roman" w:cs="Times New Roman"/>
          <w:sz w:val="24"/>
          <w:szCs w:val="24"/>
        </w:rPr>
        <w:t xml:space="preserve">As a result, there was a rise in customer retention and satisfaction and an improvement in operational efficiency due to better scheduling and resource allocation. All things considered, these case studies demonstrate how online car wash systems may improve customer satisfaction, maximize resource use, and encourage </w:t>
      </w:r>
      <w:r w:rsidR="00957E42" w:rsidRPr="007E2947">
        <w:rPr>
          <w:rFonts w:ascii="Times New Roman" w:hAnsi="Times New Roman" w:cs="Times New Roman"/>
          <w:sz w:val="24"/>
          <w:szCs w:val="24"/>
        </w:rPr>
        <w:lastRenderedPageBreak/>
        <w:t xml:space="preserve">growth of businesses in the ruthless car wash sector. </w:t>
      </w:r>
      <w:r w:rsidRPr="007E2947">
        <w:rPr>
          <w:rFonts w:ascii="Times New Roman" w:hAnsi="Times New Roman" w:cs="Times New Roman"/>
          <w:sz w:val="24"/>
          <w:szCs w:val="24"/>
        </w:rPr>
        <w:br/>
      </w:r>
    </w:p>
    <w:p w14:paraId="1987864F" w14:textId="313FFF94" w:rsidR="001A1ABB" w:rsidRPr="007E2947" w:rsidRDefault="001A1ABB" w:rsidP="0022385E">
      <w:pPr>
        <w:tabs>
          <w:tab w:val="left" w:pos="1610"/>
        </w:tabs>
        <w:spacing w:line="480" w:lineRule="auto"/>
        <w:ind w:left="720"/>
        <w:rPr>
          <w:rFonts w:ascii="Times New Roman" w:hAnsi="Times New Roman" w:cs="Times New Roman"/>
          <w:b/>
          <w:sz w:val="24"/>
          <w:szCs w:val="24"/>
          <w:lang w:val="en-US"/>
        </w:rPr>
      </w:pPr>
      <w:r w:rsidRPr="007E2947">
        <w:rPr>
          <w:rFonts w:ascii="Times New Roman" w:hAnsi="Times New Roman" w:cs="Times New Roman"/>
          <w:sz w:val="24"/>
          <w:szCs w:val="24"/>
          <w:lang w:val="en-US"/>
        </w:rPr>
        <w:t xml:space="preserve">2.3 </w:t>
      </w:r>
      <w:r w:rsidRPr="007E2947">
        <w:rPr>
          <w:rFonts w:ascii="Times New Roman" w:hAnsi="Times New Roman" w:cs="Times New Roman"/>
          <w:b/>
          <w:sz w:val="24"/>
          <w:szCs w:val="24"/>
          <w:lang w:val="en-US"/>
        </w:rPr>
        <w:t xml:space="preserve">Research </w:t>
      </w:r>
      <w:proofErr w:type="spellStart"/>
      <w:proofErr w:type="gramStart"/>
      <w:r w:rsidRPr="007E2947">
        <w:rPr>
          <w:rFonts w:ascii="Times New Roman" w:hAnsi="Times New Roman" w:cs="Times New Roman"/>
          <w:b/>
          <w:sz w:val="24"/>
          <w:szCs w:val="24"/>
          <w:lang w:val="en-US"/>
        </w:rPr>
        <w:t>Gap:Challenges</w:t>
      </w:r>
      <w:proofErr w:type="spellEnd"/>
      <w:proofErr w:type="gramEnd"/>
      <w:r w:rsidRPr="007E2947">
        <w:rPr>
          <w:rFonts w:ascii="Times New Roman" w:hAnsi="Times New Roman" w:cs="Times New Roman"/>
          <w:b/>
          <w:sz w:val="24"/>
          <w:szCs w:val="24"/>
          <w:lang w:val="en-US"/>
        </w:rPr>
        <w:t xml:space="preserve"> concerning the available carwash services.</w:t>
      </w:r>
    </w:p>
    <w:p w14:paraId="12AF1154" w14:textId="18C147C7" w:rsidR="00957E42" w:rsidRPr="007E2947" w:rsidRDefault="00957E42" w:rsidP="0022385E">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t>Several important areas that require attention are found when the study gap about problems related to existing vehicle wash services is further explored. A noteworthy factor is the scarcity of research examining the financial sustainability and feasibility of independent, small-scale car wash businesses in contrast to huge chain stores. Developing measures to promote smaller players' survival and expansion requires an understanding of the economic obstacles they confront, such as growing operational costs and competition from larger entities. Furthermore, not much research has been done on the social effects of car wash services, including problems with fair salaries, worker rights, and working conditions.</w:t>
      </w:r>
    </w:p>
    <w:p w14:paraId="49EB52A4" w14:textId="42993850" w:rsidR="00957E42" w:rsidRPr="007E2947" w:rsidRDefault="00957E42" w:rsidP="0022385E">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Examining these social factors might reveal possible inequalities and unfair practices in the car wash industry, which in turn can guide advocacy campaigns and legislative changes meant to enhance working conditions. Furthermore, not enough research has been done on how laws and policies from the government have shaped the car wash sector, especially when it comes to zoning laws, licensing requirements, and environmental standards. More effective governance frameworks that strike a balance between customer safety, environmental protection, and industry sustainability can be informed by an understanding of the regulatory environment and its consequences for car wash operators.</w:t>
      </w:r>
      <w:r w:rsidRPr="007E2947">
        <w:rPr>
          <w:rFonts w:ascii="Times New Roman" w:hAnsi="Times New Roman" w:cs="Times New Roman"/>
          <w:sz w:val="24"/>
          <w:szCs w:val="24"/>
          <w:lang w:val="en-US"/>
        </w:rPr>
        <w:t xml:space="preserve"> </w:t>
      </w:r>
      <w:r w:rsidRPr="007E2947">
        <w:rPr>
          <w:rFonts w:ascii="Times New Roman" w:hAnsi="Times New Roman" w:cs="Times New Roman"/>
          <w:sz w:val="24"/>
          <w:szCs w:val="24"/>
        </w:rPr>
        <w:t>Scholars and politicians may help the car wash industry develop into one that is more socially conscious, sustainable, and egalitarian by filling in these research gaps.</w:t>
      </w:r>
      <w:r w:rsidRPr="007E2947">
        <w:rPr>
          <w:rFonts w:ascii="Times New Roman" w:hAnsi="Times New Roman" w:cs="Times New Roman"/>
          <w:sz w:val="24"/>
          <w:szCs w:val="24"/>
          <w:lang w:val="en-US"/>
        </w:rPr>
        <w:t xml:space="preserve"> </w:t>
      </w:r>
    </w:p>
    <w:p w14:paraId="08C238A2" w14:textId="4675078A" w:rsidR="005E0599" w:rsidRPr="007E2947" w:rsidRDefault="005E0599" w:rsidP="0022385E">
      <w:pPr>
        <w:tabs>
          <w:tab w:val="left" w:pos="1610"/>
        </w:tabs>
        <w:spacing w:line="480" w:lineRule="auto"/>
        <w:ind w:left="720"/>
        <w:rPr>
          <w:rFonts w:ascii="Times New Roman" w:eastAsia="Aptos" w:hAnsi="Times New Roman" w:cs="Times New Roman"/>
          <w:b/>
          <w:bCs/>
          <w:color w:val="1F1F1F"/>
          <w:sz w:val="24"/>
          <w:szCs w:val="24"/>
          <w:lang w:val="en-US"/>
        </w:rPr>
      </w:pPr>
      <w:r w:rsidRPr="007E2947">
        <w:rPr>
          <w:rFonts w:ascii="Times New Roman" w:eastAsia="Aptos" w:hAnsi="Times New Roman" w:cs="Times New Roman"/>
          <w:b/>
          <w:bCs/>
          <w:color w:val="1F1F1F"/>
          <w:sz w:val="24"/>
          <w:szCs w:val="24"/>
          <w:lang w:val="en-US"/>
        </w:rPr>
        <w:t>2.</w:t>
      </w:r>
      <w:proofErr w:type="gramStart"/>
      <w:r w:rsidRPr="007E2947">
        <w:rPr>
          <w:rFonts w:ascii="Times New Roman" w:eastAsia="Aptos" w:hAnsi="Times New Roman" w:cs="Times New Roman"/>
          <w:b/>
          <w:bCs/>
          <w:color w:val="1F1F1F"/>
          <w:sz w:val="24"/>
          <w:szCs w:val="24"/>
          <w:lang w:val="en-US"/>
        </w:rPr>
        <w:t>4.The</w:t>
      </w:r>
      <w:proofErr w:type="gramEnd"/>
      <w:r w:rsidRPr="007E2947">
        <w:rPr>
          <w:rFonts w:ascii="Times New Roman" w:eastAsia="Aptos" w:hAnsi="Times New Roman" w:cs="Times New Roman"/>
          <w:b/>
          <w:bCs/>
          <w:color w:val="1F1F1F"/>
          <w:sz w:val="24"/>
          <w:szCs w:val="24"/>
          <w:lang w:val="en-US"/>
        </w:rPr>
        <w:t xml:space="preserve"> proposed </w:t>
      </w:r>
      <w:proofErr w:type="spellStart"/>
      <w:r w:rsidRPr="007E2947">
        <w:rPr>
          <w:rFonts w:ascii="Times New Roman" w:eastAsia="Aptos" w:hAnsi="Times New Roman" w:cs="Times New Roman"/>
          <w:b/>
          <w:bCs/>
          <w:color w:val="1F1F1F"/>
          <w:sz w:val="24"/>
          <w:szCs w:val="24"/>
          <w:lang w:val="en-US"/>
        </w:rPr>
        <w:t>system:The</w:t>
      </w:r>
      <w:proofErr w:type="spellEnd"/>
      <w:r w:rsidRPr="007E2947">
        <w:rPr>
          <w:rFonts w:ascii="Times New Roman" w:eastAsia="Aptos" w:hAnsi="Times New Roman" w:cs="Times New Roman"/>
          <w:b/>
          <w:bCs/>
          <w:color w:val="1F1F1F"/>
          <w:sz w:val="24"/>
          <w:szCs w:val="24"/>
          <w:lang w:val="en-US"/>
        </w:rPr>
        <w:t xml:space="preserve"> online carwash.</w:t>
      </w:r>
    </w:p>
    <w:p w14:paraId="025FD111" w14:textId="30E421DD" w:rsidR="00957E42" w:rsidRPr="007E2947" w:rsidRDefault="00957E42" w:rsidP="0022385E">
      <w:pPr>
        <w:tabs>
          <w:tab w:val="left" w:pos="1610"/>
        </w:tabs>
        <w:spacing w:line="480" w:lineRule="auto"/>
        <w:ind w:left="720"/>
        <w:rPr>
          <w:rFonts w:ascii="Times New Roman" w:hAnsi="Times New Roman" w:cs="Times New Roman"/>
          <w:sz w:val="24"/>
          <w:szCs w:val="24"/>
        </w:rPr>
      </w:pPr>
      <w:r w:rsidRPr="007E2947">
        <w:rPr>
          <w:rFonts w:ascii="Times New Roman" w:hAnsi="Times New Roman" w:cs="Times New Roman"/>
          <w:sz w:val="24"/>
          <w:szCs w:val="24"/>
        </w:rPr>
        <w:lastRenderedPageBreak/>
        <w:t>When recommending an online vehicle wash system, a number of important factors come into play. Initially, in order to make the booking and scheduling of car wash appointments as easy as possible, it is imperative to establish a user-friendly and intuitive mobile application or web platform. To accommodate a wide range of consumer preferences, the system should have features like configurable service bundles, numerous payment choices, and real-time availability updates.</w:t>
      </w:r>
    </w:p>
    <w:p w14:paraId="3AF3E6F7" w14:textId="15ED5AA0" w:rsidR="00957E42" w:rsidRPr="007E2947" w:rsidRDefault="00957E42" w:rsidP="0022385E">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 xml:space="preserve">Incorporating automatic alerts and reminders can also boost client involvement and communication during the reservation process. Second, by integrating data-driven insights and advanced analytics into the system, car wash operators will be able to better understand consumer </w:t>
      </w:r>
      <w:proofErr w:type="spellStart"/>
      <w:r w:rsidRPr="007E2947">
        <w:rPr>
          <w:rFonts w:ascii="Times New Roman" w:hAnsi="Times New Roman" w:cs="Times New Roman"/>
          <w:sz w:val="24"/>
          <w:szCs w:val="24"/>
        </w:rPr>
        <w:t>behavior</w:t>
      </w:r>
      <w:proofErr w:type="spellEnd"/>
      <w:r w:rsidRPr="007E2947">
        <w:rPr>
          <w:rFonts w:ascii="Times New Roman" w:hAnsi="Times New Roman" w:cs="Times New Roman"/>
          <w:sz w:val="24"/>
          <w:szCs w:val="24"/>
        </w:rPr>
        <w:t>, allocate resources optimally, and spot areas where their services can be improved. The system can increase operational efficiency and cost-effectiveness by anticipating demand variations, optimizing workforce levels, and minimizing idle time by utilizing technologies like machine learning and predictive analytics.</w:t>
      </w:r>
      <w:r w:rsidRPr="007E2947">
        <w:rPr>
          <w:rFonts w:ascii="Times New Roman" w:hAnsi="Times New Roman" w:cs="Times New Roman"/>
          <w:sz w:val="24"/>
          <w:szCs w:val="24"/>
          <w:lang w:val="en-US"/>
        </w:rPr>
        <w:t xml:space="preserve"> </w:t>
      </w:r>
    </w:p>
    <w:p w14:paraId="4DBA61B3" w14:textId="27077CAF" w:rsidR="00957E42" w:rsidRPr="007E2947" w:rsidRDefault="00957E42" w:rsidP="0022385E">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rPr>
        <w:t>Furthermore, putting in place a strong feedback system that asks for ratings and reviews from customers can offer insightful data on customer happiness and service quality, enabling ongoing improvement and improvement of the car wash experience. In order to guarantee compliance and reduce legal risks, it is crucial to assure compatibility and integration with current industry standards and laws. This means implementing features like safe payment processing, data privacy safeguards, and compliance with environmental laws controlling chemical and water disposal. By taking these factors into account throughout the planning and development of the suggested online car wash system, stakeholders may build a platform that is customer-focused, scalable, and sustainable and that benefits both service providers and customers.</w:t>
      </w:r>
      <w:r w:rsidR="00633411" w:rsidRPr="007E2947">
        <w:rPr>
          <w:rFonts w:ascii="Times New Roman" w:hAnsi="Times New Roman" w:cs="Times New Roman"/>
          <w:sz w:val="24"/>
          <w:szCs w:val="24"/>
          <w:lang w:val="en-US"/>
        </w:rPr>
        <w:t xml:space="preserve"> </w:t>
      </w:r>
    </w:p>
    <w:p w14:paraId="38C016D6" w14:textId="772FDDE0" w:rsidR="007A1953" w:rsidRPr="007E2947" w:rsidRDefault="007A1953" w:rsidP="0022385E">
      <w:pPr>
        <w:tabs>
          <w:tab w:val="left" w:pos="1610"/>
        </w:tabs>
        <w:spacing w:line="480" w:lineRule="auto"/>
        <w:ind w:left="720"/>
        <w:rPr>
          <w:rFonts w:ascii="Times New Roman" w:hAnsi="Times New Roman" w:cs="Times New Roman"/>
          <w:b/>
          <w:sz w:val="24"/>
          <w:szCs w:val="24"/>
          <w:lang w:val="en-US"/>
        </w:rPr>
      </w:pPr>
      <w:r w:rsidRPr="007E2947">
        <w:rPr>
          <w:rFonts w:ascii="Times New Roman" w:hAnsi="Times New Roman" w:cs="Times New Roman"/>
          <w:b/>
          <w:sz w:val="24"/>
          <w:szCs w:val="24"/>
          <w:lang w:val="en-US"/>
        </w:rPr>
        <w:lastRenderedPageBreak/>
        <w:t>2.</w:t>
      </w:r>
      <w:proofErr w:type="gramStart"/>
      <w:r w:rsidRPr="007E2947">
        <w:rPr>
          <w:rFonts w:ascii="Times New Roman" w:hAnsi="Times New Roman" w:cs="Times New Roman"/>
          <w:b/>
          <w:sz w:val="24"/>
          <w:szCs w:val="24"/>
          <w:lang w:val="en-US"/>
        </w:rPr>
        <w:t>5.Chapter</w:t>
      </w:r>
      <w:proofErr w:type="gramEnd"/>
      <w:r w:rsidRPr="007E2947">
        <w:rPr>
          <w:rFonts w:ascii="Times New Roman" w:hAnsi="Times New Roman" w:cs="Times New Roman"/>
          <w:b/>
          <w:sz w:val="24"/>
          <w:szCs w:val="24"/>
          <w:lang w:val="en-US"/>
        </w:rPr>
        <w:t xml:space="preserve"> summary:</w:t>
      </w:r>
    </w:p>
    <w:p w14:paraId="4F988884" w14:textId="1D06A6C2" w:rsidR="00202C8B" w:rsidRPr="007E2947" w:rsidRDefault="00202C8B" w:rsidP="0022385E">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A thorough review of the literature on online car wash services is given in Chapter Two. It</w:t>
      </w:r>
      <w:r w:rsidRPr="007E2947">
        <w:rPr>
          <w:rFonts w:ascii="Times New Roman" w:hAnsi="Times New Roman" w:cs="Times New Roman"/>
          <w:b/>
          <w:sz w:val="24"/>
          <w:szCs w:val="24"/>
          <w:lang w:val="en-US"/>
        </w:rPr>
        <w:t xml:space="preserve"> </w:t>
      </w:r>
      <w:r w:rsidRPr="007E2947">
        <w:rPr>
          <w:rFonts w:ascii="Times New Roman" w:hAnsi="Times New Roman" w:cs="Times New Roman"/>
          <w:sz w:val="24"/>
          <w:szCs w:val="24"/>
          <w:lang w:val="en-US"/>
        </w:rPr>
        <w:t>starts by describing the need for these services, which is fueled by the high cost of living, the need for cost-cutting measures, and the possibility of providing jobs for young people. Case studies on user experience and financial stability show that targeted marketing campaigns and improved user interfaces are examples of effective tactics. Comparative research reveals similar advantages of online car wash services, such as financial savings, business expansion, employment generation, and user-friendly experiences. The study also lists the difficulties that conventional vehicle wash services face, such as a lack of clients, rivalry, seasonal fluctuations, and personnel expenses.</w:t>
      </w:r>
    </w:p>
    <w:p w14:paraId="048DB571" w14:textId="1D4E3BB5" w:rsidR="00202C8B" w:rsidRPr="007E2947" w:rsidRDefault="00202C8B" w:rsidP="0022385E">
      <w:pPr>
        <w:tabs>
          <w:tab w:val="left" w:pos="1610"/>
        </w:tabs>
        <w:spacing w:line="480" w:lineRule="auto"/>
        <w:ind w:left="720"/>
        <w:rPr>
          <w:rFonts w:ascii="Times New Roman" w:hAnsi="Times New Roman" w:cs="Times New Roman"/>
          <w:sz w:val="24"/>
          <w:szCs w:val="24"/>
          <w:lang w:val="en-US"/>
        </w:rPr>
      </w:pPr>
      <w:r w:rsidRPr="007E2947">
        <w:rPr>
          <w:rFonts w:ascii="Times New Roman" w:hAnsi="Times New Roman" w:cs="Times New Roman"/>
          <w:sz w:val="24"/>
          <w:szCs w:val="24"/>
          <w:lang w:val="en-US"/>
        </w:rPr>
        <w:t xml:space="preserve">The chapter also covers the suggested system for an online vehicle wash business, emphasizing aspects like appointment scheduling, secure online transactions, real-time tracking, feedback systems, and customer support in addition to user registration and service </w:t>
      </w:r>
      <w:proofErr w:type="spellStart"/>
      <w:r w:rsidRPr="007E2947">
        <w:rPr>
          <w:rFonts w:ascii="Times New Roman" w:hAnsi="Times New Roman" w:cs="Times New Roman"/>
          <w:sz w:val="24"/>
          <w:szCs w:val="24"/>
          <w:lang w:val="en-US"/>
        </w:rPr>
        <w:t>customisation</w:t>
      </w:r>
      <w:proofErr w:type="spellEnd"/>
      <w:r w:rsidRPr="007E2947">
        <w:rPr>
          <w:rFonts w:ascii="Times New Roman" w:hAnsi="Times New Roman" w:cs="Times New Roman"/>
          <w:sz w:val="24"/>
          <w:szCs w:val="24"/>
          <w:lang w:val="en-US"/>
        </w:rPr>
        <w:t>. The suggested online car wash program seeks to provide automobile owners with a quick and effective option while also giving jobless kids meaningful work possibilities by filling research gaps and overcoming identified challenges. By utilizing already-existing car wash facilities, the initiative can be creative in order to satisfy the distinct work ethic demanded of the unemployed, eventually promoting social and economic prosperity.</w:t>
      </w:r>
    </w:p>
    <w:p w14:paraId="60CB94C6" w14:textId="77777777" w:rsidR="007A1953" w:rsidRPr="007E2947" w:rsidRDefault="007A1953" w:rsidP="0022385E">
      <w:pPr>
        <w:tabs>
          <w:tab w:val="left" w:pos="1610"/>
        </w:tabs>
        <w:spacing w:line="480" w:lineRule="auto"/>
        <w:ind w:left="720"/>
        <w:rPr>
          <w:rFonts w:ascii="Times New Roman" w:hAnsi="Times New Roman" w:cs="Times New Roman"/>
          <w:b/>
          <w:sz w:val="24"/>
          <w:szCs w:val="24"/>
          <w:lang w:val="en-US"/>
        </w:rPr>
      </w:pPr>
    </w:p>
    <w:sectPr w:rsidR="007A1953" w:rsidRPr="007E2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5D52"/>
    <w:multiLevelType w:val="multilevel"/>
    <w:tmpl w:val="946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00"/>
    <w:rsid w:val="00181160"/>
    <w:rsid w:val="00192907"/>
    <w:rsid w:val="001A1ABB"/>
    <w:rsid w:val="00202C8B"/>
    <w:rsid w:val="0020749F"/>
    <w:rsid w:val="0022385E"/>
    <w:rsid w:val="00445F4D"/>
    <w:rsid w:val="00554688"/>
    <w:rsid w:val="005E0599"/>
    <w:rsid w:val="00633411"/>
    <w:rsid w:val="00774A5E"/>
    <w:rsid w:val="007A1953"/>
    <w:rsid w:val="007E2947"/>
    <w:rsid w:val="00854E24"/>
    <w:rsid w:val="00957E42"/>
    <w:rsid w:val="00A43CB1"/>
    <w:rsid w:val="00CB3742"/>
    <w:rsid w:val="00E1439F"/>
    <w:rsid w:val="00E16447"/>
    <w:rsid w:val="00F6740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D06B"/>
  <w15:chartTrackingRefBased/>
  <w15:docId w15:val="{7925FEA0-E90D-4CF3-B419-11ABEDBE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1160"/>
    <w:rPr>
      <w:b/>
      <w:bCs/>
    </w:rPr>
  </w:style>
  <w:style w:type="paragraph" w:styleId="NormalWeb">
    <w:name w:val="Normal (Web)"/>
    <w:basedOn w:val="Normal"/>
    <w:uiPriority w:val="99"/>
    <w:semiHidden/>
    <w:unhideWhenUsed/>
    <w:rsid w:val="007A1953"/>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9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mwangi</dc:creator>
  <cp:keywords/>
  <dc:description/>
  <cp:lastModifiedBy>brandon mwangi</cp:lastModifiedBy>
  <cp:revision>6</cp:revision>
  <dcterms:created xsi:type="dcterms:W3CDTF">2024-02-12T15:10:00Z</dcterms:created>
  <dcterms:modified xsi:type="dcterms:W3CDTF">2024-03-12T06:05:00Z</dcterms:modified>
</cp:coreProperties>
</file>