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B5035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Smart Premium Prediction – End-to-End Project Documentation</w:t>
      </w:r>
    </w:p>
    <w:p w14:paraId="0DC9B6B4">
      <w:pPr>
        <w:pStyle w:val="3"/>
      </w:pPr>
      <w:r>
        <w:t>1. Objective</w:t>
      </w:r>
    </w:p>
    <w:p w14:paraId="33453286">
      <w:r>
        <w:t>The goal of the Smart Premium Prediction project is to build a machine learning model that accurately predicts a user's insurance premium amount based on their health and personal attributes. The final model is integrated into a Streamlit web application to enable user interaction and real-time predictions.</w:t>
      </w:r>
    </w:p>
    <w:p w14:paraId="26BF50D3">
      <w:pPr>
        <w:pStyle w:val="3"/>
      </w:pPr>
      <w:r>
        <w:t>2. Data Preprocessing and Cleaning</w:t>
      </w:r>
    </w:p>
    <w:p w14:paraId="0840F876">
      <w:r>
        <w:t>The raw dataset includes health, demographic, and policy-related fields. Data cleaning involves:</w:t>
      </w:r>
      <w:r>
        <w:br w:type="textWrapping"/>
      </w:r>
      <w:r>
        <w:t>- Handling missing values using median imputation for numeric columns and mode imputation for categorical columns.</w:t>
      </w:r>
      <w:r>
        <w:br w:type="textWrapping"/>
      </w:r>
      <w:r>
        <w:t>- Removing outliers using IQR-based filtering or domain-specific rules.</w:t>
      </w:r>
      <w:r>
        <w:br w:type="textWrapping"/>
      </w:r>
      <w:r>
        <w:t>- Converting date columns to datetime and extracting useful features like policy duration.</w:t>
      </w:r>
      <w:r>
        <w:br w:type="textWrapping"/>
      </w:r>
      <w:r>
        <w:t>- Encoding categorical variables (like Gender, Smoker, Diabetes) using One-Hot Encoding or Label Encoding.</w:t>
      </w:r>
    </w:p>
    <w:p w14:paraId="734FE9D0">
      <w:pPr>
        <w:pStyle w:val="3"/>
      </w:pPr>
      <w:r>
        <w:t>3. ML Pipeline Class (SmartPremiumPipeline)</w:t>
      </w:r>
    </w:p>
    <w:p w14:paraId="30756801">
      <w:r>
        <w:t>A custom ML pipeline class is created to handle preprocessing, training, evaluation, and prediction.</w:t>
      </w:r>
      <w:r>
        <w:br w:type="textWrapping"/>
      </w:r>
      <w:r>
        <w:t>- The `fit()` method handles preprocessing, model training, evaluation metrics calculation, and MLflow logging.</w:t>
      </w:r>
      <w:r>
        <w:br w:type="textWrapping"/>
      </w:r>
      <w:r>
        <w:t>- The `predict()` method ensures the same preprocessing steps are applied to new data before making predictions.</w:t>
      </w:r>
      <w:r>
        <w:br w:type="textWrapping"/>
      </w:r>
      <w:r>
        <w:t>- The class supports switching between different models: Random Forest, XGBoost, Decision Tree, and Linear Regression.</w:t>
      </w:r>
      <w:r>
        <w:br w:type="textWrapping"/>
      </w:r>
      <w:r>
        <w:t>- Model performance is evaluated using RMSE, MAE, and R² metrics.</w:t>
      </w:r>
    </w:p>
    <w:p w14:paraId="798FA622">
      <w:pPr>
        <w:pStyle w:val="3"/>
      </w:pPr>
      <w:r>
        <w:t>4. Model Comparison and Selection</w:t>
      </w:r>
    </w:p>
    <w:p w14:paraId="64D3DD2F">
      <w:r>
        <w:t>Four different models were evaluated on the dataset:</w:t>
      </w:r>
      <w:r>
        <w:br w:type="textWrapping"/>
      </w:r>
      <w:r>
        <w:t>- Random Forest: R² = 0.04</w:t>
      </w:r>
      <w:r>
        <w:br w:type="textWrapping"/>
      </w:r>
      <w:r>
        <w:t>- XGBoost: R² = 0.03</w:t>
      </w:r>
      <w:r>
        <w:br w:type="textWrapping"/>
      </w:r>
      <w:r>
        <w:t>- Decision Tree: R² = 0.01</w:t>
      </w:r>
      <w:r>
        <w:br w:type="textWrapping"/>
      </w:r>
      <w:r>
        <w:t>- Linear Regression: R² = 0.003</w:t>
      </w:r>
      <w:r>
        <w:br w:type="textWrapping"/>
      </w:r>
      <w:r>
        <w:t>Although all models performed poorly, Random Forest had the highest score and was chosen for further tuning.</w:t>
      </w:r>
    </w:p>
    <w:p w14:paraId="19C241FD">
      <w:pPr>
        <w:pStyle w:val="3"/>
      </w:pPr>
      <w:r>
        <w:t>5. Hyperparameter Tuning</w:t>
      </w:r>
    </w:p>
    <w:p w14:paraId="0C2D37FD">
      <w:r>
        <w:t>Hyperparameter tuning was performed using both GridSearchCV and RandomizedSearchCV separately on RandomForestRegressor.</w:t>
      </w:r>
      <w:r>
        <w:br w:type="textWrapping"/>
      </w:r>
      <w:r>
        <w:t>- RandomizedSearchCV was preferred for large hyperparameter spaces due to better efficiency.</w:t>
      </w:r>
      <w:r>
        <w:br w:type="textWrapping"/>
      </w:r>
      <w:r>
        <w:t>- Best parameters were identified and used for model retraining.</w:t>
      </w:r>
    </w:p>
    <w:p w14:paraId="0C754C15">
      <w:pPr>
        <w:pStyle w:val="3"/>
      </w:pPr>
      <w:r>
        <w:t>6. Model Saving and Logging</w:t>
      </w:r>
    </w:p>
    <w:p w14:paraId="4E8DFBA5">
      <w:r>
        <w:t>Top-performing models (RandomForest and XGBoost) were saved separately using `joblib` in a 'saved_models' directory.</w:t>
      </w:r>
      <w:r>
        <w:br w:type="textWrapping"/>
      </w:r>
      <w:r>
        <w:t>- MLflow was used to log parameters, metrics, and models under custom run names.</w:t>
      </w:r>
      <w:r>
        <w:br w:type="textWrapping"/>
      </w:r>
      <w:r>
        <w:t>- Each model's run was given a clear and identifiable name using `run_name=f"{model_name}_Run"`.</w:t>
      </w:r>
    </w:p>
    <w:p w14:paraId="65935EA1">
      <w:pPr>
        <w:pStyle w:val="3"/>
      </w:pPr>
      <w:r>
        <w:t>7. Streamlit Application</w:t>
      </w:r>
    </w:p>
    <w:p w14:paraId="2A055F2E">
      <w:r>
        <w:t>A Streamlit UI was created for users to input their health information and get predicted premium amounts.</w:t>
      </w:r>
      <w:r>
        <w:br w:type="textWrapping"/>
      </w:r>
      <w:r>
        <w:t>- Users fill out a form with inputs like Age, Gender, Credit Score, BMI, Smoker, Diabetes, and Policy Start Date.</w:t>
      </w:r>
      <w:r>
        <w:br w:type="textWrapping"/>
      </w:r>
      <w:r>
        <w:t>- Input data is converted into a DataFrame and passed to the pipeline's `predict()` method.</w:t>
      </w:r>
      <w:r>
        <w:br w:type="textWrapping"/>
      </w:r>
      <w:r>
        <w:t>- Predictions are shown rounded to two decimal places using `round(prediction[0], 2)`.</w:t>
      </w:r>
      <w:r>
        <w:br w:type="textWrapping"/>
      </w:r>
      <w:r>
        <w:t>- A 'Cancel' button was added to the form UI to allow users to cancel and see a cancellation message.</w:t>
      </w:r>
    </w:p>
    <w:p w14:paraId="6D86D1E2">
      <w:pPr>
        <w:pStyle w:val="3"/>
      </w:pPr>
      <w:r>
        <w:t>8. Importing and Usage Instructions</w:t>
      </w:r>
    </w:p>
    <w:p w14:paraId="0CA975B6">
      <w:r>
        <w:t>- The pipeline class was imported using: `from smart_premium_pipeline import SmartPremiumPipeline`</w:t>
      </w:r>
      <w:r>
        <w:br w:type="textWrapping"/>
      </w:r>
      <w:r>
        <w:t>- Saved models were loaded using `joblib.load('saved_models/RandomForest_model.pkl')`</w:t>
      </w:r>
      <w:r>
        <w:br w:type="textWrapping"/>
      </w:r>
      <w:r>
        <w:t>- The notebook file (`smart_premium_Analysis.ipynb`) was converted into a Python module for use in Streamlit.</w:t>
      </w:r>
    </w:p>
    <w:p w14:paraId="7E11C85B">
      <w:pPr>
        <w:pStyle w:val="3"/>
      </w:pPr>
      <w:r>
        <w:t>9. Challenges and Solutions</w:t>
      </w:r>
    </w:p>
    <w:p w14:paraId="79E0764E">
      <w:r>
        <w:t>- Encountered MLflow server port errors (address already in use) and resolved by changing the port or killing the process.</w:t>
      </w:r>
      <w:r>
        <w:br w:type="textWrapping"/>
      </w:r>
      <w:r>
        <w:t>- Handled inconsistencies in model prediction output and ensured rounding worked properly.</w:t>
      </w:r>
      <w:r>
        <w:br w:type="textWrapping"/>
      </w:r>
      <w:r>
        <w:t>- Managed Streamlit form layout issues and added right-aligned cancel button with conditional logic.</w:t>
      </w:r>
    </w:p>
    <w:p w14:paraId="097BE259">
      <w:pPr>
        <w:pStyle w:val="3"/>
      </w:pPr>
      <w:r>
        <w:t>10. Future Enhancements</w:t>
      </w:r>
    </w:p>
    <w:p w14:paraId="470133E1">
      <w:r>
        <w:t>- Improve feature engineering using domain knowledge.</w:t>
      </w:r>
      <w:r>
        <w:br w:type="textWrapping"/>
      </w:r>
      <w:r>
        <w:t>- Apply advanced ML algorithms like CatBoost or LightGBM.</w:t>
      </w:r>
      <w:bookmarkStart w:id="0" w:name="_GoBack"/>
      <w:bookmarkEnd w:id="0"/>
      <w:r>
        <w:br w:type="textWrapping"/>
      </w:r>
      <w:r>
        <w:t>- Enable user authentication in the Streamlit app for secure access.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77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muralidharanv</cp:lastModifiedBy>
  <dcterms:modified xsi:type="dcterms:W3CDTF">2025-05-23T13:44:50Z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2772F1BE8357D7D97A2E30682C43819E_42</vt:lpwstr>
  </property>
</Properties>
</file>