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Proposed Solution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11 September 2026 </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Project Name</w:t>
            </w:r>
          </w:p>
        </w:tc>
        <w:tc>
          <w:tcPr/>
          <w:p w:rsidR="00000000" w:rsidDel="00000000" w:rsidP="00000000" w:rsidRDefault="00000000" w:rsidRPr="00000000" w14:paraId="00000007">
            <w:pPr>
              <w:rPr/>
            </w:pPr>
            <w:r w:rsidDel="00000000" w:rsidR="00000000" w:rsidRPr="00000000">
              <w:rPr>
                <w:rtl w:val="0"/>
              </w:rPr>
              <w:t xml:space="preserve">Laptop Request Management System </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Maximum Marks</w:t>
            </w:r>
          </w:p>
        </w:tc>
        <w:tc>
          <w:tcPr/>
          <w:p w:rsidR="00000000" w:rsidDel="00000000" w:rsidP="00000000" w:rsidRDefault="00000000" w:rsidRPr="00000000" w14:paraId="00000009">
            <w:pPr>
              <w:rPr/>
            </w:pPr>
            <w:r w:rsidDel="00000000" w:rsidR="00000000" w:rsidRPr="00000000">
              <w:rPr>
                <w:rtl w:val="0"/>
              </w:rPr>
              <w:t xml:space="preserve">2 Marks</w:t>
            </w:r>
          </w:p>
        </w:tc>
      </w:tr>
    </w:tbl>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Proposed Solution Template:</w:t>
      </w:r>
    </w:p>
    <w:p w:rsidR="00000000" w:rsidDel="00000000" w:rsidP="00000000" w:rsidRDefault="00000000" w:rsidRPr="00000000" w14:paraId="0000000C">
      <w:pPr>
        <w:rPr/>
      </w:pPr>
      <w:r w:rsidDel="00000000" w:rsidR="00000000" w:rsidRPr="00000000">
        <w:rPr>
          <w:rtl w:val="0"/>
        </w:rPr>
        <w:t xml:space="preserve">Project team shall fill the following information in the proposed solution template.</w:t>
      </w:r>
    </w:p>
    <w:p w:rsidR="00000000" w:rsidDel="00000000" w:rsidP="00000000" w:rsidRDefault="00000000" w:rsidRPr="00000000" w14:paraId="0000000D">
      <w:pPr>
        <w:rPr/>
      </w:pP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70"/>
        <w:gridCol w:w="3000"/>
        <w:tblGridChange w:id="0">
          <w:tblGrid>
            <w:gridCol w:w="2925"/>
            <w:gridCol w:w="2970"/>
            <w:gridCol w:w="300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E">
            <w:pPr>
              <w:spacing w:after="0" w:line="276" w:lineRule="auto"/>
              <w:rPr>
                <w:b w:val="1"/>
                <w:bCs w:val="1"/>
              </w:rPr>
            </w:pPr>
            <w:r w:rsidDel="00000000" w:rsidR="00000000" w:rsidRPr="00000000">
              <w:rPr>
                <w:b w:val="1"/>
                <w:bCs w:val="1"/>
                <w:rtl w:val="0"/>
              </w:rPr>
              <w:t xml:space="preserve">S.No.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F">
            <w:pPr>
              <w:spacing w:after="0" w:line="276" w:lineRule="auto"/>
              <w:rPr>
                <w:b w:val="1"/>
                <w:bCs w:val="1"/>
              </w:rPr>
            </w:pPr>
            <w:r w:rsidDel="00000000" w:rsidR="00000000" w:rsidRPr="00000000">
              <w:rPr>
                <w:b w:val="1"/>
                <w:bCs w:val="1"/>
                <w:rtl w:val="0"/>
              </w:rPr>
              <w:t xml:space="preserve">Parameter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0">
            <w:pPr>
              <w:spacing w:after="0" w:line="276" w:lineRule="auto"/>
              <w:rPr>
                <w:b w:val="1"/>
                <w:bCs w:val="1"/>
              </w:rPr>
            </w:pPr>
            <w:r w:rsidDel="00000000" w:rsidR="00000000" w:rsidRPr="00000000">
              <w:rPr>
                <w:b w:val="1"/>
                <w:bCs w:val="1"/>
                <w:rtl w:val="0"/>
              </w:rPr>
              <w:t xml:space="preserve">Description</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1">
            <w:pPr>
              <w:spacing w:after="0" w:line="276" w:lineRule="auto"/>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2">
            <w:pPr>
              <w:spacing w:after="0" w:line="276" w:lineRule="auto"/>
              <w:rPr/>
            </w:pPr>
            <w:r w:rsidDel="00000000" w:rsidR="00000000" w:rsidRPr="00000000">
              <w:rPr>
                <w:rtl w:val="0"/>
              </w:rPr>
              <w:t xml:space="preserve">Problem Statement (Problem to be solved)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3">
            <w:pPr>
              <w:spacing w:after="0" w:line="276" w:lineRule="auto"/>
              <w:rPr/>
            </w:pPr>
            <w:r w:rsidDel="00000000" w:rsidR="00000000" w:rsidRPr="00000000">
              <w:rPr>
                <w:rtl w:val="0"/>
              </w:rPr>
              <w:t xml:space="preserve">Employees face difficulties in submitting and tracking laptop requests. Manual request handling can cause delays, duplicate requests, unclear approval status, and difficulty in maintaining request records.</w:t>
            </w:r>
          </w:p>
        </w:tc>
      </w:tr>
      <w:tr>
        <w:trPr>
          <w:cantSplit w:val="0"/>
          <w:trHeight w:val="27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4">
            <w:pPr>
              <w:spacing w:after="0" w:line="276" w:lineRule="auto"/>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5">
            <w:pPr>
              <w:spacing w:after="0" w:line="276" w:lineRule="auto"/>
              <w:rPr/>
            </w:pPr>
            <w:r w:rsidDel="00000000" w:rsidR="00000000" w:rsidRPr="00000000">
              <w:rPr>
                <w:rtl w:val="0"/>
              </w:rPr>
              <w:t xml:space="preserve">Idea / Solution 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spacing w:after="0" w:line="276" w:lineRule="auto"/>
              <w:rPr/>
            </w:pPr>
            <w:r w:rsidDel="00000000" w:rsidR="00000000" w:rsidRPr="00000000">
              <w:rPr>
                <w:rtl w:val="0"/>
              </w:rPr>
              <w:t xml:space="preserve">Develop a Laptop Request Management System using ServiceNow. Employees submit laptop requests through a request form, managers approve or reject them, and IT administrators process approved requests. Flow Designer automates approvals, notifications, and status updates.</w:t>
            </w:r>
          </w:p>
        </w:tc>
      </w:tr>
      <w:tr>
        <w:trPr>
          <w:cantSplit w:val="0"/>
          <w:trHeight w:val="22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after="0" w:line="276" w:lineRule="auto"/>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after="0" w:line="276" w:lineRule="auto"/>
              <w:rPr/>
            </w:pPr>
            <w:r w:rsidDel="00000000" w:rsidR="00000000" w:rsidRPr="00000000">
              <w:rPr>
                <w:rtl w:val="0"/>
              </w:rPr>
              <w:t xml:space="preserve">Novelty / Uniqueness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after="0" w:line="276" w:lineRule="auto"/>
              <w:rPr/>
            </w:pPr>
            <w:r w:rsidDel="00000000" w:rsidR="00000000" w:rsidRPr="00000000">
              <w:rPr>
                <w:rtl w:val="0"/>
              </w:rPr>
              <w:t xml:space="preserve">The solution provides a centralized and automated laptop request process with role-based access, manager approval, automated notifications, request tracking, and prevention of duplicate requests within the same year.</w:t>
            </w:r>
          </w:p>
        </w:tc>
      </w:tr>
      <w:tr>
        <w:trPr>
          <w:cantSplit w:val="0"/>
          <w:trHeight w:val="27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after="0" w:line="276" w:lineRule="auto"/>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after="0" w:line="276" w:lineRule="auto"/>
              <w:rPr/>
            </w:pPr>
            <w:r w:rsidDel="00000000" w:rsidR="00000000" w:rsidRPr="00000000">
              <w:rPr>
                <w:rtl w:val="0"/>
              </w:rPr>
              <w:t xml:space="preserve">Social Impact / Customer Satisfaction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after="0" w:line="276" w:lineRule="auto"/>
              <w:rPr/>
            </w:pPr>
            <w:r w:rsidDel="00000000" w:rsidR="00000000" w:rsidRPr="00000000">
              <w:rPr>
                <w:rtl w:val="0"/>
              </w:rPr>
              <w:t xml:space="preserve">The system improves employee experience by making laptop requests simple, transparent, and trackable. Automated notifications and faster approvals reduce waiting time and improve communication between employees, managers, and IT teams.</w:t>
            </w:r>
          </w:p>
        </w:tc>
      </w:tr>
      <w:tr>
        <w:trPr>
          <w:cantSplit w:val="0"/>
          <w:trHeight w:val="22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after="0" w:line="276" w:lineRule="auto"/>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spacing w:after="0" w:line="276" w:lineRule="auto"/>
              <w:rPr/>
            </w:pPr>
            <w:r w:rsidDel="00000000" w:rsidR="00000000" w:rsidRPr="00000000">
              <w:rPr>
                <w:rtl w:val="0"/>
              </w:rPr>
              <w:t xml:space="preserve">Business Model (Revenue Model)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spacing w:after="0" w:line="276" w:lineRule="auto"/>
              <w:rPr/>
            </w:pPr>
            <w:r w:rsidDel="00000000" w:rsidR="00000000" w:rsidRPr="00000000">
              <w:rPr>
                <w:rtl w:val="0"/>
              </w:rPr>
              <w:t xml:space="preserve">The system reduces administrative effort and operational costs by automating laptop request processing. It can be implemented as an internal IT service using the organization's existing ServiceNow platform.</w:t>
            </w:r>
          </w:p>
        </w:tc>
      </w:tr>
      <w:tr>
        <w:trPr>
          <w:cantSplit w:val="0"/>
          <w:trHeight w:val="22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spacing w:after="0" w:line="276" w:lineRule="auto"/>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1">
            <w:pPr>
              <w:spacing w:after="0" w:line="276" w:lineRule="auto"/>
              <w:rPr/>
            </w:pPr>
            <w:r w:rsidDel="00000000" w:rsidR="00000000" w:rsidRPr="00000000">
              <w:rPr>
                <w:rtl w:val="0"/>
              </w:rPr>
              <w:t xml:space="preserve">Scalability of the 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2">
            <w:pPr>
              <w:spacing w:after="0" w:line="276" w:lineRule="auto"/>
              <w:rPr/>
            </w:pPr>
            <w:r w:rsidDel="00000000" w:rsidR="00000000" w:rsidRPr="00000000">
              <w:rPr>
                <w:rtl w:val="0"/>
              </w:rPr>
              <w:t xml:space="preserve">The solution can be scaled to support more employees, departments, locations, and types of IT equipment such as monitors, keyboards, and mobile devices. Additional workflows, approval rules, reports, and integrations can be added as required.</w:t>
            </w:r>
          </w:p>
        </w:tc>
      </w:tr>
    </w:tbl>
    <w:p w:rsidR="00000000" w:rsidDel="00000000" w:rsidP="00000000" w:rsidRDefault="00000000" w:rsidRPr="00000000" w14:paraId="00000023">
      <w:pPr>
        <w:spacing w:after="200" w:lineRule="auto"/>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K6JqPu84Ul1iLeH5r3vQn5l4g==">CgMxLjA4AHIhMTg3WHZ1cW8zRTctN3RMeDhEY29VM0xOWVE3aXQ4dmFm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