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Project Design Phase-II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Technology Stack (Architecture &amp; Stack)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1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843"/>
        <w:tblGridChange w:id="0">
          <w:tblGrid>
            <w:gridCol w:w="4508"/>
            <w:gridCol w:w="484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11 September 2026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Laptop Request Management System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w14:paraId="0000000A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Technical Architecture:</w:t>
      </w:r>
    </w:p>
    <w:p w:rsidR="00000000" w:rsidDel="00000000" w:rsidP="00000000" w:rsidRDefault="00000000" w:rsidRPr="00000000" w14:paraId="0000000C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The Deliverable shall include the architectural diagram as below and the information as per the table1 &amp; table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390525</wp:posOffset>
            </wp:positionH>
            <wp:positionV relativeFrom="paragraph">
              <wp:posOffset>274959</wp:posOffset>
            </wp:positionV>
            <wp:extent cx="4629150" cy="2486025"/>
            <wp:effectExtent b="0" l="0" r="0" t="0"/>
            <wp:wrapSquare wrapText="bothSides" distB="0" distT="0" distL="114300" distR="114300"/>
            <wp:docPr id="1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29150" cy="24860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E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ab/>
        <w:tab/>
        <w:tab/>
        <w:br w:type="textWrapping"/>
      </w:r>
    </w:p>
    <w:p w:rsidR="00000000" w:rsidDel="00000000" w:rsidP="00000000" w:rsidRDefault="00000000" w:rsidRPr="00000000" w14:paraId="00000010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Table-1 : Components &amp; Technologies:</w:t>
      </w:r>
    </w:p>
    <w:p w:rsidR="00000000" w:rsidDel="00000000" w:rsidP="00000000" w:rsidRDefault="00000000" w:rsidRPr="00000000" w14:paraId="00000019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1703962064"/>
        <w:tag w:val="goog_rdk_0"/>
      </w:sdtPr>
      <w:sdtContent>
        <w:tbl>
          <w:tblPr>
            <w:tblStyle w:val="Table2"/>
            <w:tblpPr w:leftFromText="180" w:rightFromText="180" w:topFromText="180" w:bottomFromText="180" w:vertAnchor="margin" w:horzAnchor="margin" w:tblpXSpec="left" w:tblpYSpec="bottom"/>
            <w:tblW w:w="8895.0" w:type="dxa"/>
            <w:jc w:val="left"/>
            <w:tbl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  <w:insideH w:color="000000" w:space="0" w:sz="0" w:val="nil"/>
              <w:insideV w:color="000000" w:space="0" w:sz="0" w:val="nil"/>
            </w:tblBorders>
            <w:tblLayout w:type="fixed"/>
            <w:tblLook w:val="0600"/>
          </w:tblPr>
          <w:tblGrid>
            <w:gridCol w:w="2223.75"/>
            <w:gridCol w:w="2223.75"/>
            <w:gridCol w:w="2223.75"/>
            <w:gridCol w:w="2223.75"/>
            <w:tblGridChange w:id="0">
              <w:tblGrid>
                <w:gridCol w:w="2223.75"/>
                <w:gridCol w:w="2223.75"/>
                <w:gridCol w:w="2223.75"/>
                <w:gridCol w:w="2223.75"/>
              </w:tblGrid>
            </w:tblGridChange>
          </w:tblGrid>
          <w:tr>
            <w:trPr>
              <w:cantSplit w:val="0"/>
              <w:trHeight w:val="674.4177246093749" w:hRule="atLeast"/>
              <w:tblHeader w:val="0"/>
            </w:trPr>
            <w:tc>
              <w:tcPr>
                <w:tcBorders>
                  <w:top w:color="000000" w:space="0" w:sz="5" w:val="single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01A">
                <w:pPr>
                  <w:tabs>
                    <w:tab w:val="left" w:leader="none" w:pos="2320"/>
                  </w:tabs>
                  <w:spacing w:after="0" w:line="276" w:lineRule="auto"/>
                  <w:rPr>
                    <w:rFonts w:ascii="Arial" w:cs="Arial" w:eastAsia="Arial" w:hAnsi="Arial"/>
                    <w:b w:val="1"/>
                    <w:bCs w:val="1"/>
                    <w:sz w:val="17"/>
                    <w:szCs w:val="17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17"/>
                    <w:szCs w:val="17"/>
                    <w:rtl w:val="0"/>
                  </w:rPr>
                  <w:t xml:space="preserve">S.No</w:t>
                </w:r>
              </w:p>
            </w:tc>
            <w:tc>
              <w:tcPr>
                <w:tcBorders>
                  <w:top w:color="000000" w:space="0" w:sz="5" w:val="single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01B">
                <w:pPr>
                  <w:tabs>
                    <w:tab w:val="left" w:leader="none" w:pos="2320"/>
                  </w:tabs>
                  <w:spacing w:after="0" w:line="276" w:lineRule="auto"/>
                  <w:rPr>
                    <w:rFonts w:ascii="Arial" w:cs="Arial" w:eastAsia="Arial" w:hAnsi="Arial"/>
                    <w:b w:val="1"/>
                    <w:bCs w:val="1"/>
                    <w:sz w:val="17"/>
                    <w:szCs w:val="17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17"/>
                    <w:szCs w:val="17"/>
                    <w:rtl w:val="0"/>
                  </w:rPr>
                  <w:t xml:space="preserve">Component</w:t>
                </w:r>
              </w:p>
            </w:tc>
            <w:tc>
              <w:tcPr>
                <w:tcBorders>
                  <w:top w:color="000000" w:space="0" w:sz="5" w:val="single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01C">
                <w:pPr>
                  <w:tabs>
                    <w:tab w:val="left" w:leader="none" w:pos="2320"/>
                  </w:tabs>
                  <w:spacing w:after="0" w:line="276" w:lineRule="auto"/>
                  <w:rPr>
                    <w:rFonts w:ascii="Arial" w:cs="Arial" w:eastAsia="Arial" w:hAnsi="Arial"/>
                    <w:b w:val="1"/>
                    <w:bCs w:val="1"/>
                    <w:sz w:val="17"/>
                    <w:szCs w:val="17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17"/>
                    <w:szCs w:val="17"/>
                    <w:rtl w:val="0"/>
                  </w:rPr>
                  <w:t xml:space="preserve">Description</w:t>
                </w:r>
              </w:p>
            </w:tc>
            <w:tc>
              <w:tcPr>
                <w:tcBorders>
                  <w:top w:color="000000" w:space="0" w:sz="5" w:val="single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01D">
                <w:pPr>
                  <w:tabs>
                    <w:tab w:val="left" w:leader="none" w:pos="2320"/>
                  </w:tabs>
                  <w:spacing w:after="0" w:line="276" w:lineRule="auto"/>
                  <w:rPr>
                    <w:rFonts w:ascii="Arial" w:cs="Arial" w:eastAsia="Arial" w:hAnsi="Arial"/>
                    <w:b w:val="1"/>
                    <w:bCs w:val="1"/>
                    <w:sz w:val="17"/>
                    <w:szCs w:val="17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17"/>
                    <w:szCs w:val="17"/>
                    <w:rtl w:val="0"/>
                  </w:rPr>
                  <w:t xml:space="preserve">Technology</w:t>
                </w:r>
              </w:p>
            </w:tc>
          </w:tr>
          <w:tr>
            <w:trPr>
              <w:cantSplit w:val="0"/>
              <w:trHeight w:val="674.4177246093749" w:hRule="atLeast"/>
              <w:tblHeader w:val="0"/>
            </w:trPr>
            <w:tc>
              <w:tcPr>
                <w:tcBorders>
                  <w:top w:color="000000" w:space="0" w:sz="5" w:val="single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01E">
                <w:pPr>
                  <w:tabs>
                    <w:tab w:val="left" w:leader="none" w:pos="2320"/>
                  </w:tabs>
                  <w:spacing w:after="0" w:line="276" w:lineRule="auto"/>
                  <w:rPr>
                    <w:rFonts w:ascii="Arial" w:cs="Arial" w:eastAsia="Arial" w:hAnsi="Arial"/>
                    <w:b w:val="1"/>
                    <w:bCs w:val="1"/>
                    <w:sz w:val="17"/>
                    <w:szCs w:val="17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17"/>
                    <w:szCs w:val="17"/>
                    <w:rtl w:val="0"/>
                  </w:rPr>
                  <w:t xml:space="preserve">1.</w:t>
                </w:r>
              </w:p>
            </w:tc>
            <w:tc>
              <w:tcPr>
                <w:tcBorders>
                  <w:top w:color="000000" w:space="0" w:sz="5" w:val="single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01F">
                <w:pPr>
                  <w:tabs>
                    <w:tab w:val="left" w:leader="none" w:pos="2320"/>
                  </w:tabs>
                  <w:spacing w:after="0" w:line="276" w:lineRule="auto"/>
                  <w:rPr>
                    <w:rFonts w:ascii="Arial" w:cs="Arial" w:eastAsia="Arial" w:hAnsi="Arial"/>
                    <w:b w:val="1"/>
                    <w:bCs w:val="1"/>
                    <w:sz w:val="17"/>
                    <w:szCs w:val="17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17"/>
                    <w:szCs w:val="17"/>
                    <w:rtl w:val="0"/>
                  </w:rPr>
                  <w:t xml:space="preserve">User Interface</w:t>
                </w:r>
              </w:p>
            </w:tc>
            <w:tc>
              <w:tcPr>
                <w:tcBorders>
                  <w:top w:color="000000" w:space="0" w:sz="5" w:val="single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020">
                <w:pPr>
                  <w:tabs>
                    <w:tab w:val="left" w:leader="none" w:pos="2320"/>
                  </w:tabs>
                  <w:spacing w:after="0" w:line="276" w:lineRule="auto"/>
                  <w:rPr>
                    <w:rFonts w:ascii="Arial" w:cs="Arial" w:eastAsia="Arial" w:hAnsi="Arial"/>
                    <w:b w:val="1"/>
                    <w:bCs w:val="1"/>
                    <w:sz w:val="17"/>
                    <w:szCs w:val="17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17"/>
                    <w:szCs w:val="17"/>
                    <w:rtl w:val="0"/>
                  </w:rPr>
                  <w:t xml:space="preserve">Interface for employees, managers and IT administrators.</w:t>
                </w:r>
              </w:p>
            </w:tc>
            <w:tc>
              <w:tcPr>
                <w:tcBorders>
                  <w:top w:color="000000" w:space="0" w:sz="5" w:val="single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021">
                <w:pPr>
                  <w:tabs>
                    <w:tab w:val="left" w:leader="none" w:pos="2320"/>
                  </w:tabs>
                  <w:spacing w:after="0" w:line="276" w:lineRule="auto"/>
                  <w:rPr>
                    <w:rFonts w:ascii="Arial" w:cs="Arial" w:eastAsia="Arial" w:hAnsi="Arial"/>
                    <w:b w:val="1"/>
                    <w:bCs w:val="1"/>
                    <w:sz w:val="17"/>
                    <w:szCs w:val="17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17"/>
                    <w:szCs w:val="17"/>
                    <w:rtl w:val="0"/>
                  </w:rPr>
                  <w:t xml:space="preserve">ServiceNow Employee Center / Service Portal</w:t>
                </w:r>
              </w:p>
            </w:tc>
          </w:tr>
          <w:tr>
            <w:trPr>
              <w:cantSplit w:val="0"/>
              <w:trHeight w:val="674.4177246093749" w:hRule="atLeast"/>
              <w:tblHeader w:val="0"/>
            </w:trPr>
            <w:tc>
              <w:tcPr>
                <w:tcBorders>
                  <w:top w:color="000000" w:space="0" w:sz="5" w:val="single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022">
                <w:pPr>
                  <w:tabs>
                    <w:tab w:val="left" w:leader="none" w:pos="2320"/>
                  </w:tabs>
                  <w:spacing w:after="0" w:line="276" w:lineRule="auto"/>
                  <w:rPr>
                    <w:rFonts w:ascii="Arial" w:cs="Arial" w:eastAsia="Arial" w:hAnsi="Arial"/>
                    <w:b w:val="1"/>
                    <w:bCs w:val="1"/>
                    <w:sz w:val="17"/>
                    <w:szCs w:val="17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17"/>
                    <w:szCs w:val="17"/>
                    <w:rtl w:val="0"/>
                  </w:rPr>
                  <w:t xml:space="preserve">2.</w:t>
                </w:r>
              </w:p>
            </w:tc>
            <w:tc>
              <w:tcPr>
                <w:tcBorders>
                  <w:top w:color="000000" w:space="0" w:sz="5" w:val="single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023">
                <w:pPr>
                  <w:tabs>
                    <w:tab w:val="left" w:leader="none" w:pos="2320"/>
                  </w:tabs>
                  <w:spacing w:after="0" w:line="276" w:lineRule="auto"/>
                  <w:rPr>
                    <w:rFonts w:ascii="Arial" w:cs="Arial" w:eastAsia="Arial" w:hAnsi="Arial"/>
                    <w:b w:val="1"/>
                    <w:bCs w:val="1"/>
                    <w:sz w:val="17"/>
                    <w:szCs w:val="17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17"/>
                    <w:szCs w:val="17"/>
                    <w:rtl w:val="0"/>
                  </w:rPr>
                  <w:t xml:space="preserve">Application Logic-1</w:t>
                </w:r>
              </w:p>
            </w:tc>
            <w:tc>
              <w:tcPr>
                <w:tcBorders>
                  <w:top w:color="000000" w:space="0" w:sz="5" w:val="single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024">
                <w:pPr>
                  <w:tabs>
                    <w:tab w:val="left" w:leader="none" w:pos="2320"/>
                  </w:tabs>
                  <w:spacing w:after="0" w:line="276" w:lineRule="auto"/>
                  <w:rPr>
                    <w:rFonts w:ascii="Arial" w:cs="Arial" w:eastAsia="Arial" w:hAnsi="Arial"/>
                    <w:b w:val="1"/>
                    <w:bCs w:val="1"/>
                    <w:sz w:val="17"/>
                    <w:szCs w:val="17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17"/>
                    <w:szCs w:val="17"/>
                    <w:rtl w:val="0"/>
                  </w:rPr>
                  <w:t xml:space="preserve">Handles laptop request creation and processing.</w:t>
                </w:r>
              </w:p>
            </w:tc>
            <w:tc>
              <w:tcPr>
                <w:tcBorders>
                  <w:top w:color="000000" w:space="0" w:sz="5" w:val="single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025">
                <w:pPr>
                  <w:tabs>
                    <w:tab w:val="left" w:leader="none" w:pos="2320"/>
                  </w:tabs>
                  <w:spacing w:after="0" w:line="276" w:lineRule="auto"/>
                  <w:rPr>
                    <w:rFonts w:ascii="Arial" w:cs="Arial" w:eastAsia="Arial" w:hAnsi="Arial"/>
                    <w:b w:val="1"/>
                    <w:bCs w:val="1"/>
                    <w:sz w:val="17"/>
                    <w:szCs w:val="17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17"/>
                    <w:szCs w:val="17"/>
                    <w:rtl w:val="0"/>
                  </w:rPr>
                  <w:t xml:space="preserve">ServiceNow Flow Designer</w:t>
                </w:r>
              </w:p>
            </w:tc>
          </w:tr>
          <w:tr>
            <w:trPr>
              <w:cantSplit w:val="0"/>
              <w:trHeight w:val="674.4177246093749" w:hRule="atLeast"/>
              <w:tblHeader w:val="0"/>
            </w:trPr>
            <w:tc>
              <w:tcPr>
                <w:tcBorders>
                  <w:top w:color="000000" w:space="0" w:sz="5" w:val="single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026">
                <w:pPr>
                  <w:tabs>
                    <w:tab w:val="left" w:leader="none" w:pos="2320"/>
                  </w:tabs>
                  <w:spacing w:after="0" w:line="276" w:lineRule="auto"/>
                  <w:rPr>
                    <w:rFonts w:ascii="Arial" w:cs="Arial" w:eastAsia="Arial" w:hAnsi="Arial"/>
                    <w:b w:val="1"/>
                    <w:bCs w:val="1"/>
                    <w:sz w:val="17"/>
                    <w:szCs w:val="17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17"/>
                    <w:szCs w:val="17"/>
                    <w:rtl w:val="0"/>
                  </w:rPr>
                  <w:t xml:space="preserve">3.</w:t>
                </w:r>
              </w:p>
            </w:tc>
            <w:tc>
              <w:tcPr>
                <w:tcBorders>
                  <w:top w:color="000000" w:space="0" w:sz="5" w:val="single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027">
                <w:pPr>
                  <w:tabs>
                    <w:tab w:val="left" w:leader="none" w:pos="2320"/>
                  </w:tabs>
                  <w:spacing w:after="0" w:line="276" w:lineRule="auto"/>
                  <w:rPr>
                    <w:rFonts w:ascii="Arial" w:cs="Arial" w:eastAsia="Arial" w:hAnsi="Arial"/>
                    <w:b w:val="1"/>
                    <w:bCs w:val="1"/>
                    <w:sz w:val="17"/>
                    <w:szCs w:val="17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17"/>
                    <w:szCs w:val="17"/>
                    <w:rtl w:val="0"/>
                  </w:rPr>
                  <w:t xml:space="preserve">Application Logic-2</w:t>
                </w:r>
              </w:p>
            </w:tc>
            <w:tc>
              <w:tcPr>
                <w:tcBorders>
                  <w:top w:color="000000" w:space="0" w:sz="5" w:val="single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028">
                <w:pPr>
                  <w:tabs>
                    <w:tab w:val="left" w:leader="none" w:pos="2320"/>
                  </w:tabs>
                  <w:spacing w:after="0" w:line="276" w:lineRule="auto"/>
                  <w:rPr>
                    <w:rFonts w:ascii="Arial" w:cs="Arial" w:eastAsia="Arial" w:hAnsi="Arial"/>
                    <w:b w:val="1"/>
                    <w:bCs w:val="1"/>
                    <w:sz w:val="17"/>
                    <w:szCs w:val="17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17"/>
                    <w:szCs w:val="17"/>
                    <w:rtl w:val="0"/>
                  </w:rPr>
                  <w:t xml:space="preserve">Handles manager approval workflow.</w:t>
                </w:r>
              </w:p>
            </w:tc>
            <w:tc>
              <w:tcPr>
                <w:tcBorders>
                  <w:top w:color="000000" w:space="0" w:sz="5" w:val="single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029">
                <w:pPr>
                  <w:tabs>
                    <w:tab w:val="left" w:leader="none" w:pos="2320"/>
                  </w:tabs>
                  <w:spacing w:after="0" w:line="276" w:lineRule="auto"/>
                  <w:rPr>
                    <w:rFonts w:ascii="Arial" w:cs="Arial" w:eastAsia="Arial" w:hAnsi="Arial"/>
                    <w:b w:val="1"/>
                    <w:bCs w:val="1"/>
                    <w:sz w:val="17"/>
                    <w:szCs w:val="17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17"/>
                    <w:szCs w:val="17"/>
                    <w:rtl w:val="0"/>
                  </w:rPr>
                  <w:t xml:space="preserve">Flow Designer / Approval Rules</w:t>
                </w:r>
              </w:p>
            </w:tc>
          </w:tr>
          <w:tr>
            <w:trPr>
              <w:cantSplit w:val="0"/>
              <w:trHeight w:val="674.4177246093749" w:hRule="atLeast"/>
              <w:tblHeader w:val="0"/>
            </w:trPr>
            <w:tc>
              <w:tcPr>
                <w:tcBorders>
                  <w:top w:color="000000" w:space="0" w:sz="5" w:val="single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02A">
                <w:pPr>
                  <w:tabs>
                    <w:tab w:val="left" w:leader="none" w:pos="2320"/>
                  </w:tabs>
                  <w:spacing w:after="0" w:line="276" w:lineRule="auto"/>
                  <w:rPr>
                    <w:rFonts w:ascii="Arial" w:cs="Arial" w:eastAsia="Arial" w:hAnsi="Arial"/>
                    <w:b w:val="1"/>
                    <w:bCs w:val="1"/>
                    <w:sz w:val="17"/>
                    <w:szCs w:val="17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17"/>
                    <w:szCs w:val="17"/>
                    <w:rtl w:val="0"/>
                  </w:rPr>
                  <w:t xml:space="preserve">4.</w:t>
                </w:r>
              </w:p>
            </w:tc>
            <w:tc>
              <w:tcPr>
                <w:tcBorders>
                  <w:top w:color="000000" w:space="0" w:sz="5" w:val="single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02B">
                <w:pPr>
                  <w:tabs>
                    <w:tab w:val="left" w:leader="none" w:pos="2320"/>
                  </w:tabs>
                  <w:spacing w:after="0" w:line="276" w:lineRule="auto"/>
                  <w:rPr>
                    <w:rFonts w:ascii="Arial" w:cs="Arial" w:eastAsia="Arial" w:hAnsi="Arial"/>
                    <w:b w:val="1"/>
                    <w:bCs w:val="1"/>
                    <w:sz w:val="17"/>
                    <w:szCs w:val="17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17"/>
                    <w:szCs w:val="17"/>
                    <w:rtl w:val="0"/>
                  </w:rPr>
                  <w:t xml:space="preserve">Application Logic-3</w:t>
                </w:r>
              </w:p>
            </w:tc>
            <w:tc>
              <w:tcPr>
                <w:tcBorders>
                  <w:top w:color="000000" w:space="0" w:sz="5" w:val="single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02C">
                <w:pPr>
                  <w:tabs>
                    <w:tab w:val="left" w:leader="none" w:pos="2320"/>
                  </w:tabs>
                  <w:spacing w:after="0" w:line="276" w:lineRule="auto"/>
                  <w:rPr>
                    <w:rFonts w:ascii="Arial" w:cs="Arial" w:eastAsia="Arial" w:hAnsi="Arial"/>
                    <w:b w:val="1"/>
                    <w:bCs w:val="1"/>
                    <w:sz w:val="17"/>
                    <w:szCs w:val="17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17"/>
                    <w:szCs w:val="17"/>
                    <w:rtl w:val="0"/>
                  </w:rPr>
                  <w:t xml:space="preserve">Handles laptop assignment and status updates.</w:t>
                </w:r>
              </w:p>
            </w:tc>
            <w:tc>
              <w:tcPr>
                <w:tcBorders>
                  <w:top w:color="000000" w:space="0" w:sz="5" w:val="single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02D">
                <w:pPr>
                  <w:tabs>
                    <w:tab w:val="left" w:leader="none" w:pos="2320"/>
                  </w:tabs>
                  <w:spacing w:after="0" w:line="276" w:lineRule="auto"/>
                  <w:rPr>
                    <w:rFonts w:ascii="Arial" w:cs="Arial" w:eastAsia="Arial" w:hAnsi="Arial"/>
                    <w:b w:val="1"/>
                    <w:bCs w:val="1"/>
                    <w:sz w:val="17"/>
                    <w:szCs w:val="17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17"/>
                    <w:szCs w:val="17"/>
                    <w:rtl w:val="0"/>
                  </w:rPr>
                  <w:t xml:space="preserve">Business Rules / Flow Designer</w:t>
                </w:r>
              </w:p>
            </w:tc>
          </w:tr>
          <w:tr>
            <w:trPr>
              <w:cantSplit w:val="0"/>
              <w:trHeight w:val="674.4177246093749" w:hRule="atLeast"/>
              <w:tblHeader w:val="0"/>
            </w:trPr>
            <w:tc>
              <w:tcPr>
                <w:tcBorders>
                  <w:top w:color="000000" w:space="0" w:sz="5" w:val="single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02E">
                <w:pPr>
                  <w:tabs>
                    <w:tab w:val="left" w:leader="none" w:pos="2320"/>
                  </w:tabs>
                  <w:spacing w:after="0" w:line="276" w:lineRule="auto"/>
                  <w:rPr>
                    <w:rFonts w:ascii="Arial" w:cs="Arial" w:eastAsia="Arial" w:hAnsi="Arial"/>
                    <w:b w:val="1"/>
                    <w:bCs w:val="1"/>
                    <w:sz w:val="17"/>
                    <w:szCs w:val="17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17"/>
                    <w:szCs w:val="17"/>
                    <w:rtl w:val="0"/>
                  </w:rPr>
                  <w:t xml:space="preserve">5.</w:t>
                </w:r>
              </w:p>
            </w:tc>
            <w:tc>
              <w:tcPr>
                <w:tcBorders>
                  <w:top w:color="000000" w:space="0" w:sz="5" w:val="single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02F">
                <w:pPr>
                  <w:tabs>
                    <w:tab w:val="left" w:leader="none" w:pos="2320"/>
                  </w:tabs>
                  <w:spacing w:after="0" w:line="276" w:lineRule="auto"/>
                  <w:rPr>
                    <w:rFonts w:ascii="Arial" w:cs="Arial" w:eastAsia="Arial" w:hAnsi="Arial"/>
                    <w:b w:val="1"/>
                    <w:bCs w:val="1"/>
                    <w:sz w:val="17"/>
                    <w:szCs w:val="17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17"/>
                    <w:szCs w:val="17"/>
                    <w:rtl w:val="0"/>
                  </w:rPr>
                  <w:t xml:space="preserve">Database</w:t>
                </w:r>
              </w:p>
            </w:tc>
            <w:tc>
              <w:tcPr>
                <w:tcBorders>
                  <w:top w:color="000000" w:space="0" w:sz="5" w:val="single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030">
                <w:pPr>
                  <w:tabs>
                    <w:tab w:val="left" w:leader="none" w:pos="2320"/>
                  </w:tabs>
                  <w:spacing w:after="0" w:line="276" w:lineRule="auto"/>
                  <w:rPr>
                    <w:rFonts w:ascii="Arial" w:cs="Arial" w:eastAsia="Arial" w:hAnsi="Arial"/>
                    <w:b w:val="1"/>
                    <w:bCs w:val="1"/>
                    <w:sz w:val="17"/>
                    <w:szCs w:val="17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17"/>
                    <w:szCs w:val="17"/>
                    <w:rtl w:val="0"/>
                  </w:rPr>
                  <w:t xml:space="preserve">Stores requests, users, approvals and laptop information.</w:t>
                </w:r>
              </w:p>
            </w:tc>
            <w:tc>
              <w:tcPr>
                <w:tcBorders>
                  <w:top w:color="000000" w:space="0" w:sz="5" w:val="single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031">
                <w:pPr>
                  <w:tabs>
                    <w:tab w:val="left" w:leader="none" w:pos="2320"/>
                  </w:tabs>
                  <w:spacing w:after="0" w:line="276" w:lineRule="auto"/>
                  <w:rPr>
                    <w:rFonts w:ascii="Arial" w:cs="Arial" w:eastAsia="Arial" w:hAnsi="Arial"/>
                    <w:b w:val="1"/>
                    <w:bCs w:val="1"/>
                    <w:sz w:val="17"/>
                    <w:szCs w:val="17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17"/>
                    <w:szCs w:val="17"/>
                    <w:rtl w:val="0"/>
                  </w:rPr>
                  <w:t xml:space="preserve">ServiceNow Platform Database</w:t>
                </w:r>
              </w:p>
            </w:tc>
          </w:tr>
          <w:tr>
            <w:trPr>
              <w:cantSplit w:val="0"/>
              <w:trHeight w:val="674.4177246093749" w:hRule="atLeast"/>
              <w:tblHeader w:val="0"/>
            </w:trPr>
            <w:tc>
              <w:tcPr>
                <w:tcBorders>
                  <w:top w:color="000000" w:space="0" w:sz="5" w:val="single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032">
                <w:pPr>
                  <w:tabs>
                    <w:tab w:val="left" w:leader="none" w:pos="2320"/>
                  </w:tabs>
                  <w:spacing w:after="0" w:line="276" w:lineRule="auto"/>
                  <w:rPr>
                    <w:rFonts w:ascii="Arial" w:cs="Arial" w:eastAsia="Arial" w:hAnsi="Arial"/>
                    <w:b w:val="1"/>
                    <w:bCs w:val="1"/>
                    <w:sz w:val="17"/>
                    <w:szCs w:val="17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17"/>
                    <w:szCs w:val="17"/>
                    <w:rtl w:val="0"/>
                  </w:rPr>
                  <w:t xml:space="preserve">6.</w:t>
                </w:r>
              </w:p>
            </w:tc>
            <w:tc>
              <w:tcPr>
                <w:tcBorders>
                  <w:top w:color="000000" w:space="0" w:sz="5" w:val="single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033">
                <w:pPr>
                  <w:tabs>
                    <w:tab w:val="left" w:leader="none" w:pos="2320"/>
                  </w:tabs>
                  <w:spacing w:after="0" w:line="276" w:lineRule="auto"/>
                  <w:rPr>
                    <w:rFonts w:ascii="Arial" w:cs="Arial" w:eastAsia="Arial" w:hAnsi="Arial"/>
                    <w:b w:val="1"/>
                    <w:bCs w:val="1"/>
                    <w:sz w:val="17"/>
                    <w:szCs w:val="17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17"/>
                    <w:szCs w:val="17"/>
                    <w:rtl w:val="0"/>
                  </w:rPr>
                  <w:t xml:space="preserve">Cloud Database</w:t>
                </w:r>
              </w:p>
            </w:tc>
            <w:tc>
              <w:tcPr>
                <w:tcBorders>
                  <w:top w:color="000000" w:space="0" w:sz="5" w:val="single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034">
                <w:pPr>
                  <w:tabs>
                    <w:tab w:val="left" w:leader="none" w:pos="2320"/>
                  </w:tabs>
                  <w:spacing w:after="0" w:line="276" w:lineRule="auto"/>
                  <w:rPr>
                    <w:rFonts w:ascii="Arial" w:cs="Arial" w:eastAsia="Arial" w:hAnsi="Arial"/>
                    <w:b w:val="1"/>
                    <w:bCs w:val="1"/>
                    <w:sz w:val="17"/>
                    <w:szCs w:val="17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17"/>
                    <w:szCs w:val="17"/>
                    <w:rtl w:val="0"/>
                  </w:rPr>
                  <w:t xml:space="preserve">Cloud-based data storage provided by the platform.</w:t>
                </w:r>
              </w:p>
            </w:tc>
            <w:tc>
              <w:tcPr>
                <w:tcBorders>
                  <w:top w:color="000000" w:space="0" w:sz="5" w:val="single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035">
                <w:pPr>
                  <w:tabs>
                    <w:tab w:val="left" w:leader="none" w:pos="2320"/>
                  </w:tabs>
                  <w:spacing w:after="0" w:line="276" w:lineRule="auto"/>
                  <w:rPr>
                    <w:rFonts w:ascii="Arial" w:cs="Arial" w:eastAsia="Arial" w:hAnsi="Arial"/>
                    <w:b w:val="1"/>
                    <w:bCs w:val="1"/>
                    <w:sz w:val="17"/>
                    <w:szCs w:val="17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17"/>
                    <w:szCs w:val="17"/>
                    <w:rtl w:val="0"/>
                  </w:rPr>
                  <w:t xml:space="preserve">ServiceNow Cloud</w:t>
                </w:r>
              </w:p>
            </w:tc>
          </w:tr>
          <w:tr>
            <w:trPr>
              <w:cantSplit w:val="0"/>
              <w:trHeight w:val="674.4177246093749" w:hRule="atLeast"/>
              <w:tblHeader w:val="0"/>
            </w:trPr>
            <w:tc>
              <w:tcPr>
                <w:tcBorders>
                  <w:top w:color="000000" w:space="0" w:sz="5" w:val="single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036">
                <w:pPr>
                  <w:tabs>
                    <w:tab w:val="left" w:leader="none" w:pos="2320"/>
                  </w:tabs>
                  <w:spacing w:after="0" w:line="276" w:lineRule="auto"/>
                  <w:rPr>
                    <w:rFonts w:ascii="Arial" w:cs="Arial" w:eastAsia="Arial" w:hAnsi="Arial"/>
                    <w:b w:val="1"/>
                    <w:bCs w:val="1"/>
                    <w:sz w:val="17"/>
                    <w:szCs w:val="17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17"/>
                    <w:szCs w:val="17"/>
                    <w:rtl w:val="0"/>
                  </w:rPr>
                  <w:t xml:space="preserve">7.</w:t>
                </w:r>
              </w:p>
            </w:tc>
            <w:tc>
              <w:tcPr>
                <w:tcBorders>
                  <w:top w:color="000000" w:space="0" w:sz="5" w:val="single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037">
                <w:pPr>
                  <w:tabs>
                    <w:tab w:val="left" w:leader="none" w:pos="2320"/>
                  </w:tabs>
                  <w:spacing w:after="0" w:line="276" w:lineRule="auto"/>
                  <w:rPr>
                    <w:rFonts w:ascii="Arial" w:cs="Arial" w:eastAsia="Arial" w:hAnsi="Arial"/>
                    <w:b w:val="1"/>
                    <w:bCs w:val="1"/>
                    <w:sz w:val="17"/>
                    <w:szCs w:val="17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17"/>
                    <w:szCs w:val="17"/>
                    <w:rtl w:val="0"/>
                  </w:rPr>
                  <w:t xml:space="preserve">File Storage</w:t>
                </w:r>
              </w:p>
            </w:tc>
            <w:tc>
              <w:tcPr>
                <w:tcBorders>
                  <w:top w:color="000000" w:space="0" w:sz="5" w:val="single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038">
                <w:pPr>
                  <w:tabs>
                    <w:tab w:val="left" w:leader="none" w:pos="2320"/>
                  </w:tabs>
                  <w:spacing w:after="0" w:line="276" w:lineRule="auto"/>
                  <w:rPr>
                    <w:rFonts w:ascii="Arial" w:cs="Arial" w:eastAsia="Arial" w:hAnsi="Arial"/>
                    <w:b w:val="1"/>
                    <w:bCs w:val="1"/>
                    <w:sz w:val="17"/>
                    <w:szCs w:val="17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17"/>
                    <w:szCs w:val="17"/>
                    <w:rtl w:val="0"/>
                  </w:rPr>
                  <w:t xml:space="preserve">Stores supporting documents and request attachments.</w:t>
                </w:r>
              </w:p>
            </w:tc>
            <w:tc>
              <w:tcPr>
                <w:tcBorders>
                  <w:top w:color="000000" w:space="0" w:sz="5" w:val="single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039">
                <w:pPr>
                  <w:tabs>
                    <w:tab w:val="left" w:leader="none" w:pos="2320"/>
                  </w:tabs>
                  <w:spacing w:after="0" w:line="276" w:lineRule="auto"/>
                  <w:rPr>
                    <w:rFonts w:ascii="Arial" w:cs="Arial" w:eastAsia="Arial" w:hAnsi="Arial"/>
                    <w:b w:val="1"/>
                    <w:bCs w:val="1"/>
                    <w:sz w:val="17"/>
                    <w:szCs w:val="17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17"/>
                    <w:szCs w:val="17"/>
                    <w:rtl w:val="0"/>
                  </w:rPr>
                  <w:t xml:space="preserve">ServiceNow Attachments</w:t>
                </w:r>
              </w:p>
            </w:tc>
          </w:tr>
          <w:tr>
            <w:trPr>
              <w:cantSplit w:val="0"/>
              <w:trHeight w:val="674.4177246093749" w:hRule="atLeast"/>
              <w:tblHeader w:val="0"/>
            </w:trPr>
            <w:tc>
              <w:tcPr>
                <w:tcBorders>
                  <w:top w:color="000000" w:space="0" w:sz="5" w:val="single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03A">
                <w:pPr>
                  <w:tabs>
                    <w:tab w:val="left" w:leader="none" w:pos="2320"/>
                  </w:tabs>
                  <w:spacing w:after="0" w:line="276" w:lineRule="auto"/>
                  <w:rPr>
                    <w:rFonts w:ascii="Arial" w:cs="Arial" w:eastAsia="Arial" w:hAnsi="Arial"/>
                    <w:b w:val="1"/>
                    <w:bCs w:val="1"/>
                    <w:sz w:val="17"/>
                    <w:szCs w:val="17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17"/>
                    <w:szCs w:val="17"/>
                    <w:rtl w:val="0"/>
                  </w:rPr>
                  <w:t xml:space="preserve">8.</w:t>
                </w:r>
              </w:p>
            </w:tc>
            <w:tc>
              <w:tcPr>
                <w:tcBorders>
                  <w:top w:color="000000" w:space="0" w:sz="5" w:val="single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03B">
                <w:pPr>
                  <w:tabs>
                    <w:tab w:val="left" w:leader="none" w:pos="2320"/>
                  </w:tabs>
                  <w:spacing w:after="0" w:line="276" w:lineRule="auto"/>
                  <w:rPr>
                    <w:rFonts w:ascii="Arial" w:cs="Arial" w:eastAsia="Arial" w:hAnsi="Arial"/>
                    <w:b w:val="1"/>
                    <w:bCs w:val="1"/>
                    <w:sz w:val="17"/>
                    <w:szCs w:val="17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17"/>
                    <w:szCs w:val="17"/>
                    <w:rtl w:val="0"/>
                  </w:rPr>
                  <w:t xml:space="preserve">External API-1</w:t>
                </w:r>
              </w:p>
            </w:tc>
            <w:tc>
              <w:tcPr>
                <w:tcBorders>
                  <w:top w:color="000000" w:space="0" w:sz="5" w:val="single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03C">
                <w:pPr>
                  <w:tabs>
                    <w:tab w:val="left" w:leader="none" w:pos="2320"/>
                  </w:tabs>
                  <w:spacing w:after="0" w:line="276" w:lineRule="auto"/>
                  <w:rPr>
                    <w:rFonts w:ascii="Arial" w:cs="Arial" w:eastAsia="Arial" w:hAnsi="Arial"/>
                    <w:b w:val="1"/>
                    <w:bCs w:val="1"/>
                    <w:sz w:val="17"/>
                    <w:szCs w:val="17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17"/>
                    <w:szCs w:val="17"/>
                    <w:rtl w:val="0"/>
                  </w:rPr>
                  <w:t xml:space="preserve">External integration, if required.</w:t>
                </w:r>
              </w:p>
            </w:tc>
            <w:tc>
              <w:tcPr>
                <w:tcBorders>
                  <w:top w:color="000000" w:space="0" w:sz="5" w:val="single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03D">
                <w:pPr>
                  <w:tabs>
                    <w:tab w:val="left" w:leader="none" w:pos="2320"/>
                  </w:tabs>
                  <w:spacing w:after="0" w:line="276" w:lineRule="auto"/>
                  <w:rPr>
                    <w:rFonts w:ascii="Arial" w:cs="Arial" w:eastAsia="Arial" w:hAnsi="Arial"/>
                    <w:b w:val="1"/>
                    <w:bCs w:val="1"/>
                    <w:sz w:val="17"/>
                    <w:szCs w:val="17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17"/>
                    <w:szCs w:val="17"/>
                    <w:rtl w:val="0"/>
                  </w:rPr>
                  <w:t xml:space="preserve">Not Applicable</w:t>
                </w:r>
              </w:p>
            </w:tc>
          </w:tr>
          <w:tr>
            <w:trPr>
              <w:cantSplit w:val="0"/>
              <w:trHeight w:val="674.4177246093749" w:hRule="atLeast"/>
              <w:tblHeader w:val="0"/>
            </w:trPr>
            <w:tc>
              <w:tcPr>
                <w:tcBorders>
                  <w:top w:color="000000" w:space="0" w:sz="5" w:val="single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03E">
                <w:pPr>
                  <w:tabs>
                    <w:tab w:val="left" w:leader="none" w:pos="2320"/>
                  </w:tabs>
                  <w:spacing w:after="0" w:line="276" w:lineRule="auto"/>
                  <w:rPr>
                    <w:rFonts w:ascii="Arial" w:cs="Arial" w:eastAsia="Arial" w:hAnsi="Arial"/>
                    <w:b w:val="1"/>
                    <w:bCs w:val="1"/>
                    <w:sz w:val="17"/>
                    <w:szCs w:val="17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17"/>
                    <w:szCs w:val="17"/>
                    <w:rtl w:val="0"/>
                  </w:rPr>
                  <w:t xml:space="preserve">9.</w:t>
                </w:r>
              </w:p>
            </w:tc>
            <w:tc>
              <w:tcPr>
                <w:tcBorders>
                  <w:top w:color="000000" w:space="0" w:sz="5" w:val="single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03F">
                <w:pPr>
                  <w:tabs>
                    <w:tab w:val="left" w:leader="none" w:pos="2320"/>
                  </w:tabs>
                  <w:spacing w:after="0" w:line="276" w:lineRule="auto"/>
                  <w:rPr>
                    <w:rFonts w:ascii="Arial" w:cs="Arial" w:eastAsia="Arial" w:hAnsi="Arial"/>
                    <w:b w:val="1"/>
                    <w:bCs w:val="1"/>
                    <w:sz w:val="17"/>
                    <w:szCs w:val="17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17"/>
                    <w:szCs w:val="17"/>
                    <w:rtl w:val="0"/>
                  </w:rPr>
                  <w:t xml:space="preserve">External API-2</w:t>
                </w:r>
              </w:p>
            </w:tc>
            <w:tc>
              <w:tcPr>
                <w:tcBorders>
                  <w:top w:color="000000" w:space="0" w:sz="5" w:val="single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040">
                <w:pPr>
                  <w:tabs>
                    <w:tab w:val="left" w:leader="none" w:pos="2320"/>
                  </w:tabs>
                  <w:spacing w:after="0" w:line="276" w:lineRule="auto"/>
                  <w:rPr>
                    <w:rFonts w:ascii="Arial" w:cs="Arial" w:eastAsia="Arial" w:hAnsi="Arial"/>
                    <w:b w:val="1"/>
                    <w:bCs w:val="1"/>
                    <w:sz w:val="17"/>
                    <w:szCs w:val="17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17"/>
                    <w:szCs w:val="17"/>
                    <w:rtl w:val="0"/>
                  </w:rPr>
                  <w:t xml:space="preserve">External integration, if required.</w:t>
                </w:r>
              </w:p>
            </w:tc>
            <w:tc>
              <w:tcPr>
                <w:tcBorders>
                  <w:top w:color="000000" w:space="0" w:sz="5" w:val="single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041">
                <w:pPr>
                  <w:tabs>
                    <w:tab w:val="left" w:leader="none" w:pos="2320"/>
                  </w:tabs>
                  <w:spacing w:after="0" w:line="276" w:lineRule="auto"/>
                  <w:rPr>
                    <w:rFonts w:ascii="Arial" w:cs="Arial" w:eastAsia="Arial" w:hAnsi="Arial"/>
                    <w:b w:val="1"/>
                    <w:bCs w:val="1"/>
                    <w:sz w:val="17"/>
                    <w:szCs w:val="17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17"/>
                    <w:szCs w:val="17"/>
                    <w:rtl w:val="0"/>
                  </w:rPr>
                  <w:t xml:space="preserve">Not Applicable</w:t>
                </w:r>
              </w:p>
            </w:tc>
          </w:tr>
          <w:tr>
            <w:trPr>
              <w:cantSplit w:val="0"/>
              <w:trHeight w:val="674.4177246093749" w:hRule="atLeast"/>
              <w:tblHeader w:val="0"/>
            </w:trPr>
            <w:tc>
              <w:tcPr>
                <w:tcBorders>
                  <w:top w:color="000000" w:space="0" w:sz="5" w:val="single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042">
                <w:pPr>
                  <w:tabs>
                    <w:tab w:val="left" w:leader="none" w:pos="2320"/>
                  </w:tabs>
                  <w:spacing w:after="0" w:line="276" w:lineRule="auto"/>
                  <w:rPr>
                    <w:rFonts w:ascii="Arial" w:cs="Arial" w:eastAsia="Arial" w:hAnsi="Arial"/>
                    <w:b w:val="1"/>
                    <w:bCs w:val="1"/>
                    <w:sz w:val="17"/>
                    <w:szCs w:val="17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17"/>
                    <w:szCs w:val="17"/>
                    <w:rtl w:val="0"/>
                  </w:rPr>
                  <w:t xml:space="preserve">10.</w:t>
                </w:r>
              </w:p>
            </w:tc>
            <w:tc>
              <w:tcPr>
                <w:tcBorders>
                  <w:top w:color="000000" w:space="0" w:sz="5" w:val="single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043">
                <w:pPr>
                  <w:tabs>
                    <w:tab w:val="left" w:leader="none" w:pos="2320"/>
                  </w:tabs>
                  <w:spacing w:after="0" w:line="276" w:lineRule="auto"/>
                  <w:rPr>
                    <w:rFonts w:ascii="Arial" w:cs="Arial" w:eastAsia="Arial" w:hAnsi="Arial"/>
                    <w:b w:val="1"/>
                    <w:bCs w:val="1"/>
                    <w:sz w:val="17"/>
                    <w:szCs w:val="17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17"/>
                    <w:szCs w:val="17"/>
                    <w:rtl w:val="0"/>
                  </w:rPr>
                  <w:t xml:space="preserve">Machine Learning Model</w:t>
                </w:r>
              </w:p>
            </w:tc>
            <w:tc>
              <w:tcPr>
                <w:tcBorders>
                  <w:top w:color="000000" w:space="0" w:sz="5" w:val="single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044">
                <w:pPr>
                  <w:tabs>
                    <w:tab w:val="left" w:leader="none" w:pos="2320"/>
                  </w:tabs>
                  <w:spacing w:after="0" w:line="276" w:lineRule="auto"/>
                  <w:rPr>
                    <w:rFonts w:ascii="Arial" w:cs="Arial" w:eastAsia="Arial" w:hAnsi="Arial"/>
                    <w:b w:val="1"/>
                    <w:bCs w:val="1"/>
                    <w:sz w:val="17"/>
                    <w:szCs w:val="17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17"/>
                    <w:szCs w:val="17"/>
                    <w:rtl w:val="0"/>
                  </w:rPr>
                  <w:t xml:space="preserve">Machine learning functionality.</w:t>
                </w:r>
              </w:p>
            </w:tc>
            <w:tc>
              <w:tcPr>
                <w:tcBorders>
                  <w:top w:color="000000" w:space="0" w:sz="5" w:val="single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045">
                <w:pPr>
                  <w:tabs>
                    <w:tab w:val="left" w:leader="none" w:pos="2320"/>
                  </w:tabs>
                  <w:spacing w:after="0" w:line="276" w:lineRule="auto"/>
                  <w:rPr>
                    <w:rFonts w:ascii="Arial" w:cs="Arial" w:eastAsia="Arial" w:hAnsi="Arial"/>
                    <w:b w:val="1"/>
                    <w:bCs w:val="1"/>
                    <w:sz w:val="17"/>
                    <w:szCs w:val="17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17"/>
                    <w:szCs w:val="17"/>
                    <w:rtl w:val="0"/>
                  </w:rPr>
                  <w:t xml:space="preserve">Not Applicable</w:t>
                </w:r>
              </w:p>
            </w:tc>
          </w:tr>
          <w:tr>
            <w:trPr>
              <w:cantSplit w:val="0"/>
              <w:trHeight w:val="674.4177246093749" w:hRule="atLeast"/>
              <w:tblHeader w:val="0"/>
            </w:trPr>
            <w:tc>
              <w:tcPr>
                <w:tcBorders>
                  <w:top w:color="000000" w:space="0" w:sz="5" w:val="single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046">
                <w:pPr>
                  <w:tabs>
                    <w:tab w:val="left" w:leader="none" w:pos="2320"/>
                  </w:tabs>
                  <w:spacing w:after="0" w:line="276" w:lineRule="auto"/>
                  <w:rPr>
                    <w:rFonts w:ascii="Arial" w:cs="Arial" w:eastAsia="Arial" w:hAnsi="Arial"/>
                    <w:b w:val="1"/>
                    <w:bCs w:val="1"/>
                    <w:sz w:val="17"/>
                    <w:szCs w:val="17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17"/>
                    <w:szCs w:val="17"/>
                    <w:rtl w:val="0"/>
                  </w:rPr>
                  <w:t xml:space="preserve">11.</w:t>
                </w:r>
              </w:p>
            </w:tc>
            <w:tc>
              <w:tcPr>
                <w:tcBorders>
                  <w:top w:color="000000" w:space="0" w:sz="5" w:val="single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047">
                <w:pPr>
                  <w:tabs>
                    <w:tab w:val="left" w:leader="none" w:pos="2320"/>
                  </w:tabs>
                  <w:spacing w:after="0" w:line="276" w:lineRule="auto"/>
                  <w:rPr>
                    <w:rFonts w:ascii="Arial" w:cs="Arial" w:eastAsia="Arial" w:hAnsi="Arial"/>
                    <w:b w:val="1"/>
                    <w:bCs w:val="1"/>
                    <w:sz w:val="17"/>
                    <w:szCs w:val="17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17"/>
                    <w:szCs w:val="17"/>
                    <w:rtl w:val="0"/>
                  </w:rPr>
                  <w:t xml:space="preserve">Infrastructure (Server / Cloud)</w:t>
                </w:r>
              </w:p>
            </w:tc>
            <w:tc>
              <w:tcPr>
                <w:tcBorders>
                  <w:top w:color="000000" w:space="0" w:sz="5" w:val="single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048">
                <w:pPr>
                  <w:tabs>
                    <w:tab w:val="left" w:leader="none" w:pos="2320"/>
                  </w:tabs>
                  <w:spacing w:after="0" w:line="276" w:lineRule="auto"/>
                  <w:rPr>
                    <w:rFonts w:ascii="Arial" w:cs="Arial" w:eastAsia="Arial" w:hAnsi="Arial"/>
                    <w:b w:val="1"/>
                    <w:bCs w:val="1"/>
                    <w:sz w:val="17"/>
                    <w:szCs w:val="17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17"/>
                    <w:szCs w:val="17"/>
                    <w:rtl w:val="0"/>
                  </w:rPr>
                  <w:t xml:space="preserve">Hosts and runs the application.</w:t>
                </w:r>
              </w:p>
            </w:tc>
            <w:tc>
              <w:tcPr>
                <w:tcBorders>
                  <w:top w:color="000000" w:space="0" w:sz="5" w:val="single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049">
                <w:pPr>
                  <w:tabs>
                    <w:tab w:val="left" w:leader="none" w:pos="2320"/>
                  </w:tabs>
                  <w:spacing w:after="0" w:line="276" w:lineRule="auto"/>
                  <w:rPr>
                    <w:rFonts w:ascii="Arial" w:cs="Arial" w:eastAsia="Arial" w:hAnsi="Arial"/>
                    <w:b w:val="1"/>
                    <w:bCs w:val="1"/>
                    <w:sz w:val="17"/>
                    <w:szCs w:val="17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17"/>
                    <w:szCs w:val="17"/>
                    <w:rtl w:val="0"/>
                  </w:rPr>
                  <w:t xml:space="preserve">ServiceNow Cloud Platform</w:t>
                </w:r>
              </w:p>
            </w:tc>
          </w:tr>
        </w:tbl>
      </w:sdtContent>
    </w:sdt>
    <w:p w:rsidR="00000000" w:rsidDel="00000000" w:rsidP="00000000" w:rsidRDefault="00000000" w:rsidRPr="00000000" w14:paraId="0000004A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15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45"/>
        <w:gridCol w:w="2265"/>
        <w:gridCol w:w="3360"/>
        <w:gridCol w:w="3780"/>
        <w:tblGridChange w:id="0">
          <w:tblGrid>
            <w:gridCol w:w="2145"/>
            <w:gridCol w:w="2265"/>
            <w:gridCol w:w="3360"/>
            <w:gridCol w:w="3780"/>
          </w:tblGrid>
        </w:tblGridChange>
      </w:tblGrid>
      <w:tr>
        <w:trPr>
          <w:cantSplit w:val="0"/>
          <w:trHeight w:val="21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tabs>
                <w:tab w:val="left" w:leader="none" w:pos="2320"/>
              </w:tabs>
              <w:spacing w:after="0" w:line="276" w:lineRule="auto"/>
              <w:rPr>
                <w:rFonts w:ascii="Arial" w:cs="Arial" w:eastAsia="Arial" w:hAnsi="Arial"/>
                <w:b w:val="1"/>
                <w:bCs w:val="1"/>
                <w:sz w:val="17"/>
                <w:szCs w:val="17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S.No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tabs>
                <w:tab w:val="left" w:leader="none" w:pos="2320"/>
              </w:tabs>
              <w:spacing w:after="0" w:line="276" w:lineRule="auto"/>
              <w:rPr>
                <w:rFonts w:ascii="Arial" w:cs="Arial" w:eastAsia="Arial" w:hAnsi="Arial"/>
                <w:b w:val="1"/>
                <w:bCs w:val="1"/>
                <w:sz w:val="17"/>
                <w:szCs w:val="17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Characteristics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tabs>
                <w:tab w:val="left" w:leader="none" w:pos="2320"/>
              </w:tabs>
              <w:spacing w:after="0" w:line="276" w:lineRule="auto"/>
              <w:rPr>
                <w:rFonts w:ascii="Arial" w:cs="Arial" w:eastAsia="Arial" w:hAnsi="Arial"/>
                <w:b w:val="1"/>
                <w:bCs w:val="1"/>
                <w:sz w:val="17"/>
                <w:szCs w:val="17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Description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tabs>
                <w:tab w:val="left" w:leader="none" w:pos="2320"/>
              </w:tabs>
              <w:spacing w:after="0" w:line="276" w:lineRule="auto"/>
              <w:rPr>
                <w:rFonts w:ascii="Arial" w:cs="Arial" w:eastAsia="Arial" w:hAnsi="Arial"/>
                <w:b w:val="1"/>
                <w:bCs w:val="1"/>
                <w:sz w:val="17"/>
                <w:szCs w:val="17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Technology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tabs>
                <w:tab w:val="left" w:leader="none" w:pos="2320"/>
              </w:tabs>
              <w:spacing w:after="0" w:line="276" w:lineRule="auto"/>
              <w:rPr>
                <w:rFonts w:ascii="Arial" w:cs="Arial" w:eastAsia="Arial" w:hAnsi="Arial"/>
                <w:b w:val="1"/>
                <w:bCs w:val="1"/>
                <w:sz w:val="17"/>
                <w:szCs w:val="17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1.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tabs>
                <w:tab w:val="left" w:leader="none" w:pos="2320"/>
              </w:tabs>
              <w:spacing w:after="0" w:line="276" w:lineRule="auto"/>
              <w:rPr>
                <w:rFonts w:ascii="Arial" w:cs="Arial" w:eastAsia="Arial" w:hAnsi="Arial"/>
                <w:b w:val="1"/>
                <w:bCs w:val="1"/>
                <w:sz w:val="17"/>
                <w:szCs w:val="17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Open-Source Frameworks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tabs>
                <w:tab w:val="left" w:leader="none" w:pos="2320"/>
              </w:tabs>
              <w:spacing w:after="0" w:line="276" w:lineRule="auto"/>
              <w:rPr>
                <w:rFonts w:ascii="Arial" w:cs="Arial" w:eastAsia="Arial" w:hAnsi="Arial"/>
                <w:b w:val="1"/>
                <w:bCs w:val="1"/>
                <w:sz w:val="17"/>
                <w:szCs w:val="17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No external open-source framework is required.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tabs>
                <w:tab w:val="left" w:leader="none" w:pos="2320"/>
              </w:tabs>
              <w:spacing w:after="0" w:line="276" w:lineRule="auto"/>
              <w:rPr>
                <w:rFonts w:ascii="Arial" w:cs="Arial" w:eastAsia="Arial" w:hAnsi="Arial"/>
                <w:b w:val="1"/>
                <w:bCs w:val="1"/>
                <w:sz w:val="17"/>
                <w:szCs w:val="17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ServiceNow Platform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tabs>
                <w:tab w:val="left" w:leader="none" w:pos="2320"/>
              </w:tabs>
              <w:spacing w:after="0" w:line="276" w:lineRule="auto"/>
              <w:rPr>
                <w:rFonts w:ascii="Arial" w:cs="Arial" w:eastAsia="Arial" w:hAnsi="Arial"/>
                <w:b w:val="1"/>
                <w:bCs w:val="1"/>
                <w:sz w:val="17"/>
                <w:szCs w:val="17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2.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tabs>
                <w:tab w:val="left" w:leader="none" w:pos="2320"/>
              </w:tabs>
              <w:spacing w:after="0" w:line="276" w:lineRule="auto"/>
              <w:rPr>
                <w:rFonts w:ascii="Arial" w:cs="Arial" w:eastAsia="Arial" w:hAnsi="Arial"/>
                <w:b w:val="1"/>
                <w:bCs w:val="1"/>
                <w:sz w:val="17"/>
                <w:szCs w:val="17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Security Implementations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tabs>
                <w:tab w:val="left" w:leader="none" w:pos="2320"/>
              </w:tabs>
              <w:spacing w:after="0" w:line="276" w:lineRule="auto"/>
              <w:rPr>
                <w:rFonts w:ascii="Arial" w:cs="Arial" w:eastAsia="Arial" w:hAnsi="Arial"/>
                <w:b w:val="1"/>
                <w:bCs w:val="1"/>
                <w:sz w:val="17"/>
                <w:szCs w:val="17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Role-based access controls protect request and inventory information.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tabs>
                <w:tab w:val="left" w:leader="none" w:pos="2320"/>
              </w:tabs>
              <w:spacing w:after="0" w:line="276" w:lineRule="auto"/>
              <w:rPr>
                <w:rFonts w:ascii="Arial" w:cs="Arial" w:eastAsia="Arial" w:hAnsi="Arial"/>
                <w:b w:val="1"/>
                <w:bCs w:val="1"/>
                <w:sz w:val="17"/>
                <w:szCs w:val="17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ServiceNow Roles &amp; ACLs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tabs>
                <w:tab w:val="left" w:leader="none" w:pos="2320"/>
              </w:tabs>
              <w:spacing w:after="0" w:line="276" w:lineRule="auto"/>
              <w:rPr>
                <w:rFonts w:ascii="Arial" w:cs="Arial" w:eastAsia="Arial" w:hAnsi="Arial"/>
                <w:b w:val="1"/>
                <w:bCs w:val="1"/>
                <w:sz w:val="17"/>
                <w:szCs w:val="17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3.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tabs>
                <w:tab w:val="left" w:leader="none" w:pos="2320"/>
              </w:tabs>
              <w:spacing w:after="0" w:line="276" w:lineRule="auto"/>
              <w:rPr>
                <w:rFonts w:ascii="Arial" w:cs="Arial" w:eastAsia="Arial" w:hAnsi="Arial"/>
                <w:b w:val="1"/>
                <w:bCs w:val="1"/>
                <w:sz w:val="17"/>
                <w:szCs w:val="17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Authentication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tabs>
                <w:tab w:val="left" w:leader="none" w:pos="2320"/>
              </w:tabs>
              <w:spacing w:after="0" w:line="276" w:lineRule="auto"/>
              <w:rPr>
                <w:rFonts w:ascii="Arial" w:cs="Arial" w:eastAsia="Arial" w:hAnsi="Arial"/>
                <w:b w:val="1"/>
                <w:bCs w:val="1"/>
                <w:sz w:val="17"/>
                <w:szCs w:val="17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Users authenticate through the ServiceNow platform.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tabs>
                <w:tab w:val="left" w:leader="none" w:pos="2320"/>
              </w:tabs>
              <w:spacing w:after="0" w:line="276" w:lineRule="auto"/>
              <w:rPr>
                <w:rFonts w:ascii="Arial" w:cs="Arial" w:eastAsia="Arial" w:hAnsi="Arial"/>
                <w:b w:val="1"/>
                <w:bCs w:val="1"/>
                <w:sz w:val="17"/>
                <w:szCs w:val="17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ServiceNow Authentication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tabs>
                <w:tab w:val="left" w:leader="none" w:pos="2320"/>
              </w:tabs>
              <w:spacing w:after="0" w:line="276" w:lineRule="auto"/>
              <w:rPr>
                <w:rFonts w:ascii="Arial" w:cs="Arial" w:eastAsia="Arial" w:hAnsi="Arial"/>
                <w:b w:val="1"/>
                <w:bCs w:val="1"/>
                <w:sz w:val="17"/>
                <w:szCs w:val="17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4.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tabs>
                <w:tab w:val="left" w:leader="none" w:pos="2320"/>
              </w:tabs>
              <w:spacing w:after="0" w:line="276" w:lineRule="auto"/>
              <w:rPr>
                <w:rFonts w:ascii="Arial" w:cs="Arial" w:eastAsia="Arial" w:hAnsi="Arial"/>
                <w:b w:val="1"/>
                <w:bCs w:val="1"/>
                <w:sz w:val="17"/>
                <w:szCs w:val="17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Workflow Automation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tabs>
                <w:tab w:val="left" w:leader="none" w:pos="2320"/>
              </w:tabs>
              <w:spacing w:after="0" w:line="276" w:lineRule="auto"/>
              <w:rPr>
                <w:rFonts w:ascii="Arial" w:cs="Arial" w:eastAsia="Arial" w:hAnsi="Arial"/>
                <w:b w:val="1"/>
                <w:bCs w:val="1"/>
                <w:sz w:val="17"/>
                <w:szCs w:val="17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Automates approval, assignment and status updates.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tabs>
                <w:tab w:val="left" w:leader="none" w:pos="2320"/>
              </w:tabs>
              <w:spacing w:after="0" w:line="276" w:lineRule="auto"/>
              <w:rPr>
                <w:rFonts w:ascii="Arial" w:cs="Arial" w:eastAsia="Arial" w:hAnsi="Arial"/>
                <w:b w:val="1"/>
                <w:bCs w:val="1"/>
                <w:sz w:val="17"/>
                <w:szCs w:val="17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Flow Designer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tabs>
                <w:tab w:val="left" w:leader="none" w:pos="2320"/>
              </w:tabs>
              <w:spacing w:after="0" w:line="276" w:lineRule="auto"/>
              <w:rPr>
                <w:rFonts w:ascii="Arial" w:cs="Arial" w:eastAsia="Arial" w:hAnsi="Arial"/>
                <w:b w:val="1"/>
                <w:bCs w:val="1"/>
                <w:sz w:val="17"/>
                <w:szCs w:val="17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5.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tabs>
                <w:tab w:val="left" w:leader="none" w:pos="2320"/>
              </w:tabs>
              <w:spacing w:after="0" w:line="276" w:lineRule="auto"/>
              <w:rPr>
                <w:rFonts w:ascii="Arial" w:cs="Arial" w:eastAsia="Arial" w:hAnsi="Arial"/>
                <w:b w:val="1"/>
                <w:bCs w:val="1"/>
                <w:sz w:val="17"/>
                <w:szCs w:val="17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Notifications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tabs>
                <w:tab w:val="left" w:leader="none" w:pos="2320"/>
              </w:tabs>
              <w:spacing w:after="0" w:line="276" w:lineRule="auto"/>
              <w:rPr>
                <w:rFonts w:ascii="Arial" w:cs="Arial" w:eastAsia="Arial" w:hAnsi="Arial"/>
                <w:b w:val="1"/>
                <w:bCs w:val="1"/>
                <w:sz w:val="17"/>
                <w:szCs w:val="17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Sends notifications when request status changes.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tabs>
                <w:tab w:val="left" w:leader="none" w:pos="2320"/>
              </w:tabs>
              <w:spacing w:after="0" w:line="276" w:lineRule="auto"/>
              <w:rPr>
                <w:rFonts w:ascii="Arial" w:cs="Arial" w:eastAsia="Arial" w:hAnsi="Arial"/>
                <w:b w:val="1"/>
                <w:bCs w:val="1"/>
                <w:sz w:val="17"/>
                <w:szCs w:val="17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ServiceNow Notifications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tabs>
                <w:tab w:val="left" w:leader="none" w:pos="2320"/>
              </w:tabs>
              <w:spacing w:after="0" w:line="276" w:lineRule="auto"/>
              <w:rPr>
                <w:rFonts w:ascii="Arial" w:cs="Arial" w:eastAsia="Arial" w:hAnsi="Arial"/>
                <w:b w:val="1"/>
                <w:bCs w:val="1"/>
                <w:sz w:val="17"/>
                <w:szCs w:val="17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6.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tabs>
                <w:tab w:val="left" w:leader="none" w:pos="2320"/>
              </w:tabs>
              <w:spacing w:after="0" w:line="276" w:lineRule="auto"/>
              <w:rPr>
                <w:rFonts w:ascii="Arial" w:cs="Arial" w:eastAsia="Arial" w:hAnsi="Arial"/>
                <w:b w:val="1"/>
                <w:bCs w:val="1"/>
                <w:sz w:val="17"/>
                <w:szCs w:val="17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Reporting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tabs>
                <w:tab w:val="left" w:leader="none" w:pos="2320"/>
              </w:tabs>
              <w:spacing w:after="0" w:line="276" w:lineRule="auto"/>
              <w:rPr>
                <w:rFonts w:ascii="Arial" w:cs="Arial" w:eastAsia="Arial" w:hAnsi="Arial"/>
                <w:b w:val="1"/>
                <w:bCs w:val="1"/>
                <w:sz w:val="17"/>
                <w:szCs w:val="17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Provides reports and dashboards for requests and inventory.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tabs>
                <w:tab w:val="left" w:leader="none" w:pos="2320"/>
              </w:tabs>
              <w:spacing w:after="0" w:line="276" w:lineRule="auto"/>
              <w:rPr>
                <w:rFonts w:ascii="Arial" w:cs="Arial" w:eastAsia="Arial" w:hAnsi="Arial"/>
                <w:b w:val="1"/>
                <w:bCs w:val="1"/>
                <w:sz w:val="17"/>
                <w:szCs w:val="17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ServiceNow Reports &amp; Dashboards</w:t>
            </w:r>
          </w:p>
        </w:tc>
      </w:tr>
    </w:tbl>
    <w:p w:rsidR="00000000" w:rsidDel="00000000" w:rsidP="00000000" w:rsidRDefault="00000000" w:rsidRPr="00000000" w14:paraId="00000069">
      <w:pPr>
        <w:tabs>
          <w:tab w:val="left" w:leader="none" w:pos="2320"/>
        </w:tabs>
        <w:spacing w:after="20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6A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References:</w:t>
      </w:r>
    </w:p>
    <w:p w:rsidR="00000000" w:rsidDel="00000000" w:rsidP="00000000" w:rsidRDefault="00000000" w:rsidRPr="00000000" w14:paraId="0000006D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 ServiceNow Documentation</w:t>
      </w:r>
    </w:p>
    <w:p w:rsidR="00000000" w:rsidDel="00000000" w:rsidP="00000000" w:rsidRDefault="00000000" w:rsidRPr="00000000" w14:paraId="0000006E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ServiceNow Flow Designer</w:t>
      </w:r>
    </w:p>
    <w:p w:rsidR="00000000" w:rsidDel="00000000" w:rsidP="00000000" w:rsidRDefault="00000000" w:rsidRPr="00000000" w14:paraId="0000006F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ServiceNow Access Control Lists (ACLs)</w:t>
      </w:r>
    </w:p>
    <w:p w:rsidR="00000000" w:rsidDel="00000000" w:rsidP="00000000" w:rsidRDefault="00000000" w:rsidRPr="00000000" w14:paraId="00000070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sectPr>
      <w:headerReference r:id="rId8" w:type="default"/>
      <w:pgSz w:h="11906" w:w="16838" w:orient="landscape"/>
      <w:pgMar w:bottom="1134" w:top="1440" w:left="1440" w:right="85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3">
    <w:pPr>
      <w:tabs>
        <w:tab w:val="left" w:leader="none" w:pos="2320"/>
      </w:tabs>
      <w:rPr>
        <w:rFonts w:ascii="Arial" w:cs="Arial" w:eastAsia="Arial" w:hAnsi="Arial"/>
        <w:b w:val="1"/>
        <w:bCs w:val="1"/>
      </w:rPr>
    </w:pPr>
    <w:r w:rsidDel="00000000" w:rsidR="00000000" w:rsidRPr="00000000">
      <w:rPr>
        <w:rFonts w:ascii="Arial" w:cs="Arial" w:eastAsia="Arial" w:hAnsi="Arial"/>
        <w:b w:val="1"/>
        <w:bCs w:val="1"/>
        <w:rtl w:val="0"/>
      </w:rPr>
      <w:t xml:space="preserve">Table-2: Application Characteristics </w:t>
    </w:r>
  </w:p>
  <w:p w:rsidR="00000000" w:rsidDel="00000000" w:rsidP="00000000" w:rsidRDefault="00000000" w:rsidRPr="00000000" w14:paraId="00000074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 Normal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Hyperlink">
    <w:name w:val="Hyperlink"/>
    <w:basedOn w:val="DefaultParagraphFont"/>
    <w:uiPriority w:val="99"/>
    <w:unhideWhenUsed w:val="1"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3C4A8E"/>
    <w:rPr>
      <w:color w:val="605e5c"/>
      <w:shd w:color="auto" w:fill="e1dfdd" w:val="clear"/>
    </w:rPr>
  </w:style>
  <w:style w:type="paragraph" w:styleId="ListParagraph">
    <w:name w:val="List Paragraph"/>
    <w:basedOn w:val="Normal"/>
    <w:uiPriority w:val="34"/>
    <w:qFormat w:val="1"/>
    <w:rsid w:val="00AB20AC"/>
    <w:pPr>
      <w:ind w:left="720"/>
      <w:contextualSpacing w:val="1"/>
    </w:p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f4IO9yCCrHSgcfHSuOho7f6dVsg==">CgMxLjAaHwoBMBIaChgICVIUChJ0YWJsZS45ZDZicHQ4MHdsdmQ4AHIhMXNmYTVYQzd0dHhKVjBXa19ReEZyNmxqZ0Q5ckVobFN1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2022-09-18T16:51:00Z</dcterms:created>
  <dc:creator>Amarender Katkam</dc:creator>
</cp:coreProperties>
</file>