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87C" w:rsidRPr="00B6687C" w:rsidRDefault="00B6687C" w:rsidP="00B6687C">
      <w:pPr>
        <w:pStyle w:val="Title"/>
        <w:spacing w:line="480" w:lineRule="auto"/>
        <w:rPr>
          <w:rFonts w:eastAsia="Times New Roman"/>
          <w:sz w:val="44"/>
          <w:szCs w:val="44"/>
        </w:rPr>
      </w:pPr>
      <w:r w:rsidRPr="00B6687C">
        <w:rPr>
          <w:rFonts w:eastAsia="Times New Roman"/>
        </w:rPr>
        <w:t>Environmental Monitoring</w:t>
      </w:r>
    </w:p>
    <w:p w:rsidR="00B6687C" w:rsidRPr="00B6687C" w:rsidRDefault="00B6687C" w:rsidP="0093098E">
      <w:pPr>
        <w:pStyle w:val="Heading1"/>
      </w:pPr>
      <w:r w:rsidRPr="0093098E">
        <w:rPr>
          <w:rStyle w:val="Heading1Char"/>
          <w:sz w:val="44"/>
          <w:szCs w:val="44"/>
        </w:rPr>
        <w:t>Problem definition</w:t>
      </w:r>
      <w:r w:rsidRPr="00B6687C">
        <w:t>:</w:t>
      </w:r>
    </w:p>
    <w:p w:rsidR="00B6687C" w:rsidRDefault="00B6687C" w:rsidP="00B6687C">
      <w:pPr>
        <w:rPr>
          <w:sz w:val="32"/>
          <w:szCs w:val="32"/>
        </w:rPr>
      </w:pPr>
      <w:r w:rsidRPr="00B6687C">
        <w:rPr>
          <w:sz w:val="32"/>
          <w:szCs w:val="32"/>
        </w:rPr>
        <w:t>The problem at hand is the need for effective environmental monitoring to assess and manage environmental conditions, such as air quality, water quality, and biodiversity. This is essential for ensuring the health and sustainability of ecosystems and the well-being of communities</w:t>
      </w:r>
    </w:p>
    <w:p w:rsidR="0093098E" w:rsidRDefault="0093098E" w:rsidP="00B6687C">
      <w:pPr>
        <w:rPr>
          <w:sz w:val="32"/>
          <w:szCs w:val="32"/>
        </w:rPr>
      </w:pPr>
    </w:p>
    <w:p w:rsidR="0093098E" w:rsidRPr="0093098E" w:rsidRDefault="0093098E" w:rsidP="0093098E">
      <w:pPr>
        <w:pStyle w:val="Heading2"/>
        <w:rPr>
          <w:sz w:val="44"/>
          <w:szCs w:val="44"/>
        </w:rPr>
      </w:pPr>
      <w:r w:rsidRPr="00D01041">
        <w:rPr>
          <w:color w:val="4F81BD" w:themeColor="accent1"/>
          <w:sz w:val="44"/>
          <w:szCs w:val="44"/>
        </w:rPr>
        <w:t>Design thinking</w:t>
      </w:r>
      <w:r w:rsidRPr="0093098E">
        <w:rPr>
          <w:sz w:val="44"/>
          <w:szCs w:val="44"/>
        </w:rPr>
        <w:t>:</w:t>
      </w:r>
    </w:p>
    <w:p w:rsidR="0093098E" w:rsidRDefault="0093098E" w:rsidP="0093098E">
      <w:pPr>
        <w:spacing w:line="360" w:lineRule="auto"/>
        <w:rPr>
          <w:sz w:val="32"/>
          <w:szCs w:val="32"/>
        </w:rPr>
      </w:pPr>
      <w:r w:rsidRPr="0093098E">
        <w:rPr>
          <w:sz w:val="32"/>
          <w:szCs w:val="32"/>
        </w:rPr>
        <w:t>Empathize: Understand the needs and concerns of stakeholders, such as government agencies, researchers, and local communities, regarding environmental monitoring.</w:t>
      </w:r>
    </w:p>
    <w:p w:rsidR="0093098E" w:rsidRDefault="0093098E" w:rsidP="0093098E">
      <w:pPr>
        <w:spacing w:line="360" w:lineRule="auto"/>
        <w:rPr>
          <w:sz w:val="32"/>
          <w:szCs w:val="32"/>
        </w:rPr>
      </w:pPr>
      <w:r w:rsidRPr="0093098E">
        <w:rPr>
          <w:sz w:val="32"/>
          <w:szCs w:val="32"/>
        </w:rPr>
        <w:t>Define: Clearly define the scope and objectives of the monitoring project, including the specific environmental parameters to be measured and monitored.</w:t>
      </w:r>
    </w:p>
    <w:p w:rsidR="0093098E" w:rsidRDefault="0093098E" w:rsidP="0093098E">
      <w:pPr>
        <w:spacing w:line="360" w:lineRule="auto"/>
        <w:rPr>
          <w:sz w:val="32"/>
          <w:szCs w:val="32"/>
        </w:rPr>
      </w:pPr>
      <w:r w:rsidRPr="0093098E">
        <w:rPr>
          <w:sz w:val="32"/>
          <w:szCs w:val="32"/>
        </w:rPr>
        <w:t>Ideate: Generate creative solutions for data collection, analysis, and reporting that address the defined environmental monitoring needs.</w:t>
      </w:r>
    </w:p>
    <w:p w:rsidR="0093098E" w:rsidRDefault="0093098E" w:rsidP="0093098E">
      <w:pPr>
        <w:spacing w:line="360" w:lineRule="auto"/>
        <w:rPr>
          <w:sz w:val="32"/>
          <w:szCs w:val="32"/>
        </w:rPr>
      </w:pPr>
      <w:r w:rsidRPr="0093098E">
        <w:rPr>
          <w:sz w:val="32"/>
          <w:szCs w:val="32"/>
        </w:rPr>
        <w:t>Prototype: Develop prototypes of monitoring hardware and software solutions for testing and refinement.</w:t>
      </w:r>
    </w:p>
    <w:p w:rsidR="0093098E" w:rsidRDefault="0093098E" w:rsidP="0093098E">
      <w:pPr>
        <w:spacing w:line="360" w:lineRule="auto"/>
        <w:rPr>
          <w:sz w:val="32"/>
          <w:szCs w:val="32"/>
        </w:rPr>
      </w:pPr>
      <w:r w:rsidRPr="0093098E">
        <w:rPr>
          <w:sz w:val="32"/>
          <w:szCs w:val="32"/>
        </w:rPr>
        <w:lastRenderedPageBreak/>
        <w:t>Test: Evaluate the prototypes in real-world settings to ensure they meet the requirements and gather feedback for improvements.</w:t>
      </w:r>
    </w:p>
    <w:p w:rsidR="0093098E" w:rsidRDefault="0093098E" w:rsidP="0093098E">
      <w:pPr>
        <w:spacing w:line="360" w:lineRule="auto"/>
        <w:rPr>
          <w:sz w:val="32"/>
          <w:szCs w:val="32"/>
        </w:rPr>
      </w:pPr>
      <w:r w:rsidRPr="0093098E">
        <w:rPr>
          <w:sz w:val="32"/>
          <w:szCs w:val="32"/>
        </w:rPr>
        <w:t>Implement: Deploy the final monitoring solution and integrate it into existing environmental management systems.</w:t>
      </w:r>
    </w:p>
    <w:p w:rsidR="0093098E" w:rsidRDefault="0093098E" w:rsidP="0093098E">
      <w:pPr>
        <w:spacing w:line="360" w:lineRule="auto"/>
        <w:rPr>
          <w:sz w:val="32"/>
          <w:szCs w:val="32"/>
        </w:rPr>
      </w:pPr>
      <w:r w:rsidRPr="0093098E">
        <w:rPr>
          <w:sz w:val="32"/>
          <w:szCs w:val="32"/>
        </w:rPr>
        <w:t>Iterate: Continuously improve the system based on feedback and evolving environmental needs</w:t>
      </w:r>
    </w:p>
    <w:p w:rsidR="0093098E" w:rsidRDefault="00D01041" w:rsidP="0093098E">
      <w:pPr>
        <w:pStyle w:val="Heading3"/>
        <w:rPr>
          <w:sz w:val="44"/>
          <w:szCs w:val="44"/>
        </w:rPr>
      </w:pPr>
      <w:r w:rsidRPr="00D01041">
        <w:rPr>
          <w:sz w:val="44"/>
          <w:szCs w:val="44"/>
        </w:rPr>
        <w:t>Methodology:</w:t>
      </w:r>
    </w:p>
    <w:p w:rsidR="00D01041" w:rsidRDefault="00D01041" w:rsidP="00D01041">
      <w:pPr>
        <w:rPr>
          <w:sz w:val="32"/>
          <w:szCs w:val="32"/>
        </w:rPr>
      </w:pPr>
      <w:r w:rsidRPr="00D01041">
        <w:rPr>
          <w:sz w:val="32"/>
          <w:szCs w:val="32"/>
        </w:rPr>
        <w:t xml:space="preserve">Environmental monitoring is a critical process used to assess and manage the state of the environment. </w:t>
      </w:r>
    </w:p>
    <w:p w:rsidR="00D01041" w:rsidRDefault="00D01041" w:rsidP="00D01041">
      <w:pPr>
        <w:rPr>
          <w:sz w:val="32"/>
          <w:szCs w:val="32"/>
        </w:rPr>
      </w:pPr>
      <w:r w:rsidRPr="00D01041">
        <w:rPr>
          <w:sz w:val="32"/>
          <w:szCs w:val="32"/>
        </w:rPr>
        <w:t>Here's a basic methodology:</w:t>
      </w:r>
    </w:p>
    <w:p w:rsidR="00D01041" w:rsidRDefault="00D01041" w:rsidP="00D01041">
      <w:pPr>
        <w:rPr>
          <w:sz w:val="32"/>
          <w:szCs w:val="32"/>
        </w:rPr>
      </w:pPr>
      <w:r w:rsidRPr="00D01041">
        <w:rPr>
          <w:sz w:val="32"/>
          <w:szCs w:val="32"/>
        </w:rPr>
        <w:t xml:space="preserve">Objective Definition: </w:t>
      </w:r>
    </w:p>
    <w:p w:rsidR="00D01041" w:rsidRDefault="00D01041" w:rsidP="00D01041">
      <w:pPr>
        <w:rPr>
          <w:sz w:val="32"/>
          <w:szCs w:val="32"/>
        </w:rPr>
      </w:pPr>
      <w:r w:rsidRPr="00D01041">
        <w:rPr>
          <w:sz w:val="32"/>
          <w:szCs w:val="32"/>
        </w:rPr>
        <w:t>Clearly define the objectives of your monitoring program. Determine what aspects of the environment you want to study (e.g., air quality, water quality, biodiversity).Site Selection: Choose appropriate monitoring sites based on your objectives. Ensure they are representative of the area you want to assess.</w:t>
      </w:r>
    </w:p>
    <w:p w:rsidR="00D01041" w:rsidRDefault="00D01041" w:rsidP="00D01041">
      <w:pPr>
        <w:rPr>
          <w:sz w:val="32"/>
          <w:szCs w:val="32"/>
        </w:rPr>
      </w:pPr>
      <w:r w:rsidRPr="00D01041">
        <w:rPr>
          <w:sz w:val="32"/>
          <w:szCs w:val="32"/>
        </w:rPr>
        <w:t xml:space="preserve">Data Collection: </w:t>
      </w:r>
    </w:p>
    <w:p w:rsidR="00D01041" w:rsidRDefault="00D01041" w:rsidP="00D01041">
      <w:pPr>
        <w:rPr>
          <w:sz w:val="32"/>
          <w:szCs w:val="32"/>
        </w:rPr>
      </w:pPr>
      <w:r w:rsidRPr="00D01041">
        <w:rPr>
          <w:sz w:val="32"/>
          <w:szCs w:val="32"/>
        </w:rPr>
        <w:t>Deploy monitoring equipment and collect data. This can include sampling air, water, soil, or biota, depending on your focus.</w:t>
      </w:r>
    </w:p>
    <w:p w:rsidR="00D01041" w:rsidRDefault="00D01041" w:rsidP="00D01041">
      <w:pPr>
        <w:rPr>
          <w:sz w:val="32"/>
          <w:szCs w:val="32"/>
        </w:rPr>
      </w:pPr>
      <w:r w:rsidRPr="00D01041">
        <w:rPr>
          <w:sz w:val="32"/>
          <w:szCs w:val="32"/>
        </w:rPr>
        <w:t>Data Analysis:</w:t>
      </w:r>
    </w:p>
    <w:p w:rsidR="00D01041" w:rsidRDefault="00D01041" w:rsidP="00D01041">
      <w:pPr>
        <w:rPr>
          <w:sz w:val="32"/>
          <w:szCs w:val="32"/>
        </w:rPr>
      </w:pPr>
      <w:r w:rsidRPr="00D01041">
        <w:rPr>
          <w:sz w:val="32"/>
          <w:szCs w:val="32"/>
        </w:rPr>
        <w:t xml:space="preserve"> Analyze the collected data using statistical and analytical techniques to identify trends, anomalies, and potential environmental issues.</w:t>
      </w:r>
    </w:p>
    <w:p w:rsidR="00D01041" w:rsidRDefault="00D01041" w:rsidP="00D01041">
      <w:pPr>
        <w:rPr>
          <w:sz w:val="32"/>
          <w:szCs w:val="32"/>
        </w:rPr>
      </w:pPr>
      <w:r w:rsidRPr="00D01041">
        <w:rPr>
          <w:sz w:val="32"/>
          <w:szCs w:val="32"/>
        </w:rPr>
        <w:lastRenderedPageBreak/>
        <w:t xml:space="preserve">Quality Control: </w:t>
      </w:r>
    </w:p>
    <w:p w:rsidR="00D01041" w:rsidRDefault="00D01041" w:rsidP="00D01041">
      <w:pPr>
        <w:rPr>
          <w:sz w:val="32"/>
          <w:szCs w:val="32"/>
        </w:rPr>
      </w:pPr>
      <w:r w:rsidRPr="00D01041">
        <w:rPr>
          <w:sz w:val="32"/>
          <w:szCs w:val="32"/>
        </w:rPr>
        <w:t xml:space="preserve">Implement quality control measures to ensure the accuracy and reliability of data. </w:t>
      </w:r>
    </w:p>
    <w:p w:rsidR="00D01041" w:rsidRDefault="00D01041" w:rsidP="00D01041">
      <w:pPr>
        <w:rPr>
          <w:sz w:val="32"/>
          <w:szCs w:val="32"/>
        </w:rPr>
      </w:pPr>
      <w:r w:rsidRPr="00D01041">
        <w:rPr>
          <w:sz w:val="32"/>
          <w:szCs w:val="32"/>
        </w:rPr>
        <w:t>Calibrate instruments regularly, follow standard protocols, and maintain a chain of custody for samples.</w:t>
      </w:r>
    </w:p>
    <w:p w:rsidR="00D01041" w:rsidRDefault="00D01041" w:rsidP="00D01041">
      <w:pPr>
        <w:rPr>
          <w:sz w:val="32"/>
          <w:szCs w:val="32"/>
        </w:rPr>
      </w:pPr>
      <w:r w:rsidRPr="00D01041">
        <w:rPr>
          <w:sz w:val="32"/>
          <w:szCs w:val="32"/>
        </w:rPr>
        <w:t>Data Interpretation:</w:t>
      </w:r>
    </w:p>
    <w:p w:rsidR="00D01041" w:rsidRDefault="00D01041" w:rsidP="00D01041">
      <w:pPr>
        <w:rPr>
          <w:sz w:val="32"/>
          <w:szCs w:val="32"/>
        </w:rPr>
      </w:pPr>
      <w:r w:rsidRPr="00D01041">
        <w:rPr>
          <w:sz w:val="32"/>
          <w:szCs w:val="32"/>
        </w:rPr>
        <w:t xml:space="preserve"> Interpret the data in the context of your objectives. Compare it to relevant standards or benchmarks to assess environmental health.</w:t>
      </w:r>
    </w:p>
    <w:p w:rsidR="00D01041" w:rsidRDefault="00D01041" w:rsidP="00D01041">
      <w:pPr>
        <w:rPr>
          <w:sz w:val="32"/>
          <w:szCs w:val="32"/>
        </w:rPr>
      </w:pPr>
      <w:r w:rsidRPr="00D01041">
        <w:rPr>
          <w:sz w:val="32"/>
          <w:szCs w:val="32"/>
        </w:rPr>
        <w:t>Reporting:</w:t>
      </w:r>
    </w:p>
    <w:p w:rsidR="00D01041" w:rsidRDefault="00D01041" w:rsidP="00D01041">
      <w:pPr>
        <w:rPr>
          <w:sz w:val="32"/>
          <w:szCs w:val="32"/>
        </w:rPr>
      </w:pPr>
      <w:r w:rsidRPr="00D01041">
        <w:rPr>
          <w:sz w:val="32"/>
          <w:szCs w:val="32"/>
        </w:rPr>
        <w:t xml:space="preserve"> Create comprehensive reports summarizing your findings. These reports should be accessible to stakeholders, policymakers, and the public</w:t>
      </w:r>
      <w:r>
        <w:rPr>
          <w:sz w:val="32"/>
          <w:szCs w:val="32"/>
        </w:rPr>
        <w:t>.</w:t>
      </w:r>
    </w:p>
    <w:p w:rsidR="00D01041" w:rsidRDefault="00D01041" w:rsidP="00D01041">
      <w:pPr>
        <w:rPr>
          <w:sz w:val="32"/>
          <w:szCs w:val="32"/>
        </w:rPr>
      </w:pPr>
      <w:r w:rsidRPr="00D01041">
        <w:rPr>
          <w:sz w:val="32"/>
          <w:szCs w:val="32"/>
        </w:rPr>
        <w:t xml:space="preserve">Communication: </w:t>
      </w:r>
    </w:p>
    <w:p w:rsidR="00D01041" w:rsidRDefault="00D01041" w:rsidP="00D01041">
      <w:pPr>
        <w:rPr>
          <w:sz w:val="32"/>
          <w:szCs w:val="32"/>
        </w:rPr>
      </w:pPr>
      <w:r w:rsidRPr="00D01041">
        <w:rPr>
          <w:sz w:val="32"/>
          <w:szCs w:val="32"/>
        </w:rPr>
        <w:t>Communicate your results effectively to various stakeholders, including government agencies, local communities, and environmental organizations.</w:t>
      </w:r>
    </w:p>
    <w:p w:rsidR="00D01041" w:rsidRDefault="00D01041" w:rsidP="00D01041">
      <w:pPr>
        <w:rPr>
          <w:sz w:val="32"/>
          <w:szCs w:val="32"/>
        </w:rPr>
      </w:pPr>
      <w:r w:rsidRPr="00D01041">
        <w:rPr>
          <w:sz w:val="32"/>
          <w:szCs w:val="32"/>
        </w:rPr>
        <w:t>Feedback and Adaptation:</w:t>
      </w:r>
    </w:p>
    <w:p w:rsidR="00D01041" w:rsidRDefault="00D01041" w:rsidP="00D01041">
      <w:pPr>
        <w:rPr>
          <w:sz w:val="32"/>
          <w:szCs w:val="32"/>
        </w:rPr>
      </w:pPr>
      <w:r w:rsidRPr="00D01041">
        <w:rPr>
          <w:sz w:val="32"/>
          <w:szCs w:val="32"/>
        </w:rPr>
        <w:t xml:space="preserve"> Use the results and feedback to adapt your monitoring program. If issues are identified, take appropriate actions and adjust monitoring strategies.</w:t>
      </w:r>
    </w:p>
    <w:p w:rsidR="00D01041" w:rsidRDefault="00D01041" w:rsidP="00D01041">
      <w:pPr>
        <w:rPr>
          <w:sz w:val="32"/>
          <w:szCs w:val="32"/>
        </w:rPr>
      </w:pPr>
      <w:r w:rsidRPr="00D01041">
        <w:rPr>
          <w:sz w:val="32"/>
          <w:szCs w:val="32"/>
        </w:rPr>
        <w:t>Long-Term Monitoring:</w:t>
      </w:r>
    </w:p>
    <w:p w:rsidR="00D01041" w:rsidRDefault="00D01041" w:rsidP="00D01041">
      <w:pPr>
        <w:rPr>
          <w:sz w:val="32"/>
          <w:szCs w:val="32"/>
        </w:rPr>
      </w:pPr>
      <w:r w:rsidRPr="00D01041">
        <w:rPr>
          <w:sz w:val="32"/>
          <w:szCs w:val="32"/>
        </w:rPr>
        <w:t xml:space="preserve"> Consider the importance of long-term monitoring to track changes and trends over time.</w:t>
      </w:r>
    </w:p>
    <w:p w:rsidR="00D01041" w:rsidRDefault="00D01041" w:rsidP="00D01041">
      <w:pPr>
        <w:rPr>
          <w:sz w:val="32"/>
          <w:szCs w:val="32"/>
        </w:rPr>
      </w:pPr>
      <w:r w:rsidRPr="00D01041">
        <w:rPr>
          <w:sz w:val="32"/>
          <w:szCs w:val="32"/>
        </w:rPr>
        <w:lastRenderedPageBreak/>
        <w:t xml:space="preserve">Regulatory Compliance: </w:t>
      </w:r>
    </w:p>
    <w:p w:rsidR="00D01041" w:rsidRDefault="00D01041" w:rsidP="00D01041">
      <w:pPr>
        <w:rPr>
          <w:sz w:val="32"/>
          <w:szCs w:val="32"/>
        </w:rPr>
      </w:pPr>
      <w:r w:rsidRPr="00D01041">
        <w:rPr>
          <w:sz w:val="32"/>
          <w:szCs w:val="32"/>
        </w:rPr>
        <w:t>Ensure compliance with environmental regulations and standards relevant to your monitoring program.</w:t>
      </w:r>
    </w:p>
    <w:p w:rsidR="00D01041" w:rsidRDefault="00D01041" w:rsidP="00D01041">
      <w:pPr>
        <w:rPr>
          <w:sz w:val="32"/>
          <w:szCs w:val="32"/>
        </w:rPr>
      </w:pPr>
      <w:r w:rsidRPr="00D01041">
        <w:rPr>
          <w:sz w:val="32"/>
          <w:szCs w:val="32"/>
        </w:rPr>
        <w:t>Technology and Innovation: Stay updated with new technologies and methodologies to improve the efficiency and accuracy of your monitoring efforts.</w:t>
      </w:r>
    </w:p>
    <w:p w:rsidR="00D01041" w:rsidRDefault="00D01041" w:rsidP="00D01041">
      <w:pPr>
        <w:rPr>
          <w:sz w:val="32"/>
          <w:szCs w:val="32"/>
        </w:rPr>
      </w:pPr>
      <w:r w:rsidRPr="00D01041">
        <w:rPr>
          <w:sz w:val="32"/>
          <w:szCs w:val="32"/>
        </w:rPr>
        <w:t>Public Engagement: Involve the public and local communities in the monitoring process, as they often have valuable insights and concerns related to environmental issues.</w:t>
      </w:r>
    </w:p>
    <w:p w:rsidR="00D01041" w:rsidRDefault="00D01041" w:rsidP="00D01041">
      <w:pPr>
        <w:rPr>
          <w:sz w:val="32"/>
          <w:szCs w:val="32"/>
        </w:rPr>
      </w:pPr>
      <w:r w:rsidRPr="00D01041">
        <w:rPr>
          <w:sz w:val="32"/>
          <w:szCs w:val="32"/>
        </w:rPr>
        <w:t xml:space="preserve">Environmental Impact Assessment: </w:t>
      </w:r>
    </w:p>
    <w:p w:rsidR="00D01041" w:rsidRDefault="00D01041" w:rsidP="00D01041">
      <w:pPr>
        <w:rPr>
          <w:sz w:val="32"/>
          <w:szCs w:val="32"/>
        </w:rPr>
      </w:pPr>
      <w:r w:rsidRPr="00D01041">
        <w:rPr>
          <w:sz w:val="32"/>
          <w:szCs w:val="32"/>
        </w:rPr>
        <w:t>Use the data collected to assess the potential impacts of development projects or policy changes on the environment.</w:t>
      </w:r>
    </w:p>
    <w:p w:rsidR="00D01041" w:rsidRDefault="00D01041" w:rsidP="00D01041">
      <w:pPr>
        <w:rPr>
          <w:sz w:val="32"/>
          <w:szCs w:val="32"/>
        </w:rPr>
      </w:pPr>
      <w:r w:rsidRPr="00D01041">
        <w:rPr>
          <w:sz w:val="32"/>
          <w:szCs w:val="32"/>
        </w:rPr>
        <w:t>Continuous Improvement: Continuously assess and improve your monitoring methodology based on advancements in scientific understanding and technology.</w:t>
      </w:r>
    </w:p>
    <w:p w:rsidR="00D01041" w:rsidRDefault="00D01041" w:rsidP="00D01041">
      <w:pPr>
        <w:rPr>
          <w:sz w:val="32"/>
          <w:szCs w:val="32"/>
        </w:rPr>
      </w:pPr>
      <w:r w:rsidRPr="00D01041">
        <w:rPr>
          <w:sz w:val="32"/>
          <w:szCs w:val="32"/>
        </w:rPr>
        <w:t>Remember that the specific methodology can vary widely depending on the environmental factors being monitored and the goals of the monitoring program. It's crucial to design a methodology tailored to your specific objectives and the environmental context.</w:t>
      </w:r>
    </w:p>
    <w:p w:rsidR="00ED376C" w:rsidRDefault="00ED376C" w:rsidP="00ED376C">
      <w:pPr>
        <w:pStyle w:val="Heading4"/>
        <w:rPr>
          <w:sz w:val="44"/>
          <w:szCs w:val="44"/>
        </w:rPr>
      </w:pPr>
      <w:r w:rsidRPr="00ED376C">
        <w:rPr>
          <w:sz w:val="44"/>
          <w:szCs w:val="44"/>
        </w:rPr>
        <w:t>Hardware</w:t>
      </w:r>
      <w:r>
        <w:rPr>
          <w:sz w:val="44"/>
          <w:szCs w:val="44"/>
        </w:rPr>
        <w:t>:</w:t>
      </w:r>
    </w:p>
    <w:p w:rsidR="00ED376C" w:rsidRDefault="00ED376C" w:rsidP="00ED376C">
      <w:pPr>
        <w:rPr>
          <w:sz w:val="32"/>
          <w:szCs w:val="32"/>
        </w:rPr>
      </w:pPr>
      <w:r>
        <w:rPr>
          <w:sz w:val="32"/>
          <w:szCs w:val="32"/>
        </w:rPr>
        <w:t>IO</w:t>
      </w:r>
      <w:r w:rsidRPr="00ED376C">
        <w:rPr>
          <w:sz w:val="32"/>
          <w:szCs w:val="32"/>
        </w:rPr>
        <w:t xml:space="preserve">T-based environmental monitoring hardware typically includes various sensors and devices designed to collect data about the surrounding environment. </w:t>
      </w:r>
    </w:p>
    <w:p w:rsidR="00ED376C" w:rsidRDefault="00ED376C" w:rsidP="00ED376C">
      <w:pPr>
        <w:rPr>
          <w:sz w:val="32"/>
          <w:szCs w:val="32"/>
        </w:rPr>
      </w:pPr>
      <w:r w:rsidRPr="00ED376C">
        <w:rPr>
          <w:sz w:val="32"/>
          <w:szCs w:val="32"/>
        </w:rPr>
        <w:t>Here are some common components:</w:t>
      </w:r>
    </w:p>
    <w:p w:rsidR="00ED376C" w:rsidRDefault="00ED376C" w:rsidP="00ED376C">
      <w:pPr>
        <w:rPr>
          <w:sz w:val="32"/>
          <w:szCs w:val="32"/>
        </w:rPr>
      </w:pPr>
      <w:r w:rsidRPr="00ED376C">
        <w:rPr>
          <w:sz w:val="32"/>
          <w:szCs w:val="32"/>
        </w:rPr>
        <w:lastRenderedPageBreak/>
        <w:t>Environmental Sensors: These include sensors for measuring parameters like temperature, humidity, air quality (e.g., CO2, particulate matter), light levels, sound levels, and more.</w:t>
      </w:r>
      <w:r>
        <w:rPr>
          <w:sz w:val="32"/>
          <w:szCs w:val="32"/>
        </w:rPr>
        <w:t xml:space="preserve"> </w:t>
      </w:r>
    </w:p>
    <w:p w:rsidR="00ED376C" w:rsidRDefault="00ED376C" w:rsidP="00ED376C">
      <w:pPr>
        <w:rPr>
          <w:sz w:val="32"/>
          <w:szCs w:val="32"/>
        </w:rPr>
      </w:pPr>
      <w:r w:rsidRPr="00ED376C">
        <w:rPr>
          <w:sz w:val="32"/>
          <w:szCs w:val="32"/>
        </w:rPr>
        <w:t>GPS Module: To track the location of the monitoring device and correlate data with specific geographic areas.</w:t>
      </w:r>
    </w:p>
    <w:p w:rsidR="00ED376C" w:rsidRDefault="00ED376C" w:rsidP="00ED376C">
      <w:pPr>
        <w:rPr>
          <w:sz w:val="32"/>
          <w:szCs w:val="32"/>
        </w:rPr>
      </w:pPr>
      <w:r w:rsidRPr="00ED376C">
        <w:rPr>
          <w:sz w:val="32"/>
          <w:szCs w:val="32"/>
        </w:rPr>
        <w:t xml:space="preserve">Connectivity Module: </w:t>
      </w:r>
    </w:p>
    <w:p w:rsidR="00ED376C" w:rsidRDefault="00ED376C" w:rsidP="00ED376C">
      <w:pPr>
        <w:rPr>
          <w:sz w:val="32"/>
          <w:szCs w:val="32"/>
        </w:rPr>
      </w:pPr>
      <w:r w:rsidRPr="00ED376C">
        <w:rPr>
          <w:sz w:val="32"/>
          <w:szCs w:val="32"/>
        </w:rPr>
        <w:t>Usually, this is a Wi-Fi or cellular module that allows the device to transmit data to a central server or cloud platform.</w:t>
      </w:r>
    </w:p>
    <w:p w:rsidR="00ED376C" w:rsidRDefault="00ED376C" w:rsidP="00ED376C">
      <w:pPr>
        <w:rPr>
          <w:sz w:val="32"/>
          <w:szCs w:val="32"/>
        </w:rPr>
      </w:pPr>
      <w:r w:rsidRPr="00ED376C">
        <w:rPr>
          <w:sz w:val="32"/>
          <w:szCs w:val="32"/>
        </w:rPr>
        <w:t>Microcontroller:</w:t>
      </w:r>
    </w:p>
    <w:p w:rsidR="00ED376C" w:rsidRDefault="00ED376C" w:rsidP="00ED376C">
      <w:pPr>
        <w:rPr>
          <w:sz w:val="32"/>
          <w:szCs w:val="32"/>
        </w:rPr>
      </w:pPr>
      <w:r w:rsidRPr="00ED376C">
        <w:rPr>
          <w:sz w:val="32"/>
          <w:szCs w:val="32"/>
        </w:rPr>
        <w:t xml:space="preserve"> </w:t>
      </w:r>
      <w:proofErr w:type="gramStart"/>
      <w:r w:rsidRPr="00ED376C">
        <w:rPr>
          <w:sz w:val="32"/>
          <w:szCs w:val="32"/>
        </w:rPr>
        <w:t>Of</w:t>
      </w:r>
      <w:r>
        <w:rPr>
          <w:sz w:val="32"/>
          <w:szCs w:val="32"/>
        </w:rPr>
        <w:t xml:space="preserve">ten an embedded microcontroller </w:t>
      </w:r>
      <w:r w:rsidRPr="00ED376C">
        <w:rPr>
          <w:sz w:val="32"/>
          <w:szCs w:val="32"/>
        </w:rPr>
        <w:t xml:space="preserve">(e.g., </w:t>
      </w:r>
      <w:proofErr w:type="spellStart"/>
      <w:r w:rsidRPr="00ED376C">
        <w:rPr>
          <w:sz w:val="32"/>
          <w:szCs w:val="32"/>
        </w:rPr>
        <w:t>Arduino</w:t>
      </w:r>
      <w:proofErr w:type="spellEnd"/>
      <w:r w:rsidRPr="00ED376C">
        <w:rPr>
          <w:sz w:val="32"/>
          <w:szCs w:val="32"/>
        </w:rPr>
        <w:t>, Raspberry Pi) that manages sensor data collection, processing, and communication.</w:t>
      </w:r>
      <w:proofErr w:type="gramEnd"/>
    </w:p>
    <w:p w:rsidR="00ED376C" w:rsidRDefault="00ED376C" w:rsidP="00ED376C">
      <w:pPr>
        <w:rPr>
          <w:sz w:val="32"/>
          <w:szCs w:val="32"/>
        </w:rPr>
      </w:pPr>
      <w:r w:rsidRPr="00ED376C">
        <w:rPr>
          <w:sz w:val="32"/>
          <w:szCs w:val="32"/>
        </w:rPr>
        <w:t xml:space="preserve">Power Supply: </w:t>
      </w:r>
    </w:p>
    <w:p w:rsidR="00ED376C" w:rsidRDefault="00ED376C" w:rsidP="00ED376C">
      <w:pPr>
        <w:rPr>
          <w:sz w:val="32"/>
          <w:szCs w:val="32"/>
        </w:rPr>
      </w:pPr>
      <w:r w:rsidRPr="00ED376C">
        <w:rPr>
          <w:sz w:val="32"/>
          <w:szCs w:val="32"/>
        </w:rPr>
        <w:t>Battery or solar power sources to ensure continuous operation.</w:t>
      </w:r>
    </w:p>
    <w:p w:rsidR="00ED376C" w:rsidRDefault="00ED376C" w:rsidP="00ED376C">
      <w:pPr>
        <w:rPr>
          <w:sz w:val="32"/>
          <w:szCs w:val="32"/>
        </w:rPr>
      </w:pPr>
      <w:r w:rsidRPr="00ED376C">
        <w:rPr>
          <w:sz w:val="32"/>
          <w:szCs w:val="32"/>
        </w:rPr>
        <w:t>Data Storage: Some devices may have local storage for buffering data in case of network issues.</w:t>
      </w:r>
    </w:p>
    <w:p w:rsidR="00ED376C" w:rsidRDefault="00ED376C" w:rsidP="00ED376C">
      <w:pPr>
        <w:rPr>
          <w:sz w:val="32"/>
          <w:szCs w:val="32"/>
        </w:rPr>
      </w:pPr>
      <w:r w:rsidRPr="00ED376C">
        <w:rPr>
          <w:sz w:val="32"/>
          <w:szCs w:val="32"/>
        </w:rPr>
        <w:t>Weatherproof Enclosure: To protect the hardware from environmental conditions</w:t>
      </w:r>
      <w:r>
        <w:rPr>
          <w:sz w:val="32"/>
          <w:szCs w:val="32"/>
        </w:rPr>
        <w:t>.</w:t>
      </w:r>
    </w:p>
    <w:p w:rsidR="00ED376C" w:rsidRDefault="00ED376C" w:rsidP="00ED376C">
      <w:pPr>
        <w:rPr>
          <w:sz w:val="32"/>
          <w:szCs w:val="32"/>
        </w:rPr>
      </w:pPr>
      <w:r w:rsidRPr="00ED376C">
        <w:rPr>
          <w:sz w:val="32"/>
          <w:szCs w:val="32"/>
        </w:rPr>
        <w:t>Antennas: For wireless communication.</w:t>
      </w:r>
    </w:p>
    <w:p w:rsidR="00ED376C" w:rsidRDefault="00ED376C" w:rsidP="00ED376C">
      <w:pPr>
        <w:rPr>
          <w:sz w:val="32"/>
          <w:szCs w:val="32"/>
        </w:rPr>
      </w:pPr>
      <w:r w:rsidRPr="00ED376C">
        <w:rPr>
          <w:sz w:val="32"/>
          <w:szCs w:val="32"/>
        </w:rPr>
        <w:t>User Interface:</w:t>
      </w:r>
    </w:p>
    <w:p w:rsidR="00ED376C" w:rsidRDefault="00ED376C" w:rsidP="00ED376C">
      <w:pPr>
        <w:rPr>
          <w:sz w:val="32"/>
          <w:szCs w:val="32"/>
        </w:rPr>
      </w:pPr>
      <w:r w:rsidRPr="00ED376C">
        <w:rPr>
          <w:sz w:val="32"/>
          <w:szCs w:val="32"/>
        </w:rPr>
        <w:t xml:space="preserve"> This could be a simple display or buttons for local interaction or configuration.</w:t>
      </w:r>
    </w:p>
    <w:p w:rsidR="00B85B30" w:rsidRDefault="00B85B30" w:rsidP="00B85B30">
      <w:pPr>
        <w:pStyle w:val="Heading5"/>
        <w:rPr>
          <w:sz w:val="44"/>
          <w:szCs w:val="44"/>
        </w:rPr>
      </w:pPr>
      <w:r w:rsidRPr="00B85B30">
        <w:rPr>
          <w:sz w:val="44"/>
          <w:szCs w:val="44"/>
        </w:rPr>
        <w:lastRenderedPageBreak/>
        <w:t>Solution</w:t>
      </w:r>
      <w:r>
        <w:rPr>
          <w:sz w:val="44"/>
          <w:szCs w:val="44"/>
        </w:rPr>
        <w:t>:</w:t>
      </w:r>
    </w:p>
    <w:p w:rsidR="00B85B30" w:rsidRDefault="00B85B30" w:rsidP="00B85B30">
      <w:pPr>
        <w:rPr>
          <w:sz w:val="32"/>
          <w:szCs w:val="32"/>
        </w:rPr>
      </w:pPr>
      <w:r w:rsidRPr="00B85B30">
        <w:rPr>
          <w:sz w:val="32"/>
          <w:szCs w:val="32"/>
        </w:rPr>
        <w:t>An environmental monitoring solution typically involves the use of various sensors, data collection devices, and software to track and analyze environmental conditions. These solutions are essential for assessing air quality, water quality, weather patterns, and more. They can be used in various applications, including:</w:t>
      </w:r>
    </w:p>
    <w:p w:rsidR="00B85B30" w:rsidRPr="00B85B30" w:rsidRDefault="00B85B30" w:rsidP="00B85B30">
      <w:pPr>
        <w:pStyle w:val="ListParagraph"/>
        <w:numPr>
          <w:ilvl w:val="0"/>
          <w:numId w:val="2"/>
        </w:numPr>
        <w:rPr>
          <w:sz w:val="32"/>
          <w:szCs w:val="32"/>
        </w:rPr>
      </w:pPr>
      <w:r w:rsidRPr="00B85B30">
        <w:rPr>
          <w:sz w:val="32"/>
          <w:szCs w:val="32"/>
        </w:rPr>
        <w:t>Air Quality Monitoring:</w:t>
      </w:r>
    </w:p>
    <w:p w:rsidR="00B85B30" w:rsidRPr="00B85B30" w:rsidRDefault="00B85B30" w:rsidP="00B85B30">
      <w:pPr>
        <w:pStyle w:val="ListParagraph"/>
        <w:numPr>
          <w:ilvl w:val="0"/>
          <w:numId w:val="2"/>
        </w:numPr>
        <w:rPr>
          <w:sz w:val="32"/>
          <w:szCs w:val="32"/>
        </w:rPr>
      </w:pPr>
      <w:r w:rsidRPr="00B85B30">
        <w:rPr>
          <w:sz w:val="32"/>
          <w:szCs w:val="32"/>
        </w:rPr>
        <w:t>Water Quality Monitoring:</w:t>
      </w:r>
    </w:p>
    <w:p w:rsidR="00B85B30" w:rsidRPr="00B85B30" w:rsidRDefault="00B85B30" w:rsidP="00B85B30">
      <w:pPr>
        <w:pStyle w:val="ListParagraph"/>
        <w:numPr>
          <w:ilvl w:val="0"/>
          <w:numId w:val="2"/>
        </w:numPr>
        <w:rPr>
          <w:sz w:val="32"/>
          <w:szCs w:val="32"/>
        </w:rPr>
      </w:pPr>
      <w:r w:rsidRPr="00B85B30">
        <w:rPr>
          <w:sz w:val="32"/>
          <w:szCs w:val="32"/>
        </w:rPr>
        <w:t>Weather Monitoring:</w:t>
      </w:r>
    </w:p>
    <w:p w:rsidR="00B85B30" w:rsidRPr="00B85B30" w:rsidRDefault="00B85B30" w:rsidP="00B85B30">
      <w:pPr>
        <w:pStyle w:val="ListParagraph"/>
        <w:numPr>
          <w:ilvl w:val="0"/>
          <w:numId w:val="2"/>
        </w:numPr>
        <w:rPr>
          <w:sz w:val="32"/>
          <w:szCs w:val="32"/>
        </w:rPr>
      </w:pPr>
      <w:r w:rsidRPr="00B85B30">
        <w:rPr>
          <w:sz w:val="32"/>
          <w:szCs w:val="32"/>
        </w:rPr>
        <w:t>Noise and Vibration Monitoring:</w:t>
      </w:r>
    </w:p>
    <w:p w:rsidR="00B85B30" w:rsidRPr="00B85B30" w:rsidRDefault="00B85B30" w:rsidP="00B85B30">
      <w:pPr>
        <w:pStyle w:val="ListParagraph"/>
        <w:numPr>
          <w:ilvl w:val="0"/>
          <w:numId w:val="2"/>
        </w:numPr>
        <w:rPr>
          <w:sz w:val="32"/>
          <w:szCs w:val="32"/>
        </w:rPr>
      </w:pPr>
      <w:r w:rsidRPr="00B85B30">
        <w:rPr>
          <w:sz w:val="32"/>
          <w:szCs w:val="32"/>
        </w:rPr>
        <w:t>Soil Monitoring:</w:t>
      </w:r>
    </w:p>
    <w:p w:rsidR="00B85B30" w:rsidRPr="00B85B30" w:rsidRDefault="00B85B30" w:rsidP="00B85B30">
      <w:pPr>
        <w:pStyle w:val="ListParagraph"/>
        <w:numPr>
          <w:ilvl w:val="0"/>
          <w:numId w:val="2"/>
        </w:numPr>
        <w:rPr>
          <w:sz w:val="32"/>
          <w:szCs w:val="32"/>
        </w:rPr>
      </w:pPr>
      <w:r w:rsidRPr="00B85B30">
        <w:rPr>
          <w:sz w:val="32"/>
          <w:szCs w:val="32"/>
        </w:rPr>
        <w:t>Compliance:</w:t>
      </w:r>
    </w:p>
    <w:p w:rsidR="00B85B30" w:rsidRDefault="00B85B30" w:rsidP="00B85B30">
      <w:pPr>
        <w:rPr>
          <w:sz w:val="32"/>
          <w:szCs w:val="32"/>
        </w:rPr>
      </w:pPr>
      <w:r w:rsidRPr="00B85B30">
        <w:rPr>
          <w:sz w:val="32"/>
          <w:szCs w:val="32"/>
        </w:rPr>
        <w:t xml:space="preserve"> Environmental monitoring solutions are often used by governments and industries to comply with environmental regulations and standards.</w:t>
      </w:r>
    </w:p>
    <w:p w:rsidR="00B85B30" w:rsidRDefault="00B85B30" w:rsidP="00B85B30">
      <w:pPr>
        <w:rPr>
          <w:sz w:val="32"/>
          <w:szCs w:val="32"/>
        </w:rPr>
      </w:pPr>
      <w:r w:rsidRPr="00B85B30">
        <w:rPr>
          <w:sz w:val="32"/>
          <w:szCs w:val="32"/>
        </w:rPr>
        <w:t>These solutions play a crucial role in environmental protection, conservation, and sustainable resource management. They can help identify pollution sources, assess the impact of human activities, and support informed decision-making for a healthier planet.</w:t>
      </w:r>
    </w:p>
    <w:p w:rsidR="00B85B30" w:rsidRDefault="00B85B30" w:rsidP="00B85B30">
      <w:pPr>
        <w:pStyle w:val="Heading5"/>
        <w:rPr>
          <w:sz w:val="44"/>
          <w:szCs w:val="44"/>
        </w:rPr>
      </w:pPr>
      <w:r w:rsidRPr="00B85B30">
        <w:rPr>
          <w:sz w:val="44"/>
          <w:szCs w:val="44"/>
        </w:rPr>
        <w:t>Conclusion</w:t>
      </w:r>
      <w:r>
        <w:rPr>
          <w:sz w:val="44"/>
          <w:szCs w:val="44"/>
        </w:rPr>
        <w:t>:</w:t>
      </w:r>
    </w:p>
    <w:p w:rsidR="00B85B30" w:rsidRPr="004B400D" w:rsidRDefault="004B400D" w:rsidP="00B85B30">
      <w:pPr>
        <w:rPr>
          <w:sz w:val="32"/>
          <w:szCs w:val="32"/>
        </w:rPr>
      </w:pPr>
      <w:bookmarkStart w:id="0" w:name="_GoBack"/>
      <w:r w:rsidRPr="004B400D">
        <w:rPr>
          <w:sz w:val="32"/>
          <w:szCs w:val="32"/>
        </w:rPr>
        <w:t>I</w:t>
      </w:r>
      <w:r w:rsidR="00B85B30" w:rsidRPr="004B400D">
        <w:rPr>
          <w:sz w:val="32"/>
          <w:szCs w:val="32"/>
        </w:rPr>
        <w:t xml:space="preserve">n conclusion, we have explored the problem of environmental monitoring and how </w:t>
      </w:r>
      <w:proofErr w:type="spellStart"/>
      <w:r w:rsidR="00B85B30" w:rsidRPr="004B400D">
        <w:rPr>
          <w:sz w:val="32"/>
          <w:szCs w:val="32"/>
        </w:rPr>
        <w:t>IoT</w:t>
      </w:r>
      <w:proofErr w:type="spellEnd"/>
      <w:r w:rsidR="00B85B30" w:rsidRPr="004B400D">
        <w:rPr>
          <w:sz w:val="32"/>
          <w:szCs w:val="32"/>
        </w:rPr>
        <w:t xml:space="preserve"> devices can help address this issue.</w:t>
      </w:r>
    </w:p>
    <w:p w:rsidR="00B85B30" w:rsidRPr="004B400D" w:rsidRDefault="00B85B30" w:rsidP="00B85B30">
      <w:pPr>
        <w:rPr>
          <w:sz w:val="32"/>
          <w:szCs w:val="32"/>
        </w:rPr>
      </w:pPr>
      <w:r w:rsidRPr="004B400D">
        <w:rPr>
          <w:sz w:val="32"/>
          <w:szCs w:val="32"/>
        </w:rPr>
        <w:t>We have also discussed the design thinking process that led to the creation of our Environmental Monitoring Platform, which offers a comprehensive solution for monitoring air and water quality.</w:t>
      </w:r>
    </w:p>
    <w:p w:rsidR="00B85B30" w:rsidRPr="004B400D" w:rsidRDefault="00B85B30" w:rsidP="00B85B30">
      <w:pPr>
        <w:rPr>
          <w:sz w:val="32"/>
          <w:szCs w:val="32"/>
        </w:rPr>
      </w:pPr>
      <w:r w:rsidRPr="004B400D">
        <w:rPr>
          <w:sz w:val="32"/>
          <w:szCs w:val="32"/>
        </w:rPr>
        <w:lastRenderedPageBreak/>
        <w:t xml:space="preserve">By taking responsibility for the environment and using innovative technologies like </w:t>
      </w:r>
      <w:proofErr w:type="spellStart"/>
      <w:r w:rsidRPr="004B400D">
        <w:rPr>
          <w:sz w:val="32"/>
          <w:szCs w:val="32"/>
        </w:rPr>
        <w:t>IoT</w:t>
      </w:r>
      <w:proofErr w:type="spellEnd"/>
      <w:r w:rsidRPr="004B400D">
        <w:rPr>
          <w:sz w:val="32"/>
          <w:szCs w:val="32"/>
        </w:rPr>
        <w:t xml:space="preserve"> devices, we can all make a difference in our local communities. Let's work together to create a cleaner, healthier planet for future generations.</w:t>
      </w:r>
    </w:p>
    <w:bookmarkEnd w:id="0"/>
    <w:p w:rsidR="00B85B30" w:rsidRPr="00B85B30" w:rsidRDefault="00B85B30" w:rsidP="00B85B30"/>
    <w:p w:rsidR="00B85B30" w:rsidRPr="00B85B30" w:rsidRDefault="00B85B30" w:rsidP="00B85B30"/>
    <w:p w:rsidR="00B85B30" w:rsidRPr="00B85B30" w:rsidRDefault="00B85B30" w:rsidP="00B85B30"/>
    <w:p w:rsidR="00B85B30" w:rsidRPr="00B85B30" w:rsidRDefault="00B85B30" w:rsidP="00B85B30"/>
    <w:sectPr w:rsidR="00B85B30" w:rsidRPr="00B8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A40C9"/>
    <w:multiLevelType w:val="hybridMultilevel"/>
    <w:tmpl w:val="3D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67307C"/>
    <w:multiLevelType w:val="hybridMultilevel"/>
    <w:tmpl w:val="65084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87C"/>
    <w:rsid w:val="004B400D"/>
    <w:rsid w:val="0093098E"/>
    <w:rsid w:val="00B6687C"/>
    <w:rsid w:val="00B85B30"/>
    <w:rsid w:val="00D01041"/>
    <w:rsid w:val="00DD487B"/>
    <w:rsid w:val="00ED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8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6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09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37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5B3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8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87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687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668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309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37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5B30"/>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B85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8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6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09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37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5B3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8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87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687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668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309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37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5B30"/>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B85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723843">
      <w:bodyDiv w:val="1"/>
      <w:marLeft w:val="0"/>
      <w:marRight w:val="0"/>
      <w:marTop w:val="0"/>
      <w:marBottom w:val="0"/>
      <w:divBdr>
        <w:top w:val="none" w:sz="0" w:space="0" w:color="auto"/>
        <w:left w:val="none" w:sz="0" w:space="0" w:color="auto"/>
        <w:bottom w:val="none" w:sz="0" w:space="0" w:color="auto"/>
        <w:right w:val="none" w:sz="0" w:space="0" w:color="auto"/>
      </w:divBdr>
    </w:div>
    <w:div w:id="191943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2023-09-29T06:53:00Z</dcterms:created>
  <dcterms:modified xsi:type="dcterms:W3CDTF">2023-09-29T07:46:00Z</dcterms:modified>
</cp:coreProperties>
</file>