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Meta Title:</w:t>
      </w:r>
      <w:r w:rsidDel="00000000" w:rsidR="00000000" w:rsidRPr="00000000">
        <w:rPr>
          <w:rFonts w:ascii="Times New Roman" w:cs="Times New Roman" w:eastAsia="Times New Roman" w:hAnsi="Times New Roman"/>
          <w:rtl w:val="0"/>
        </w:rPr>
        <w:br w:type="textWrapping"/>
        <w:br w:type="textWrapping"/>
        <w:t xml:space="preserve">The Grandmaster Behind Rapid Chess and Calculated Chaos</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Meta Description:</w:t>
      </w:r>
      <w:r w:rsidDel="00000000" w:rsidR="00000000" w:rsidRPr="00000000">
        <w:rPr>
          <w:rFonts w:ascii="Times New Roman" w:cs="Times New Roman" w:eastAsia="Times New Roman" w:hAnsi="Times New Roman"/>
          <w:rtl w:val="0"/>
        </w:rPr>
        <w:br w:type="textWrapping"/>
        <w:br w:type="textWrapping"/>
        <w:t xml:space="preserve">Explore Pat Cummins' strategic brilliance, rapid decision-making and tactical approach as he brings a grandmaster's mindset to  cricket field.</w:t>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rtl w:val="0"/>
        </w:rPr>
        <w:t xml:space="preserve">Meta Keywords:</w:t>
      </w:r>
      <w:r w:rsidDel="00000000" w:rsidR="00000000" w:rsidRPr="00000000">
        <w:rPr>
          <w:rFonts w:ascii="Times New Roman" w:cs="Times New Roman" w:eastAsia="Times New Roman" w:hAnsi="Times New Roman"/>
          <w:rtl w:val="0"/>
        </w:rPr>
        <w:br w:type="textWrapping"/>
        <w:br w:type="textWrapping"/>
        <w:t xml:space="preserve">Pat Cummins, Pat Cummins cricket, Pat Cummins captaincy, Pat Cummins strategy, Pat Cummins bowling, rapid chess, cricket tactics, cricket strategy, Australian cricket team, Pat Cummins news, cricket analysis, calculated chaos</w:t>
        <w:br w:type="textWrapping"/>
        <w:br w:type="textWrapping"/>
      </w:r>
      <w:r w:rsidDel="00000000" w:rsidR="00000000" w:rsidRPr="00000000">
        <w:rPr>
          <w:rFonts w:ascii="Times New Roman" w:cs="Times New Roman" w:eastAsia="Times New Roman" w:hAnsi="Times New Roman"/>
          <w:b w:val="1"/>
          <w:bCs w:val="1"/>
          <w:rtl w:val="0"/>
        </w:rPr>
        <w:t xml:space="preserve">The Grandmaster Behind Rapid Chess and Calculated Chaos</w:t>
      </w: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 Cummins was playing a fascinating game of chess at Newlands during final session of  third day's play. Except, was no ordinary contest on a chessboard. It was a rapid-fire tactical battle played out on  cricket field, with  Australian captain constantly shifting his pieces, changing positions and forcing opposition to rethink ir plans after almost every delivery.</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movement appeared to have a purpose. Some decisions clearly calculated in advance, while ors seemed spontaneous but carried  same sense of strategic intent. Cummins not merely trying to outsmart South Africa with bowling and field placements. He was attempting to get inside  batters' minds and disrupt ir concentration.</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a 34-over period in  final session, Australian skipper made 12 bowling changes. His fielding adjustments were even more frequent, with what seemed like hundreds of small alterations throughout  session. A fielder would be moved a few steps, a catching position would be adjusted or a boundary rider would be shifted depending on  batter and  delivery.</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Cummins was constantly communicating his bowlers, discussing plans and making adjustments between deliveries. He operated like a chess grandmaster while simultaneously conducting an orchestra, ensuring that every player understood his role in  unfolding contest.</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he appeared to be thoroughly enjoying  challenge.</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Australia had  ideal bowling resources to execute this approach. Mitchell Starc and Josh Hazlewood provided  pace and threat of reverse swing, while Nathan Lyon offered a completely different challenge with his variations and ability to exploit a deteriorating surface.</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a wearing Newlands pitch, Lyon became Cummins' most valuable tactical weapon. The experienced off-spinner produced a spell after  tea interval that highlighted his control over flight, drift, dip and subtle changes in trajectory.</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deliveries went past  inside edge, while ors straightened unexpectedly after pitching in similar areas. The uncertainty made life increasingly difficult for  South African batters. Cummins and Lyon were frequently seen discussing field placements and bowling strategies, sometimes multiple times within  same over.</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Australian captain's experimentation was not restricted to fielding positions. He constantly rotated his bowling options, making  surface appear even more unpredictable through  variety of challenges presented to  batters.</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one stage, he took  strategy to an extraordinary level by using six different bowlers across six consecutive overs.</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sequence was remarkable:</w:t>
      </w:r>
    </w:p>
    <w:p w:rsidR="00000000" w:rsidDel="00000000" w:rsidP="00000000" w:rsidRDefault="00000000" w:rsidRPr="00000000" w14:paraId="0000000F">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Nathan Lyon made way for Mitchell Starc.</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 Cummins handed  ball to Cooper Connolly.</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Starc was replaced by Renshaw.</w:t>
      </w:r>
    </w:p>
    <w:p w:rsidR="00000000" w:rsidDel="00000000" w:rsidP="00000000" w:rsidRDefault="00000000" w:rsidRPr="00000000" w14:paraId="0000001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Connolly returned to  attack.</w:t>
      </w:r>
    </w:p>
    <w:p w:rsidR="00000000" w:rsidDel="00000000" w:rsidP="00000000" w:rsidRDefault="00000000" w:rsidRPr="00000000" w14:paraId="0000001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Renshaw made way for Connolly again.</w:t>
      </w:r>
    </w:p>
    <w:p w:rsidR="00000000" w:rsidDel="00000000" w:rsidP="00000000" w:rsidRDefault="00000000" w:rsidRPr="00000000" w14:paraId="00000014">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Starc came back into  bowling rotation.</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an unusual sequence of changes, but re was little sense of disorder in Cummins' thinking. Each move appeared designed to prevent  South African batters from settling into a rhythm.</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strategy eventually produced a major breakthrough. Marques Ackerman, who had been one of South Africa's most dependable batters in  match, was beginning to look increasingly comfortable after negotiating challenging spells from both Cummins and Lyon.</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Cummins had anor weapon ready.</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Starc returned to  attack and delivered a superb short-of-a-length ball that troubled  left-hander. Ackerman could do little more than fend awkwardly at it, with  ball carrying through to  wicketkeeper. His dismissal was a significant moment in South Africa's second innings.</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quality of Starc's delivery deserved  credit, but Cummins' constant rotation of bowlers had also played a part in unsettling Ackerman and interrupting his momentum.</w:t>
      </w:r>
    </w:p>
    <w:p w:rsidR="00000000" w:rsidDel="00000000" w:rsidP="00000000" w:rsidRDefault="00000000" w:rsidRPr="00000000" w14:paraId="0000001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sy4ensf3swc" w:id="0"/>
      <w:bookmarkEnd w:id="0"/>
      <w:r w:rsidDel="00000000" w:rsidR="00000000" w:rsidRPr="00000000">
        <w:rPr>
          <w:rFonts w:ascii="Times New Roman" w:cs="Times New Roman" w:eastAsia="Times New Roman" w:hAnsi="Times New Roman"/>
          <w:b w:val="1"/>
          <w:bCs w:val="1"/>
          <w:sz w:val="34"/>
          <w:szCs w:val="34"/>
          <w:rtl w:val="0"/>
        </w:rPr>
        <w:t xml:space="preserve">Lyon Keeps Bavuma Under Constant Pressure</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Ackerman's dismissal provided Australia with an important breakthrough, Lyon continued to make life uncomfortable for South African captain Temba Bavuma.</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right-hander looked a completely different batter from  confident player who had scored 179 in Gqeberha just a week earlier. Against Lyon, Bavuma struggled to find his usual fluency, relying on defensive strokes and tentative nudges to survive.</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Lyon had already dismissed him twice in  series, and  off-spinner appeared to have a clear understanding of how to challenge him. His ability to extract turn and vary his trajectory prevented Bavuma from dictating terms.</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situation became more difficult because Matw Breetzke was equally occupied with survival at  or end. His determination to remain at  crease meant South Africa struggled to build momentum or put pressure back on  Australian attack.</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Cummins remained a constant threat whenever he returned to bowl. Although he was going through an unusually long wicketless period in Test cricket in terms of deliveries bowled, he came close to breaking  sequence on several occasions.</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Bavuma narrowly escaped an lbw decision after a generous DRS projection went in his favour. Cummins also troubled  South African batters with short-pitched deliveries and managed to draw an outside edge on one occasion, although  ball did not carry to Renshaw in  slip cordon.</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those near misses,  Australian captain continued to make tactical adjustments rar than becoming impatient.</w:t>
      </w:r>
    </w:p>
    <w:p w:rsidR="00000000" w:rsidDel="00000000" w:rsidP="00000000" w:rsidRDefault="00000000" w:rsidRPr="00000000" w14:paraId="0000002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kgcv8jcjbv8" w:id="1"/>
      <w:bookmarkEnd w:id="1"/>
      <w:r w:rsidDel="00000000" w:rsidR="00000000" w:rsidRPr="00000000">
        <w:rPr>
          <w:rFonts w:ascii="Times New Roman" w:cs="Times New Roman" w:eastAsia="Times New Roman" w:hAnsi="Times New Roman"/>
          <w:b w:val="1"/>
          <w:bCs w:val="1"/>
          <w:sz w:val="34"/>
          <w:szCs w:val="34"/>
          <w:rtl w:val="0"/>
        </w:rPr>
        <w:t xml:space="preserve">The Final Move: Lyon Delivers Checkmate</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day approaching its conclusion, Cummins still had one more tactical idea to execute.</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decided to give Lyon a brief rest and handed Renshaw an over from  Wynberg End. It was  11th bowling change of  session, after which Lyon returned to complete  day's proceedings.</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overs belonged to  off-spinner.</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Lyon began by testing Bavuma with deliveries that forced  South African captain to make repeated adjustments to his position at  crease. The rough outside  right-hander's off stump offered additional assistance, with a couple of deliveries bouncing unexpectedly and creating moments of uncertainty.</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came anor clever change in angle.</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penultimate over of  day, with approximately five minutes remaining, Lyon briefly shifted to bowling around  wicket for two deliveries before returning to his usual angle. The change was designed to make Bavuma reconsider his positioning and divert his attention away from  rough that had been causing him problems.</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Cummins responded by making one final attacking adjustment to  field, bringing in a silly point.</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Bavuma had already faced 114 deliveries during a demanding examination of his technique and concentration. The constant changes in bowling angles, field positions and variations in flight had kept him under pressure throughout  evening.</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Eventually,  South African captain made  mistake Cummins and Lyon had been searching for.</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Lyon floated a delivery outside off stump, tempting Bavuma into an attacking stroke. Perhaps hoping to eliminate one of  close-in fielders,  batter attempted an ambitious shot towards  leg side. However, he failed to make  required connection. The ball dropped, turned sharply and passed through his defences before crashing into  stumps.</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a perfectly constructed dismissal.</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spending  entire session testing Bavuma's patience and decision-making, Lyon had finally found  breakthrough. Cummins' final field adjustment had completed  trap.</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Checkmate.</w:t>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lh9jkkoqxfr" w:id="2"/>
      <w:bookmarkEnd w:id="2"/>
      <w:r w:rsidDel="00000000" w:rsidR="00000000" w:rsidRPr="00000000">
        <w:rPr>
          <w:rFonts w:ascii="Times New Roman" w:cs="Times New Roman" w:eastAsia="Times New Roman" w:hAnsi="Times New Roman"/>
          <w:b w:val="1"/>
          <w:bCs w:val="1"/>
          <w:sz w:val="34"/>
          <w:szCs w:val="34"/>
          <w:rtl w:val="0"/>
        </w:rPr>
        <w:t xml:space="preserve">The Contest Is Far From Over</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dismissal gave Australia a significant advantage heading into  final stages of  match, but  contest was not yet settled. South Africa still had six wickets remaining, leaving  Australian captain with more work to do.</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Cummins had demonstrated why he is regarded as one of  most astute tactical leaders in modern Test cricket. His willingness to experiment, rotate bowlers and constantly alter field placements showed an understanding that success is not always about relying on  fastest delivery or  most experienced bowler.</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Sometimes, it is about creating uncertainty, forcing mistakes and making  opposition think about too many things at once.</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Newlands, Cummins turned  final session into a strategic battle in which every delivery carried a new question for  South African batters.</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calculated changes may have appeared chaotic from  outside, but re was a clear method behind m. With Lyon providing  finishing touch and Starc delivering a crucial breakthrough, Australia's tactical approach had begun to pay dividends.</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with six South African wickets still standing,  grandmaster's work was not complete. Cummins would need to make a few more carefully calculated moves if Australia were to take control of  series in what promised to be a thrilling finish between two of  world's strongest Test sides.</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