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AC2D" w14:textId="234D97FF" w:rsidR="00536A67" w:rsidRDefault="00B43B74">
      <w:pPr>
        <w:rPr>
          <w:b/>
          <w:bCs/>
          <w:sz w:val="32"/>
          <w:szCs w:val="32"/>
          <w:lang w:val="en-IN"/>
        </w:rPr>
      </w:pPr>
      <w:r w:rsidRPr="000B5B16">
        <w:rPr>
          <w:b/>
          <w:bCs/>
          <w:sz w:val="32"/>
          <w:szCs w:val="32"/>
          <w:lang w:val="en-IN"/>
        </w:rPr>
        <w:t>ADVANCED FEATURES</w:t>
      </w:r>
      <w:r>
        <w:rPr>
          <w:b/>
          <w:bCs/>
          <w:sz w:val="32"/>
          <w:szCs w:val="32"/>
          <w:lang w:val="en-IN"/>
        </w:rPr>
        <w:t xml:space="preserve"> :</w:t>
      </w:r>
    </w:p>
    <w:p w14:paraId="3A2C6F65" w14:textId="0C31A0DA" w:rsidR="00B43B74" w:rsidRDefault="00B43B74" w:rsidP="00B43B7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B43B74">
        <w:rPr>
          <w:sz w:val="28"/>
          <w:szCs w:val="28"/>
          <w:u w:val="single"/>
          <w:lang w:val="en-IN"/>
        </w:rPr>
        <w:t>Comment section in job posts</w:t>
      </w:r>
      <w:r w:rsidRPr="002957DA">
        <w:rPr>
          <w:sz w:val="28"/>
          <w:szCs w:val="28"/>
          <w:lang w:val="en-IN"/>
        </w:rPr>
        <w:t xml:space="preserve"> : </w:t>
      </w:r>
      <w:r w:rsidRPr="00B43B74">
        <w:rPr>
          <w:sz w:val="28"/>
          <w:szCs w:val="28"/>
          <w:lang w:val="en-IN"/>
        </w:rPr>
        <w:t xml:space="preserve">In job posts , there is a </w:t>
      </w:r>
      <w:r>
        <w:rPr>
          <w:sz w:val="28"/>
          <w:szCs w:val="28"/>
          <w:lang w:val="en-IN"/>
        </w:rPr>
        <w:t xml:space="preserve">comment section where candidates can ask queries </w:t>
      </w:r>
      <w:r w:rsidR="00D42650">
        <w:rPr>
          <w:sz w:val="28"/>
          <w:szCs w:val="28"/>
          <w:lang w:val="en-IN"/>
        </w:rPr>
        <w:t xml:space="preserve">related to job </w:t>
      </w:r>
      <w:r>
        <w:rPr>
          <w:sz w:val="28"/>
          <w:szCs w:val="28"/>
          <w:lang w:val="en-IN"/>
        </w:rPr>
        <w:t>.</w:t>
      </w:r>
    </w:p>
    <w:p w14:paraId="33DAF46E" w14:textId="77777777" w:rsidR="00D42650" w:rsidRPr="00B43B74" w:rsidRDefault="00D42650" w:rsidP="00D42650">
      <w:pPr>
        <w:pStyle w:val="ListParagraph"/>
        <w:rPr>
          <w:sz w:val="28"/>
          <w:szCs w:val="28"/>
          <w:lang w:val="en-IN"/>
        </w:rPr>
      </w:pPr>
    </w:p>
    <w:p w14:paraId="1ADE230E" w14:textId="66F4742E" w:rsidR="00B43B74" w:rsidRDefault="00B43B74" w:rsidP="00B43B7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D42650">
        <w:rPr>
          <w:sz w:val="28"/>
          <w:szCs w:val="28"/>
          <w:u w:val="single"/>
          <w:lang w:val="en-IN"/>
        </w:rPr>
        <w:t>Bookmark job posts for future reference</w:t>
      </w:r>
      <w:r>
        <w:rPr>
          <w:sz w:val="28"/>
          <w:szCs w:val="28"/>
          <w:lang w:val="en-IN"/>
        </w:rPr>
        <w:t xml:space="preserve"> </w:t>
      </w:r>
      <w:r w:rsidR="00D42650">
        <w:rPr>
          <w:sz w:val="28"/>
          <w:szCs w:val="28"/>
          <w:lang w:val="en-IN"/>
        </w:rPr>
        <w:t xml:space="preserve"> : Candidates can bookmark the jobs that they are interested in and can refer to them when needed. </w:t>
      </w:r>
    </w:p>
    <w:p w14:paraId="3D23153A" w14:textId="77777777" w:rsidR="00D42650" w:rsidRPr="00D42650" w:rsidRDefault="00D42650" w:rsidP="00D42650">
      <w:pPr>
        <w:pStyle w:val="ListParagraph"/>
        <w:rPr>
          <w:sz w:val="28"/>
          <w:szCs w:val="28"/>
          <w:lang w:val="en-IN"/>
        </w:rPr>
      </w:pPr>
    </w:p>
    <w:p w14:paraId="4B19F043" w14:textId="24339758" w:rsidR="00D42650" w:rsidRDefault="00D42650" w:rsidP="00D42650">
      <w:pPr>
        <w:rPr>
          <w:b/>
          <w:bCs/>
          <w:sz w:val="32"/>
          <w:szCs w:val="32"/>
          <w:lang w:val="en-IN"/>
        </w:rPr>
      </w:pPr>
      <w:r w:rsidRPr="000B5B16">
        <w:rPr>
          <w:b/>
          <w:bCs/>
          <w:sz w:val="32"/>
          <w:szCs w:val="32"/>
          <w:lang w:val="en-IN"/>
        </w:rPr>
        <w:t>ADDITIONAL FEATURES</w:t>
      </w:r>
      <w:r w:rsidRPr="00D42650">
        <w:rPr>
          <w:b/>
          <w:bCs/>
          <w:sz w:val="32"/>
          <w:szCs w:val="32"/>
          <w:lang w:val="en-IN"/>
        </w:rPr>
        <w:t xml:space="preserve"> :</w:t>
      </w:r>
    </w:p>
    <w:p w14:paraId="6A41C26A" w14:textId="2AF7F6C1" w:rsidR="00D20828" w:rsidRPr="00226E95" w:rsidRDefault="00D20828" w:rsidP="00D20828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IN"/>
        </w:rPr>
      </w:pPr>
      <w:r w:rsidRPr="00D20828">
        <w:rPr>
          <w:sz w:val="28"/>
          <w:szCs w:val="28"/>
          <w:u w:val="single"/>
          <w:lang w:val="en-IN"/>
        </w:rPr>
        <w:t>Virtual interview</w:t>
      </w:r>
      <w:r w:rsidRPr="00D20828">
        <w:rPr>
          <w:sz w:val="28"/>
          <w:szCs w:val="28"/>
          <w:lang w:val="en-IN"/>
        </w:rPr>
        <w:t>: Recruiters have option to take interview of the employee through video call option</w:t>
      </w:r>
      <w:r>
        <w:rPr>
          <w:sz w:val="28"/>
          <w:szCs w:val="28"/>
          <w:lang w:val="en-IN"/>
        </w:rPr>
        <w:t xml:space="preserve"> .</w:t>
      </w:r>
    </w:p>
    <w:p w14:paraId="05C2242E" w14:textId="77777777" w:rsidR="00226E95" w:rsidRPr="00D20828" w:rsidRDefault="00226E95" w:rsidP="00226E95">
      <w:pPr>
        <w:pStyle w:val="ListParagraph"/>
        <w:rPr>
          <w:sz w:val="28"/>
          <w:szCs w:val="28"/>
          <w:u w:val="single"/>
          <w:lang w:val="en-IN"/>
        </w:rPr>
      </w:pPr>
    </w:p>
    <w:p w14:paraId="7DD1991F" w14:textId="6B033BA9" w:rsidR="002957DA" w:rsidRPr="000B5B16" w:rsidRDefault="00D42650" w:rsidP="002957DA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IN"/>
        </w:rPr>
      </w:pPr>
      <w:r w:rsidRPr="00D42650">
        <w:rPr>
          <w:sz w:val="28"/>
          <w:szCs w:val="28"/>
          <w:u w:val="single"/>
          <w:lang w:val="en-IN"/>
        </w:rPr>
        <w:t>Dark Mode</w:t>
      </w:r>
      <w:r w:rsidRPr="00D42650">
        <w:rPr>
          <w:sz w:val="28"/>
          <w:szCs w:val="28"/>
          <w:lang w:val="en-IN"/>
        </w:rPr>
        <w:t xml:space="preserve"> : </w:t>
      </w:r>
      <w:r>
        <w:rPr>
          <w:sz w:val="28"/>
          <w:szCs w:val="28"/>
          <w:lang w:val="en-IN"/>
        </w:rPr>
        <w:t>Application users can switch to dark mode making it user friendly in low light settings .</w:t>
      </w:r>
    </w:p>
    <w:p w14:paraId="7614BABA" w14:textId="77777777" w:rsidR="000B5B16" w:rsidRPr="002957DA" w:rsidRDefault="000B5B16" w:rsidP="000B5B16">
      <w:pPr>
        <w:pStyle w:val="ListParagraph"/>
        <w:rPr>
          <w:sz w:val="28"/>
          <w:szCs w:val="28"/>
          <w:u w:val="single"/>
          <w:lang w:val="en-IN"/>
        </w:rPr>
      </w:pPr>
    </w:p>
    <w:p w14:paraId="05688036" w14:textId="209636ED" w:rsidR="002957DA" w:rsidRDefault="002957DA" w:rsidP="002957DA">
      <w:pPr>
        <w:pStyle w:val="ListParagraph"/>
        <w:rPr>
          <w:sz w:val="28"/>
          <w:szCs w:val="28"/>
          <w:u w:val="single"/>
          <w:lang w:val="en-IN"/>
        </w:rPr>
      </w:pPr>
    </w:p>
    <w:p w14:paraId="3DC5F019" w14:textId="6D98CC4A" w:rsidR="002957DA" w:rsidRPr="002957DA" w:rsidRDefault="002957DA" w:rsidP="002957DA">
      <w:pPr>
        <w:rPr>
          <w:lang w:val="en-IN"/>
        </w:rPr>
      </w:pPr>
    </w:p>
    <w:p w14:paraId="19E23197" w14:textId="15952754" w:rsidR="002957DA" w:rsidRPr="002957DA" w:rsidRDefault="002957DA" w:rsidP="002957DA">
      <w:pPr>
        <w:rPr>
          <w:lang w:val="en-IN"/>
        </w:rPr>
      </w:pPr>
    </w:p>
    <w:p w14:paraId="16128135" w14:textId="5EF390DD" w:rsidR="002957DA" w:rsidRPr="002957DA" w:rsidRDefault="002957DA" w:rsidP="002957DA">
      <w:pPr>
        <w:rPr>
          <w:lang w:val="en-IN"/>
        </w:rPr>
      </w:pPr>
    </w:p>
    <w:p w14:paraId="41095A7B" w14:textId="1EE1059D" w:rsidR="002957DA" w:rsidRPr="002957DA" w:rsidRDefault="002957DA" w:rsidP="002957DA">
      <w:pPr>
        <w:rPr>
          <w:lang w:val="en-IN"/>
        </w:rPr>
      </w:pPr>
    </w:p>
    <w:p w14:paraId="39A12536" w14:textId="761D65E6" w:rsidR="002957DA" w:rsidRDefault="002957DA" w:rsidP="002957DA">
      <w:pPr>
        <w:rPr>
          <w:sz w:val="28"/>
          <w:szCs w:val="28"/>
          <w:u w:val="single"/>
          <w:lang w:val="en-IN"/>
        </w:rPr>
      </w:pPr>
    </w:p>
    <w:p w14:paraId="60DB2E3A" w14:textId="53D0F936" w:rsidR="002957DA" w:rsidRDefault="002957DA" w:rsidP="002957DA">
      <w:pPr>
        <w:tabs>
          <w:tab w:val="left" w:pos="6347"/>
        </w:tabs>
        <w:rPr>
          <w:lang w:val="en-IN"/>
        </w:rPr>
      </w:pPr>
      <w:r>
        <w:rPr>
          <w:lang w:val="en-IN"/>
        </w:rPr>
        <w:tab/>
      </w:r>
    </w:p>
    <w:p w14:paraId="12F57632" w14:textId="6DC40D04" w:rsidR="002957DA" w:rsidRPr="002957DA" w:rsidRDefault="002957DA" w:rsidP="002957DA">
      <w:pPr>
        <w:rPr>
          <w:lang w:val="en-IN"/>
        </w:rPr>
      </w:pPr>
    </w:p>
    <w:p w14:paraId="15343CC8" w14:textId="100C6E8B" w:rsidR="002957DA" w:rsidRPr="002957DA" w:rsidRDefault="002957DA" w:rsidP="002957DA">
      <w:pPr>
        <w:rPr>
          <w:lang w:val="en-IN"/>
        </w:rPr>
      </w:pPr>
    </w:p>
    <w:p w14:paraId="47F99294" w14:textId="4C790790" w:rsidR="002957DA" w:rsidRPr="002957DA" w:rsidRDefault="002957DA" w:rsidP="002957DA">
      <w:pPr>
        <w:rPr>
          <w:lang w:val="en-IN"/>
        </w:rPr>
      </w:pPr>
    </w:p>
    <w:p w14:paraId="5A240A4F" w14:textId="33AC613A" w:rsidR="002957DA" w:rsidRPr="002957DA" w:rsidRDefault="002957DA" w:rsidP="002957DA">
      <w:pPr>
        <w:rPr>
          <w:lang w:val="en-IN"/>
        </w:rPr>
      </w:pPr>
    </w:p>
    <w:p w14:paraId="771AB074" w14:textId="55F04FCB" w:rsidR="002957DA" w:rsidRPr="002957DA" w:rsidRDefault="002957DA" w:rsidP="002957DA">
      <w:pPr>
        <w:rPr>
          <w:lang w:val="en-IN"/>
        </w:rPr>
      </w:pPr>
    </w:p>
    <w:p w14:paraId="7F32101C" w14:textId="3EA0FB8E" w:rsidR="002957DA" w:rsidRPr="002957DA" w:rsidRDefault="002957DA" w:rsidP="002957DA">
      <w:pPr>
        <w:rPr>
          <w:lang w:val="en-IN"/>
        </w:rPr>
      </w:pPr>
    </w:p>
    <w:p w14:paraId="40DF5A51" w14:textId="5398A633" w:rsidR="002957DA" w:rsidRPr="002957DA" w:rsidRDefault="002957DA" w:rsidP="002957DA">
      <w:pPr>
        <w:rPr>
          <w:lang w:val="en-IN"/>
        </w:rPr>
      </w:pPr>
    </w:p>
    <w:p w14:paraId="222CC507" w14:textId="2A8F507F" w:rsidR="002957DA" w:rsidRPr="002957DA" w:rsidRDefault="002957DA" w:rsidP="002957DA">
      <w:pPr>
        <w:rPr>
          <w:lang w:val="en-IN"/>
        </w:rPr>
      </w:pPr>
    </w:p>
    <w:p w14:paraId="570FDF64" w14:textId="16F9F591" w:rsidR="002957DA" w:rsidRPr="002957DA" w:rsidRDefault="002957DA" w:rsidP="002957DA">
      <w:pPr>
        <w:rPr>
          <w:lang w:val="en-IN"/>
        </w:rPr>
      </w:pPr>
    </w:p>
    <w:p w14:paraId="0E4E8748" w14:textId="75A89332" w:rsidR="002957DA" w:rsidRPr="002957DA" w:rsidRDefault="002957DA" w:rsidP="002957DA">
      <w:pPr>
        <w:rPr>
          <w:lang w:val="en-IN"/>
        </w:rPr>
      </w:pPr>
    </w:p>
    <w:p w14:paraId="5F23CE49" w14:textId="7BADC0B9" w:rsidR="002957DA" w:rsidRDefault="002957DA" w:rsidP="002957DA">
      <w:pPr>
        <w:rPr>
          <w:lang w:val="en-IN"/>
        </w:rPr>
      </w:pPr>
    </w:p>
    <w:p w14:paraId="53C78339" w14:textId="28021207" w:rsidR="002957DA" w:rsidRDefault="002957DA" w:rsidP="002957DA">
      <w:pPr>
        <w:rPr>
          <w:lang w:val="en-IN"/>
        </w:rPr>
      </w:pPr>
    </w:p>
    <w:p w14:paraId="727A54BB" w14:textId="59128862" w:rsidR="002957DA" w:rsidRDefault="002957DA" w:rsidP="002957DA">
      <w:pPr>
        <w:jc w:val="right"/>
        <w:rPr>
          <w:lang w:val="en-IN"/>
        </w:rPr>
      </w:pPr>
    </w:p>
    <w:p w14:paraId="3706FE08" w14:textId="77777777" w:rsidR="002957DA" w:rsidRDefault="002957DA">
      <w:pPr>
        <w:rPr>
          <w:lang w:val="en-IN"/>
        </w:rPr>
      </w:pPr>
      <w:r>
        <w:rPr>
          <w:lang w:val="en-IN"/>
        </w:rPr>
        <w:br w:type="page"/>
      </w:r>
    </w:p>
    <w:p w14:paraId="48AABC9C" w14:textId="77777777" w:rsidR="002957DA" w:rsidRPr="002957DA" w:rsidRDefault="002957DA" w:rsidP="002957DA">
      <w:pPr>
        <w:jc w:val="right"/>
        <w:rPr>
          <w:lang w:val="en-IN"/>
        </w:rPr>
      </w:pPr>
    </w:p>
    <w:sectPr w:rsidR="002957DA" w:rsidRPr="0029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C4"/>
    <w:multiLevelType w:val="hybridMultilevel"/>
    <w:tmpl w:val="CE345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460A9"/>
    <w:multiLevelType w:val="hybridMultilevel"/>
    <w:tmpl w:val="D7C40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72ABC"/>
    <w:multiLevelType w:val="hybridMultilevel"/>
    <w:tmpl w:val="5E20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403759">
    <w:abstractNumId w:val="2"/>
  </w:num>
  <w:num w:numId="2" w16cid:durableId="1461681298">
    <w:abstractNumId w:val="1"/>
  </w:num>
  <w:num w:numId="3" w16cid:durableId="117279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74"/>
    <w:rsid w:val="000B5B16"/>
    <w:rsid w:val="00226E95"/>
    <w:rsid w:val="002957DA"/>
    <w:rsid w:val="00536A67"/>
    <w:rsid w:val="00B43B74"/>
    <w:rsid w:val="00D20828"/>
    <w:rsid w:val="00D42650"/>
    <w:rsid w:val="00F147A6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832D"/>
  <w15:docId w15:val="{243A5F06-ACF5-4A83-906A-CDCDE4D4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A14F7D2465CF449B17CD57DE29A176" ma:contentTypeVersion="2" ma:contentTypeDescription="Create a new document." ma:contentTypeScope="" ma:versionID="e2ee748fda5a8210dd0b777969be2aa1">
  <xsd:schema xmlns:xsd="http://www.w3.org/2001/XMLSchema" xmlns:xs="http://www.w3.org/2001/XMLSchema" xmlns:p="http://schemas.microsoft.com/office/2006/metadata/properties" xmlns:ns3="9e69861d-df7c-4ed6-bd44-50a96eecc314" targetNamespace="http://schemas.microsoft.com/office/2006/metadata/properties" ma:root="true" ma:fieldsID="078187e2ad0a60793f8af0303af7c2b1" ns3:_="">
    <xsd:import namespace="9e69861d-df7c-4ed6-bd44-50a96eecc3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9861d-df7c-4ed6-bd44-50a96eecc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4A19-085B-40DE-BD60-BEC4EC69D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69861d-df7c-4ed6-bd44-50a96eecc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3931D9-04AA-4C7B-8CD1-F601E8FAB0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5B51C9-6050-4334-A38B-AD539658C0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DFD4BA-0F67-47BB-8AA6-9161CAF46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Dadhich</dc:creator>
  <cp:keywords/>
  <dc:description/>
  <cp:lastModifiedBy>Shreya Dadhich</cp:lastModifiedBy>
  <cp:revision>5</cp:revision>
  <cp:lastPrinted>2022-10-21T14:37:00Z</cp:lastPrinted>
  <dcterms:created xsi:type="dcterms:W3CDTF">2022-10-14T17:31:00Z</dcterms:created>
  <dcterms:modified xsi:type="dcterms:W3CDTF">2022-10-21T14:39:00Z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0x0101004AA14F7D2465CF449B17CD57DE29A176</vt:lpwstr>
  </property>
</Properties>
</file>