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LinkedHU_CENG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purpose of this document is to describe the core essence and overall objective of our software product. It sets the direction for where LinkedHU_CENG is going and what it will deliver in the near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Positioning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Hacettepe University Computer Engineering Department not having an online system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students (Bachelor’s students, Master students, PhD students and Exchange Students), graduates and academicians at Hacettepe University 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tudents, academicians and graduates at Hacettepe University Computer Engineering Department are lacking in communication and not creating opportunities.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an online system where users have their own pages, can communicate and share with each other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ind w:left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o4p646yx3iy" w:id="5"/>
      <w:bookmarkEnd w:id="5"/>
      <w:r w:rsidDel="00000000" w:rsidR="00000000" w:rsidRPr="00000000">
        <w:rPr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students, graduates and academicians at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 Hacettepe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want to connect with each other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LinkedHU_CENG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 is a web based online networking platform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enables users easily make contact with each other and share job opportunities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will provide new functionalities and an easy-to-use interface.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ind w:left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0"/>
        <w:rPr/>
      </w:pPr>
      <w:bookmarkStart w:colFirst="0" w:colLast="0" w:name="_heading=h.zx38g90j8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n1jlfelgkd56" w:id="8"/>
      <w:bookmarkEnd w:id="8"/>
      <w:r w:rsidDel="00000000" w:rsidR="00000000" w:rsidRPr="00000000">
        <w:rPr>
          <w:rtl w:val="0"/>
        </w:rPr>
        <w:t xml:space="preserve">Stakeholder Descriptions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Stakeholder Summary</w:t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2985"/>
        <w:gridCol w:w="4875"/>
        <w:tblGridChange w:id="0">
          <w:tblGrid>
            <w:gridCol w:w="2025"/>
            <w:gridCol w:w="2985"/>
            <w:gridCol w:w="487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ind w:left="820" w:firstLine="0"/>
              <w:rPr>
                <w:rFonts w:ascii="Times" w:cs="Times" w:eastAsia="Times" w:hAnsi="Time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ind w:left="820" w:firstLine="0"/>
              <w:rPr>
                <w:rFonts w:ascii="Times" w:cs="Times" w:eastAsia="Times" w:hAnsi="Time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ind w:left="820" w:firstLine="0"/>
              <w:rPr>
                <w:rFonts w:ascii="Times" w:cs="Times" w:eastAsia="Times" w:hAnsi="Time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spacing w:after="120" w:line="276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Software Project Manager</w:t>
            </w:r>
          </w:p>
          <w:p w:rsidR="00000000" w:rsidDel="00000000" w:rsidP="00000000" w:rsidRDefault="00000000" w:rsidRPr="00000000" w14:paraId="00000028">
            <w:pPr>
              <w:keepLines w:val="1"/>
              <w:spacing w:after="120" w:before="240" w:line="276" w:lineRule="auto"/>
              <w:ind w:left="82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spacing w:after="12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Software Project Manager plans every step of the software projects and guides the team.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Activity and resource planning</w:t>
            </w:r>
          </w:p>
          <w:p w:rsidR="00000000" w:rsidDel="00000000" w:rsidP="00000000" w:rsidRDefault="00000000" w:rsidRPr="00000000" w14:paraId="0000002B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Budgeting and cost estimating</w:t>
            </w:r>
          </w:p>
          <w:p w:rsidR="00000000" w:rsidDel="00000000" w:rsidP="00000000" w:rsidRDefault="00000000" w:rsidRPr="00000000" w14:paraId="0000002C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Scheduling</w:t>
            </w:r>
          </w:p>
          <w:p w:rsidR="00000000" w:rsidDel="00000000" w:rsidP="00000000" w:rsidRDefault="00000000" w:rsidRPr="00000000" w14:paraId="0000002D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Managing reports and documentation</w:t>
            </w:r>
          </w:p>
          <w:p w:rsidR="00000000" w:rsidDel="00000000" w:rsidP="00000000" w:rsidRDefault="00000000" w:rsidRPr="00000000" w14:paraId="0000002E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Monitoring 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spacing w:after="120" w:line="276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Software Analyst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Software Analysts provides analysis, design, documentation and testing on projects with moderate control.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Planning and facilitating user design sessions</w:t>
            </w:r>
          </w:p>
          <w:p w:rsidR="00000000" w:rsidDel="00000000" w:rsidP="00000000" w:rsidRDefault="00000000" w:rsidRPr="00000000" w14:paraId="00000032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Creation or review of user documentation for projects</w:t>
            </w:r>
          </w:p>
          <w:p w:rsidR="00000000" w:rsidDel="00000000" w:rsidP="00000000" w:rsidRDefault="00000000" w:rsidRPr="00000000" w14:paraId="00000033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Analyzing the requirements and communicating them to the development team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Lines w:val="1"/>
              <w:spacing w:after="120" w:line="276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Software Architect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Software Architect makes high-level design choices and frames the technical standards such as tools, software coding standards or platforms to be used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Designing software solutions</w:t>
            </w:r>
          </w:p>
          <w:p w:rsidR="00000000" w:rsidDel="00000000" w:rsidP="00000000" w:rsidRDefault="00000000" w:rsidRPr="00000000" w14:paraId="00000037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Choosing and evaluating technical standards</w:t>
            </w:r>
          </w:p>
          <w:p w:rsidR="00000000" w:rsidDel="00000000" w:rsidP="00000000" w:rsidRDefault="00000000" w:rsidRPr="00000000" w14:paraId="00000038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Documenting</w:t>
            </w:r>
          </w:p>
          <w:p w:rsidR="00000000" w:rsidDel="00000000" w:rsidP="00000000" w:rsidRDefault="00000000" w:rsidRPr="00000000" w14:paraId="00000039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Coaching and mentoring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spacing w:after="120" w:line="276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Software Configuration Manager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Configuration Manager controls all changes in documents, code, and other entities during the development process.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Preparing configuration management plan</w:t>
            </w:r>
          </w:p>
          <w:p w:rsidR="00000000" w:rsidDel="00000000" w:rsidP="00000000" w:rsidRDefault="00000000" w:rsidRPr="00000000" w14:paraId="0000003D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Configuration reporting</w:t>
            </w:r>
          </w:p>
          <w:p w:rsidR="00000000" w:rsidDel="00000000" w:rsidP="00000000" w:rsidRDefault="00000000" w:rsidRPr="00000000" w14:paraId="0000003E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Define versioning, baselining, build and release procedures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Lines w:val="1"/>
              <w:spacing w:after="120" w:line="276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Software Tester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software tester assures the correct operation of systems by detecting bugs, defects, or any problem.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Reviewing software requirements and preparing test scenarios</w:t>
            </w:r>
          </w:p>
          <w:p w:rsidR="00000000" w:rsidDel="00000000" w:rsidP="00000000" w:rsidRDefault="00000000" w:rsidRPr="00000000" w14:paraId="00000042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Executing tests on software usability</w:t>
            </w:r>
          </w:p>
          <w:p w:rsidR="00000000" w:rsidDel="00000000" w:rsidP="00000000" w:rsidRDefault="00000000" w:rsidRPr="00000000" w14:paraId="00000043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Analyzing test results on database impacts, errors or bugs, and usability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spacing w:after="120" w:line="276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Students are team members who stand different tasks, primarily software developers.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Completing the requirements of this process</w:t>
            </w:r>
          </w:p>
          <w:p w:rsidR="00000000" w:rsidDel="00000000" w:rsidP="00000000" w:rsidRDefault="00000000" w:rsidRPr="00000000" w14:paraId="00000047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The timely production of the outputs of this process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spacing w:after="120" w:line="276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Teaching Assistants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Teaching assistants are supervisors of the project.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Timely evaluation and feedback of outputs produced by students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Lines w:val="1"/>
              <w:spacing w:after="120" w:line="276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Instructors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Instructors are the general coordinators of projects.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Solving possible problems that may occur between  teaching assistants and students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Lines w:val="1"/>
              <w:spacing w:after="120" w:line="276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Admins manages the system and they are authorized.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Managing member accounts, news and announcements, the schedules of online meetings and events.</w:t>
            </w:r>
          </w:p>
          <w:p w:rsidR="00000000" w:rsidDel="00000000" w:rsidP="00000000" w:rsidRDefault="00000000" w:rsidRPr="00000000" w14:paraId="00000051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Ban users if they use slang words.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spacing w:after="120" w:line="276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spacing w:after="12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are students, graduates, and academicians. They can connect with each other.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When enrolling, be sure to provide correct information.</w:t>
            </w:r>
          </w:p>
          <w:p w:rsidR="00000000" w:rsidDel="00000000" w:rsidP="00000000" w:rsidRDefault="00000000" w:rsidRPr="00000000" w14:paraId="00000055">
            <w:pPr>
              <w:keepLines w:val="1"/>
              <w:spacing w:after="12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&gt; Following code of conduct and ethics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  <w:t xml:space="preserve">User Environment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system will be suitable for Hacettepe University Computer Engineering Department students, graduates, and academicians who wish to connect with each other. Users can use a computer to access the program. Because the project is a web-based application, it must be accessed via the internet.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10"/>
      <w:bookmarkEnd w:id="10"/>
      <w:r w:rsidDel="00000000" w:rsidR="00000000" w:rsidRPr="00000000">
        <w:rPr>
          <w:rtl w:val="0"/>
        </w:rPr>
        <w:t xml:space="preserve">Product Overview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  <w:t xml:space="preserve">Needs and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90"/>
        <w:gridCol w:w="1560"/>
        <w:gridCol w:w="1800"/>
        <w:gridCol w:w="2220"/>
        <w:tblGridChange w:id="0">
          <w:tblGrid>
            <w:gridCol w:w="3090"/>
            <w:gridCol w:w="1560"/>
            <w:gridCol w:w="1800"/>
            <w:gridCol w:w="22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Need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Planned Release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in Hacettepe can register in the system.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Enrollment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Release 1 (Week 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can login with username and password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Release 1 (Week 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editing their own profile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Release 1 (Week 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can share announcement posts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Release 2 (Week 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can comment on a shared post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Commenting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Release 2 (Week 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user can follow the internship/job posts and apply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Internship/Job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Release 3 (Week 11)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can send email to everyone registered in the system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Announcement authority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Release 3  (Week 11)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can upload file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Release 3  (Week 11)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s8eyo1" w:id="12"/>
      <w:bookmarkEnd w:id="12"/>
      <w:r w:rsidDel="00000000" w:rsidR="00000000" w:rsidRPr="00000000">
        <w:rPr>
          <w:rtl w:val="0"/>
        </w:rPr>
        <w:t xml:space="preserve">Other Product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90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36"/>
        <w:gridCol w:w="1134"/>
        <w:gridCol w:w="2835"/>
        <w:tblGridChange w:id="0">
          <w:tblGrid>
            <w:gridCol w:w="3936"/>
            <w:gridCol w:w="1134"/>
            <w:gridCol w:w="283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keepLines w:val="1"/>
              <w:spacing w:after="12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Requirement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keepLines w:val="1"/>
              <w:spacing w:after="12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keepLines w:val="1"/>
              <w:spacing w:after="12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Planned Release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The interface should be as smooth as 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11th week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keepLines w:val="1"/>
              <w:spacing w:after="120" w:lineRule="auto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The system should work in an acceptable time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11th week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keepLines w:val="1"/>
              <w:spacing w:after="120" w:lineRule="auto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must work on a browser that is designed for use on a desktop computer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11th week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application should be compatible with the web application standards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11th week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data should be stored and manipulated efficiently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11th week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manual for the web application should be prepared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Low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11th week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keepLines w:val="1"/>
              <w:spacing w:after="120" w:lineRule="auto"/>
              <w:rPr>
                <w:sz w:val="22"/>
                <w:szCs w:val="22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t xml:space="preserve">All security problems that users may face must be handled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keepLines w:val="1"/>
              <w:spacing w:after="120" w:lineRule="auto"/>
              <w:rPr>
                <w:sz w:val="22"/>
                <w:szCs w:val="22"/>
              </w:rPr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11th week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keepLines w:val="1"/>
              <w:spacing w:after="120" w:lineRule="auto"/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t xml:space="preserve"> The application should be stable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keepLines w:val="1"/>
              <w:spacing w:after="120" w:lineRule="auto"/>
              <w:rPr>
                <w:sz w:val="22"/>
                <w:szCs w:val="22"/>
              </w:rPr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11th week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rt Doğramacı" w:id="0" w:date="2022-03-02T10:27:35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İkisini yeni ekledim, kontrol amaçlı bir herkes okusun. Functional ve non-functional ayrımı yapıp yapamadığımdan emin değilim çünkü :D</w:t>
      </w:r>
    </w:p>
  </w:comment>
  <w:comment w:author="Tuğçe Kızıltepe" w:id="1" w:date="2022-03-02T11:39:45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Bence olmuş</w:t>
      </w:r>
    </w:p>
  </w:comment>
  <w:comment w:author="Mert Doğramacı" w:id="2" w:date="2022-03-02T10:27:35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İkisini yeni ekledim, kontrol amaçlı bir herkes okusun. Functional ve non-functional ayrımı yapıp yapamadığımdan emin değilim çünkü :D</w:t>
      </w:r>
    </w:p>
  </w:comment>
  <w:comment w:author="Tuğçe Kızıltepe" w:id="3" w:date="2022-03-02T11:39:45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Bence olmuş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F" w15:done="0"/>
  <w15:commentEx w15:paraId="000000B0" w15:paraIdParent="000000AF" w15:done="0"/>
  <w15:commentEx w15:paraId="000000B1" w15:done="0"/>
  <w15:commentEx w15:paraId="000000B2" w15:paraIdParent="000000B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©Exploding Gradients,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5">
          <w:pPr>
            <w:rPr/>
          </w:pPr>
          <w:r w:rsidDel="00000000" w:rsidR="00000000" w:rsidRPr="00000000">
            <w:rPr>
              <w:rtl w:val="0"/>
            </w:rPr>
            <w:t xml:space="preserve">LinkedHU_CENG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6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7">
          <w:pPr>
            <w:rPr/>
          </w:pPr>
          <w:r w:rsidDel="00000000" w:rsidR="00000000" w:rsidRPr="00000000">
            <w:rPr>
              <w:rtl w:val="0"/>
            </w:rPr>
            <w:t xml:space="preserve">Vision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8">
          <w:pPr>
            <w:rPr/>
          </w:pPr>
          <w:r w:rsidDel="00000000" w:rsidR="00000000" w:rsidRPr="00000000">
            <w:rPr>
              <w:rtl w:val="0"/>
            </w:rPr>
            <w:t xml:space="preserve">  Date:  04/03/2022</w:t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  <w:tab w:val="left" w:pos="1260"/>
      </w:tabs>
      <w:spacing w:after="60" w:before="120" w:lineRule="auto"/>
      <w:ind w:left="72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Balk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Balk2">
    <w:name w:val="heading 2"/>
    <w:basedOn w:val="Balk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Balk4">
    <w:name w:val="heading 4"/>
    <w:basedOn w:val="Balk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Balk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Balk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Balk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VarsaylanParagrafYazTipi" w:default="1">
    <w:name w:val="Default Paragraph Font"/>
    <w:semiHidden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Altyaz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Girinti">
    <w:name w:val="Normal Indent"/>
    <w:basedOn w:val="Normal"/>
    <w:semiHidden w:val="1"/>
    <w:pPr>
      <w:ind w:left="900" w:hanging="900"/>
    </w:pPr>
  </w:style>
  <w:style w:type="paragraph" w:styleId="T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 w:val="1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GvdeMetni">
    <w:name w:val="Body Text"/>
    <w:basedOn w:val="Normal"/>
    <w:semiHidden w:val="1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DipnotBavurusu">
    <w:name w:val="footnote reference"/>
    <w:basedOn w:val="VarsaylanParagrafYazTipi"/>
    <w:semiHidden w:val="1"/>
    <w:rPr>
      <w:sz w:val="20"/>
      <w:vertAlign w:val="superscript"/>
    </w:rPr>
  </w:style>
  <w:style w:type="paragraph" w:styleId="DipnotMetni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 w:val="1"/>
    <w:pPr>
      <w:ind w:left="600"/>
    </w:pPr>
  </w:style>
  <w:style w:type="paragraph" w:styleId="T5">
    <w:name w:val="toc 5"/>
    <w:basedOn w:val="Normal"/>
    <w:next w:val="Normal"/>
    <w:semiHidden w:val="1"/>
    <w:pPr>
      <w:ind w:left="800"/>
    </w:pPr>
  </w:style>
  <w:style w:type="paragraph" w:styleId="T6">
    <w:name w:val="toc 6"/>
    <w:basedOn w:val="Normal"/>
    <w:next w:val="Normal"/>
    <w:semiHidden w:val="1"/>
    <w:pPr>
      <w:ind w:left="1000"/>
    </w:pPr>
  </w:style>
  <w:style w:type="paragraph" w:styleId="T7">
    <w:name w:val="toc 7"/>
    <w:basedOn w:val="Normal"/>
    <w:next w:val="Normal"/>
    <w:semiHidden w:val="1"/>
    <w:pPr>
      <w:ind w:left="1200"/>
    </w:pPr>
  </w:style>
  <w:style w:type="paragraph" w:styleId="T8">
    <w:name w:val="toc 8"/>
    <w:basedOn w:val="Normal"/>
    <w:next w:val="Normal"/>
    <w:semiHidden w:val="1"/>
    <w:pPr>
      <w:ind w:left="1400"/>
    </w:pPr>
  </w:style>
  <w:style w:type="paragraph" w:styleId="T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GvdeMetni2">
    <w:name w:val="Body Text 2"/>
    <w:basedOn w:val="Normal"/>
    <w:semiHidden w:val="1"/>
    <w:rPr>
      <w:i w:val="1"/>
      <w:color w:val="0000ff"/>
    </w:rPr>
  </w:style>
  <w:style w:type="paragraph" w:styleId="GvdeMetniGirintisi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GvdeMetni"/>
    <w:autoRedefine w:val="1"/>
    <w:pPr>
      <w:widowControl w:val="1"/>
      <w:tabs>
        <w:tab w:val="left" w:pos="540"/>
        <w:tab w:val="left" w:pos="1260"/>
      </w:tabs>
      <w:spacing w:after="120"/>
    </w:pPr>
    <w:rPr>
      <w:rFonts w:ascii="Times" w:hAnsi="Times"/>
      <w:i w:val="1"/>
      <w:color w:val="0000ff"/>
    </w:rPr>
  </w:style>
  <w:style w:type="character" w:styleId="Kpr">
    <w:name w:val="Hyperlink"/>
    <w:basedOn w:val="VarsaylanParagrafYazTipi"/>
    <w:semiHidden w:val="1"/>
    <w:rPr>
      <w:color w:val="0000ff"/>
      <w:u w:val="single"/>
    </w:rPr>
  </w:style>
  <w:style w:type="paragraph" w:styleId="infoblue" w:customStyle="1">
    <w:name w:val="infoblue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GvdeMetni3">
    <w:name w:val="Body Text 3"/>
    <w:basedOn w:val="Normal"/>
    <w:semiHidden w:val="1"/>
    <w:rPr>
      <w:i w:val="1"/>
      <w:iCs w:val="1"/>
      <w:color w:val="0000ff"/>
      <w:sz w:val="18"/>
    </w:rPr>
  </w:style>
  <w:style w:type="paragraph" w:styleId="BalonMetni">
    <w:name w:val="Balloon Text"/>
    <w:basedOn w:val="Normal"/>
    <w:link w:val="BalonMetniChar"/>
    <w:uiPriority w:val="99"/>
    <w:semiHidden w:val="1"/>
    <w:unhideWhenUsed w:val="1"/>
    <w:rsid w:val="002B4085"/>
    <w:pPr>
      <w:spacing w:line="240" w:lineRule="auto"/>
    </w:pPr>
    <w:rPr>
      <w:rFonts w:ascii="Tahoma" w:cs="Tahoma" w:hAnsi="Tahoma"/>
      <w:sz w:val="16"/>
      <w:szCs w:val="16"/>
    </w:rPr>
  </w:style>
  <w:style w:type="character" w:styleId="BalonMetniChar" w:customStyle="1">
    <w:name w:val="Balon Metni Char"/>
    <w:basedOn w:val="VarsaylanParagrafYazTipi"/>
    <w:link w:val="BalonMetni"/>
    <w:uiPriority w:val="99"/>
    <w:semiHidden w:val="1"/>
    <w:rsid w:val="002B4085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98OAztqKVyR6HsdnCnlSxSLj0g==">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2020-02-28T10:13:00Z</dcterms:created>
  <dc:creator>Burcu Yalçıner</dc:creator>
</cp:coreProperties>
</file>