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1C8F" w:rsidRDefault="009D6980" w:rsidP="009D6980">
      <w:pPr>
        <w:ind w:left="708"/>
        <w:jc w:val="both"/>
        <w:rPr>
          <w:sz w:val="44"/>
          <w:szCs w:val="44"/>
        </w:rPr>
      </w:pPr>
      <w:r w:rsidRPr="009D6980">
        <w:rPr>
          <w:sz w:val="44"/>
          <w:szCs w:val="44"/>
        </w:rPr>
        <w:t xml:space="preserve">Siyam </w:t>
      </w:r>
      <w:r>
        <w:rPr>
          <w:sz w:val="44"/>
          <w:szCs w:val="44"/>
        </w:rPr>
        <w:t>Ağı</w:t>
      </w:r>
      <w:r w:rsidRPr="009D6980">
        <w:rPr>
          <w:sz w:val="44"/>
          <w:szCs w:val="44"/>
        </w:rPr>
        <w:t xml:space="preserve"> </w:t>
      </w:r>
      <w:r>
        <w:rPr>
          <w:sz w:val="44"/>
          <w:szCs w:val="44"/>
        </w:rPr>
        <w:t>Mimarisi İle Sahte İmza T</w:t>
      </w:r>
      <w:r w:rsidRPr="009D6980">
        <w:rPr>
          <w:sz w:val="44"/>
          <w:szCs w:val="44"/>
        </w:rPr>
        <w:t>espiti</w:t>
      </w:r>
    </w:p>
    <w:p w:rsidR="009D6980" w:rsidRDefault="009D6980" w:rsidP="009D6980">
      <w:pPr>
        <w:ind w:left="708"/>
        <w:jc w:val="both"/>
        <w:rPr>
          <w:sz w:val="44"/>
          <w:szCs w:val="44"/>
        </w:rPr>
      </w:pPr>
    </w:p>
    <w:p w:rsidR="009D6980" w:rsidRPr="009D6980" w:rsidRDefault="009D6980" w:rsidP="009D6980">
      <w:pPr>
        <w:pStyle w:val="Balk1"/>
      </w:pPr>
      <w:r>
        <w:t>Giriş</w:t>
      </w:r>
    </w:p>
    <w:p w:rsidR="009D6980" w:rsidRDefault="009D6980" w:rsidP="009D6980">
      <w:pPr>
        <w:pStyle w:val="NormalWeb"/>
      </w:pPr>
      <w:r>
        <w:t xml:space="preserve">Günümüzde sıkça yaşanan sahte imza sorunu hayatımızdaki resmi kurumların çoğunda ortaya çıkmaktadır. Özellikle bankacılık, noter ve tapu işlemleri gibi yüksek güvenlik gerektiren alanlarda, imza sahteciliği ciddi maddi ve hukuki kayıplara yol açabilmektedir. Geleneksel yöntemlerle yapılan manuel kontroller ise hem zaman alıcıdır hem de insan hatasına açıktır. Bu problemlerin önüne geçebilmek amacıyla, bu proje kapsamında derin öğrenme tabanlı </w:t>
      </w:r>
      <w:r w:rsidR="00652303">
        <w:rPr>
          <w:b/>
          <w:bCs/>
        </w:rPr>
        <w:t xml:space="preserve">Siyam Ağı </w:t>
      </w:r>
      <w:r>
        <w:t>mimarisi kullanılarak otomatik bir sahte imza tespit sistemi geliştirilmiştir.</w:t>
      </w:r>
    </w:p>
    <w:p w:rsidR="009D6980" w:rsidRDefault="009D6980" w:rsidP="009D6980">
      <w:pPr>
        <w:pStyle w:val="NormalWeb"/>
      </w:pPr>
      <w:r>
        <w:t>Siyam ağları, iki farklı</w:t>
      </w:r>
      <w:r>
        <w:t xml:space="preserve"> imzayı girdi olarak alıp</w:t>
      </w:r>
      <w:r>
        <w:t xml:space="preserve"> (referans imza ve şüpheli imza) paralel olarak işleyip öznitelik vektörlerini çıkarmakta ve bu vektörler arasındaki mesafeyi (benzerlik skorunu) hesaplayarak karşılaştırma yapmaktadır. Bu çalışmada, </w:t>
      </w:r>
      <w:proofErr w:type="spellStart"/>
      <w:r>
        <w:t>Konvolüsyonel</w:t>
      </w:r>
      <w:proofErr w:type="spellEnd"/>
      <w:r>
        <w:t xml:space="preserve"> Sinir Ağları (CNN) ile desteklenen model sayesinde, imzaların eğim, </w:t>
      </w:r>
      <w:r>
        <w:t xml:space="preserve">, </w:t>
      </w:r>
      <w:proofErr w:type="gramStart"/>
      <w:r>
        <w:t>yön ,</w:t>
      </w:r>
      <w:r>
        <w:t>baskı</w:t>
      </w:r>
      <w:proofErr w:type="gramEnd"/>
      <w:r>
        <w:t xml:space="preserve"> ve geometrik özellikleri analiz edilmiştir. Elde edilen sonuçlar, önerilen sistemin gerçek ve sahte imzaları yüksek doğruluk oranıyla ayırt edebildiğini ve adli bilişim süreçlerine hız ile güvenilirlik kazandırabileceğini göstermektedir.</w:t>
      </w:r>
    </w:p>
    <w:p w:rsidR="009D6980" w:rsidRDefault="009D6980" w:rsidP="009D6980">
      <w:pPr>
        <w:pStyle w:val="NormalWeb"/>
      </w:pPr>
    </w:p>
    <w:p w:rsidR="00193821" w:rsidRDefault="00193821" w:rsidP="00193821">
      <w:pPr>
        <w:pStyle w:val="Balk1"/>
      </w:pPr>
      <w:r>
        <w:t xml:space="preserve"> Materyal ve Yöntem (</w:t>
      </w:r>
      <w:proofErr w:type="spellStart"/>
      <w:r>
        <w:t>Material</w:t>
      </w:r>
      <w:proofErr w:type="spellEnd"/>
      <w:r>
        <w:t xml:space="preserve"> </w:t>
      </w:r>
      <w:proofErr w:type="spellStart"/>
      <w:r>
        <w:t>and</w:t>
      </w:r>
      <w:proofErr w:type="spellEnd"/>
      <w:r>
        <w:t xml:space="preserve"> </w:t>
      </w:r>
      <w:proofErr w:type="spellStart"/>
      <w:r>
        <w:t>Method</w:t>
      </w:r>
      <w:proofErr w:type="spellEnd"/>
      <w:r>
        <w:t>)</w:t>
      </w:r>
    </w:p>
    <w:p w:rsidR="00193821" w:rsidRDefault="00193821" w:rsidP="00193821">
      <w:pPr>
        <w:pStyle w:val="NormalWeb"/>
      </w:pPr>
      <w:r>
        <w:t>Bu bölümde, kullanılan veri seti, veri ön işleme adımları ve kurulan derin öğrenme modelinin mimarisi detaylandırılmıştır.</w:t>
      </w:r>
    </w:p>
    <w:p w:rsidR="00193821" w:rsidRDefault="00193821" w:rsidP="000E7B8C">
      <w:pPr>
        <w:pStyle w:val="Balk2"/>
      </w:pPr>
      <w:r>
        <w:t xml:space="preserve"> Veri Seti (</w:t>
      </w:r>
      <w:proofErr w:type="spellStart"/>
      <w:r>
        <w:t>Dataset</w:t>
      </w:r>
      <w:proofErr w:type="spellEnd"/>
      <w:r>
        <w:t>)</w:t>
      </w:r>
    </w:p>
    <w:p w:rsidR="00193821" w:rsidRDefault="00193821" w:rsidP="00193821">
      <w:pPr>
        <w:pStyle w:val="NormalWeb"/>
      </w:pPr>
      <w:r>
        <w:t xml:space="preserve">Projede modelin eğitimi ve testi için </w:t>
      </w:r>
      <w:r>
        <w:rPr>
          <w:rStyle w:val="HTMLKodu"/>
          <w:rFonts w:eastAsiaTheme="majorEastAsia"/>
        </w:rPr>
        <w:t xml:space="preserve">[Kullandığın Veri Seti Adı, </w:t>
      </w:r>
      <w:proofErr w:type="spellStart"/>
      <w:r>
        <w:rPr>
          <w:rStyle w:val="HTMLKodu"/>
          <w:rFonts w:eastAsiaTheme="majorEastAsia"/>
        </w:rPr>
        <w:t>örn</w:t>
      </w:r>
      <w:proofErr w:type="spellEnd"/>
      <w:r>
        <w:rPr>
          <w:rStyle w:val="HTMLKodu"/>
          <w:rFonts w:eastAsiaTheme="majorEastAsia"/>
        </w:rPr>
        <w:t xml:space="preserve">: CEDAR, ICDAR 2011 veya </w:t>
      </w:r>
      <w:proofErr w:type="spellStart"/>
      <w:r>
        <w:rPr>
          <w:rStyle w:val="HTMLKodu"/>
          <w:rFonts w:eastAsiaTheme="majorEastAsia"/>
        </w:rPr>
        <w:t>Kaggle</w:t>
      </w:r>
      <w:proofErr w:type="spellEnd"/>
      <w:r>
        <w:rPr>
          <w:rStyle w:val="HTMLKodu"/>
          <w:rFonts w:eastAsiaTheme="majorEastAsia"/>
        </w:rPr>
        <w:t xml:space="preserve"> </w:t>
      </w:r>
      <w:proofErr w:type="spellStart"/>
      <w:r>
        <w:rPr>
          <w:rStyle w:val="HTMLKodu"/>
          <w:rFonts w:eastAsiaTheme="majorEastAsia"/>
        </w:rPr>
        <w:t>Signature</w:t>
      </w:r>
      <w:proofErr w:type="spellEnd"/>
      <w:r>
        <w:rPr>
          <w:rStyle w:val="HTMLKodu"/>
          <w:rFonts w:eastAsiaTheme="majorEastAsia"/>
        </w:rPr>
        <w:t xml:space="preserve"> </w:t>
      </w:r>
      <w:proofErr w:type="spellStart"/>
      <w:r>
        <w:rPr>
          <w:rStyle w:val="HTMLKodu"/>
          <w:rFonts w:eastAsiaTheme="majorEastAsia"/>
        </w:rPr>
        <w:t>Dataset</w:t>
      </w:r>
      <w:proofErr w:type="spellEnd"/>
      <w:r>
        <w:rPr>
          <w:rStyle w:val="HTMLKodu"/>
          <w:rFonts w:eastAsiaTheme="majorEastAsia"/>
        </w:rPr>
        <w:t>]</w:t>
      </w:r>
      <w:r>
        <w:t xml:space="preserve"> kullanılmıştır. Veri seti, farklı kişilere ait orijinal imzalar ve bu imzaların yetenekli sahteciler tarafından taklit edilmiş </w:t>
      </w:r>
      <w:proofErr w:type="gramStart"/>
      <w:r>
        <w:t>versiyonlarından</w:t>
      </w:r>
      <w:proofErr w:type="gramEnd"/>
      <w:r>
        <w:t xml:space="preserve"> oluşmaktadır.</w:t>
      </w:r>
    </w:p>
    <w:p w:rsidR="00193821" w:rsidRDefault="00193821" w:rsidP="00193821">
      <w:pPr>
        <w:pStyle w:val="NormalWeb"/>
        <w:numPr>
          <w:ilvl w:val="0"/>
          <w:numId w:val="3"/>
        </w:numPr>
      </w:pPr>
      <w:r>
        <w:rPr>
          <w:b/>
          <w:bCs/>
        </w:rPr>
        <w:t>Toplam Kişi Sayısı:</w:t>
      </w:r>
      <w:r>
        <w:t xml:space="preserve"> </w:t>
      </w:r>
      <w:r w:rsidR="00652303">
        <w:rPr>
          <w:rStyle w:val="HTMLKodu"/>
          <w:rFonts w:eastAsiaTheme="majorEastAsia"/>
        </w:rPr>
        <w:t>23206</w:t>
      </w:r>
    </w:p>
    <w:p w:rsidR="00193821" w:rsidRDefault="00193821" w:rsidP="00193821">
      <w:pPr>
        <w:pStyle w:val="NormalWeb"/>
        <w:numPr>
          <w:ilvl w:val="0"/>
          <w:numId w:val="3"/>
        </w:numPr>
      </w:pPr>
      <w:r>
        <w:rPr>
          <w:b/>
          <w:bCs/>
        </w:rPr>
        <w:t>Orijinal İmza Sayısı:</w:t>
      </w:r>
      <w:r w:rsidR="000D5529">
        <w:rPr>
          <w:rStyle w:val="HTMLKodu"/>
          <w:rFonts w:eastAsiaTheme="majorEastAsia"/>
        </w:rPr>
        <w:t xml:space="preserve"> 12602</w:t>
      </w:r>
    </w:p>
    <w:p w:rsidR="00193821" w:rsidRDefault="00193821" w:rsidP="00193821">
      <w:pPr>
        <w:pStyle w:val="NormalWeb"/>
        <w:numPr>
          <w:ilvl w:val="0"/>
          <w:numId w:val="3"/>
        </w:numPr>
      </w:pPr>
      <w:r>
        <w:rPr>
          <w:b/>
          <w:bCs/>
        </w:rPr>
        <w:t>Sahte İmza Sayısı:</w:t>
      </w:r>
      <w:r>
        <w:t xml:space="preserve"> </w:t>
      </w:r>
      <w:r w:rsidR="000D5529">
        <w:rPr>
          <w:rStyle w:val="HTMLKodu"/>
          <w:rFonts w:eastAsiaTheme="majorEastAsia"/>
        </w:rPr>
        <w:t>10604</w:t>
      </w:r>
    </w:p>
    <w:p w:rsidR="00193821" w:rsidRDefault="00193821" w:rsidP="000E7B8C">
      <w:pPr>
        <w:pStyle w:val="Balk2"/>
      </w:pPr>
      <w:r>
        <w:t xml:space="preserve"> Veri Ön İşleme (</w:t>
      </w:r>
      <w:proofErr w:type="spellStart"/>
      <w:r>
        <w:t>Preprocessing</w:t>
      </w:r>
      <w:proofErr w:type="spellEnd"/>
      <w:r>
        <w:t>)</w:t>
      </w:r>
    </w:p>
    <w:p w:rsidR="00193821" w:rsidRDefault="00193821" w:rsidP="00193821">
      <w:pPr>
        <w:pStyle w:val="NormalWeb"/>
      </w:pPr>
      <w:r>
        <w:t>Ham imza görüntüleri, modelin daha verimli öğrenebilmesi için aşağıdaki işlemlerden geçirilmiştir:</w:t>
      </w:r>
    </w:p>
    <w:p w:rsidR="00193821" w:rsidRDefault="00193821" w:rsidP="00193821">
      <w:pPr>
        <w:pStyle w:val="NormalWeb"/>
        <w:numPr>
          <w:ilvl w:val="0"/>
          <w:numId w:val="4"/>
        </w:numPr>
      </w:pPr>
      <w:r>
        <w:rPr>
          <w:b/>
          <w:bCs/>
        </w:rPr>
        <w:t>Gri Tonlamaya Çevirme (</w:t>
      </w:r>
      <w:proofErr w:type="spellStart"/>
      <w:r>
        <w:rPr>
          <w:b/>
          <w:bCs/>
        </w:rPr>
        <w:t>Grayscale</w:t>
      </w:r>
      <w:proofErr w:type="spellEnd"/>
      <w:r>
        <w:rPr>
          <w:b/>
          <w:bCs/>
        </w:rPr>
        <w:t>):</w:t>
      </w:r>
      <w:r>
        <w:t xml:space="preserve"> Renk bilgisinin imza doğrulamada ayırt edici olmaması nedeniyle görüntüler tek kanala düşürülmüştür.</w:t>
      </w:r>
    </w:p>
    <w:p w:rsidR="00193821" w:rsidRDefault="00193821" w:rsidP="00193821">
      <w:pPr>
        <w:pStyle w:val="NormalWeb"/>
        <w:numPr>
          <w:ilvl w:val="0"/>
          <w:numId w:val="4"/>
        </w:numPr>
      </w:pPr>
      <w:r>
        <w:rPr>
          <w:b/>
          <w:bCs/>
        </w:rPr>
        <w:lastRenderedPageBreak/>
        <w:t>Boyutlandırma (</w:t>
      </w:r>
      <w:proofErr w:type="spellStart"/>
      <w:r>
        <w:rPr>
          <w:b/>
          <w:bCs/>
        </w:rPr>
        <w:t>Resizing</w:t>
      </w:r>
      <w:proofErr w:type="spellEnd"/>
      <w:r>
        <w:rPr>
          <w:b/>
          <w:bCs/>
        </w:rPr>
        <w:t>):</w:t>
      </w:r>
      <w:r>
        <w:t xml:space="preserve"> Tüm görüntüler </w:t>
      </w:r>
      <w:r w:rsidR="002070CA">
        <w:rPr>
          <w:rStyle w:val="HTMLKodu"/>
          <w:rFonts w:eastAsiaTheme="majorEastAsia"/>
        </w:rPr>
        <w:t xml:space="preserve">122x 122 </w:t>
      </w:r>
      <w:r>
        <w:t>piksel boyutuna sabitlenmiştir.</w:t>
      </w:r>
    </w:p>
    <w:p w:rsidR="00193821" w:rsidRDefault="00193821" w:rsidP="00193821">
      <w:pPr>
        <w:pStyle w:val="NormalWeb"/>
        <w:numPr>
          <w:ilvl w:val="0"/>
          <w:numId w:val="4"/>
        </w:numPr>
      </w:pPr>
      <w:r>
        <w:rPr>
          <w:b/>
          <w:bCs/>
        </w:rPr>
        <w:t>Tersleme (</w:t>
      </w:r>
      <w:proofErr w:type="spellStart"/>
      <w:r>
        <w:rPr>
          <w:b/>
          <w:bCs/>
        </w:rPr>
        <w:t>Inverting</w:t>
      </w:r>
      <w:proofErr w:type="spellEnd"/>
      <w:r>
        <w:rPr>
          <w:b/>
          <w:bCs/>
        </w:rPr>
        <w:t xml:space="preserve">) ve </w:t>
      </w:r>
      <w:proofErr w:type="spellStart"/>
      <w:r>
        <w:rPr>
          <w:b/>
          <w:bCs/>
        </w:rPr>
        <w:t>Normalizasyon</w:t>
      </w:r>
      <w:proofErr w:type="spellEnd"/>
      <w:r>
        <w:rPr>
          <w:b/>
          <w:bCs/>
        </w:rPr>
        <w:t>:</w:t>
      </w:r>
      <w:r>
        <w:t xml:space="preserve"> İmza çizgilerinin beyaz, arka planın siyah olması sağlanmış (veya tam tersi) ve piksel değerleri 0-1 </w:t>
      </w:r>
      <w:proofErr w:type="gramStart"/>
      <w:r>
        <w:t>aralığına</w:t>
      </w:r>
      <w:proofErr w:type="gramEnd"/>
      <w:r>
        <w:t xml:space="preserve"> </w:t>
      </w:r>
      <w:proofErr w:type="spellStart"/>
      <w:r>
        <w:t>normalize</w:t>
      </w:r>
      <w:proofErr w:type="spellEnd"/>
      <w:r>
        <w:t xml:space="preserve"> edilmiştir.</w:t>
      </w:r>
    </w:p>
    <w:p w:rsidR="00193821" w:rsidRDefault="00193821" w:rsidP="000E7B8C">
      <w:pPr>
        <w:pStyle w:val="Balk2"/>
      </w:pPr>
      <w:r>
        <w:t xml:space="preserve"> Siyam Ağı Mimarisi (</w:t>
      </w:r>
      <w:proofErr w:type="spellStart"/>
      <w:r>
        <w:t>Siamese</w:t>
      </w:r>
      <w:proofErr w:type="spellEnd"/>
      <w:r>
        <w:t xml:space="preserve"> Network Architecture)</w:t>
      </w:r>
    </w:p>
    <w:p w:rsidR="00193821" w:rsidRDefault="00193821" w:rsidP="00193821">
      <w:pPr>
        <w:pStyle w:val="NormalWeb"/>
      </w:pPr>
      <w:r>
        <w:t>Önerilen model, ağırlıkları paylaşan (</w:t>
      </w:r>
      <w:proofErr w:type="spellStart"/>
      <w:r>
        <w:t>weight</w:t>
      </w:r>
      <w:proofErr w:type="spellEnd"/>
      <w:r>
        <w:t xml:space="preserve"> </w:t>
      </w:r>
      <w:proofErr w:type="spellStart"/>
      <w:r>
        <w:t>sharing</w:t>
      </w:r>
      <w:proofErr w:type="spellEnd"/>
      <w:r>
        <w:t>) iki özdeş alt ağdan (</w:t>
      </w:r>
      <w:proofErr w:type="spellStart"/>
      <w:r>
        <w:t>subnet</w:t>
      </w:r>
      <w:proofErr w:type="spellEnd"/>
      <w:r>
        <w:t>) oluşmaktadır. Bu yapı, iki farklı girdiyi (Görüntü A ve Görüntü B) alır ve her ikisini de aynı işlemlerden geçirerek düşük boyutlu bir öznitelik vektörüne (</w:t>
      </w:r>
      <w:proofErr w:type="spellStart"/>
      <w:r>
        <w:t>embedding</w:t>
      </w:r>
      <w:proofErr w:type="spellEnd"/>
      <w:r>
        <w:t xml:space="preserve"> </w:t>
      </w:r>
      <w:proofErr w:type="spellStart"/>
      <w:r>
        <w:t>vector</w:t>
      </w:r>
      <w:proofErr w:type="spellEnd"/>
      <w:r>
        <w:t>) dönüştürür.</w:t>
      </w:r>
    </w:p>
    <w:p w:rsidR="00193821" w:rsidRDefault="00193821" w:rsidP="00193821">
      <w:pPr>
        <w:pStyle w:val="NormalWeb"/>
        <w:numPr>
          <w:ilvl w:val="0"/>
          <w:numId w:val="5"/>
        </w:numPr>
      </w:pPr>
      <w:proofErr w:type="spellStart"/>
      <w:r>
        <w:rPr>
          <w:b/>
          <w:bCs/>
        </w:rPr>
        <w:t>Evrişim</w:t>
      </w:r>
      <w:proofErr w:type="spellEnd"/>
      <w:r>
        <w:rPr>
          <w:b/>
          <w:bCs/>
        </w:rPr>
        <w:t xml:space="preserve"> Katmanları (</w:t>
      </w:r>
      <w:proofErr w:type="spellStart"/>
      <w:r>
        <w:rPr>
          <w:b/>
          <w:bCs/>
        </w:rPr>
        <w:t>Convolutional</w:t>
      </w:r>
      <w:proofErr w:type="spellEnd"/>
      <w:r>
        <w:rPr>
          <w:b/>
          <w:bCs/>
        </w:rPr>
        <w:t xml:space="preserve"> </w:t>
      </w:r>
      <w:proofErr w:type="spellStart"/>
      <w:r>
        <w:rPr>
          <w:b/>
          <w:bCs/>
        </w:rPr>
        <w:t>Layers</w:t>
      </w:r>
      <w:proofErr w:type="spellEnd"/>
      <w:r>
        <w:rPr>
          <w:b/>
          <w:bCs/>
        </w:rPr>
        <w:t>):</w:t>
      </w:r>
      <w:r>
        <w:t xml:space="preserve"> Görüntüdeki kenar, köşe ve eğim gibi temel özellikleri çıkarmak için </w:t>
      </w:r>
      <w:r w:rsidR="00B33018" w:rsidRPr="00B33018">
        <w:rPr>
          <w:rStyle w:val="HTMLKodu"/>
          <w:rFonts w:ascii="Times New Roman" w:eastAsiaTheme="majorEastAsia" w:hAnsi="Times New Roman" w:cs="Times New Roman"/>
          <w:sz w:val="24"/>
          <w:szCs w:val="24"/>
        </w:rPr>
        <w:t xml:space="preserve">belirli sayıda </w:t>
      </w:r>
      <w:r>
        <w:t>Conv2D katmanı kullanılmıştır.</w:t>
      </w:r>
    </w:p>
    <w:p w:rsidR="00193821" w:rsidRDefault="00193821" w:rsidP="00193821">
      <w:pPr>
        <w:pStyle w:val="NormalWeb"/>
        <w:numPr>
          <w:ilvl w:val="0"/>
          <w:numId w:val="5"/>
        </w:numPr>
      </w:pPr>
      <w:r>
        <w:rPr>
          <w:b/>
          <w:bCs/>
        </w:rPr>
        <w:t>Havuzlama (</w:t>
      </w:r>
      <w:proofErr w:type="spellStart"/>
      <w:r>
        <w:rPr>
          <w:b/>
          <w:bCs/>
        </w:rPr>
        <w:t>Pooling</w:t>
      </w:r>
      <w:proofErr w:type="spellEnd"/>
      <w:r>
        <w:rPr>
          <w:b/>
          <w:bCs/>
        </w:rPr>
        <w:t>):</w:t>
      </w:r>
      <w:r>
        <w:t xml:space="preserve"> Boyut azaltmak ve işlem yükünü hafifletmek için </w:t>
      </w:r>
      <w:proofErr w:type="spellStart"/>
      <w:r>
        <w:t>MaxPooling</w:t>
      </w:r>
      <w:proofErr w:type="spellEnd"/>
      <w:r>
        <w:t xml:space="preserve"> katmanları eklenmiştir.</w:t>
      </w:r>
    </w:p>
    <w:p w:rsidR="00193821" w:rsidRDefault="00193821" w:rsidP="00193821">
      <w:pPr>
        <w:pStyle w:val="NormalWeb"/>
        <w:numPr>
          <w:ilvl w:val="0"/>
          <w:numId w:val="5"/>
        </w:numPr>
      </w:pPr>
      <w:r>
        <w:rPr>
          <w:b/>
          <w:bCs/>
        </w:rPr>
        <w:t>Tam Bağlantılı Katmanlar (</w:t>
      </w:r>
      <w:proofErr w:type="spellStart"/>
      <w:r>
        <w:rPr>
          <w:b/>
          <w:bCs/>
        </w:rPr>
        <w:t>Fully</w:t>
      </w:r>
      <w:proofErr w:type="spellEnd"/>
      <w:r>
        <w:rPr>
          <w:b/>
          <w:bCs/>
        </w:rPr>
        <w:t xml:space="preserve"> </w:t>
      </w:r>
      <w:proofErr w:type="spellStart"/>
      <w:r>
        <w:rPr>
          <w:b/>
          <w:bCs/>
        </w:rPr>
        <w:t>Connected</w:t>
      </w:r>
      <w:proofErr w:type="spellEnd"/>
      <w:r>
        <w:rPr>
          <w:b/>
          <w:bCs/>
        </w:rPr>
        <w:t>):</w:t>
      </w:r>
      <w:r>
        <w:t xml:space="preserve"> Çıkarılan öznitelikleri vektör uzayında temsil etmek için kullanılmıştır.</w:t>
      </w:r>
    </w:p>
    <w:p w:rsidR="00193821" w:rsidRDefault="00193821" w:rsidP="00193821">
      <w:pPr>
        <w:pStyle w:val="NormalWeb"/>
      </w:pPr>
      <w:r>
        <w:t xml:space="preserve">Modelin çıkışında, iki imza vektörü arasındaki </w:t>
      </w:r>
      <w:r>
        <w:rPr>
          <w:b/>
          <w:bCs/>
        </w:rPr>
        <w:t>Öklid Mesafesi (</w:t>
      </w:r>
      <w:proofErr w:type="spellStart"/>
      <w:r>
        <w:rPr>
          <w:b/>
          <w:bCs/>
        </w:rPr>
        <w:t>Euclidean</w:t>
      </w:r>
      <w:proofErr w:type="spellEnd"/>
      <w:r>
        <w:rPr>
          <w:b/>
          <w:bCs/>
        </w:rPr>
        <w:t xml:space="preserve"> </w:t>
      </w:r>
      <w:proofErr w:type="spellStart"/>
      <w:r>
        <w:rPr>
          <w:b/>
          <w:bCs/>
        </w:rPr>
        <w:t>Distance</w:t>
      </w:r>
      <w:proofErr w:type="spellEnd"/>
      <w:r>
        <w:rPr>
          <w:b/>
          <w:bCs/>
        </w:rPr>
        <w:t>)</w:t>
      </w:r>
      <w:r>
        <w:t xml:space="preserve"> hesaplanmaktadır. Eğer mesafe belirli bir eşik değerinin (</w:t>
      </w:r>
      <w:proofErr w:type="spellStart"/>
      <w:r>
        <w:t>threshold</w:t>
      </w:r>
      <w:proofErr w:type="spellEnd"/>
      <w:r>
        <w:t>) altındaysa imzalar "Aynı Kişi (Gerçek)", üstündeyse "Farklı Kişi (Sahte)" olarak sınıflandırılır.</w:t>
      </w:r>
    </w:p>
    <w:p w:rsidR="00193821" w:rsidRDefault="00193821" w:rsidP="000E7B8C">
      <w:pPr>
        <w:pStyle w:val="Balk2"/>
      </w:pPr>
      <w:r>
        <w:t xml:space="preserve"> Kayıp Fonksiyonu (</w:t>
      </w:r>
      <w:proofErr w:type="spellStart"/>
      <w:r>
        <w:t>Loss</w:t>
      </w:r>
      <w:proofErr w:type="spellEnd"/>
      <w:r>
        <w:t xml:space="preserve"> </w:t>
      </w:r>
      <w:proofErr w:type="spellStart"/>
      <w:r>
        <w:t>Function</w:t>
      </w:r>
      <w:proofErr w:type="spellEnd"/>
      <w:r>
        <w:t>)</w:t>
      </w:r>
    </w:p>
    <w:p w:rsidR="00193821" w:rsidRDefault="00193821" w:rsidP="00193821">
      <w:pPr>
        <w:pStyle w:val="NormalWeb"/>
      </w:pPr>
      <w:r>
        <w:t xml:space="preserve">Modelin eğitiminde, Siyam ağları için standart olan </w:t>
      </w:r>
      <w:proofErr w:type="spellStart"/>
      <w:r>
        <w:rPr>
          <w:b/>
          <w:bCs/>
        </w:rPr>
        <w:t>Contrastive</w:t>
      </w:r>
      <w:proofErr w:type="spellEnd"/>
      <w:r>
        <w:rPr>
          <w:b/>
          <w:bCs/>
        </w:rPr>
        <w:t xml:space="preserve"> </w:t>
      </w:r>
      <w:proofErr w:type="spellStart"/>
      <w:r>
        <w:rPr>
          <w:b/>
          <w:bCs/>
        </w:rPr>
        <w:t>Loss</w:t>
      </w:r>
      <w:proofErr w:type="spellEnd"/>
      <w:r>
        <w:rPr>
          <w:b/>
          <w:bCs/>
        </w:rPr>
        <w:t xml:space="preserve"> (Karşıtlık Kaybı)</w:t>
      </w:r>
      <w:r>
        <w:t xml:space="preserve"> fonksiyonu kullanılmıştır. Bu fonksiyon, aynı kişiye ait imza çiftlerinin vektörlerini birbirine yaklaştırırken, sahte-gerçek çiftlerinin vektörlerini birbirinden uzaklaştırmayı hedefler.</w:t>
      </w:r>
    </w:p>
    <w:p w:rsidR="00193821" w:rsidRDefault="00193821" w:rsidP="00193821">
      <w:pPr>
        <w:pStyle w:val="Balk1"/>
      </w:pPr>
      <w:r>
        <w:t>Deneysel Sonuçlar (</w:t>
      </w:r>
      <w:proofErr w:type="spellStart"/>
      <w:r>
        <w:t>Experimental</w:t>
      </w:r>
      <w:proofErr w:type="spellEnd"/>
      <w:r>
        <w:t xml:space="preserve"> </w:t>
      </w:r>
      <w:proofErr w:type="spellStart"/>
      <w:r>
        <w:t>Results</w:t>
      </w:r>
      <w:proofErr w:type="spellEnd"/>
      <w:r>
        <w:t>)</w:t>
      </w:r>
    </w:p>
    <w:p w:rsidR="00193821" w:rsidRDefault="00193821" w:rsidP="00193821">
      <w:pPr>
        <w:pStyle w:val="NormalWeb"/>
      </w:pPr>
      <w:r>
        <w:t>Eğitilen model, test veri seti üzerinde değerlendirilmiş ve aşağıdaki perfor</w:t>
      </w:r>
      <w:r w:rsidR="00B33018">
        <w:t xml:space="preserve">mans metrikleri elde edilmiştir. </w:t>
      </w:r>
      <w:r>
        <w:t>Elde edilen sonuçlar, modelin özellikle</w:t>
      </w:r>
      <w:r w:rsidR="00B33018">
        <w:t xml:space="preserve"> yüksek doğruluk oranına sahip olduğu görülmüştür. </w:t>
      </w:r>
      <w:r>
        <w:t xml:space="preserve"> </w:t>
      </w:r>
      <w:r w:rsidR="00B33018">
        <w:t xml:space="preserve">Aşağıdaki </w:t>
      </w:r>
      <w:proofErr w:type="gramStart"/>
      <w:r w:rsidR="00B33018">
        <w:t xml:space="preserve">grafikler </w:t>
      </w:r>
      <w:r>
        <w:t>, modelin</w:t>
      </w:r>
      <w:proofErr w:type="gramEnd"/>
      <w:r>
        <w:t xml:space="preserve"> sahte ve gerçek imzaları ayırt etme performansını görselleştirmektedir.</w:t>
      </w:r>
    </w:p>
    <w:p w:rsidR="00193821" w:rsidRDefault="00193821" w:rsidP="00193821">
      <w:pPr>
        <w:pStyle w:val="NormalWeb"/>
        <w:rPr>
          <w:i/>
          <w:iCs/>
        </w:rPr>
      </w:pPr>
      <w:r w:rsidRPr="00193821">
        <w:rPr>
          <w:i/>
          <w:iCs/>
          <w:noProof/>
        </w:rPr>
        <w:drawing>
          <wp:inline distT="0" distB="0" distL="0" distR="0">
            <wp:extent cx="5760720" cy="2239520"/>
            <wp:effectExtent l="0" t="0" r="0" b="8890"/>
            <wp:docPr id="2" name="Resim 2" descr="C:\Users\murat\OneDrive\Masaüstü\Görüntü işleme\doğruluk grafiğ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urat\OneDrive\Masaüstü\Görüntü işleme\doğruluk grafiği.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239520"/>
                    </a:xfrm>
                    <a:prstGeom prst="rect">
                      <a:avLst/>
                    </a:prstGeom>
                    <a:noFill/>
                    <a:ln>
                      <a:noFill/>
                    </a:ln>
                  </pic:spPr>
                </pic:pic>
              </a:graphicData>
            </a:graphic>
          </wp:inline>
        </w:drawing>
      </w:r>
    </w:p>
    <w:p w:rsidR="00193821" w:rsidRDefault="00193821" w:rsidP="00193821">
      <w:pPr>
        <w:pStyle w:val="NormalWeb"/>
      </w:pPr>
    </w:p>
    <w:p w:rsidR="00193821" w:rsidRDefault="00193821" w:rsidP="00193821">
      <w:pPr>
        <w:pStyle w:val="Balk1"/>
      </w:pPr>
      <w:r>
        <w:t xml:space="preserve"> Sonuç ve Öneriler</w:t>
      </w:r>
    </w:p>
    <w:p w:rsidR="00193821" w:rsidRDefault="00193821" w:rsidP="00193821">
      <w:pPr>
        <w:pStyle w:val="NormalWeb"/>
      </w:pPr>
      <w:r>
        <w:t>Bu çalışmada, Siyam Ağı mimarisi kullanılarak çevrimdışı imza tespiti için derin öğrenme tabanlı bir yaklaşım sunulmuştur. Geliştirilen sistem, öznitelik çıkarımı için manuel yöntemlere ihtiyaç duy</w:t>
      </w:r>
      <w:bookmarkStart w:id="0" w:name="_GoBack"/>
      <w:bookmarkEnd w:id="0"/>
      <w:r>
        <w:t>madan, ham görüntüler üzerinden öğrenme yeteneğine sahiptir.</w:t>
      </w:r>
    </w:p>
    <w:p w:rsidR="009D6980" w:rsidRDefault="00193821" w:rsidP="00193821">
      <w:pPr>
        <w:pStyle w:val="NormalWeb"/>
      </w:pPr>
      <w:r>
        <w:t>Elde edilen bulgular, Siyam ağlarının imza doğrulama gibi "</w:t>
      </w:r>
      <w:proofErr w:type="spellStart"/>
      <w:r>
        <w:t>Few-Shot</w:t>
      </w:r>
      <w:proofErr w:type="spellEnd"/>
      <w:r>
        <w:t xml:space="preserve"> Learning" gerektiren problemlerde, geleneksel CNN modellerine göre daha başarılı olduğunu kanıtlamaktadır. Gelecek çalışmalarda, modelin mobil platformlara </w:t>
      </w:r>
      <w:proofErr w:type="gramStart"/>
      <w:r>
        <w:t>entegre</w:t>
      </w:r>
      <w:proofErr w:type="gramEnd"/>
      <w:r>
        <w:t xml:space="preserve"> edilmesi ve imzanın atılış anındaki dinamik verilerin de sürece dahil edilmesiyle </w:t>
      </w:r>
      <w:proofErr w:type="spellStart"/>
      <w:r>
        <w:t>hibrit</w:t>
      </w:r>
      <w:proofErr w:type="spellEnd"/>
      <w:r>
        <w:t xml:space="preserve"> bir yapı oluşturulması hedeflenmektedir.</w:t>
      </w:r>
      <w:r w:rsidR="002070CA">
        <w:t xml:space="preserve"> </w:t>
      </w:r>
    </w:p>
    <w:p w:rsidR="002070CA" w:rsidRPr="009D6980" w:rsidRDefault="002070CA" w:rsidP="00193821">
      <w:pPr>
        <w:pStyle w:val="NormalWeb"/>
      </w:pPr>
      <w:r w:rsidRPr="002070CA">
        <w:rPr>
          <w:noProof/>
        </w:rPr>
        <w:drawing>
          <wp:inline distT="0" distB="0" distL="0" distR="0">
            <wp:extent cx="5760720" cy="2320532"/>
            <wp:effectExtent l="0" t="0" r="0" b="3810"/>
            <wp:docPr id="4" name="Resim 4" descr="C:\Users\murat\OneDrive\Masaüstü\Görüntü işleme\çıkı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urat\OneDrive\Masaüstü\Görüntü işleme\çıkış.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320532"/>
                    </a:xfrm>
                    <a:prstGeom prst="rect">
                      <a:avLst/>
                    </a:prstGeom>
                    <a:noFill/>
                    <a:ln>
                      <a:noFill/>
                    </a:ln>
                  </pic:spPr>
                </pic:pic>
              </a:graphicData>
            </a:graphic>
          </wp:inline>
        </w:drawing>
      </w:r>
    </w:p>
    <w:sectPr w:rsidR="002070CA" w:rsidRPr="009D69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0C7FDE"/>
    <w:multiLevelType w:val="multilevel"/>
    <w:tmpl w:val="6AF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67A0A"/>
    <w:multiLevelType w:val="multilevel"/>
    <w:tmpl w:val="5440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E3783"/>
    <w:multiLevelType w:val="multilevel"/>
    <w:tmpl w:val="71B80F34"/>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15:restartNumberingAfterBreak="0">
    <w:nsid w:val="31A720A8"/>
    <w:multiLevelType w:val="hybridMultilevel"/>
    <w:tmpl w:val="0B2854EC"/>
    <w:lvl w:ilvl="0" w:tplc="7E506772">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7CD6541"/>
    <w:multiLevelType w:val="multilevel"/>
    <w:tmpl w:val="95D2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73CCC"/>
    <w:multiLevelType w:val="multilevel"/>
    <w:tmpl w:val="1E3896C2"/>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6" w15:restartNumberingAfterBreak="0">
    <w:nsid w:val="5B2743A6"/>
    <w:multiLevelType w:val="multilevel"/>
    <w:tmpl w:val="041F0027"/>
    <w:lvl w:ilvl="0">
      <w:start w:val="1"/>
      <w:numFmt w:val="upperRoman"/>
      <w:pStyle w:val="Balk1"/>
      <w:lvlText w:val="%1."/>
      <w:lvlJc w:val="left"/>
      <w:pPr>
        <w:ind w:left="0" w:firstLine="0"/>
      </w:pPr>
    </w:lvl>
    <w:lvl w:ilvl="1">
      <w:start w:val="1"/>
      <w:numFmt w:val="upperLetter"/>
      <w:pStyle w:val="Balk2"/>
      <w:lvlText w:val="%2."/>
      <w:lvlJc w:val="left"/>
      <w:pPr>
        <w:ind w:left="720" w:firstLine="0"/>
      </w:pPr>
    </w:lvl>
    <w:lvl w:ilvl="2">
      <w:start w:val="1"/>
      <w:numFmt w:val="decimal"/>
      <w:pStyle w:val="Balk3"/>
      <w:lvlText w:val="%3."/>
      <w:lvlJc w:val="left"/>
      <w:pPr>
        <w:ind w:left="1440" w:firstLine="0"/>
      </w:pPr>
    </w:lvl>
    <w:lvl w:ilvl="3">
      <w:start w:val="1"/>
      <w:numFmt w:val="lowerLetter"/>
      <w:pStyle w:val="Balk4"/>
      <w:lvlText w:val="%4)"/>
      <w:lvlJc w:val="left"/>
      <w:pPr>
        <w:ind w:left="2160" w:firstLine="0"/>
      </w:pPr>
    </w:lvl>
    <w:lvl w:ilvl="4">
      <w:start w:val="1"/>
      <w:numFmt w:val="decimal"/>
      <w:pStyle w:val="Balk5"/>
      <w:lvlText w:val="(%5)"/>
      <w:lvlJc w:val="left"/>
      <w:pPr>
        <w:ind w:left="2880" w:firstLine="0"/>
      </w:pPr>
    </w:lvl>
    <w:lvl w:ilvl="5">
      <w:start w:val="1"/>
      <w:numFmt w:val="lowerLetter"/>
      <w:pStyle w:val="Balk6"/>
      <w:lvlText w:val="(%6)"/>
      <w:lvlJc w:val="left"/>
      <w:pPr>
        <w:ind w:left="3600" w:firstLine="0"/>
      </w:pPr>
    </w:lvl>
    <w:lvl w:ilvl="6">
      <w:start w:val="1"/>
      <w:numFmt w:val="lowerRoman"/>
      <w:pStyle w:val="Balk7"/>
      <w:lvlText w:val="(%7)"/>
      <w:lvlJc w:val="left"/>
      <w:pPr>
        <w:ind w:left="4320" w:firstLine="0"/>
      </w:pPr>
    </w:lvl>
    <w:lvl w:ilvl="7">
      <w:start w:val="1"/>
      <w:numFmt w:val="lowerLetter"/>
      <w:pStyle w:val="Balk8"/>
      <w:lvlText w:val="(%8)"/>
      <w:lvlJc w:val="left"/>
      <w:pPr>
        <w:ind w:left="5040" w:firstLine="0"/>
      </w:pPr>
    </w:lvl>
    <w:lvl w:ilvl="8">
      <w:start w:val="1"/>
      <w:numFmt w:val="lowerRoman"/>
      <w:pStyle w:val="Balk9"/>
      <w:lvlText w:val="(%9)"/>
      <w:lvlJc w:val="left"/>
      <w:pPr>
        <w:ind w:left="5760" w:firstLine="0"/>
      </w:pPr>
    </w:lvl>
  </w:abstractNum>
  <w:abstractNum w:abstractNumId="7" w15:restartNumberingAfterBreak="0">
    <w:nsid w:val="68606721"/>
    <w:multiLevelType w:val="multilevel"/>
    <w:tmpl w:val="3D74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
  </w:num>
  <w:num w:numId="4">
    <w:abstractNumId w:val="4"/>
  </w:num>
  <w:num w:numId="5">
    <w:abstractNumId w:val="7"/>
  </w:num>
  <w:num w:numId="6">
    <w:abstractNumId w:val="0"/>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980"/>
    <w:rsid w:val="00051C8F"/>
    <w:rsid w:val="000D5529"/>
    <w:rsid w:val="000E7B8C"/>
    <w:rsid w:val="00193821"/>
    <w:rsid w:val="002070CA"/>
    <w:rsid w:val="00652303"/>
    <w:rsid w:val="009D6980"/>
    <w:rsid w:val="00B330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F0829"/>
  <w15:chartTrackingRefBased/>
  <w15:docId w15:val="{6CCE40AE-1097-4470-8A49-281FBAE64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9D6980"/>
    <w:pPr>
      <w:keepNext/>
      <w:keepLines/>
      <w:numPr>
        <w:numId w:val="8"/>
      </w:numPr>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9D6980"/>
    <w:pPr>
      <w:keepNext/>
      <w:keepLines/>
      <w:numPr>
        <w:ilvl w:val="1"/>
        <w:numId w:val="8"/>
      </w:numPr>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unhideWhenUsed/>
    <w:qFormat/>
    <w:rsid w:val="009D6980"/>
    <w:pPr>
      <w:keepNext/>
      <w:keepLines/>
      <w:numPr>
        <w:ilvl w:val="2"/>
        <w:numId w:val="8"/>
      </w:numPr>
      <w:spacing w:before="40" w:after="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next w:val="Normal"/>
    <w:link w:val="Balk4Char"/>
    <w:uiPriority w:val="9"/>
    <w:semiHidden/>
    <w:unhideWhenUsed/>
    <w:qFormat/>
    <w:rsid w:val="009D6980"/>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Balk5">
    <w:name w:val="heading 5"/>
    <w:basedOn w:val="Normal"/>
    <w:next w:val="Normal"/>
    <w:link w:val="Balk5Char"/>
    <w:uiPriority w:val="9"/>
    <w:semiHidden/>
    <w:unhideWhenUsed/>
    <w:qFormat/>
    <w:rsid w:val="009D6980"/>
    <w:pPr>
      <w:keepNext/>
      <w:keepLines/>
      <w:numPr>
        <w:ilvl w:val="4"/>
        <w:numId w:val="8"/>
      </w:numPr>
      <w:spacing w:before="40" w:after="0"/>
      <w:outlineLvl w:val="4"/>
    </w:pPr>
    <w:rPr>
      <w:rFonts w:asciiTheme="majorHAnsi" w:eastAsiaTheme="majorEastAsia" w:hAnsiTheme="majorHAnsi" w:cstheme="majorBidi"/>
      <w:color w:val="2E74B5" w:themeColor="accent1" w:themeShade="BF"/>
    </w:rPr>
  </w:style>
  <w:style w:type="paragraph" w:styleId="Balk6">
    <w:name w:val="heading 6"/>
    <w:basedOn w:val="Normal"/>
    <w:next w:val="Normal"/>
    <w:link w:val="Balk6Char"/>
    <w:uiPriority w:val="9"/>
    <w:semiHidden/>
    <w:unhideWhenUsed/>
    <w:qFormat/>
    <w:rsid w:val="009D6980"/>
    <w:pPr>
      <w:keepNext/>
      <w:keepLines/>
      <w:numPr>
        <w:ilvl w:val="5"/>
        <w:numId w:val="8"/>
      </w:numPr>
      <w:spacing w:before="40" w:after="0"/>
      <w:outlineLvl w:val="5"/>
    </w:pPr>
    <w:rPr>
      <w:rFonts w:asciiTheme="majorHAnsi" w:eastAsiaTheme="majorEastAsia" w:hAnsiTheme="majorHAnsi" w:cstheme="majorBidi"/>
      <w:color w:val="1F4D78" w:themeColor="accent1" w:themeShade="7F"/>
    </w:rPr>
  </w:style>
  <w:style w:type="paragraph" w:styleId="Balk7">
    <w:name w:val="heading 7"/>
    <w:basedOn w:val="Normal"/>
    <w:next w:val="Normal"/>
    <w:link w:val="Balk7Char"/>
    <w:uiPriority w:val="9"/>
    <w:semiHidden/>
    <w:unhideWhenUsed/>
    <w:qFormat/>
    <w:rsid w:val="009D6980"/>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Balk8">
    <w:name w:val="heading 8"/>
    <w:basedOn w:val="Normal"/>
    <w:next w:val="Normal"/>
    <w:link w:val="Balk8Char"/>
    <w:uiPriority w:val="9"/>
    <w:semiHidden/>
    <w:unhideWhenUsed/>
    <w:qFormat/>
    <w:rsid w:val="009D6980"/>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9D6980"/>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9D698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9D6980"/>
    <w:pPr>
      <w:ind w:left="720"/>
      <w:contextualSpacing/>
    </w:pPr>
  </w:style>
  <w:style w:type="character" w:customStyle="1" w:styleId="Balk1Char">
    <w:name w:val="Başlık 1 Char"/>
    <w:basedOn w:val="VarsaylanParagrafYazTipi"/>
    <w:link w:val="Balk1"/>
    <w:uiPriority w:val="9"/>
    <w:rsid w:val="009D6980"/>
    <w:rPr>
      <w:rFonts w:asciiTheme="majorHAnsi" w:eastAsiaTheme="majorEastAsia" w:hAnsiTheme="majorHAnsi" w:cstheme="majorBidi"/>
      <w:color w:val="2E74B5" w:themeColor="accent1" w:themeShade="BF"/>
      <w:sz w:val="32"/>
      <w:szCs w:val="32"/>
    </w:rPr>
  </w:style>
  <w:style w:type="character" w:customStyle="1" w:styleId="Balk2Char">
    <w:name w:val="Başlık 2 Char"/>
    <w:basedOn w:val="VarsaylanParagrafYazTipi"/>
    <w:link w:val="Balk2"/>
    <w:uiPriority w:val="9"/>
    <w:rsid w:val="009D6980"/>
    <w:rPr>
      <w:rFonts w:asciiTheme="majorHAnsi" w:eastAsiaTheme="majorEastAsia" w:hAnsiTheme="majorHAnsi" w:cstheme="majorBidi"/>
      <w:color w:val="2E74B5" w:themeColor="accent1" w:themeShade="BF"/>
      <w:sz w:val="26"/>
      <w:szCs w:val="26"/>
    </w:rPr>
  </w:style>
  <w:style w:type="character" w:customStyle="1" w:styleId="Balk3Char">
    <w:name w:val="Başlık 3 Char"/>
    <w:basedOn w:val="VarsaylanParagrafYazTipi"/>
    <w:link w:val="Balk3"/>
    <w:uiPriority w:val="9"/>
    <w:rsid w:val="009D6980"/>
    <w:rPr>
      <w:rFonts w:asciiTheme="majorHAnsi" w:eastAsiaTheme="majorEastAsia" w:hAnsiTheme="majorHAnsi" w:cstheme="majorBidi"/>
      <w:color w:val="1F4D78" w:themeColor="accent1" w:themeShade="7F"/>
      <w:sz w:val="24"/>
      <w:szCs w:val="24"/>
    </w:rPr>
  </w:style>
  <w:style w:type="character" w:customStyle="1" w:styleId="Balk4Char">
    <w:name w:val="Başlık 4 Char"/>
    <w:basedOn w:val="VarsaylanParagrafYazTipi"/>
    <w:link w:val="Balk4"/>
    <w:uiPriority w:val="9"/>
    <w:semiHidden/>
    <w:rsid w:val="009D6980"/>
    <w:rPr>
      <w:rFonts w:asciiTheme="majorHAnsi" w:eastAsiaTheme="majorEastAsia" w:hAnsiTheme="majorHAnsi" w:cstheme="majorBidi"/>
      <w:i/>
      <w:iCs/>
      <w:color w:val="2E74B5" w:themeColor="accent1" w:themeShade="BF"/>
    </w:rPr>
  </w:style>
  <w:style w:type="character" w:customStyle="1" w:styleId="Balk5Char">
    <w:name w:val="Başlık 5 Char"/>
    <w:basedOn w:val="VarsaylanParagrafYazTipi"/>
    <w:link w:val="Balk5"/>
    <w:uiPriority w:val="9"/>
    <w:semiHidden/>
    <w:rsid w:val="009D6980"/>
    <w:rPr>
      <w:rFonts w:asciiTheme="majorHAnsi" w:eastAsiaTheme="majorEastAsia" w:hAnsiTheme="majorHAnsi" w:cstheme="majorBidi"/>
      <w:color w:val="2E74B5" w:themeColor="accent1" w:themeShade="BF"/>
    </w:rPr>
  </w:style>
  <w:style w:type="character" w:customStyle="1" w:styleId="Balk6Char">
    <w:name w:val="Başlık 6 Char"/>
    <w:basedOn w:val="VarsaylanParagrafYazTipi"/>
    <w:link w:val="Balk6"/>
    <w:uiPriority w:val="9"/>
    <w:semiHidden/>
    <w:rsid w:val="009D6980"/>
    <w:rPr>
      <w:rFonts w:asciiTheme="majorHAnsi" w:eastAsiaTheme="majorEastAsia" w:hAnsiTheme="majorHAnsi" w:cstheme="majorBidi"/>
      <w:color w:val="1F4D78" w:themeColor="accent1" w:themeShade="7F"/>
    </w:rPr>
  </w:style>
  <w:style w:type="character" w:customStyle="1" w:styleId="Balk7Char">
    <w:name w:val="Başlık 7 Char"/>
    <w:basedOn w:val="VarsaylanParagrafYazTipi"/>
    <w:link w:val="Balk7"/>
    <w:uiPriority w:val="9"/>
    <w:semiHidden/>
    <w:rsid w:val="009D6980"/>
    <w:rPr>
      <w:rFonts w:asciiTheme="majorHAnsi" w:eastAsiaTheme="majorEastAsia" w:hAnsiTheme="majorHAnsi" w:cstheme="majorBidi"/>
      <w:i/>
      <w:iCs/>
      <w:color w:val="1F4D78" w:themeColor="accent1" w:themeShade="7F"/>
    </w:rPr>
  </w:style>
  <w:style w:type="character" w:customStyle="1" w:styleId="Balk8Char">
    <w:name w:val="Başlık 8 Char"/>
    <w:basedOn w:val="VarsaylanParagrafYazTipi"/>
    <w:link w:val="Balk8"/>
    <w:uiPriority w:val="9"/>
    <w:semiHidden/>
    <w:rsid w:val="009D6980"/>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9D6980"/>
    <w:rPr>
      <w:rFonts w:asciiTheme="majorHAnsi" w:eastAsiaTheme="majorEastAsia" w:hAnsiTheme="majorHAnsi" w:cstheme="majorBidi"/>
      <w:i/>
      <w:iCs/>
      <w:color w:val="272727" w:themeColor="text1" w:themeTint="D8"/>
      <w:sz w:val="21"/>
      <w:szCs w:val="21"/>
    </w:rPr>
  </w:style>
  <w:style w:type="character" w:styleId="HTMLKodu">
    <w:name w:val="HTML Code"/>
    <w:basedOn w:val="VarsaylanParagrafYazTipi"/>
    <w:uiPriority w:val="99"/>
    <w:semiHidden/>
    <w:unhideWhenUsed/>
    <w:rsid w:val="001938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874106">
      <w:bodyDiv w:val="1"/>
      <w:marLeft w:val="0"/>
      <w:marRight w:val="0"/>
      <w:marTop w:val="0"/>
      <w:marBottom w:val="0"/>
      <w:divBdr>
        <w:top w:val="none" w:sz="0" w:space="0" w:color="auto"/>
        <w:left w:val="none" w:sz="0" w:space="0" w:color="auto"/>
        <w:bottom w:val="none" w:sz="0" w:space="0" w:color="auto"/>
        <w:right w:val="none" w:sz="0" w:space="0" w:color="auto"/>
      </w:divBdr>
    </w:div>
    <w:div w:id="1482648411">
      <w:bodyDiv w:val="1"/>
      <w:marLeft w:val="0"/>
      <w:marRight w:val="0"/>
      <w:marTop w:val="0"/>
      <w:marBottom w:val="0"/>
      <w:divBdr>
        <w:top w:val="none" w:sz="0" w:space="0" w:color="auto"/>
        <w:left w:val="none" w:sz="0" w:space="0" w:color="auto"/>
        <w:bottom w:val="none" w:sz="0" w:space="0" w:color="auto"/>
        <w:right w:val="none" w:sz="0" w:space="0" w:color="auto"/>
      </w:divBdr>
    </w:div>
    <w:div w:id="2090614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668</Words>
  <Characters>3811</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can</dc:creator>
  <cp:keywords/>
  <dc:description/>
  <cp:lastModifiedBy>murat can</cp:lastModifiedBy>
  <cp:revision>1</cp:revision>
  <dcterms:created xsi:type="dcterms:W3CDTF">2025-12-15T10:57:00Z</dcterms:created>
  <dcterms:modified xsi:type="dcterms:W3CDTF">2025-12-15T12:16:00Z</dcterms:modified>
</cp:coreProperties>
</file>