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4A00" w14:textId="77777777" w:rsidR="00BB680B" w:rsidRDefault="00BB680B" w:rsidP="00BB680B">
      <w:pPr>
        <w:pStyle w:val="Heading2"/>
        <w:spacing w:before="91"/>
        <w:jc w:val="center"/>
      </w:pPr>
      <w:r w:rsidRPr="00BB680B">
        <w:rPr>
          <w:i/>
        </w:rPr>
        <w:t>Quiet</w:t>
      </w:r>
      <w:r>
        <w:t xml:space="preserve"> Worksheet</w:t>
      </w:r>
    </w:p>
    <w:p w14:paraId="5A9FAC8D" w14:textId="77777777" w:rsidR="00574A5A" w:rsidRDefault="00574A5A" w:rsidP="00BB680B">
      <w:pPr>
        <w:pStyle w:val="Heading2"/>
        <w:spacing w:before="91"/>
        <w:jc w:val="center"/>
      </w:pPr>
    </w:p>
    <w:p w14:paraId="3AAB9329" w14:textId="77777777" w:rsidR="00574A5A" w:rsidRPr="00574A5A" w:rsidRDefault="00574A5A" w:rsidP="00BB680B">
      <w:pPr>
        <w:pStyle w:val="Heading2"/>
        <w:spacing w:before="91"/>
        <w:jc w:val="center"/>
        <w:rPr>
          <w:b w:val="0"/>
        </w:rPr>
      </w:pPr>
      <w:r w:rsidRPr="00574A5A">
        <w:rPr>
          <w:b w:val="0"/>
          <w:i/>
        </w:rPr>
        <w:t>Download this worksheet to your computer and type in your answers.</w:t>
      </w:r>
    </w:p>
    <w:p w14:paraId="633961FC" w14:textId="77777777" w:rsidR="00574A5A" w:rsidRDefault="00574A5A" w:rsidP="00BB680B">
      <w:pPr>
        <w:pStyle w:val="Heading2"/>
        <w:spacing w:before="91"/>
        <w:jc w:val="center"/>
        <w:rPr>
          <w:b w:val="0"/>
        </w:rPr>
      </w:pPr>
    </w:p>
    <w:p w14:paraId="2B70F570" w14:textId="77777777" w:rsidR="00BB680B" w:rsidRPr="00BB680B" w:rsidRDefault="00BB680B" w:rsidP="00BB680B">
      <w:pPr>
        <w:pStyle w:val="Heading2"/>
        <w:spacing w:before="91"/>
        <w:jc w:val="center"/>
        <w:rPr>
          <w:b w:val="0"/>
        </w:rPr>
      </w:pPr>
      <w:r>
        <w:rPr>
          <w:b w:val="0"/>
        </w:rPr>
        <w:t xml:space="preserve">Upon completion, submit to Instructor In-Box for grading. </w:t>
      </w:r>
    </w:p>
    <w:p w14:paraId="27848AF4" w14:textId="77777777" w:rsidR="00BB680B" w:rsidRDefault="00BB680B">
      <w:pPr>
        <w:pStyle w:val="Heading2"/>
        <w:spacing w:before="91"/>
      </w:pPr>
    </w:p>
    <w:p w14:paraId="22D36E23" w14:textId="77777777" w:rsidR="00471006" w:rsidRDefault="000317F4">
      <w:pPr>
        <w:pStyle w:val="Heading2"/>
        <w:spacing w:before="91"/>
      </w:pPr>
      <w:r>
        <w:t xml:space="preserve">Exercise 1: </w:t>
      </w:r>
      <w:r w:rsidR="009E0285">
        <w:t>For 5 points, w</w:t>
      </w:r>
      <w:r>
        <w:t>hat kind of “quiet” are you?</w:t>
      </w:r>
      <w:r w:rsidR="009E0285">
        <w:t xml:space="preserve"> </w:t>
      </w:r>
    </w:p>
    <w:p w14:paraId="2434F0BC" w14:textId="77777777" w:rsidR="00471006" w:rsidRDefault="000317F4">
      <w:pPr>
        <w:pStyle w:val="BodyText"/>
        <w:spacing w:before="208"/>
        <w:ind w:left="120"/>
      </w:pPr>
      <w:r>
        <w:t>Look at the characteristics of introversion, shyness and high sensitivity.</w:t>
      </w:r>
    </w:p>
    <w:p w14:paraId="1E0422BB" w14:textId="77777777" w:rsidR="00574A5A" w:rsidRDefault="00574A5A" w:rsidP="00574A5A">
      <w:pPr>
        <w:spacing w:before="1"/>
        <w:ind w:left="120" w:right="90"/>
      </w:pPr>
    </w:p>
    <w:p w14:paraId="1FB52FE2" w14:textId="77777777" w:rsidR="00471006" w:rsidRDefault="00BB680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49AB29" wp14:editId="48384C7D">
            <wp:simplePos x="0" y="0"/>
            <wp:positionH relativeFrom="page">
              <wp:posOffset>1314450</wp:posOffset>
            </wp:positionH>
            <wp:positionV relativeFrom="paragraph">
              <wp:posOffset>200660</wp:posOffset>
            </wp:positionV>
            <wp:extent cx="5113655" cy="1695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FAC3AD" w14:textId="77777777" w:rsidR="00471006" w:rsidRDefault="00471006">
      <w:pPr>
        <w:pStyle w:val="BodyText"/>
        <w:spacing w:before="5"/>
        <w:rPr>
          <w:sz w:val="10"/>
        </w:rPr>
      </w:pPr>
    </w:p>
    <w:p w14:paraId="23317DC5" w14:textId="77777777" w:rsidR="00471006" w:rsidRDefault="00471006">
      <w:pPr>
        <w:pStyle w:val="BodyText"/>
        <w:rPr>
          <w:sz w:val="24"/>
        </w:rPr>
      </w:pPr>
    </w:p>
    <w:p w14:paraId="3CB2B1B4" w14:textId="77777777" w:rsidR="00574A5A" w:rsidRPr="00574A5A" w:rsidRDefault="00574A5A" w:rsidP="00574A5A">
      <w:pPr>
        <w:spacing w:before="1"/>
        <w:ind w:left="120" w:right="90"/>
        <w:rPr>
          <w:sz w:val="24"/>
          <w:szCs w:val="24"/>
        </w:rPr>
      </w:pPr>
      <w:r w:rsidRPr="00574A5A">
        <w:rPr>
          <w:sz w:val="24"/>
          <w:szCs w:val="24"/>
        </w:rPr>
        <w:t xml:space="preserve">Rate yourself on a scale of 1-5 (1 being “not at all” and 5 being “completely!) for how each trait applies to you.  </w:t>
      </w:r>
    </w:p>
    <w:p w14:paraId="2E5816A4" w14:textId="77777777" w:rsidR="00471006" w:rsidRDefault="00471006">
      <w:pPr>
        <w:pStyle w:val="BodyText"/>
        <w:rPr>
          <w:sz w:val="24"/>
        </w:rPr>
      </w:pPr>
    </w:p>
    <w:p w14:paraId="046959AA" w14:textId="77777777" w:rsidR="00471006" w:rsidRDefault="00471006">
      <w:pPr>
        <w:pStyle w:val="BodyText"/>
        <w:spacing w:before="5"/>
        <w:rPr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994"/>
        <w:gridCol w:w="991"/>
        <w:gridCol w:w="991"/>
        <w:gridCol w:w="852"/>
        <w:gridCol w:w="770"/>
      </w:tblGrid>
      <w:tr w:rsidR="00471006" w14:paraId="19B8EB69" w14:textId="77777777">
        <w:trPr>
          <w:trHeight w:val="350"/>
        </w:trPr>
        <w:tc>
          <w:tcPr>
            <w:tcW w:w="4537" w:type="dxa"/>
          </w:tcPr>
          <w:p w14:paraId="58A17831" w14:textId="77777777" w:rsidR="00471006" w:rsidRDefault="000317F4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Trait</w:t>
            </w:r>
          </w:p>
        </w:tc>
        <w:tc>
          <w:tcPr>
            <w:tcW w:w="994" w:type="dxa"/>
          </w:tcPr>
          <w:p w14:paraId="458CDACC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91" w:type="dxa"/>
          </w:tcPr>
          <w:p w14:paraId="47B2ACA2" w14:textId="77777777" w:rsidR="00471006" w:rsidRDefault="000317F4">
            <w:pPr>
              <w:pStyle w:val="TableParagraph"/>
              <w:spacing w:before="5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91" w:type="dxa"/>
          </w:tcPr>
          <w:p w14:paraId="2C95AB9A" w14:textId="77777777" w:rsidR="00471006" w:rsidRDefault="000317F4">
            <w:pPr>
              <w:pStyle w:val="TableParagraph"/>
              <w:spacing w:before="54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52" w:type="dxa"/>
          </w:tcPr>
          <w:p w14:paraId="04E50A3E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 w14:paraId="61C69116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 w:rsidR="00471006" w14:paraId="32BEC2A8" w14:textId="77777777">
        <w:trPr>
          <w:trHeight w:val="326"/>
        </w:trPr>
        <w:tc>
          <w:tcPr>
            <w:tcW w:w="4537" w:type="dxa"/>
          </w:tcPr>
          <w:p w14:paraId="662BDCA1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Introverted</w:t>
            </w:r>
          </w:p>
        </w:tc>
        <w:tc>
          <w:tcPr>
            <w:tcW w:w="994" w:type="dxa"/>
          </w:tcPr>
          <w:p w14:paraId="3BBC0340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36D58445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384012A0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0D174983" w14:textId="77777777" w:rsidR="00471006" w:rsidRDefault="00471006" w:rsidP="00A47A19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14:paraId="516BE1B5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71006" w14:paraId="36C9D07F" w14:textId="77777777">
        <w:trPr>
          <w:trHeight w:val="328"/>
        </w:trPr>
        <w:tc>
          <w:tcPr>
            <w:tcW w:w="4537" w:type="dxa"/>
          </w:tcPr>
          <w:p w14:paraId="5B3E8211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Shy</w:t>
            </w:r>
          </w:p>
        </w:tc>
        <w:tc>
          <w:tcPr>
            <w:tcW w:w="994" w:type="dxa"/>
          </w:tcPr>
          <w:p w14:paraId="0810BA9E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04D3FD38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53A5FB33" w14:textId="77777777" w:rsidR="00471006" w:rsidRDefault="00471006" w:rsidP="0094736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21A2B3AA" w14:textId="77777777" w:rsidR="00471006" w:rsidRDefault="00471006" w:rsidP="0094736F">
            <w:pPr>
              <w:pStyle w:val="TableParagraph"/>
              <w:ind w:left="360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14:paraId="79D335F4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71006" w14:paraId="583AAF2A" w14:textId="77777777">
        <w:trPr>
          <w:trHeight w:val="326"/>
        </w:trPr>
        <w:tc>
          <w:tcPr>
            <w:tcW w:w="4537" w:type="dxa"/>
          </w:tcPr>
          <w:p w14:paraId="77505F8A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Highly sensitive</w:t>
            </w:r>
          </w:p>
        </w:tc>
        <w:tc>
          <w:tcPr>
            <w:tcW w:w="994" w:type="dxa"/>
          </w:tcPr>
          <w:p w14:paraId="616E354E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5BFFDB0F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0183B39B" w14:textId="77777777" w:rsidR="00471006" w:rsidRDefault="00471006" w:rsidP="0094736F">
            <w:pPr>
              <w:pStyle w:val="TableParagraph"/>
              <w:ind w:left="72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348DFD07" w14:textId="77777777" w:rsidR="00471006" w:rsidRDefault="00471006" w:rsidP="0094736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14:paraId="4630C677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5EBE04" w14:textId="77777777" w:rsidR="00471006" w:rsidRDefault="00471006">
      <w:pPr>
        <w:pStyle w:val="BodyText"/>
        <w:rPr>
          <w:sz w:val="20"/>
        </w:rPr>
      </w:pPr>
    </w:p>
    <w:p w14:paraId="73AC7E89" w14:textId="77777777" w:rsidR="00574A5A" w:rsidRDefault="00574A5A">
      <w:pPr>
        <w:pStyle w:val="BodyText"/>
        <w:rPr>
          <w:sz w:val="24"/>
          <w:szCs w:val="24"/>
        </w:rPr>
      </w:pPr>
    </w:p>
    <w:p w14:paraId="3B7F3ADE" w14:textId="77777777" w:rsidR="00574A5A" w:rsidRDefault="00574A5A">
      <w:pPr>
        <w:pStyle w:val="BodyText"/>
        <w:rPr>
          <w:sz w:val="24"/>
          <w:szCs w:val="24"/>
        </w:rPr>
      </w:pPr>
    </w:p>
    <w:p w14:paraId="1B021C1C" w14:textId="307FED31" w:rsidR="00471006" w:rsidRDefault="00574A5A">
      <w:pPr>
        <w:pStyle w:val="BodyText"/>
        <w:rPr>
          <w:sz w:val="24"/>
          <w:szCs w:val="24"/>
        </w:rPr>
      </w:pPr>
      <w:r w:rsidRPr="00574A5A">
        <w:rPr>
          <w:sz w:val="24"/>
          <w:szCs w:val="24"/>
        </w:rPr>
        <w:t>If you rated yourself as a 3 or higher on any of the scales, explain how your introversion, shyness, and high sensitivity affect your daily life.</w:t>
      </w:r>
    </w:p>
    <w:p w14:paraId="36BB2C38" w14:textId="6C701C09" w:rsidR="0094736F" w:rsidRDefault="0094736F">
      <w:pPr>
        <w:pStyle w:val="BodyText"/>
        <w:rPr>
          <w:sz w:val="24"/>
          <w:szCs w:val="24"/>
        </w:rPr>
      </w:pPr>
    </w:p>
    <w:p w14:paraId="3AFD2042" w14:textId="78A8B9BC" w:rsidR="00574A5A" w:rsidRPr="0094736F" w:rsidRDefault="0094736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Personally, I like to be in my own space and I so much love it because it helps me think better. Although, when I am in the mist of strangers, I feel a little bit unease and sometimes lack confidence in sharing my thoughts but once I feel comfortable with the people around me, I become energetic and lively. </w:t>
      </w:r>
    </w:p>
    <w:p w14:paraId="1BCB65C3" w14:textId="77777777" w:rsidR="00574A5A" w:rsidRDefault="00574A5A">
      <w:pPr>
        <w:pStyle w:val="BodyText"/>
        <w:rPr>
          <w:sz w:val="20"/>
        </w:rPr>
      </w:pPr>
    </w:p>
    <w:p w14:paraId="650B9EE3" w14:textId="77777777" w:rsidR="00574A5A" w:rsidRDefault="00574A5A">
      <w:pPr>
        <w:rPr>
          <w:b/>
          <w:bCs/>
          <w:sz w:val="28"/>
          <w:szCs w:val="28"/>
        </w:rPr>
      </w:pPr>
      <w:r>
        <w:br w:type="page"/>
      </w:r>
    </w:p>
    <w:p w14:paraId="09DB5B63" w14:textId="77777777" w:rsidR="00471006" w:rsidRDefault="000317F4">
      <w:pPr>
        <w:pStyle w:val="Heading2"/>
      </w:pPr>
      <w:r>
        <w:lastRenderedPageBreak/>
        <w:t xml:space="preserve">Exercise 2: </w:t>
      </w:r>
      <w:r w:rsidR="009E0285">
        <w:t>For 5 points, i</w:t>
      </w:r>
      <w:r>
        <w:t>dentify</w:t>
      </w:r>
      <w:r w:rsidR="009E0285">
        <w:t xml:space="preserve"> </w:t>
      </w:r>
      <w:r>
        <w:t>your strengths as an introvert</w:t>
      </w:r>
      <w:r w:rsidR="00BB680B">
        <w:t>*</w:t>
      </w:r>
      <w:r w:rsidR="009E0285">
        <w:t xml:space="preserve"> </w:t>
      </w:r>
    </w:p>
    <w:p w14:paraId="3F4D8E2D" w14:textId="77777777" w:rsidR="00471006" w:rsidRDefault="00471006">
      <w:pPr>
        <w:pStyle w:val="BodyText"/>
        <w:rPr>
          <w:b/>
          <w:sz w:val="30"/>
        </w:rPr>
      </w:pPr>
    </w:p>
    <w:p w14:paraId="1D542A71" w14:textId="77777777" w:rsidR="00471006" w:rsidRDefault="00574A5A" w:rsidP="00BB680B">
      <w:pPr>
        <w:spacing w:before="1"/>
        <w:ind w:left="120" w:right="90"/>
        <w:rPr>
          <w:sz w:val="20"/>
        </w:rPr>
      </w:pPr>
      <w:r>
        <w:t>Again, r</w:t>
      </w:r>
      <w:r w:rsidR="00BB680B">
        <w:t>ate yourself on a scale of 1-5 (</w:t>
      </w:r>
      <w:r w:rsidR="00BB680B">
        <w:rPr>
          <w:i/>
        </w:rPr>
        <w:t>1 being “not at all” and 5 being “completely!</w:t>
      </w:r>
      <w:r w:rsidR="00BB680B">
        <w:t xml:space="preserve">) for each strength.  </w:t>
      </w:r>
    </w:p>
    <w:p w14:paraId="40ECFF93" w14:textId="77777777" w:rsidR="00471006" w:rsidRDefault="00471006">
      <w:pPr>
        <w:pStyle w:val="BodyText"/>
        <w:rPr>
          <w:sz w:val="20"/>
        </w:rPr>
      </w:pPr>
    </w:p>
    <w:p w14:paraId="5F159207" w14:textId="77777777" w:rsidR="00471006" w:rsidRDefault="00471006">
      <w:pPr>
        <w:pStyle w:val="BodyText"/>
        <w:spacing w:before="6"/>
        <w:rPr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994"/>
        <w:gridCol w:w="991"/>
        <w:gridCol w:w="991"/>
        <w:gridCol w:w="852"/>
        <w:gridCol w:w="770"/>
      </w:tblGrid>
      <w:tr w:rsidR="00471006" w14:paraId="09386EC8" w14:textId="77777777">
        <w:trPr>
          <w:trHeight w:val="350"/>
        </w:trPr>
        <w:tc>
          <w:tcPr>
            <w:tcW w:w="4537" w:type="dxa"/>
          </w:tcPr>
          <w:p w14:paraId="598FF866" w14:textId="77777777" w:rsidR="00471006" w:rsidRDefault="000317F4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Strength</w:t>
            </w:r>
          </w:p>
        </w:tc>
        <w:tc>
          <w:tcPr>
            <w:tcW w:w="994" w:type="dxa"/>
          </w:tcPr>
          <w:p w14:paraId="03394371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91" w:type="dxa"/>
          </w:tcPr>
          <w:p w14:paraId="46DCE61F" w14:textId="77777777" w:rsidR="00471006" w:rsidRDefault="000317F4">
            <w:pPr>
              <w:pStyle w:val="TableParagraph"/>
              <w:spacing w:before="5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91" w:type="dxa"/>
          </w:tcPr>
          <w:p w14:paraId="23750337" w14:textId="77777777" w:rsidR="00471006" w:rsidRDefault="000317F4">
            <w:pPr>
              <w:pStyle w:val="TableParagraph"/>
              <w:spacing w:before="54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52" w:type="dxa"/>
          </w:tcPr>
          <w:p w14:paraId="5B091831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 w14:paraId="06F1E705" w14:textId="77777777" w:rsidR="00471006" w:rsidRDefault="000317F4">
            <w:pPr>
              <w:pStyle w:val="TableParagraph"/>
              <w:spacing w:before="54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 w:rsidR="00471006" w14:paraId="2AA76962" w14:textId="77777777">
        <w:trPr>
          <w:trHeight w:val="326"/>
        </w:trPr>
        <w:tc>
          <w:tcPr>
            <w:tcW w:w="4537" w:type="dxa"/>
          </w:tcPr>
          <w:p w14:paraId="54FE9877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Researching</w:t>
            </w:r>
          </w:p>
        </w:tc>
        <w:tc>
          <w:tcPr>
            <w:tcW w:w="994" w:type="dxa"/>
          </w:tcPr>
          <w:p w14:paraId="462BF4B5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F5797AD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7E628C1B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25A5D3DB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65BD4FB3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2B9A0FF2" w14:textId="77777777">
        <w:trPr>
          <w:trHeight w:val="328"/>
        </w:trPr>
        <w:tc>
          <w:tcPr>
            <w:tcW w:w="4537" w:type="dxa"/>
          </w:tcPr>
          <w:p w14:paraId="7382A8E5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Concentrating</w:t>
            </w:r>
          </w:p>
        </w:tc>
        <w:tc>
          <w:tcPr>
            <w:tcW w:w="994" w:type="dxa"/>
          </w:tcPr>
          <w:p w14:paraId="7696404A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7D2D54A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F16BCE0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3658CE98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07FA624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264F4744" w14:textId="77777777">
        <w:trPr>
          <w:trHeight w:val="326"/>
        </w:trPr>
        <w:tc>
          <w:tcPr>
            <w:tcW w:w="4537" w:type="dxa"/>
          </w:tcPr>
          <w:p w14:paraId="506286F0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Thinking things through before you act</w:t>
            </w:r>
          </w:p>
        </w:tc>
        <w:tc>
          <w:tcPr>
            <w:tcW w:w="994" w:type="dxa"/>
          </w:tcPr>
          <w:p w14:paraId="6EDF7EB9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0F0D81BC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436CCF6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1561ADAC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5F504AB7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527613A7" w14:textId="77777777">
        <w:trPr>
          <w:trHeight w:val="325"/>
        </w:trPr>
        <w:tc>
          <w:tcPr>
            <w:tcW w:w="4537" w:type="dxa"/>
          </w:tcPr>
          <w:p w14:paraId="4A6DCE0D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Intuition</w:t>
            </w:r>
          </w:p>
        </w:tc>
        <w:tc>
          <w:tcPr>
            <w:tcW w:w="994" w:type="dxa"/>
          </w:tcPr>
          <w:p w14:paraId="71869419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2EC78F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4E8AB1D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7CF95125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03AB01F0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</w:tr>
      <w:tr w:rsidR="00471006" w14:paraId="04802444" w14:textId="77777777">
        <w:trPr>
          <w:trHeight w:val="329"/>
        </w:trPr>
        <w:tc>
          <w:tcPr>
            <w:tcW w:w="4537" w:type="dxa"/>
          </w:tcPr>
          <w:p w14:paraId="16DCC1BE" w14:textId="77777777" w:rsidR="00471006" w:rsidRDefault="000317F4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Focussing on detail</w:t>
            </w:r>
          </w:p>
        </w:tc>
        <w:tc>
          <w:tcPr>
            <w:tcW w:w="994" w:type="dxa"/>
          </w:tcPr>
          <w:p w14:paraId="2E0141DC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0148525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E8C9187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01B7B66C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7FDE0C05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</w:tr>
      <w:tr w:rsidR="00471006" w14:paraId="6B36C1EC" w14:textId="77777777">
        <w:trPr>
          <w:trHeight w:val="326"/>
        </w:trPr>
        <w:tc>
          <w:tcPr>
            <w:tcW w:w="4537" w:type="dxa"/>
          </w:tcPr>
          <w:p w14:paraId="42FC0644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Working independently</w:t>
            </w:r>
          </w:p>
        </w:tc>
        <w:tc>
          <w:tcPr>
            <w:tcW w:w="994" w:type="dxa"/>
          </w:tcPr>
          <w:p w14:paraId="59893611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7FEC226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20F1EA9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7BC2979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733FA200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</w:tr>
      <w:tr w:rsidR="00471006" w14:paraId="446A47A6" w14:textId="77777777">
        <w:trPr>
          <w:trHeight w:val="328"/>
        </w:trPr>
        <w:tc>
          <w:tcPr>
            <w:tcW w:w="4537" w:type="dxa"/>
          </w:tcPr>
          <w:p w14:paraId="2EBA788A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Building deep, lasting relationships</w:t>
            </w:r>
          </w:p>
        </w:tc>
        <w:tc>
          <w:tcPr>
            <w:tcW w:w="994" w:type="dxa"/>
          </w:tcPr>
          <w:p w14:paraId="42AF1F13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347E6A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086985B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533AA108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0B407F8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08E7790B" w14:textId="77777777">
        <w:trPr>
          <w:trHeight w:val="326"/>
        </w:trPr>
        <w:tc>
          <w:tcPr>
            <w:tcW w:w="4537" w:type="dxa"/>
          </w:tcPr>
          <w:p w14:paraId="3C4B75B6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Listening attentively</w:t>
            </w:r>
          </w:p>
        </w:tc>
        <w:tc>
          <w:tcPr>
            <w:tcW w:w="994" w:type="dxa"/>
          </w:tcPr>
          <w:p w14:paraId="35EF88C1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15E3273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5C2338D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164096E5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46E98D88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6A7DCC8A" w14:textId="77777777">
        <w:trPr>
          <w:trHeight w:val="325"/>
        </w:trPr>
        <w:tc>
          <w:tcPr>
            <w:tcW w:w="4537" w:type="dxa"/>
          </w:tcPr>
          <w:p w14:paraId="331B5E48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Problem solving</w:t>
            </w:r>
          </w:p>
        </w:tc>
        <w:tc>
          <w:tcPr>
            <w:tcW w:w="994" w:type="dxa"/>
          </w:tcPr>
          <w:p w14:paraId="3BFCCE57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6C84C5C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3CA566B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3063916B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76CE7C27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</w:tr>
      <w:tr w:rsidR="00471006" w14:paraId="13D92CCF" w14:textId="77777777">
        <w:trPr>
          <w:trHeight w:val="328"/>
        </w:trPr>
        <w:tc>
          <w:tcPr>
            <w:tcW w:w="4537" w:type="dxa"/>
          </w:tcPr>
          <w:p w14:paraId="771CCB62" w14:textId="77777777" w:rsidR="00471006" w:rsidRDefault="000317F4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z w:val="18"/>
              </w:rPr>
              <w:t>Writing</w:t>
            </w:r>
          </w:p>
        </w:tc>
        <w:tc>
          <w:tcPr>
            <w:tcW w:w="994" w:type="dxa"/>
          </w:tcPr>
          <w:p w14:paraId="26B3551B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8D4B2D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22DEC21F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56C9E013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19A61751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71C40979" w14:textId="77777777">
        <w:trPr>
          <w:trHeight w:val="325"/>
        </w:trPr>
        <w:tc>
          <w:tcPr>
            <w:tcW w:w="4537" w:type="dxa"/>
          </w:tcPr>
          <w:p w14:paraId="0D98C563" w14:textId="4B20BB31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Other strength 1:</w:t>
            </w:r>
            <w:r w:rsidR="00574A5A">
              <w:rPr>
                <w:sz w:val="18"/>
              </w:rPr>
              <w:t xml:space="preserve"> </w:t>
            </w:r>
            <w:r w:rsidR="00CB73BF">
              <w:rPr>
                <w:sz w:val="18"/>
              </w:rPr>
              <w:t>Critical Thinking</w:t>
            </w:r>
          </w:p>
        </w:tc>
        <w:tc>
          <w:tcPr>
            <w:tcW w:w="994" w:type="dxa"/>
          </w:tcPr>
          <w:p w14:paraId="38D925A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7D875F5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D60C83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14ED064D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64176D2B" w14:textId="77777777" w:rsidR="00471006" w:rsidRDefault="00471006" w:rsidP="00CB7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</w:p>
        </w:tc>
      </w:tr>
      <w:tr w:rsidR="00471006" w14:paraId="1BC2052D" w14:textId="77777777">
        <w:trPr>
          <w:trHeight w:val="328"/>
        </w:trPr>
        <w:tc>
          <w:tcPr>
            <w:tcW w:w="4537" w:type="dxa"/>
          </w:tcPr>
          <w:p w14:paraId="08AC54A8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Other strength 2:</w:t>
            </w:r>
            <w:r w:rsidR="00574A5A">
              <w:rPr>
                <w:sz w:val="18"/>
              </w:rPr>
              <w:t xml:space="preserve"> (type in here)</w:t>
            </w:r>
          </w:p>
        </w:tc>
        <w:tc>
          <w:tcPr>
            <w:tcW w:w="994" w:type="dxa"/>
          </w:tcPr>
          <w:p w14:paraId="5638618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C01A612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764CE551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7F063A06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CED0413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006" w14:paraId="030436F7" w14:textId="77777777">
        <w:trPr>
          <w:trHeight w:val="325"/>
        </w:trPr>
        <w:tc>
          <w:tcPr>
            <w:tcW w:w="4537" w:type="dxa"/>
          </w:tcPr>
          <w:p w14:paraId="7D4D52A1" w14:textId="77777777" w:rsidR="00471006" w:rsidRDefault="000317F4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 xml:space="preserve">Other strength </w:t>
            </w:r>
            <w:r w:rsidR="00574A5A">
              <w:rPr>
                <w:sz w:val="18"/>
              </w:rPr>
              <w:t>3</w:t>
            </w:r>
            <w:r>
              <w:rPr>
                <w:sz w:val="18"/>
              </w:rPr>
              <w:t>:</w:t>
            </w:r>
            <w:r w:rsidR="00574A5A">
              <w:rPr>
                <w:sz w:val="18"/>
              </w:rPr>
              <w:t xml:space="preserve"> (type in here)</w:t>
            </w:r>
          </w:p>
        </w:tc>
        <w:tc>
          <w:tcPr>
            <w:tcW w:w="994" w:type="dxa"/>
          </w:tcPr>
          <w:p w14:paraId="1A67EF0A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204A128D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4B65C60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14:paraId="7302AEB5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48F53BCE" w14:textId="77777777" w:rsidR="00471006" w:rsidRDefault="00471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BD4F23" w14:textId="77777777" w:rsidR="00471006" w:rsidRDefault="00471006">
      <w:pPr>
        <w:pStyle w:val="BodyText"/>
        <w:spacing w:before="5"/>
        <w:rPr>
          <w:sz w:val="29"/>
        </w:rPr>
      </w:pPr>
    </w:p>
    <w:p w14:paraId="2091CE68" w14:textId="77777777" w:rsidR="00574A5A" w:rsidRDefault="000317F4">
      <w:pPr>
        <w:pStyle w:val="BodyText"/>
        <w:spacing w:before="93"/>
        <w:ind w:left="120" w:right="90"/>
      </w:pPr>
      <w:r>
        <w:t xml:space="preserve">Where are you strongest? </w:t>
      </w:r>
    </w:p>
    <w:p w14:paraId="14A82A59" w14:textId="39242160" w:rsidR="00574A5A" w:rsidRDefault="00CB73BF" w:rsidP="00EB22CF">
      <w:pPr>
        <w:pStyle w:val="BodyText"/>
        <w:spacing w:before="93"/>
        <w:ind w:right="90"/>
      </w:pPr>
      <w:r>
        <w:t>Critical Thinking and Intuition</w:t>
      </w:r>
    </w:p>
    <w:p w14:paraId="126D6583" w14:textId="77777777" w:rsidR="00574A5A" w:rsidRDefault="00574A5A">
      <w:pPr>
        <w:pStyle w:val="BodyText"/>
        <w:spacing w:before="93"/>
        <w:ind w:left="120" w:right="90"/>
      </w:pPr>
    </w:p>
    <w:p w14:paraId="09DC0984" w14:textId="77777777" w:rsidR="00574A5A" w:rsidRDefault="00574A5A">
      <w:pPr>
        <w:pStyle w:val="BodyText"/>
        <w:spacing w:before="93"/>
        <w:ind w:left="120" w:right="90"/>
      </w:pPr>
    </w:p>
    <w:p w14:paraId="5965C5E6" w14:textId="77777777" w:rsidR="00471006" w:rsidRDefault="000317F4">
      <w:pPr>
        <w:pStyle w:val="BodyText"/>
        <w:spacing w:before="93"/>
        <w:ind w:left="120" w:right="90"/>
      </w:pPr>
      <w:r>
        <w:t>How you can you bring th</w:t>
      </w:r>
      <w:r w:rsidR="00574A5A">
        <w:t xml:space="preserve">ese </w:t>
      </w:r>
      <w:r>
        <w:t>strength</w:t>
      </w:r>
      <w:r w:rsidR="00574A5A">
        <w:t>s</w:t>
      </w:r>
      <w:r>
        <w:t xml:space="preserve"> into your </w:t>
      </w:r>
      <w:r w:rsidR="00BB680B">
        <w:t>school work and social a</w:t>
      </w:r>
      <w:r>
        <w:t>ctivities?</w:t>
      </w:r>
    </w:p>
    <w:p w14:paraId="3065E431" w14:textId="0596DF2C" w:rsidR="00471006" w:rsidRDefault="00CB73BF">
      <w:pPr>
        <w:pStyle w:val="BodyText"/>
        <w:rPr>
          <w:sz w:val="24"/>
        </w:rPr>
      </w:pPr>
      <w:r>
        <w:rPr>
          <w:sz w:val="24"/>
        </w:rPr>
        <w:t>I can leverage my strengths and helping to solve people problem around me but in and outside of the class and school works.</w:t>
      </w:r>
    </w:p>
    <w:p w14:paraId="4FF00B42" w14:textId="77777777" w:rsidR="00471006" w:rsidRDefault="00471006">
      <w:pPr>
        <w:pStyle w:val="BodyText"/>
        <w:rPr>
          <w:sz w:val="24"/>
        </w:rPr>
      </w:pPr>
    </w:p>
    <w:p w14:paraId="46ECCC8D" w14:textId="77777777" w:rsidR="00471006" w:rsidRDefault="00471006">
      <w:pPr>
        <w:pStyle w:val="BodyText"/>
        <w:rPr>
          <w:sz w:val="24"/>
        </w:rPr>
      </w:pPr>
    </w:p>
    <w:p w14:paraId="05701471" w14:textId="77777777" w:rsidR="00471006" w:rsidRDefault="00471006">
      <w:pPr>
        <w:pStyle w:val="BodyText"/>
        <w:rPr>
          <w:sz w:val="24"/>
        </w:rPr>
      </w:pPr>
    </w:p>
    <w:p w14:paraId="37CCF703" w14:textId="77777777" w:rsidR="00471006" w:rsidRDefault="00471006">
      <w:pPr>
        <w:pStyle w:val="BodyText"/>
        <w:spacing w:before="7"/>
        <w:rPr>
          <w:sz w:val="32"/>
        </w:rPr>
      </w:pPr>
    </w:p>
    <w:p w14:paraId="4D2CFE43" w14:textId="77777777" w:rsidR="00471006" w:rsidRDefault="00574A5A" w:rsidP="00574A5A">
      <w:pPr>
        <w:pStyle w:val="BodyText"/>
        <w:spacing w:before="1"/>
        <w:ind w:left="120"/>
      </w:pPr>
      <w:r>
        <w:t xml:space="preserve">Name two areas where you are weakest.  How could you improve in these areas?  </w:t>
      </w:r>
    </w:p>
    <w:p w14:paraId="522337D1" w14:textId="38F249EA" w:rsidR="00574A5A" w:rsidRDefault="00EB22CF" w:rsidP="00EB22CF">
      <w:pPr>
        <w:pStyle w:val="BodyText"/>
        <w:spacing w:before="1"/>
      </w:pPr>
      <w:r>
        <w:t>Meeting strangers and expressing myself.</w:t>
      </w:r>
    </w:p>
    <w:p w14:paraId="420A5A58" w14:textId="24F28B24" w:rsidR="00EB22CF" w:rsidRDefault="00EB22CF" w:rsidP="00EB22CF">
      <w:pPr>
        <w:pStyle w:val="BodyText"/>
        <w:spacing w:before="1"/>
      </w:pPr>
      <w:r>
        <w:t>I could improve in my weakness by using my strength to solve people’s problem and connect with them. But my problem is that I can’t just walk up to a random person and start the talk.</w:t>
      </w:r>
    </w:p>
    <w:p w14:paraId="2C2120D9" w14:textId="77777777" w:rsidR="00574A5A" w:rsidRDefault="00574A5A" w:rsidP="00574A5A">
      <w:pPr>
        <w:pStyle w:val="BodyText"/>
        <w:spacing w:before="1"/>
        <w:ind w:left="120"/>
      </w:pPr>
    </w:p>
    <w:p w14:paraId="0DF5E918" w14:textId="77777777" w:rsidR="00574A5A" w:rsidRDefault="00574A5A" w:rsidP="00574A5A">
      <w:pPr>
        <w:pStyle w:val="BodyText"/>
        <w:spacing w:before="1"/>
        <w:ind w:left="120"/>
      </w:pPr>
    </w:p>
    <w:p w14:paraId="2DFC0367" w14:textId="77777777" w:rsidR="00574A5A" w:rsidRDefault="00574A5A" w:rsidP="00574A5A">
      <w:pPr>
        <w:pStyle w:val="BodyText"/>
        <w:spacing w:before="1"/>
        <w:ind w:left="120"/>
      </w:pPr>
    </w:p>
    <w:p w14:paraId="381B5D69" w14:textId="77777777" w:rsidR="00574A5A" w:rsidRDefault="00574A5A" w:rsidP="00574A5A">
      <w:pPr>
        <w:pStyle w:val="BodyText"/>
        <w:spacing w:before="1"/>
        <w:ind w:left="120"/>
      </w:pPr>
    </w:p>
    <w:p w14:paraId="0CDB5A91" w14:textId="77777777" w:rsidR="00574A5A" w:rsidRDefault="00574A5A" w:rsidP="00574A5A">
      <w:pPr>
        <w:pStyle w:val="BodyText"/>
        <w:spacing w:before="1"/>
        <w:ind w:left="120"/>
      </w:pPr>
    </w:p>
    <w:p w14:paraId="562E22D9" w14:textId="77777777" w:rsidR="00574A5A" w:rsidRDefault="00574A5A" w:rsidP="00574A5A">
      <w:pPr>
        <w:pStyle w:val="BodyText"/>
        <w:spacing w:before="1"/>
        <w:ind w:left="120"/>
      </w:pPr>
    </w:p>
    <w:p w14:paraId="42FBC52F" w14:textId="77777777" w:rsidR="00574A5A" w:rsidRDefault="00574A5A" w:rsidP="00574A5A">
      <w:pPr>
        <w:pStyle w:val="BodyText"/>
        <w:spacing w:before="1"/>
        <w:ind w:left="120"/>
      </w:pPr>
    </w:p>
    <w:p w14:paraId="4FC87A8F" w14:textId="77777777" w:rsidR="00574A5A" w:rsidRDefault="00574A5A" w:rsidP="00574A5A">
      <w:pPr>
        <w:pStyle w:val="BodyText"/>
        <w:spacing w:before="1"/>
        <w:ind w:left="120"/>
      </w:pPr>
    </w:p>
    <w:p w14:paraId="758FC5BD" w14:textId="77777777" w:rsidR="00574A5A" w:rsidRDefault="00574A5A" w:rsidP="00EB22CF">
      <w:pPr>
        <w:pStyle w:val="BodyText"/>
        <w:spacing w:before="1"/>
      </w:pPr>
    </w:p>
    <w:p w14:paraId="27A1E19E" w14:textId="77777777" w:rsidR="00471006" w:rsidRDefault="00FE5B79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32DB3658" wp14:editId="1EC0AD21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544195" cy="0"/>
                <wp:effectExtent l="9525" t="5715" r="8255" b="13335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EDFE1" id="Line 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8pt" to="114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j3HAIAAEA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" strokeweight=".24536mm">
                <w10:wrap type="topAndBottom" anchorx="page"/>
              </v:line>
            </w:pict>
          </mc:Fallback>
        </mc:AlternateContent>
      </w:r>
    </w:p>
    <w:p w14:paraId="08592AEA" w14:textId="77777777" w:rsidR="00471006" w:rsidRDefault="000317F4">
      <w:pPr>
        <w:pStyle w:val="ListParagraph"/>
        <w:numPr>
          <w:ilvl w:val="0"/>
          <w:numId w:val="2"/>
        </w:numPr>
        <w:tabs>
          <w:tab w:val="left" w:pos="229"/>
        </w:tabs>
        <w:spacing w:before="151"/>
        <w:ind w:firstLine="0"/>
        <w:rPr>
          <w:i/>
          <w:sz w:val="16"/>
        </w:rPr>
      </w:pPr>
      <w:r>
        <w:rPr>
          <w:i/>
          <w:sz w:val="16"/>
        </w:rPr>
        <w:t>Introvert strengths taken from Self-Promotion for Introverts by Nancy Ancowitz,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pp41-42</w:t>
      </w:r>
    </w:p>
    <w:p w14:paraId="5FD0158B" w14:textId="77777777" w:rsidR="00471006" w:rsidRDefault="00471006">
      <w:pPr>
        <w:rPr>
          <w:sz w:val="16"/>
        </w:rPr>
        <w:sectPr w:rsidR="00471006">
          <w:headerReference w:type="default" r:id="rId9"/>
          <w:footerReference w:type="default" r:id="rId10"/>
          <w:pgSz w:w="11910" w:h="16840"/>
          <w:pgMar w:top="1660" w:right="1200" w:bottom="1020" w:left="1320" w:header="708" w:footer="824" w:gutter="0"/>
          <w:cols w:space="720"/>
        </w:sectPr>
      </w:pPr>
    </w:p>
    <w:p w14:paraId="4CD75AB9" w14:textId="77777777" w:rsidR="00471006" w:rsidRDefault="000317F4">
      <w:pPr>
        <w:pStyle w:val="Heading2"/>
        <w:spacing w:before="91"/>
      </w:pPr>
      <w:r>
        <w:lastRenderedPageBreak/>
        <w:t xml:space="preserve">Exercise 3: </w:t>
      </w:r>
      <w:r w:rsidR="009E0285">
        <w:t>For 10 points, u</w:t>
      </w:r>
      <w:r>
        <w:t>nderstand what affects your energy levels</w:t>
      </w:r>
    </w:p>
    <w:p w14:paraId="7CC05441" w14:textId="77777777" w:rsidR="00471006" w:rsidRDefault="00471006">
      <w:pPr>
        <w:pStyle w:val="BodyText"/>
        <w:rPr>
          <w:b/>
          <w:sz w:val="20"/>
        </w:rPr>
      </w:pPr>
    </w:p>
    <w:p w14:paraId="796D34C6" w14:textId="77777777" w:rsidR="00471006" w:rsidRDefault="00471006">
      <w:pPr>
        <w:pStyle w:val="BodyText"/>
        <w:rPr>
          <w:b/>
          <w:sz w:val="20"/>
        </w:rPr>
      </w:pPr>
    </w:p>
    <w:p w14:paraId="6D8E972C" w14:textId="77777777" w:rsidR="00471006" w:rsidRDefault="00471006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624"/>
      </w:tblGrid>
      <w:tr w:rsidR="00471006" w14:paraId="62E55915" w14:textId="77777777">
        <w:trPr>
          <w:trHeight w:val="580"/>
        </w:trPr>
        <w:tc>
          <w:tcPr>
            <w:tcW w:w="4513" w:type="dxa"/>
          </w:tcPr>
          <w:p w14:paraId="124A6DF2" w14:textId="77777777" w:rsidR="00471006" w:rsidRDefault="000317F4"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Write down three recent interactions that left you drained</w:t>
            </w:r>
          </w:p>
        </w:tc>
        <w:tc>
          <w:tcPr>
            <w:tcW w:w="4624" w:type="dxa"/>
          </w:tcPr>
          <w:p w14:paraId="4C68933D" w14:textId="77777777" w:rsidR="00471006" w:rsidRDefault="000317F4"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Write down three recent interactions that left you energi</w:t>
            </w:r>
            <w:r w:rsidR="00574A5A">
              <w:rPr>
                <w:b/>
                <w:sz w:val="20"/>
              </w:rPr>
              <w:t>z</w:t>
            </w:r>
            <w:r>
              <w:rPr>
                <w:b/>
                <w:sz w:val="20"/>
              </w:rPr>
              <w:t>ed</w:t>
            </w:r>
          </w:p>
        </w:tc>
      </w:tr>
      <w:tr w:rsidR="00471006" w14:paraId="21336C8B" w14:textId="77777777">
        <w:trPr>
          <w:trHeight w:val="2961"/>
        </w:trPr>
        <w:tc>
          <w:tcPr>
            <w:tcW w:w="4513" w:type="dxa"/>
          </w:tcPr>
          <w:p w14:paraId="1397773D" w14:textId="77777777" w:rsidR="00471006" w:rsidRDefault="0047100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34C61542" w14:textId="1CF8276D" w:rsidR="00471006" w:rsidRDefault="00EB22CF" w:rsidP="00EB22CF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Transportation (Moving from one place to another)</w:t>
            </w:r>
          </w:p>
          <w:p w14:paraId="2E2A645D" w14:textId="77777777" w:rsidR="00471006" w:rsidRDefault="00471006">
            <w:pPr>
              <w:pStyle w:val="TableParagraph"/>
              <w:rPr>
                <w:b/>
              </w:rPr>
            </w:pPr>
          </w:p>
          <w:p w14:paraId="2B590007" w14:textId="77777777" w:rsidR="00471006" w:rsidRDefault="00471006">
            <w:pPr>
              <w:pStyle w:val="TableParagraph"/>
              <w:rPr>
                <w:b/>
              </w:rPr>
            </w:pPr>
          </w:p>
          <w:p w14:paraId="1062E7E2" w14:textId="2FBA838B" w:rsidR="00471006" w:rsidRDefault="00EB22CF" w:rsidP="00EB22CF">
            <w:pPr>
              <w:pStyle w:val="TableParagraph"/>
              <w:numPr>
                <w:ilvl w:val="0"/>
                <w:numId w:val="5"/>
              </w:numPr>
              <w:spacing w:before="135"/>
              <w:rPr>
                <w:sz w:val="20"/>
              </w:rPr>
            </w:pPr>
            <w:r>
              <w:rPr>
                <w:sz w:val="20"/>
              </w:rPr>
              <w:t>While I was waiting for my internet connect</w:t>
            </w:r>
            <w:r w:rsidR="00A77940">
              <w:rPr>
                <w:sz w:val="20"/>
              </w:rPr>
              <w:t>ion</w:t>
            </w:r>
            <w:r>
              <w:rPr>
                <w:sz w:val="20"/>
              </w:rPr>
              <w:t xml:space="preserve"> to be fixed</w:t>
            </w:r>
            <w:r w:rsidR="00A77940">
              <w:rPr>
                <w:sz w:val="20"/>
              </w:rPr>
              <w:t>.</w:t>
            </w:r>
          </w:p>
          <w:p w14:paraId="3D668CB0" w14:textId="77777777" w:rsidR="00471006" w:rsidRDefault="00471006">
            <w:pPr>
              <w:pStyle w:val="TableParagraph"/>
              <w:rPr>
                <w:b/>
              </w:rPr>
            </w:pPr>
          </w:p>
          <w:p w14:paraId="22300FA2" w14:textId="77777777" w:rsidR="00471006" w:rsidRDefault="00471006">
            <w:pPr>
              <w:pStyle w:val="TableParagraph"/>
              <w:rPr>
                <w:b/>
              </w:rPr>
            </w:pPr>
          </w:p>
          <w:p w14:paraId="28D48F92" w14:textId="1B871C92" w:rsidR="00471006" w:rsidRDefault="00A77940" w:rsidP="00A77940">
            <w:pPr>
              <w:pStyle w:val="TableParagraph"/>
              <w:numPr>
                <w:ilvl w:val="0"/>
                <w:numId w:val="5"/>
              </w:numPr>
              <w:spacing w:before="134"/>
              <w:rPr>
                <w:sz w:val="20"/>
              </w:rPr>
            </w:pPr>
            <w:r>
              <w:rPr>
                <w:w w:val="99"/>
                <w:sz w:val="20"/>
              </w:rPr>
              <w:t>When the payment gateway couldn’t process my payment while shopping online.</w:t>
            </w:r>
          </w:p>
        </w:tc>
        <w:tc>
          <w:tcPr>
            <w:tcW w:w="4624" w:type="dxa"/>
          </w:tcPr>
          <w:p w14:paraId="7D94A615" w14:textId="77777777" w:rsidR="00471006" w:rsidRDefault="0047100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4AB46FDC" w14:textId="10BA222F" w:rsidR="00471006" w:rsidRDefault="00A77940" w:rsidP="00A77940">
            <w:pPr>
              <w:pStyle w:val="Table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w w:val="99"/>
                <w:sz w:val="20"/>
              </w:rPr>
              <w:t>My sister’s birthday</w:t>
            </w:r>
          </w:p>
          <w:p w14:paraId="07342B0F" w14:textId="77777777" w:rsidR="00471006" w:rsidRDefault="00471006">
            <w:pPr>
              <w:pStyle w:val="TableParagraph"/>
              <w:rPr>
                <w:b/>
              </w:rPr>
            </w:pPr>
          </w:p>
          <w:p w14:paraId="776493A5" w14:textId="77777777" w:rsidR="00471006" w:rsidRDefault="00471006">
            <w:pPr>
              <w:pStyle w:val="TableParagraph"/>
              <w:rPr>
                <w:b/>
              </w:rPr>
            </w:pPr>
          </w:p>
          <w:p w14:paraId="68811FCB" w14:textId="6997A6AD" w:rsidR="00471006" w:rsidRDefault="00A77940" w:rsidP="00A77940">
            <w:pPr>
              <w:pStyle w:val="TableParagraph"/>
              <w:numPr>
                <w:ilvl w:val="0"/>
                <w:numId w:val="6"/>
              </w:numPr>
              <w:spacing w:before="135"/>
              <w:rPr>
                <w:sz w:val="20"/>
              </w:rPr>
            </w:pPr>
            <w:r>
              <w:rPr>
                <w:w w:val="99"/>
                <w:sz w:val="20"/>
              </w:rPr>
              <w:t>When I got 4 colleague’s package delivery sorted and all delivered.</w:t>
            </w:r>
          </w:p>
          <w:p w14:paraId="3CAD9C84" w14:textId="77777777" w:rsidR="00471006" w:rsidRDefault="00471006">
            <w:pPr>
              <w:pStyle w:val="TableParagraph"/>
              <w:rPr>
                <w:b/>
              </w:rPr>
            </w:pPr>
          </w:p>
          <w:p w14:paraId="6B5A51C3" w14:textId="77777777" w:rsidR="00471006" w:rsidRDefault="00471006">
            <w:pPr>
              <w:pStyle w:val="TableParagraph"/>
              <w:rPr>
                <w:b/>
              </w:rPr>
            </w:pPr>
          </w:p>
          <w:p w14:paraId="02FF8F91" w14:textId="38EAC015" w:rsidR="00471006" w:rsidRDefault="00A77940" w:rsidP="00A77940">
            <w:pPr>
              <w:pStyle w:val="TableParagraph"/>
              <w:numPr>
                <w:ilvl w:val="0"/>
                <w:numId w:val="6"/>
              </w:numPr>
              <w:spacing w:before="134"/>
              <w:rPr>
                <w:sz w:val="20"/>
              </w:rPr>
            </w:pPr>
            <w:r>
              <w:rPr>
                <w:w w:val="99"/>
                <w:sz w:val="20"/>
              </w:rPr>
              <w:t>When I was able to figure out the cause of an error on my computer.</w:t>
            </w:r>
          </w:p>
        </w:tc>
      </w:tr>
      <w:tr w:rsidR="00471006" w14:paraId="7FFBB07A" w14:textId="77777777">
        <w:trPr>
          <w:trHeight w:val="578"/>
        </w:trPr>
        <w:tc>
          <w:tcPr>
            <w:tcW w:w="4513" w:type="dxa"/>
          </w:tcPr>
          <w:p w14:paraId="4CD7D32F" w14:textId="77777777" w:rsidR="00471006" w:rsidRDefault="000317F4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What factors did the three interactions above have in common?</w:t>
            </w:r>
          </w:p>
        </w:tc>
        <w:tc>
          <w:tcPr>
            <w:tcW w:w="4624" w:type="dxa"/>
          </w:tcPr>
          <w:p w14:paraId="0ECD95E2" w14:textId="77777777" w:rsidR="00471006" w:rsidRDefault="000317F4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What factors did the three interactions above have in common?</w:t>
            </w:r>
          </w:p>
        </w:tc>
      </w:tr>
      <w:tr w:rsidR="00471006" w14:paraId="3D4452A1" w14:textId="77777777">
        <w:trPr>
          <w:trHeight w:val="2380"/>
        </w:trPr>
        <w:tc>
          <w:tcPr>
            <w:tcW w:w="4513" w:type="dxa"/>
          </w:tcPr>
          <w:p w14:paraId="6FA65C75" w14:textId="77777777" w:rsidR="00A77940" w:rsidRDefault="00A77940" w:rsidP="00A77940">
            <w:pPr>
              <w:pStyle w:val="TableParagraph"/>
              <w:ind w:left="467"/>
              <w:rPr>
                <w:sz w:val="20"/>
              </w:rPr>
            </w:pPr>
          </w:p>
          <w:p w14:paraId="09FEEF37" w14:textId="553C739C" w:rsidR="00A77940" w:rsidRDefault="00A77940" w:rsidP="00A77940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 xml:space="preserve">All of the interactions put me in the </w:t>
            </w:r>
            <w:r w:rsidR="008133C7">
              <w:rPr>
                <w:sz w:val="20"/>
              </w:rPr>
              <w:t>state of stress and make me unnecessarily bothered.</w:t>
            </w:r>
          </w:p>
          <w:p w14:paraId="75AE2D0E" w14:textId="62F91D82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4" w:type="dxa"/>
          </w:tcPr>
          <w:p w14:paraId="31D8750C" w14:textId="77777777" w:rsidR="00471006" w:rsidRDefault="00471006">
            <w:pPr>
              <w:pStyle w:val="TableParagraph"/>
              <w:rPr>
                <w:rFonts w:ascii="Times New Roman"/>
                <w:sz w:val="20"/>
              </w:rPr>
            </w:pPr>
          </w:p>
          <w:p w14:paraId="3603724A" w14:textId="041FF42B" w:rsidR="008133C7" w:rsidRPr="00C21F65" w:rsidRDefault="00C21F65" w:rsidP="00C21F65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 xml:space="preserve">All of the interactions </w:t>
            </w:r>
            <w:r>
              <w:rPr>
                <w:sz w:val="20"/>
              </w:rPr>
              <w:t>come with a level of satisfaction and happiness</w:t>
            </w:r>
            <w:r>
              <w:rPr>
                <w:sz w:val="20"/>
              </w:rPr>
              <w:t>.</w:t>
            </w:r>
          </w:p>
        </w:tc>
      </w:tr>
      <w:tr w:rsidR="00471006" w14:paraId="7DACB350" w14:textId="77777777">
        <w:trPr>
          <w:trHeight w:val="580"/>
        </w:trPr>
        <w:tc>
          <w:tcPr>
            <w:tcW w:w="4513" w:type="dxa"/>
          </w:tcPr>
          <w:p w14:paraId="0122CADA" w14:textId="77777777" w:rsidR="00471006" w:rsidRDefault="000317F4">
            <w:pPr>
              <w:pStyle w:val="TableParagraph"/>
              <w:spacing w:before="54"/>
              <w:ind w:left="107" w:right="73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How could you avoid or manage these factors in your </w:t>
            </w:r>
            <w:r w:rsidR="00574A5A">
              <w:rPr>
                <w:b/>
                <w:sz w:val="20"/>
              </w:rPr>
              <w:t xml:space="preserve">work or student </w:t>
            </w:r>
            <w:r>
              <w:rPr>
                <w:b/>
                <w:sz w:val="20"/>
              </w:rPr>
              <w:t>activities?</w:t>
            </w:r>
          </w:p>
        </w:tc>
        <w:tc>
          <w:tcPr>
            <w:tcW w:w="4624" w:type="dxa"/>
          </w:tcPr>
          <w:p w14:paraId="2ECCB0F0" w14:textId="77777777" w:rsidR="00471006" w:rsidRDefault="000317F4">
            <w:pPr>
              <w:pStyle w:val="TableParagraph"/>
              <w:spacing w:before="54"/>
              <w:ind w:left="107" w:right="28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How could you include these factors in your </w:t>
            </w:r>
            <w:r w:rsidR="00574A5A">
              <w:rPr>
                <w:b/>
                <w:sz w:val="20"/>
              </w:rPr>
              <w:t>work or student a</w:t>
            </w:r>
            <w:r>
              <w:rPr>
                <w:b/>
                <w:sz w:val="20"/>
              </w:rPr>
              <w:t>ctivities?</w:t>
            </w:r>
          </w:p>
        </w:tc>
      </w:tr>
      <w:tr w:rsidR="00471006" w14:paraId="71CEF1A7" w14:textId="77777777">
        <w:trPr>
          <w:trHeight w:val="2380"/>
        </w:trPr>
        <w:tc>
          <w:tcPr>
            <w:tcW w:w="4513" w:type="dxa"/>
          </w:tcPr>
          <w:p w14:paraId="6567FE62" w14:textId="3C0F0A3E" w:rsidR="00471006" w:rsidRDefault="00C21F65" w:rsidP="00C21F65">
            <w:pPr>
              <w:pStyle w:val="TableParagraph"/>
              <w:ind w:left="4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The way I could manage or avoid these situations is to avoid relying on anyone for some solution to a problem at any point</w:t>
            </w:r>
          </w:p>
        </w:tc>
        <w:tc>
          <w:tcPr>
            <w:tcW w:w="4624" w:type="dxa"/>
          </w:tcPr>
          <w:p w14:paraId="6196D0A3" w14:textId="72D4CB33" w:rsidR="00471006" w:rsidRPr="00C21F65" w:rsidRDefault="00C21F65" w:rsidP="00C21F65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A level of satisfaction could be included in my activities, such as milestones. This way, I am satisfied for each activity or group of activities that I am able to complete.</w:t>
            </w:r>
          </w:p>
        </w:tc>
      </w:tr>
    </w:tbl>
    <w:p w14:paraId="2B1977D9" w14:textId="77777777" w:rsidR="00471006" w:rsidRDefault="00471006">
      <w:pPr>
        <w:rPr>
          <w:rFonts w:ascii="Times New Roman"/>
          <w:sz w:val="20"/>
        </w:rPr>
        <w:sectPr w:rsidR="00471006">
          <w:pgSz w:w="11910" w:h="16840"/>
          <w:pgMar w:top="1660" w:right="1200" w:bottom="1020" w:left="1320" w:header="708" w:footer="824" w:gutter="0"/>
          <w:cols w:space="720"/>
        </w:sectPr>
      </w:pPr>
    </w:p>
    <w:p w14:paraId="0B179421" w14:textId="77777777" w:rsidR="00471006" w:rsidRDefault="000317F4">
      <w:pPr>
        <w:pStyle w:val="Heading2"/>
      </w:pPr>
      <w:r>
        <w:lastRenderedPageBreak/>
        <w:t xml:space="preserve">Exercise </w:t>
      </w:r>
      <w:r w:rsidR="00574A5A">
        <w:t>4</w:t>
      </w:r>
      <w:r>
        <w:t xml:space="preserve">: </w:t>
      </w:r>
      <w:r w:rsidR="009E0285">
        <w:t>For 5 points, h</w:t>
      </w:r>
      <w:r>
        <w:t>ow do you recharge your energy levels?</w:t>
      </w:r>
    </w:p>
    <w:p w14:paraId="229A76BA" w14:textId="77777777" w:rsidR="00471006" w:rsidRDefault="00471006">
      <w:pPr>
        <w:pStyle w:val="BodyText"/>
        <w:spacing w:before="7"/>
        <w:rPr>
          <w:b/>
          <w:sz w:val="32"/>
        </w:rPr>
      </w:pPr>
    </w:p>
    <w:p w14:paraId="1AC99504" w14:textId="77777777" w:rsidR="00471006" w:rsidRDefault="000317F4">
      <w:pPr>
        <w:pStyle w:val="BodyText"/>
        <w:ind w:left="120"/>
      </w:pPr>
      <w:r>
        <w:t>Imagine yourself as a battery that’s drained by social interaction. Think about the kinds of activities that typically “recharge” you.</w:t>
      </w:r>
    </w:p>
    <w:p w14:paraId="42666CF4" w14:textId="77777777" w:rsidR="00471006" w:rsidRDefault="00471006">
      <w:pPr>
        <w:pStyle w:val="BodyText"/>
        <w:spacing w:before="11"/>
        <w:rPr>
          <w:sz w:val="21"/>
        </w:rPr>
      </w:pPr>
    </w:p>
    <w:p w14:paraId="6E6EB6D0" w14:textId="77777777" w:rsidR="00471006" w:rsidRDefault="000317F4">
      <w:pPr>
        <w:pStyle w:val="BodyText"/>
        <w:ind w:left="120" w:right="359"/>
      </w:pPr>
      <w:r>
        <w:t>Identify three solo activities that allow you to charge up your energy levels before a draining situation, or recharge them afterwards:</w:t>
      </w:r>
    </w:p>
    <w:p w14:paraId="2868322A" w14:textId="77777777" w:rsidR="00471006" w:rsidRDefault="00471006">
      <w:pPr>
        <w:pStyle w:val="BodyText"/>
        <w:rPr>
          <w:sz w:val="24"/>
        </w:rPr>
      </w:pPr>
    </w:p>
    <w:p w14:paraId="40593E9D" w14:textId="77777777" w:rsidR="00471006" w:rsidRDefault="00471006">
      <w:pPr>
        <w:pStyle w:val="BodyText"/>
        <w:spacing w:before="1"/>
        <w:rPr>
          <w:sz w:val="20"/>
        </w:rPr>
      </w:pPr>
    </w:p>
    <w:p w14:paraId="3AC3E035" w14:textId="297F242C" w:rsidR="00471006" w:rsidRDefault="00A471DF" w:rsidP="00A471DF">
      <w:pPr>
        <w:pStyle w:val="BodyText"/>
        <w:numPr>
          <w:ilvl w:val="0"/>
          <w:numId w:val="7"/>
        </w:numPr>
      </w:pPr>
      <w:r>
        <w:t>Listening to Songs, Music and Rhymes</w:t>
      </w:r>
    </w:p>
    <w:p w14:paraId="077D1C90" w14:textId="77777777" w:rsidR="00471006" w:rsidRDefault="00471006">
      <w:pPr>
        <w:pStyle w:val="BodyText"/>
        <w:rPr>
          <w:sz w:val="24"/>
        </w:rPr>
      </w:pPr>
    </w:p>
    <w:p w14:paraId="65BD627A" w14:textId="77777777" w:rsidR="00471006" w:rsidRDefault="00471006">
      <w:pPr>
        <w:pStyle w:val="BodyText"/>
        <w:rPr>
          <w:sz w:val="24"/>
        </w:rPr>
      </w:pPr>
    </w:p>
    <w:p w14:paraId="2D77DBEE" w14:textId="4F964DC8" w:rsidR="00471006" w:rsidRDefault="00A471DF" w:rsidP="00A471DF">
      <w:pPr>
        <w:pStyle w:val="BodyText"/>
        <w:numPr>
          <w:ilvl w:val="0"/>
          <w:numId w:val="7"/>
        </w:numPr>
        <w:spacing w:before="206"/>
      </w:pPr>
      <w:r>
        <w:t>Playing Video games</w:t>
      </w:r>
    </w:p>
    <w:p w14:paraId="6A3D0BBB" w14:textId="77777777" w:rsidR="00471006" w:rsidRDefault="00471006">
      <w:pPr>
        <w:pStyle w:val="BodyText"/>
        <w:rPr>
          <w:sz w:val="24"/>
        </w:rPr>
      </w:pPr>
    </w:p>
    <w:p w14:paraId="42F7EFB5" w14:textId="77777777" w:rsidR="00471006" w:rsidRDefault="00471006">
      <w:pPr>
        <w:pStyle w:val="BodyText"/>
        <w:rPr>
          <w:sz w:val="24"/>
        </w:rPr>
      </w:pPr>
    </w:p>
    <w:p w14:paraId="3CB3C660" w14:textId="48AAD2A0" w:rsidR="00471006" w:rsidRDefault="00A471DF" w:rsidP="00A471DF">
      <w:pPr>
        <w:pStyle w:val="BodyText"/>
        <w:numPr>
          <w:ilvl w:val="0"/>
          <w:numId w:val="7"/>
        </w:numPr>
        <w:spacing w:before="208"/>
      </w:pPr>
      <w:r>
        <w:t>Dancing / Exercise</w:t>
      </w:r>
    </w:p>
    <w:p w14:paraId="57CE1FA0" w14:textId="77777777" w:rsidR="00471006" w:rsidRDefault="00471006">
      <w:pPr>
        <w:pStyle w:val="BodyText"/>
        <w:rPr>
          <w:sz w:val="24"/>
        </w:rPr>
      </w:pPr>
    </w:p>
    <w:p w14:paraId="19A0134C" w14:textId="77777777" w:rsidR="00471006" w:rsidRDefault="00471006">
      <w:pPr>
        <w:pStyle w:val="BodyText"/>
        <w:rPr>
          <w:sz w:val="24"/>
        </w:rPr>
      </w:pPr>
    </w:p>
    <w:p w14:paraId="2D10F9BE" w14:textId="5C5F2801" w:rsidR="00471006" w:rsidRDefault="000317F4">
      <w:pPr>
        <w:pStyle w:val="BodyText"/>
        <w:spacing w:before="208"/>
        <w:ind w:left="120" w:right="139"/>
      </w:pPr>
      <w:r>
        <w:t>How can you schedule time for these activities before and/or after a draining social interaction or event?</w:t>
      </w:r>
    </w:p>
    <w:p w14:paraId="498E8D13" w14:textId="2AF5923B" w:rsidR="00A471DF" w:rsidRDefault="00A471DF">
      <w:pPr>
        <w:pStyle w:val="BodyText"/>
        <w:spacing w:before="208"/>
        <w:ind w:left="120" w:right="139"/>
      </w:pPr>
      <w:r>
        <w:t>I can carry out any of the activities that recharge my energy in between events and interactions in other to remain charged during the event.</w:t>
      </w:r>
    </w:p>
    <w:sectPr w:rsidR="00A471DF">
      <w:pgSz w:w="11910" w:h="16840"/>
      <w:pgMar w:top="1660" w:right="1200" w:bottom="1020" w:left="1320" w:header="708" w:footer="8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C738" w14:textId="77777777" w:rsidR="008D056A" w:rsidRDefault="008D056A">
      <w:r>
        <w:separator/>
      </w:r>
    </w:p>
  </w:endnote>
  <w:endnote w:type="continuationSeparator" w:id="0">
    <w:p w14:paraId="7ABCD07D" w14:textId="77777777" w:rsidR="008D056A" w:rsidRDefault="008D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FD0C" w14:textId="77777777" w:rsidR="00471006" w:rsidRDefault="00FE5B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864" behindDoc="1" locked="0" layoutInCell="1" allowOverlap="1" wp14:anchorId="6AB5483E" wp14:editId="47A172F3">
              <wp:simplePos x="0" y="0"/>
              <wp:positionH relativeFrom="page">
                <wp:posOffset>896620</wp:posOffset>
              </wp:positionH>
              <wp:positionV relativeFrom="page">
                <wp:posOffset>9994265</wp:posOffset>
              </wp:positionV>
              <wp:extent cx="5874385" cy="0"/>
              <wp:effectExtent l="10795" t="12065" r="10795" b="698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4385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5AC53" id="Line 3" o:spid="_x0000_s1026" style="position:absolute;z-index:-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86.95pt" to="533.15pt,7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RrHA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" strokeweight=".169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888" behindDoc="1" locked="0" layoutInCell="1" allowOverlap="1" wp14:anchorId="17C3BADB" wp14:editId="4AE43096">
              <wp:simplePos x="0" y="0"/>
              <wp:positionH relativeFrom="page">
                <wp:posOffset>901700</wp:posOffset>
              </wp:positionH>
              <wp:positionV relativeFrom="page">
                <wp:posOffset>10114280</wp:posOffset>
              </wp:positionV>
              <wp:extent cx="3878580" cy="139700"/>
              <wp:effectExtent l="0" t="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85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28BEB" w14:textId="77777777" w:rsidR="00471006" w:rsidRDefault="000317F4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© Tanja Gardner, Crystal Clarity Copywriting Ltd – </w:t>
                          </w:r>
                          <w:hyperlink r:id="rId1">
                            <w:r>
                              <w:rPr>
                                <w:i/>
                                <w:color w:val="0000FF"/>
                                <w:sz w:val="16"/>
                                <w:u w:val="single" w:color="0000FF"/>
                              </w:rPr>
                              <w:t>www.crystalclaritycopywriting.com</w:t>
                            </w:r>
                            <w:r>
                              <w:rPr>
                                <w:i/>
                                <w:sz w:val="16"/>
                              </w:rPr>
                              <w:t>,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3BA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96.4pt;width:305.4pt;height:11pt;z-index:-15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" filled="f" stroked="f">
              <v:textbox inset="0,0,0,0">
                <w:txbxContent>
                  <w:p w14:paraId="4BB28BEB" w14:textId="77777777" w:rsidR="00471006" w:rsidRDefault="000317F4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© Tanja Gardner, Crystal Clarity Copywriting Ltd – </w:t>
                    </w:r>
                    <w:hyperlink r:id="rId2">
                      <w:r>
                        <w:rPr>
                          <w:i/>
                          <w:color w:val="0000FF"/>
                          <w:sz w:val="16"/>
                          <w:u w:val="single" w:color="0000FF"/>
                        </w:rPr>
                        <w:t>www.crystalclaritycopywriting.com</w:t>
                      </w:r>
                      <w:r>
                        <w:rPr>
                          <w:i/>
                          <w:sz w:val="16"/>
                        </w:rPr>
                        <w:t>,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912" behindDoc="1" locked="0" layoutInCell="1" allowOverlap="1" wp14:anchorId="2F28B9D8" wp14:editId="486E54A8">
              <wp:simplePos x="0" y="0"/>
              <wp:positionH relativeFrom="page">
                <wp:posOffset>6319520</wp:posOffset>
              </wp:positionH>
              <wp:positionV relativeFrom="page">
                <wp:posOffset>10114280</wp:posOffset>
              </wp:positionV>
              <wp:extent cx="461645" cy="139700"/>
              <wp:effectExtent l="4445" t="0" r="63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50370" w14:textId="77777777" w:rsidR="00471006" w:rsidRDefault="000317F4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July 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8B9D8" id="Text Box 1" o:spid="_x0000_s1027" type="#_x0000_t202" style="position:absolute;margin-left:497.6pt;margin-top:796.4pt;width:36.35pt;height:11pt;z-index:-1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" filled="f" stroked="f">
              <v:textbox inset="0,0,0,0">
                <w:txbxContent>
                  <w:p w14:paraId="14C50370" w14:textId="77777777" w:rsidR="00471006" w:rsidRDefault="000317F4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July 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B78A" w14:textId="77777777" w:rsidR="008D056A" w:rsidRDefault="008D056A">
      <w:r>
        <w:separator/>
      </w:r>
    </w:p>
  </w:footnote>
  <w:footnote w:type="continuationSeparator" w:id="0">
    <w:p w14:paraId="5CA86612" w14:textId="77777777" w:rsidR="008D056A" w:rsidRDefault="008D0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5ACD" w14:textId="77777777" w:rsidR="00471006" w:rsidRDefault="0047100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1F19"/>
    <w:multiLevelType w:val="hybridMultilevel"/>
    <w:tmpl w:val="9FD64A4A"/>
    <w:lvl w:ilvl="0" w:tplc="A4D61A9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5181AF5"/>
    <w:multiLevelType w:val="hybridMultilevel"/>
    <w:tmpl w:val="A7E212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008B5"/>
    <w:multiLevelType w:val="hybridMultilevel"/>
    <w:tmpl w:val="51163AB2"/>
    <w:lvl w:ilvl="0" w:tplc="288CFB6A">
      <w:numFmt w:val="bullet"/>
      <w:lvlText w:val="*"/>
      <w:lvlJc w:val="left"/>
      <w:pPr>
        <w:ind w:left="120" w:hanging="108"/>
      </w:pPr>
      <w:rPr>
        <w:rFonts w:ascii="Arial" w:eastAsia="Arial" w:hAnsi="Arial" w:cs="Arial" w:hint="default"/>
        <w:i/>
        <w:w w:val="100"/>
        <w:sz w:val="16"/>
        <w:szCs w:val="16"/>
        <w:lang w:val="en-NZ" w:eastAsia="en-NZ" w:bidi="en-NZ"/>
      </w:rPr>
    </w:lvl>
    <w:lvl w:ilvl="1" w:tplc="A546E306">
      <w:numFmt w:val="bullet"/>
      <w:lvlText w:val="•"/>
      <w:lvlJc w:val="left"/>
      <w:pPr>
        <w:ind w:left="1046" w:hanging="108"/>
      </w:pPr>
      <w:rPr>
        <w:rFonts w:hint="default"/>
        <w:lang w:val="en-NZ" w:eastAsia="en-NZ" w:bidi="en-NZ"/>
      </w:rPr>
    </w:lvl>
    <w:lvl w:ilvl="2" w:tplc="DFF40EE6">
      <w:numFmt w:val="bullet"/>
      <w:lvlText w:val="•"/>
      <w:lvlJc w:val="left"/>
      <w:pPr>
        <w:ind w:left="1973" w:hanging="108"/>
      </w:pPr>
      <w:rPr>
        <w:rFonts w:hint="default"/>
        <w:lang w:val="en-NZ" w:eastAsia="en-NZ" w:bidi="en-NZ"/>
      </w:rPr>
    </w:lvl>
    <w:lvl w:ilvl="3" w:tplc="1174E048">
      <w:numFmt w:val="bullet"/>
      <w:lvlText w:val="•"/>
      <w:lvlJc w:val="left"/>
      <w:pPr>
        <w:ind w:left="2899" w:hanging="108"/>
      </w:pPr>
      <w:rPr>
        <w:rFonts w:hint="default"/>
        <w:lang w:val="en-NZ" w:eastAsia="en-NZ" w:bidi="en-NZ"/>
      </w:rPr>
    </w:lvl>
    <w:lvl w:ilvl="4" w:tplc="B0485184">
      <w:numFmt w:val="bullet"/>
      <w:lvlText w:val="•"/>
      <w:lvlJc w:val="left"/>
      <w:pPr>
        <w:ind w:left="3826" w:hanging="108"/>
      </w:pPr>
      <w:rPr>
        <w:rFonts w:hint="default"/>
        <w:lang w:val="en-NZ" w:eastAsia="en-NZ" w:bidi="en-NZ"/>
      </w:rPr>
    </w:lvl>
    <w:lvl w:ilvl="5" w:tplc="CF2EA976">
      <w:numFmt w:val="bullet"/>
      <w:lvlText w:val="•"/>
      <w:lvlJc w:val="left"/>
      <w:pPr>
        <w:ind w:left="4753" w:hanging="108"/>
      </w:pPr>
      <w:rPr>
        <w:rFonts w:hint="default"/>
        <w:lang w:val="en-NZ" w:eastAsia="en-NZ" w:bidi="en-NZ"/>
      </w:rPr>
    </w:lvl>
    <w:lvl w:ilvl="6" w:tplc="C26A1908">
      <w:numFmt w:val="bullet"/>
      <w:lvlText w:val="•"/>
      <w:lvlJc w:val="left"/>
      <w:pPr>
        <w:ind w:left="5679" w:hanging="108"/>
      </w:pPr>
      <w:rPr>
        <w:rFonts w:hint="default"/>
        <w:lang w:val="en-NZ" w:eastAsia="en-NZ" w:bidi="en-NZ"/>
      </w:rPr>
    </w:lvl>
    <w:lvl w:ilvl="7" w:tplc="CE1A6B30">
      <w:numFmt w:val="bullet"/>
      <w:lvlText w:val="•"/>
      <w:lvlJc w:val="left"/>
      <w:pPr>
        <w:ind w:left="6606" w:hanging="108"/>
      </w:pPr>
      <w:rPr>
        <w:rFonts w:hint="default"/>
        <w:lang w:val="en-NZ" w:eastAsia="en-NZ" w:bidi="en-NZ"/>
      </w:rPr>
    </w:lvl>
    <w:lvl w:ilvl="8" w:tplc="878CA79E">
      <w:numFmt w:val="bullet"/>
      <w:lvlText w:val="•"/>
      <w:lvlJc w:val="left"/>
      <w:pPr>
        <w:ind w:left="7533" w:hanging="108"/>
      </w:pPr>
      <w:rPr>
        <w:rFonts w:hint="default"/>
        <w:lang w:val="en-NZ" w:eastAsia="en-NZ" w:bidi="en-NZ"/>
      </w:rPr>
    </w:lvl>
  </w:abstractNum>
  <w:abstractNum w:abstractNumId="3" w15:restartNumberingAfterBreak="0">
    <w:nsid w:val="678D6A2E"/>
    <w:multiLevelType w:val="hybridMultilevel"/>
    <w:tmpl w:val="5D5E44BC"/>
    <w:lvl w:ilvl="0" w:tplc="4450159C">
      <w:numFmt w:val="bullet"/>
      <w:lvlText w:val=""/>
      <w:lvlJc w:val="left"/>
      <w:pPr>
        <w:ind w:left="478" w:hanging="358"/>
      </w:pPr>
      <w:rPr>
        <w:rFonts w:ascii="Symbol" w:eastAsia="Symbol" w:hAnsi="Symbol" w:cs="Symbol" w:hint="default"/>
        <w:w w:val="100"/>
        <w:sz w:val="22"/>
        <w:szCs w:val="22"/>
        <w:lang w:val="en-NZ" w:eastAsia="en-NZ" w:bidi="en-NZ"/>
      </w:rPr>
    </w:lvl>
    <w:lvl w:ilvl="1" w:tplc="69240040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spacing w:val="-1"/>
        <w:w w:val="100"/>
        <w:lang w:val="en-NZ" w:eastAsia="en-NZ" w:bidi="en-NZ"/>
      </w:rPr>
    </w:lvl>
    <w:lvl w:ilvl="2" w:tplc="D590AB2E">
      <w:start w:val="1"/>
      <w:numFmt w:val="lowerLetter"/>
      <w:lvlText w:val="%3."/>
      <w:lvlJc w:val="left"/>
      <w:pPr>
        <w:ind w:left="15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NZ" w:eastAsia="en-NZ" w:bidi="en-NZ"/>
      </w:rPr>
    </w:lvl>
    <w:lvl w:ilvl="3" w:tplc="840AF25E">
      <w:numFmt w:val="bullet"/>
      <w:lvlText w:val="•"/>
      <w:lvlJc w:val="left"/>
      <w:pPr>
        <w:ind w:left="2538" w:hanging="360"/>
      </w:pPr>
      <w:rPr>
        <w:rFonts w:hint="default"/>
        <w:lang w:val="en-NZ" w:eastAsia="en-NZ" w:bidi="en-NZ"/>
      </w:rPr>
    </w:lvl>
    <w:lvl w:ilvl="4" w:tplc="99C6E400">
      <w:numFmt w:val="bullet"/>
      <w:lvlText w:val="•"/>
      <w:lvlJc w:val="left"/>
      <w:pPr>
        <w:ind w:left="3516" w:hanging="360"/>
      </w:pPr>
      <w:rPr>
        <w:rFonts w:hint="default"/>
        <w:lang w:val="en-NZ" w:eastAsia="en-NZ" w:bidi="en-NZ"/>
      </w:rPr>
    </w:lvl>
    <w:lvl w:ilvl="5" w:tplc="79E848C2">
      <w:numFmt w:val="bullet"/>
      <w:lvlText w:val="•"/>
      <w:lvlJc w:val="left"/>
      <w:pPr>
        <w:ind w:left="4494" w:hanging="360"/>
      </w:pPr>
      <w:rPr>
        <w:rFonts w:hint="default"/>
        <w:lang w:val="en-NZ" w:eastAsia="en-NZ" w:bidi="en-NZ"/>
      </w:rPr>
    </w:lvl>
    <w:lvl w:ilvl="6" w:tplc="AAC00442">
      <w:numFmt w:val="bullet"/>
      <w:lvlText w:val="•"/>
      <w:lvlJc w:val="left"/>
      <w:pPr>
        <w:ind w:left="5473" w:hanging="360"/>
      </w:pPr>
      <w:rPr>
        <w:rFonts w:hint="default"/>
        <w:lang w:val="en-NZ" w:eastAsia="en-NZ" w:bidi="en-NZ"/>
      </w:rPr>
    </w:lvl>
    <w:lvl w:ilvl="7" w:tplc="D292B988">
      <w:numFmt w:val="bullet"/>
      <w:lvlText w:val="•"/>
      <w:lvlJc w:val="left"/>
      <w:pPr>
        <w:ind w:left="6451" w:hanging="360"/>
      </w:pPr>
      <w:rPr>
        <w:rFonts w:hint="default"/>
        <w:lang w:val="en-NZ" w:eastAsia="en-NZ" w:bidi="en-NZ"/>
      </w:rPr>
    </w:lvl>
    <w:lvl w:ilvl="8" w:tplc="28743160">
      <w:numFmt w:val="bullet"/>
      <w:lvlText w:val="•"/>
      <w:lvlJc w:val="left"/>
      <w:pPr>
        <w:ind w:left="7429" w:hanging="360"/>
      </w:pPr>
      <w:rPr>
        <w:rFonts w:hint="default"/>
        <w:lang w:val="en-NZ" w:eastAsia="en-NZ" w:bidi="en-NZ"/>
      </w:rPr>
    </w:lvl>
  </w:abstractNum>
  <w:abstractNum w:abstractNumId="4" w15:restartNumberingAfterBreak="0">
    <w:nsid w:val="681371C5"/>
    <w:multiLevelType w:val="hybridMultilevel"/>
    <w:tmpl w:val="83723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9FC"/>
    <w:multiLevelType w:val="hybridMultilevel"/>
    <w:tmpl w:val="590CB892"/>
    <w:lvl w:ilvl="0" w:tplc="F0129518">
      <w:start w:val="1"/>
      <w:numFmt w:val="decimal"/>
      <w:lvlText w:val="%1."/>
      <w:lvlJc w:val="left"/>
      <w:pPr>
        <w:ind w:left="467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7D9F00A3"/>
    <w:multiLevelType w:val="hybridMultilevel"/>
    <w:tmpl w:val="2860472E"/>
    <w:lvl w:ilvl="0" w:tplc="7D187D44">
      <w:start w:val="1"/>
      <w:numFmt w:val="decimal"/>
      <w:lvlText w:val="%1."/>
      <w:lvlJc w:val="left"/>
      <w:pPr>
        <w:ind w:left="467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06"/>
    <w:rsid w:val="00014D05"/>
    <w:rsid w:val="000317F4"/>
    <w:rsid w:val="00187B3B"/>
    <w:rsid w:val="00310BE5"/>
    <w:rsid w:val="00436D8F"/>
    <w:rsid w:val="00471006"/>
    <w:rsid w:val="00574A5A"/>
    <w:rsid w:val="00685FA6"/>
    <w:rsid w:val="006F525D"/>
    <w:rsid w:val="008133C7"/>
    <w:rsid w:val="008D056A"/>
    <w:rsid w:val="0094736F"/>
    <w:rsid w:val="009E0285"/>
    <w:rsid w:val="00A1246D"/>
    <w:rsid w:val="00A471DF"/>
    <w:rsid w:val="00A47A19"/>
    <w:rsid w:val="00A77940"/>
    <w:rsid w:val="00BB680B"/>
    <w:rsid w:val="00C21F65"/>
    <w:rsid w:val="00CB73BF"/>
    <w:rsid w:val="00EB22CF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4A30"/>
  <w15:docId w15:val="{60A701CF-7B93-492F-B9C4-728D063F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NZ" w:eastAsia="en-NZ" w:bidi="en-NZ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92"/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6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80B"/>
    <w:rPr>
      <w:rFonts w:ascii="Arial" w:eastAsia="Arial" w:hAnsi="Arial" w:cs="Arial"/>
      <w:lang w:val="en-NZ" w:eastAsia="en-NZ" w:bidi="en-NZ"/>
    </w:rPr>
  </w:style>
  <w:style w:type="paragraph" w:styleId="Footer">
    <w:name w:val="footer"/>
    <w:basedOn w:val="Normal"/>
    <w:link w:val="FooterChar"/>
    <w:uiPriority w:val="99"/>
    <w:unhideWhenUsed/>
    <w:rsid w:val="00BB6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80B"/>
    <w:rPr>
      <w:rFonts w:ascii="Arial" w:eastAsia="Arial" w:hAnsi="Arial" w:cs="Arial"/>
      <w:lang w:val="en-NZ" w:eastAsia="en-NZ" w:bidi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rystalclaritycopywriting.com/" TargetMode="External"/><Relationship Id="rId1" Type="http://schemas.openxmlformats.org/officeDocument/2006/relationships/hyperlink" Target="http://www.crystalclaritycopywri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F847-D78A-4AB9-8133-9DEA5C02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Muridell</cp:lastModifiedBy>
  <cp:revision>5</cp:revision>
  <dcterms:created xsi:type="dcterms:W3CDTF">2022-02-16T17:03:00Z</dcterms:created>
  <dcterms:modified xsi:type="dcterms:W3CDTF">2022-02-16T17:59:00Z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2018-08-17T00:00:00Z</vt:filetime>
  </property>
</Properties>
</file>