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95B3C" w14:textId="1083267D" w:rsidR="00A866D7" w:rsidRPr="00CF7C84" w:rsidRDefault="0080788A" w:rsidP="0030327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80788A">
        <w:rPr>
          <w:rFonts w:ascii="Times New Roman" w:hAnsi="Times New Roman" w:cs="Times New Roman"/>
          <w:b/>
          <w:sz w:val="28"/>
          <w:szCs w:val="24"/>
        </w:rPr>
        <w:t>Análise da teoria de linguagens formais e autômatos finitos determinísticos no reconhecimento de ataques</w:t>
      </w:r>
      <w:r w:rsidR="00872379">
        <w:rPr>
          <w:rFonts w:ascii="Times New Roman" w:hAnsi="Times New Roman" w:cs="Times New Roman"/>
          <w:b/>
          <w:sz w:val="28"/>
          <w:szCs w:val="24"/>
        </w:rPr>
        <w:t xml:space="preserve"> SQL Injection e </w:t>
      </w:r>
      <w:r w:rsidR="00EF627A" w:rsidRPr="00EF627A">
        <w:rPr>
          <w:rFonts w:ascii="Times New Roman" w:hAnsi="Times New Roman" w:cs="Times New Roman"/>
          <w:b/>
          <w:sz w:val="28"/>
          <w:szCs w:val="24"/>
        </w:rPr>
        <w:t>Cross-site Scripting (XSS)</w:t>
      </w:r>
      <w:r w:rsidRPr="0080788A">
        <w:rPr>
          <w:rFonts w:ascii="Times New Roman" w:hAnsi="Times New Roman" w:cs="Times New Roman"/>
          <w:b/>
          <w:sz w:val="28"/>
          <w:szCs w:val="24"/>
        </w:rPr>
        <w:t xml:space="preserve"> em tráfego HTTP</w:t>
      </w:r>
      <w:commentRangeStart w:id="0"/>
    </w:p>
    <w:p w14:paraId="60EDC61E" w14:textId="4EB7669F" w:rsidR="0072291A" w:rsidRPr="00CF7C84" w:rsidRDefault="00025B6F" w:rsidP="007229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49575F">
        <w:rPr>
          <w:rFonts w:ascii="Times New Roman" w:hAnsi="Times New Roman" w:cs="Times New Roman"/>
          <w:sz w:val="24"/>
          <w:szCs w:val="24"/>
          <w:rPrChange w:id="1" w:author="Auto Logon" w:date="2024-10-08T09:4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Andrea Ono Sakai, </w:t>
      </w:r>
      <w:r w:rsidRPr="0049575F">
        <w:rPr>
          <w:rFonts w:ascii="Times New Roman" w:hAnsi="Times New Roman" w:cs="Times New Roman"/>
          <w:sz w:val="24"/>
          <w:szCs w:val="24"/>
        </w:rPr>
        <w:t>Graduação em Engenharia Elétrica</w:t>
      </w:r>
      <w:r w:rsidR="0072291A" w:rsidRPr="00CF7C84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14:paraId="1CD64504" w14:textId="56A4758A" w:rsidR="00FC70D8" w:rsidRPr="00CF7C84" w:rsidRDefault="00F16751" w:rsidP="007229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Murillo Rodrigues Araujo do Prado</w:t>
      </w:r>
      <w:r w:rsidR="00FC70D8" w:rsidRPr="00CF7C84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</w:p>
    <w:p w14:paraId="6322754E" w14:textId="2A4EF91D" w:rsidR="00595417" w:rsidRPr="00CF7C84" w:rsidRDefault="00F16751" w:rsidP="00A866D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 Hugo Rodrigues Araujo</w:t>
      </w:r>
      <w:r w:rsidR="00595417" w:rsidRPr="00CF7C84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</w:p>
    <w:p w14:paraId="3BFB1CC9" w14:textId="15695343" w:rsidR="00595417" w:rsidRPr="00CF7C84" w:rsidRDefault="00F16751" w:rsidP="00A866D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Mariana Rodrigues de Carvalho Martinelli</w:t>
      </w:r>
      <w:r w:rsidR="00595417" w:rsidRPr="00CF7C84">
        <w:rPr>
          <w:rStyle w:val="Refdenotaderodap"/>
          <w:rFonts w:ascii="Times New Roman" w:hAnsi="Times New Roman" w:cs="Times New Roman"/>
          <w:sz w:val="24"/>
          <w:szCs w:val="24"/>
        </w:rPr>
        <w:footnoteReference w:id="4"/>
      </w:r>
      <w:commentRangeEnd w:id="0"/>
      <w:r w:rsidR="001736FF">
        <w:rPr>
          <w:rStyle w:val="Refdecomentrio"/>
        </w:rPr>
        <w:commentReference w:id="0"/>
      </w:r>
    </w:p>
    <w:p w14:paraId="2B8C10A1" w14:textId="77777777" w:rsidR="00595417" w:rsidRPr="00CF7C84" w:rsidRDefault="00595417" w:rsidP="00FC70D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3766C083" w14:textId="77777777" w:rsidR="00595417" w:rsidRPr="00CF7C84" w:rsidRDefault="00595417" w:rsidP="00F670B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BF43B20" w14:textId="77777777" w:rsidR="00F670B9" w:rsidRPr="00CF7C84" w:rsidRDefault="00F670B9" w:rsidP="00F670B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8D3D26" w14:textId="77777777" w:rsidR="00F670B9" w:rsidRPr="00CF7C84" w:rsidRDefault="00F670B9" w:rsidP="00F670B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6FC4D4" w14:textId="77777777" w:rsidR="00A866D7" w:rsidRPr="004708DB" w:rsidRDefault="00A866D7" w:rsidP="00AD1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commentRangeStart w:id="2"/>
      <w:r w:rsidRPr="004708DB">
        <w:rPr>
          <w:rFonts w:ascii="Times New Roman" w:hAnsi="Times New Roman" w:cs="Times New Roman"/>
          <w:b/>
          <w:sz w:val="24"/>
          <w:szCs w:val="24"/>
        </w:rPr>
        <w:t>RESUMO</w:t>
      </w:r>
      <w:commentRangeEnd w:id="2"/>
      <w:r w:rsidR="0030327C" w:rsidRPr="004708DB">
        <w:rPr>
          <w:rStyle w:val="Refdecomentrio"/>
          <w:rFonts w:ascii="Times New Roman" w:hAnsi="Times New Roman" w:cs="Times New Roman"/>
          <w:b/>
          <w:sz w:val="24"/>
          <w:szCs w:val="24"/>
        </w:rPr>
        <w:commentReference w:id="2"/>
      </w:r>
    </w:p>
    <w:p w14:paraId="26DED3AE" w14:textId="77777777" w:rsidR="00CF7C84" w:rsidRPr="00CF7C84" w:rsidRDefault="00CF7C84" w:rsidP="00AD1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6B8BCF" w14:textId="51677C81" w:rsidR="00623E37" w:rsidRPr="004708DB" w:rsidRDefault="00F16751" w:rsidP="00F167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1FA64D0">
        <w:rPr>
          <w:rFonts w:ascii="Times New Roman" w:hAnsi="Times New Roman" w:cs="Times New Roman"/>
          <w:sz w:val="24"/>
          <w:szCs w:val="24"/>
        </w:rPr>
        <w:t xml:space="preserve">Com o passar dos anos, o crescimento e a facilidade de pesquisa e descoberta de assuntos diversos na Internet, abriu portas para que mais pessoas buscassem entender tópicos antes complexos, ou pouco acessíveis. Consequentemente, a segurança na internet veio a se destacar, pois as vulnerabilidades presentes em mecanismos de segurança foram rapidamente descobertas e exploradas, tais como ataques </w:t>
      </w:r>
      <w:r w:rsidRPr="31FA64D0">
        <w:rPr>
          <w:rFonts w:ascii="Times New Roman" w:hAnsi="Times New Roman" w:cs="Times New Roman"/>
          <w:i/>
          <w:iCs/>
          <w:sz w:val="24"/>
          <w:szCs w:val="24"/>
        </w:rPr>
        <w:t>SQL Injection</w:t>
      </w:r>
      <w:r w:rsidRPr="31FA64D0">
        <w:rPr>
          <w:rFonts w:ascii="Times New Roman" w:hAnsi="Times New Roman" w:cs="Times New Roman"/>
          <w:sz w:val="24"/>
          <w:szCs w:val="24"/>
        </w:rPr>
        <w:t xml:space="preserve"> e </w:t>
      </w:r>
      <w:bookmarkStart w:id="3" w:name="_Hlk211196603"/>
      <w:r w:rsidRPr="31FA64D0">
        <w:rPr>
          <w:rFonts w:ascii="Times New Roman" w:hAnsi="Times New Roman" w:cs="Times New Roman"/>
          <w:i/>
          <w:iCs/>
          <w:sz w:val="24"/>
          <w:szCs w:val="24"/>
        </w:rPr>
        <w:t>Cross-site Scripting (XSS)</w:t>
      </w:r>
      <w:bookmarkEnd w:id="3"/>
      <w:r w:rsidRPr="31FA64D0">
        <w:rPr>
          <w:rFonts w:ascii="Times New Roman" w:hAnsi="Times New Roman" w:cs="Times New Roman"/>
          <w:sz w:val="24"/>
          <w:szCs w:val="24"/>
        </w:rPr>
        <w:t xml:space="preserve">, técnicas que visam contornar a segurança e acessar dados em bancos de dados </w:t>
      </w:r>
      <w:r w:rsidR="00CE0B10" w:rsidRPr="00CE0B10">
        <w:rPr>
          <w:rFonts w:ascii="Times New Roman" w:hAnsi="Times New Roman" w:cs="Times New Roman"/>
          <w:i/>
          <w:iCs/>
          <w:sz w:val="24"/>
          <w:szCs w:val="24"/>
        </w:rPr>
        <w:t xml:space="preserve">Structured </w:t>
      </w:r>
      <w:r w:rsidR="00CE0B10">
        <w:rPr>
          <w:rFonts w:ascii="Times New Roman" w:hAnsi="Times New Roman" w:cs="Times New Roman"/>
          <w:i/>
          <w:iCs/>
          <w:sz w:val="24"/>
          <w:szCs w:val="24"/>
        </w:rPr>
        <w:t>Query Language (</w:t>
      </w:r>
      <w:commentRangeStart w:id="4"/>
      <w:r w:rsidRPr="31FA64D0">
        <w:rPr>
          <w:rFonts w:ascii="Times New Roman" w:hAnsi="Times New Roman" w:cs="Times New Roman"/>
          <w:i/>
          <w:iCs/>
          <w:sz w:val="24"/>
          <w:szCs w:val="24"/>
        </w:rPr>
        <w:t>SQL</w:t>
      </w:r>
      <w:r w:rsidR="00CE0B1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31FA64D0">
        <w:rPr>
          <w:rFonts w:ascii="Times New Roman" w:hAnsi="Times New Roman" w:cs="Times New Roman"/>
          <w:sz w:val="24"/>
          <w:szCs w:val="24"/>
        </w:rPr>
        <w:t xml:space="preserve"> e </w:t>
      </w:r>
      <w:r w:rsidR="00CE0B10">
        <w:rPr>
          <w:rFonts w:ascii="Times New Roman" w:hAnsi="Times New Roman" w:cs="Times New Roman"/>
          <w:i/>
          <w:iCs/>
          <w:sz w:val="24"/>
          <w:szCs w:val="24"/>
        </w:rPr>
        <w:t xml:space="preserve">Not Only </w:t>
      </w:r>
      <w:r w:rsidR="00CE0B10" w:rsidRPr="00CE0B10">
        <w:rPr>
          <w:rFonts w:ascii="Times New Roman" w:hAnsi="Times New Roman" w:cs="Times New Roman"/>
          <w:i/>
          <w:iCs/>
          <w:sz w:val="24"/>
          <w:szCs w:val="24"/>
        </w:rPr>
        <w:t xml:space="preserve">Structured </w:t>
      </w:r>
      <w:r w:rsidR="00CE0B10">
        <w:rPr>
          <w:rFonts w:ascii="Times New Roman" w:hAnsi="Times New Roman" w:cs="Times New Roman"/>
          <w:i/>
          <w:iCs/>
          <w:sz w:val="24"/>
          <w:szCs w:val="24"/>
        </w:rPr>
        <w:t>Query Language (</w:t>
      </w:r>
      <w:r w:rsidRPr="31FA64D0">
        <w:rPr>
          <w:rFonts w:ascii="Times New Roman" w:hAnsi="Times New Roman" w:cs="Times New Roman"/>
          <w:i/>
          <w:iCs/>
          <w:sz w:val="24"/>
          <w:szCs w:val="24"/>
        </w:rPr>
        <w:t>NoSQL</w:t>
      </w:r>
      <w:commentRangeEnd w:id="4"/>
      <w:r w:rsidR="00CE0B1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E770E1">
        <w:rPr>
          <w:rStyle w:val="Refdecomentrio"/>
        </w:rPr>
        <w:commentReference w:id="4"/>
      </w:r>
      <w:r w:rsidRPr="31FA64D0">
        <w:rPr>
          <w:rFonts w:ascii="Times New Roman" w:hAnsi="Times New Roman" w:cs="Times New Roman"/>
          <w:sz w:val="24"/>
          <w:szCs w:val="24"/>
        </w:rPr>
        <w:t xml:space="preserve">. </w:t>
      </w:r>
      <w:r w:rsidR="00395689" w:rsidRPr="31FA64D0">
        <w:rPr>
          <w:rFonts w:ascii="Times New Roman" w:hAnsi="Times New Roman" w:cs="Times New Roman"/>
          <w:sz w:val="24"/>
          <w:szCs w:val="24"/>
        </w:rPr>
        <w:t xml:space="preserve">De acordo com Barbosa e Castro (2015), 96% das aplicações atuais contêm vulnerabilidades relacionadas à segurança e, dentre elas, estão </w:t>
      </w:r>
      <w:r w:rsidR="00395689" w:rsidRPr="31FA64D0">
        <w:rPr>
          <w:rFonts w:ascii="Times New Roman" w:hAnsi="Times New Roman" w:cs="Times New Roman"/>
          <w:i/>
          <w:iCs/>
          <w:sz w:val="24"/>
          <w:szCs w:val="24"/>
        </w:rPr>
        <w:t>SQL Injection</w:t>
      </w:r>
      <w:r w:rsidR="00395689" w:rsidRPr="31FA64D0">
        <w:rPr>
          <w:rFonts w:ascii="Times New Roman" w:hAnsi="Times New Roman" w:cs="Times New Roman"/>
          <w:sz w:val="24"/>
          <w:szCs w:val="24"/>
        </w:rPr>
        <w:t xml:space="preserve"> e </w:t>
      </w:r>
      <w:r w:rsidR="00395689" w:rsidRPr="31FA64D0">
        <w:rPr>
          <w:rFonts w:ascii="Times New Roman" w:hAnsi="Times New Roman" w:cs="Times New Roman"/>
          <w:i/>
          <w:iCs/>
          <w:sz w:val="24"/>
          <w:szCs w:val="24"/>
        </w:rPr>
        <w:t>Cross-site Scripting (XSS)</w:t>
      </w:r>
      <w:r w:rsidR="00395689">
        <w:rPr>
          <w:rFonts w:ascii="Times New Roman" w:hAnsi="Times New Roman" w:cs="Times New Roman"/>
          <w:sz w:val="24"/>
          <w:szCs w:val="24"/>
        </w:rPr>
        <w:t>,</w:t>
      </w:r>
      <w:r w:rsidR="00395689" w:rsidRPr="31FA64D0">
        <w:rPr>
          <w:rFonts w:ascii="Times New Roman" w:hAnsi="Times New Roman" w:cs="Times New Roman"/>
          <w:sz w:val="24"/>
          <w:szCs w:val="24"/>
        </w:rPr>
        <w:t xml:space="preserve"> </w:t>
      </w:r>
      <w:r w:rsidR="00395689">
        <w:rPr>
          <w:rFonts w:ascii="Times New Roman" w:hAnsi="Times New Roman" w:cs="Times New Roman"/>
          <w:sz w:val="24"/>
          <w:szCs w:val="24"/>
        </w:rPr>
        <w:t>p</w:t>
      </w:r>
      <w:r w:rsidRPr="31FA64D0">
        <w:rPr>
          <w:rFonts w:ascii="Times New Roman" w:hAnsi="Times New Roman" w:cs="Times New Roman"/>
          <w:sz w:val="24"/>
          <w:szCs w:val="24"/>
        </w:rPr>
        <w:t xml:space="preserve">or esse motivo, é altamente recomendável a utilização de mecanismos, como Autômatos Finitos Determinísticos (AFD), que sejam capazes de identificar tentativas de ataque e neutralizá-las, evitando o vazamento de informações sensíveis. </w:t>
      </w:r>
      <w:r w:rsidRPr="31FA64D0">
        <w:rPr>
          <w:rFonts w:ascii="Times New Roman" w:eastAsia="Times New Roman" w:hAnsi="Times New Roman" w:cs="Times New Roman"/>
          <w:sz w:val="24"/>
          <w:szCs w:val="24"/>
        </w:rPr>
        <w:t xml:space="preserve">O artigo tem como objetivo revisar estudos sobre </w:t>
      </w:r>
      <w:r w:rsidR="00460CA6">
        <w:rPr>
          <w:rFonts w:ascii="Times New Roman" w:eastAsia="Times New Roman" w:hAnsi="Times New Roman" w:cs="Times New Roman"/>
          <w:sz w:val="24"/>
          <w:szCs w:val="24"/>
        </w:rPr>
        <w:t xml:space="preserve">ataques </w:t>
      </w:r>
      <w:r w:rsidR="00460CA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SQL Injection </w:t>
      </w:r>
      <w:r w:rsidR="00460CA6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460CA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XSS </w:t>
      </w:r>
      <w:r w:rsidR="00460CA6" w:rsidRPr="00460CA6">
        <w:rPr>
          <w:rFonts w:ascii="Times New Roman" w:eastAsia="Times New Roman" w:hAnsi="Times New Roman" w:cs="Times New Roman"/>
          <w:sz w:val="24"/>
          <w:szCs w:val="24"/>
        </w:rPr>
        <w:t>junto</w:t>
      </w:r>
      <w:r w:rsidRPr="31FA6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0CA6">
        <w:rPr>
          <w:rFonts w:ascii="Times New Roman" w:eastAsia="Times New Roman" w:hAnsi="Times New Roman" w:cs="Times New Roman"/>
          <w:sz w:val="24"/>
          <w:szCs w:val="24"/>
        </w:rPr>
        <w:t>c</w:t>
      </w:r>
      <w:r w:rsidRPr="31FA64D0">
        <w:rPr>
          <w:rFonts w:ascii="Times New Roman" w:eastAsia="Times New Roman" w:hAnsi="Times New Roman" w:cs="Times New Roman"/>
          <w:sz w:val="24"/>
          <w:szCs w:val="24"/>
        </w:rPr>
        <w:t>o</w:t>
      </w:r>
      <w:r w:rsidR="00460CA6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DC70CB">
        <w:rPr>
          <w:rFonts w:ascii="Times New Roman" w:eastAsia="Times New Roman" w:hAnsi="Times New Roman" w:cs="Times New Roman"/>
          <w:sz w:val="24"/>
          <w:szCs w:val="24"/>
        </w:rPr>
        <w:t>o</w:t>
      </w:r>
      <w:r w:rsidRPr="31FA64D0">
        <w:rPr>
          <w:rFonts w:ascii="Times New Roman" w:eastAsia="Times New Roman" w:hAnsi="Times New Roman" w:cs="Times New Roman"/>
          <w:sz w:val="24"/>
          <w:szCs w:val="24"/>
        </w:rPr>
        <w:t xml:space="preserve"> uso de AFDs para reforçar a segurança de bancos de dados </w:t>
      </w:r>
      <w:r w:rsidRPr="31FA64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SQL </w:t>
      </w:r>
      <w:r w:rsidRPr="31FA64D0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31FA64D0">
        <w:rPr>
          <w:rFonts w:ascii="Times New Roman" w:eastAsia="Times New Roman" w:hAnsi="Times New Roman" w:cs="Times New Roman"/>
          <w:i/>
          <w:iCs/>
          <w:sz w:val="24"/>
          <w:szCs w:val="24"/>
        </w:rPr>
        <w:t>NoSQL</w:t>
      </w:r>
      <w:r w:rsidRPr="31FA64D0">
        <w:rPr>
          <w:rFonts w:ascii="Times New Roman" w:eastAsia="Times New Roman" w:hAnsi="Times New Roman" w:cs="Times New Roman"/>
          <w:sz w:val="24"/>
          <w:szCs w:val="24"/>
        </w:rPr>
        <w:t xml:space="preserve">. A pesquisa, realizada em bases como </w:t>
      </w:r>
      <w:commentRangeStart w:id="5"/>
      <w:r w:rsidRPr="31FA64D0">
        <w:rPr>
          <w:rFonts w:ascii="Times New Roman" w:eastAsia="Times New Roman" w:hAnsi="Times New Roman" w:cs="Times New Roman"/>
          <w:sz w:val="24"/>
          <w:szCs w:val="24"/>
        </w:rPr>
        <w:t>ACM Trans</w:t>
      </w:r>
      <w:r w:rsidR="00EF627A">
        <w:rPr>
          <w:rFonts w:ascii="Times New Roman" w:eastAsia="Times New Roman" w:hAnsi="Times New Roman" w:cs="Times New Roman"/>
          <w:sz w:val="24"/>
          <w:szCs w:val="24"/>
        </w:rPr>
        <w:t>actions</w:t>
      </w:r>
      <w:r w:rsidRPr="31FA6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E770E1">
        <w:rPr>
          <w:rStyle w:val="Refdecomentrio"/>
        </w:rPr>
        <w:commentReference w:id="5"/>
      </w:r>
      <w:r w:rsidRPr="31FA64D0">
        <w:rPr>
          <w:rFonts w:ascii="Times New Roman" w:eastAsia="Times New Roman" w:hAnsi="Times New Roman" w:cs="Times New Roman"/>
          <w:sz w:val="24"/>
          <w:szCs w:val="24"/>
        </w:rPr>
        <w:t>e Google Scholar (2014–2024), analisou qualitativamente trabalhos sobre linguagens formais e segurança de aplicações, excluindo os que não tratavam diretamente do tema, buscando compreender como os Autômatos podem auxiliar na detecção e prevenção de ataques em sistemas web.</w:t>
      </w:r>
      <w:r w:rsidRPr="31FA6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31FA6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Awad, Cardoso e Bussador (2024), apontam que </w:t>
      </w:r>
      <w:commentRangeStart w:id="6"/>
      <w:r w:rsidRPr="31FA6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“as análises de segurança mostram que cerca de 23% das </w:t>
      </w:r>
      <w:r w:rsidRPr="31FA6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vulnerabilidades críticas encontradas em 2023 estavam relacionadas a injeções, o que inclui tanto SQL quanto NoSQL</w:t>
      </w:r>
      <w:commentRangeEnd w:id="6"/>
      <w:r w:rsidR="00E770E1">
        <w:rPr>
          <w:rStyle w:val="Refdecomentrio"/>
        </w:rPr>
        <w:commentReference w:id="6"/>
      </w:r>
      <w:r w:rsidRPr="31FA64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(p. 4), sendo o</w:t>
      </w:r>
      <w:r w:rsidRPr="31FA64D0">
        <w:rPr>
          <w:rFonts w:ascii="Times New Roman" w:hAnsi="Times New Roman" w:cs="Times New Roman"/>
          <w:sz w:val="24"/>
          <w:szCs w:val="24"/>
        </w:rPr>
        <w:t xml:space="preserve"> protocolo HTTP o principal meio </w:t>
      </w:r>
      <w:commentRangeStart w:id="7"/>
      <w:r w:rsidRPr="31FA64D0">
        <w:rPr>
          <w:rFonts w:ascii="Times New Roman" w:hAnsi="Times New Roman" w:cs="Times New Roman"/>
          <w:sz w:val="24"/>
          <w:szCs w:val="24"/>
        </w:rPr>
        <w:t xml:space="preserve">onde </w:t>
      </w:r>
      <w:commentRangeEnd w:id="7"/>
      <w:r w:rsidR="00E770E1">
        <w:rPr>
          <w:rStyle w:val="Refdecomentrio"/>
        </w:rPr>
        <w:commentReference w:id="7"/>
      </w:r>
      <w:r w:rsidRPr="31FA64D0">
        <w:rPr>
          <w:rFonts w:ascii="Times New Roman" w:hAnsi="Times New Roman" w:cs="Times New Roman"/>
          <w:sz w:val="24"/>
          <w:szCs w:val="24"/>
        </w:rPr>
        <w:t xml:space="preserve">são implementados os ataques. Khalaf et al. (2021) propuseram um método de validação baseado em modelos formais, capaz de detectar padrões maliciosos antes do processamento, mostrando que o uso de AFDs nesse contexto é uma estratégia eficaz </w:t>
      </w:r>
      <w:commentRangeStart w:id="8"/>
      <w:r w:rsidRPr="31FA64D0">
        <w:rPr>
          <w:rFonts w:ascii="Times New Roman" w:hAnsi="Times New Roman" w:cs="Times New Roman"/>
          <w:sz w:val="24"/>
          <w:szCs w:val="24"/>
        </w:rPr>
        <w:t>e sólida para reforçar a segurança</w:t>
      </w:r>
      <w:commentRangeEnd w:id="8"/>
      <w:r w:rsidR="004D6F24">
        <w:rPr>
          <w:rStyle w:val="Refdecomentrio"/>
        </w:rPr>
        <w:commentReference w:id="8"/>
      </w:r>
      <w:r w:rsidRPr="31FA64D0">
        <w:rPr>
          <w:rFonts w:ascii="Times New Roman" w:hAnsi="Times New Roman" w:cs="Times New Roman"/>
          <w:sz w:val="24"/>
          <w:szCs w:val="24"/>
        </w:rPr>
        <w:t xml:space="preserve">, pois permite a identificação preventiva de padrões de ataque ainda na camada de comunicação. Estes ataques utilizam comandos SQL com o objetivo de validar ou manipular entradas de usuários não autorizados, podendo ser identificados por padrões maliciosos que violam o formato esperado de entrada. Esses padrões são geralmente introduzidos por meio de </w:t>
      </w:r>
      <w:r w:rsidRPr="31FA64D0">
        <w:rPr>
          <w:rFonts w:ascii="Times New Roman" w:hAnsi="Times New Roman" w:cs="Times New Roman"/>
          <w:i/>
          <w:iCs/>
          <w:sz w:val="24"/>
          <w:szCs w:val="24"/>
        </w:rPr>
        <w:t>payloads</w:t>
      </w:r>
      <w:r w:rsidRPr="31FA64D0">
        <w:rPr>
          <w:rFonts w:ascii="Times New Roman" w:hAnsi="Times New Roman" w:cs="Times New Roman"/>
          <w:sz w:val="24"/>
          <w:szCs w:val="24"/>
        </w:rPr>
        <w:t xml:space="preserve">, ou seja, cadeias de dados especialmente construídas para explorar vulnerabilidades conhecidas. </w:t>
      </w:r>
      <w:commentRangeStart w:id="9"/>
      <w:r w:rsidRPr="31FA64D0">
        <w:rPr>
          <w:rFonts w:ascii="Times New Roman" w:hAnsi="Times New Roman" w:cs="Times New Roman"/>
          <w:sz w:val="24"/>
          <w:szCs w:val="24"/>
        </w:rPr>
        <w:t xml:space="preserve">Um exemplo é o uso de injeções do tipo UNION SELECT, nas </w:t>
      </w:r>
      <w:r w:rsidR="0057549C">
        <w:rPr>
          <w:rFonts w:ascii="Times New Roman" w:hAnsi="Times New Roman" w:cs="Times New Roman"/>
          <w:sz w:val="24"/>
          <w:szCs w:val="24"/>
        </w:rPr>
        <w:t>qual</w:t>
      </w:r>
      <w:r w:rsidRPr="31FA64D0">
        <w:rPr>
          <w:rFonts w:ascii="Times New Roman" w:hAnsi="Times New Roman" w:cs="Times New Roman"/>
          <w:sz w:val="24"/>
          <w:szCs w:val="24"/>
        </w:rPr>
        <w:t xml:space="preserve"> o invasor tenta concatenar resultados controlados à consulta original</w:t>
      </w:r>
      <w:commentRangeEnd w:id="9"/>
      <w:r w:rsidR="004D6F24">
        <w:rPr>
          <w:rStyle w:val="Refdecomentrio"/>
        </w:rPr>
        <w:commentReference w:id="9"/>
      </w:r>
      <w:r w:rsidRPr="31FA64D0">
        <w:rPr>
          <w:rFonts w:ascii="Times New Roman" w:hAnsi="Times New Roman" w:cs="Times New Roman"/>
          <w:sz w:val="24"/>
          <w:szCs w:val="24"/>
        </w:rPr>
        <w:t>, a fim de extrair colunas ou linhas adicionais, sendo comumente utilizado quando a consulta legítima retorna dados, como resultados de pesquisa, e o atacante busca obter informações complementares do banco de dados.</w:t>
      </w:r>
      <w:r w:rsidRPr="31FA6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Outro tipo de ataque ocorre nas chamadas injeções de tautologia, em que o invasor insere condições sempre verdadeiras nas cláusulas de filtragem</w:t>
      </w:r>
      <w:r w:rsidR="00DD00F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31FA6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00FD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commentRangeStart w:id="10"/>
      <w:r w:rsidRPr="31FA64D0">
        <w:rPr>
          <w:rFonts w:ascii="Times New Roman" w:hAnsi="Times New Roman" w:cs="Times New Roman"/>
          <w:color w:val="000000" w:themeColor="text1"/>
          <w:sz w:val="24"/>
          <w:szCs w:val="24"/>
        </w:rPr>
        <w:t>m exemplo clássico</w:t>
      </w:r>
      <w:r w:rsidR="008A6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00FD">
        <w:rPr>
          <w:rFonts w:ascii="Times New Roman" w:hAnsi="Times New Roman" w:cs="Times New Roman"/>
          <w:color w:val="000000" w:themeColor="text1"/>
          <w:sz w:val="24"/>
          <w:szCs w:val="24"/>
        </w:rPr>
        <w:t>usando este tipo de injeção,</w:t>
      </w:r>
      <w:r w:rsidRPr="31FA6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o uso da expressão ' OR '1'='1', que faz com que a consulta retorne todos os registros de uma tabela, ignorando completamente as restrições originais do sistema</w:t>
      </w:r>
      <w:commentRangeEnd w:id="10"/>
      <w:r w:rsidR="00201FC8">
        <w:rPr>
          <w:rStyle w:val="Refdecomentrio"/>
        </w:rPr>
        <w:commentReference w:id="10"/>
      </w:r>
      <w:r w:rsidR="00920F1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31FA6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F1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D65288">
        <w:rPr>
          <w:rFonts w:ascii="Times New Roman" w:hAnsi="Times New Roman" w:cs="Times New Roman"/>
          <w:color w:val="000000" w:themeColor="text1"/>
          <w:sz w:val="24"/>
          <w:szCs w:val="24"/>
        </w:rPr>
        <w:t>le</w:t>
      </w:r>
      <w:r w:rsidRPr="31FA6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especialmente perigoso em campos de login e autenticação, permitindo o acesso não autorizado a contas sem necessidade de senha válida. </w:t>
      </w:r>
      <w:r w:rsidRPr="31FA64D0">
        <w:rPr>
          <w:rFonts w:ascii="Times New Roman" w:hAnsi="Times New Roman" w:cs="Times New Roman"/>
          <w:sz w:val="24"/>
          <w:szCs w:val="24"/>
        </w:rPr>
        <w:t xml:space="preserve">Segundo Hopcroft, Motwani e Ullman (2006, p. 34), “um autômato finito determinístico consiste em um conjunto finito de estados, incluindo um estado inicial e um conjunto de estados de aceitação, e uma função de transição que, dado um estado e um símbolo de entrada, retorna exatamente um próximo estado”. Diversos tipos de aplicações podem utilizá-los, tais como compiladores que utilizam seu algoritmo para reconhecer padrões de tokens, ou protocolos de comunicação que podem validar sequências de entrada e detectar comportamentos anômalos ou maliciosos. Um exemplo prático pode ser observado em sistemas que permitem somente combinações de letras e números no campo de usuário, como [a-zA-Z0-9]. Nesse caso o AFD só aceitaria esses símbolos, rejeitando, por exemplo, um </w:t>
      </w:r>
      <w:r w:rsidRPr="31FA64D0">
        <w:rPr>
          <w:rFonts w:ascii="Times New Roman" w:hAnsi="Times New Roman" w:cs="Times New Roman"/>
          <w:i/>
          <w:iCs/>
          <w:sz w:val="24"/>
          <w:szCs w:val="24"/>
        </w:rPr>
        <w:t>SQL Injection</w:t>
      </w:r>
      <w:r w:rsidRPr="31FA64D0">
        <w:rPr>
          <w:rFonts w:ascii="Times New Roman" w:hAnsi="Times New Roman" w:cs="Times New Roman"/>
          <w:sz w:val="24"/>
          <w:szCs w:val="24"/>
        </w:rPr>
        <w:t xml:space="preserve"> como ‘ OR ‘1’ = ‘1. Considerando ataques </w:t>
      </w:r>
      <w:r w:rsidRPr="31FA64D0">
        <w:rPr>
          <w:rFonts w:ascii="Times New Roman" w:hAnsi="Times New Roman" w:cs="Times New Roman"/>
          <w:i/>
          <w:iCs/>
          <w:sz w:val="24"/>
          <w:szCs w:val="24"/>
        </w:rPr>
        <w:t>XSS</w:t>
      </w:r>
      <w:r w:rsidRPr="31FA64D0">
        <w:rPr>
          <w:rFonts w:ascii="Times New Roman" w:hAnsi="Times New Roman" w:cs="Times New Roman"/>
          <w:sz w:val="24"/>
          <w:szCs w:val="24"/>
        </w:rPr>
        <w:t>, o AFD age</w:t>
      </w:r>
      <w:r w:rsidR="00BF658A">
        <w:rPr>
          <w:rFonts w:ascii="Times New Roman" w:hAnsi="Times New Roman" w:cs="Times New Roman"/>
          <w:sz w:val="24"/>
          <w:szCs w:val="24"/>
        </w:rPr>
        <w:t xml:space="preserve"> </w:t>
      </w:r>
      <w:r w:rsidRPr="31FA64D0">
        <w:rPr>
          <w:rFonts w:ascii="Times New Roman" w:hAnsi="Times New Roman" w:cs="Times New Roman"/>
          <w:sz w:val="24"/>
          <w:szCs w:val="24"/>
        </w:rPr>
        <w:t xml:space="preserve">rejeita sequências com símbolos ou padrões suspeitos, como a </w:t>
      </w:r>
      <w:r w:rsidRPr="31FA64D0">
        <w:rPr>
          <w:rFonts w:ascii="Times New Roman" w:hAnsi="Times New Roman" w:cs="Times New Roman"/>
          <w:i/>
          <w:iCs/>
          <w:sz w:val="24"/>
          <w:szCs w:val="24"/>
        </w:rPr>
        <w:t>tag</w:t>
      </w:r>
      <w:r w:rsidRPr="31FA64D0">
        <w:rPr>
          <w:rFonts w:ascii="Times New Roman" w:hAnsi="Times New Roman" w:cs="Times New Roman"/>
          <w:sz w:val="24"/>
          <w:szCs w:val="24"/>
        </w:rPr>
        <w:t xml:space="preserve"> &lt;</w:t>
      </w:r>
      <w:commentRangeStart w:id="11"/>
      <w:r w:rsidRPr="00DB2B49">
        <w:rPr>
          <w:rFonts w:ascii="Times New Roman" w:hAnsi="Times New Roman" w:cs="Times New Roman"/>
          <w:i/>
          <w:iCs/>
          <w:sz w:val="24"/>
          <w:szCs w:val="24"/>
        </w:rPr>
        <w:t>script</w:t>
      </w:r>
      <w:commentRangeEnd w:id="11"/>
      <w:r w:rsidR="00201FC8" w:rsidRPr="00DB2B49">
        <w:rPr>
          <w:rStyle w:val="Refdecomentrio"/>
          <w:i/>
          <w:iCs/>
        </w:rPr>
        <w:commentReference w:id="11"/>
      </w:r>
      <w:r w:rsidRPr="31FA64D0">
        <w:rPr>
          <w:rFonts w:ascii="Times New Roman" w:hAnsi="Times New Roman" w:cs="Times New Roman"/>
          <w:sz w:val="24"/>
          <w:szCs w:val="24"/>
        </w:rPr>
        <w:t xml:space="preserve">&gt; ou atributos </w:t>
      </w:r>
      <w:commentRangeStart w:id="12"/>
      <w:r w:rsidRPr="00DB2B49">
        <w:rPr>
          <w:rFonts w:ascii="Times New Roman" w:hAnsi="Times New Roman" w:cs="Times New Roman"/>
          <w:i/>
          <w:iCs/>
          <w:sz w:val="24"/>
          <w:szCs w:val="24"/>
        </w:rPr>
        <w:t>onerror</w:t>
      </w:r>
      <w:r w:rsidRPr="31FA64D0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2"/>
      <w:r w:rsidR="00201FC8">
        <w:rPr>
          <w:rStyle w:val="Refdecomentrio"/>
        </w:rPr>
        <w:commentReference w:id="12"/>
      </w:r>
      <w:r w:rsidRPr="31FA64D0">
        <w:rPr>
          <w:rFonts w:ascii="Times New Roman" w:hAnsi="Times New Roman" w:cs="Times New Roman"/>
          <w:sz w:val="24"/>
          <w:szCs w:val="24"/>
        </w:rPr>
        <w:t xml:space="preserve">e </w:t>
      </w:r>
      <w:commentRangeStart w:id="13"/>
      <w:r w:rsidRPr="00DB2B49">
        <w:rPr>
          <w:rFonts w:ascii="Times New Roman" w:hAnsi="Times New Roman" w:cs="Times New Roman"/>
          <w:i/>
          <w:iCs/>
          <w:sz w:val="24"/>
          <w:szCs w:val="24"/>
        </w:rPr>
        <w:t>onclick</w:t>
      </w:r>
      <w:commentRangeEnd w:id="13"/>
      <w:r w:rsidR="00201FC8" w:rsidRPr="00DB2B49">
        <w:rPr>
          <w:rStyle w:val="Refdecomentrio"/>
          <w:i/>
          <w:iCs/>
        </w:rPr>
        <w:commentReference w:id="13"/>
      </w:r>
      <w:r w:rsidRPr="31FA64D0">
        <w:rPr>
          <w:rFonts w:ascii="Times New Roman" w:hAnsi="Times New Roman" w:cs="Times New Roman"/>
          <w:sz w:val="24"/>
          <w:szCs w:val="24"/>
        </w:rPr>
        <w:t xml:space="preserve">, frequentemente explorados nesse tipo de ataque. Assim, pode ser entendido que </w:t>
      </w:r>
      <w:r w:rsidR="00DB2B49">
        <w:rPr>
          <w:rFonts w:ascii="Times New Roman" w:hAnsi="Times New Roman" w:cs="Times New Roman"/>
          <w:sz w:val="24"/>
          <w:szCs w:val="24"/>
        </w:rPr>
        <w:t>o autômato a</w:t>
      </w:r>
      <w:r w:rsidRPr="31FA64D0">
        <w:rPr>
          <w:rFonts w:ascii="Times New Roman" w:hAnsi="Times New Roman" w:cs="Times New Roman"/>
          <w:sz w:val="24"/>
          <w:szCs w:val="24"/>
        </w:rPr>
        <w:t xml:space="preserve">ge como um filtro, que libera somente a passagem de cadeias </w:t>
      </w:r>
      <w:r w:rsidRPr="31FA64D0">
        <w:rPr>
          <w:rFonts w:ascii="Times New Roman" w:hAnsi="Times New Roman" w:cs="Times New Roman"/>
          <w:sz w:val="24"/>
          <w:szCs w:val="24"/>
        </w:rPr>
        <w:lastRenderedPageBreak/>
        <w:t>seguras e bloqueia entradas maliciosas.</w:t>
      </w:r>
      <w:r w:rsidR="00694276">
        <w:rPr>
          <w:rFonts w:ascii="Times New Roman" w:hAnsi="Times New Roman" w:cs="Times New Roman"/>
          <w:sz w:val="24"/>
          <w:szCs w:val="24"/>
        </w:rPr>
        <w:t xml:space="preserve"> </w:t>
      </w:r>
      <w:r w:rsidR="00694276" w:rsidRPr="31FA64D0">
        <w:rPr>
          <w:rFonts w:ascii="Times New Roman" w:hAnsi="Times New Roman" w:cs="Times New Roman"/>
          <w:sz w:val="24"/>
          <w:szCs w:val="24"/>
        </w:rPr>
        <w:t>Estudos como o de Shachi et al. (2021) destacam que, embora existam diversas técnicas de mitigação para ataques de injeção, ainda há lacunas na detecção baseada em padrões comportamentais e linguagens formais, reforçando a importância de pesquisas que explorem o uso de AFDs no reconhecimento de assinaturas maliciosas em tráfego HTTP</w:t>
      </w:r>
      <w:commentRangeStart w:id="14"/>
      <w:commentRangeEnd w:id="14"/>
      <w:r w:rsidR="00694276">
        <w:rPr>
          <w:rStyle w:val="Refdecomentrio"/>
        </w:rPr>
        <w:commentReference w:id="14"/>
      </w:r>
      <w:r w:rsidR="00694276">
        <w:rPr>
          <w:rFonts w:ascii="Times New Roman" w:hAnsi="Times New Roman" w:cs="Times New Roman"/>
          <w:sz w:val="24"/>
          <w:szCs w:val="24"/>
        </w:rPr>
        <w:t xml:space="preserve">. </w:t>
      </w:r>
      <w:r w:rsidRPr="31FA64D0">
        <w:rPr>
          <w:rFonts w:ascii="Times New Roman" w:hAnsi="Times New Roman" w:cs="Times New Roman"/>
          <w:sz w:val="24"/>
          <w:szCs w:val="24"/>
        </w:rPr>
        <w:t xml:space="preserve"> Portanto, conclui-se que o uso de </w:t>
      </w:r>
      <w:r w:rsidRPr="31FA64D0">
        <w:rPr>
          <w:rFonts w:ascii="Times New Roman" w:eastAsia="Times New Roman" w:hAnsi="Times New Roman" w:cs="Times New Roman"/>
          <w:sz w:val="24"/>
          <w:szCs w:val="24"/>
        </w:rPr>
        <w:t>linguagens formais e autômatos</w:t>
      </w:r>
      <w:r w:rsidRPr="31FA64D0">
        <w:rPr>
          <w:rFonts w:ascii="Times New Roman" w:hAnsi="Times New Roman" w:cs="Times New Roman"/>
          <w:sz w:val="24"/>
          <w:szCs w:val="24"/>
        </w:rPr>
        <w:t xml:space="preserve"> </w:t>
      </w:r>
      <w:r w:rsidR="00A67B47">
        <w:rPr>
          <w:rFonts w:ascii="Times New Roman" w:hAnsi="Times New Roman" w:cs="Times New Roman"/>
          <w:sz w:val="24"/>
          <w:szCs w:val="24"/>
        </w:rPr>
        <w:t>implementados para melhorar a</w:t>
      </w:r>
      <w:r w:rsidR="005B0A34">
        <w:rPr>
          <w:rFonts w:ascii="Times New Roman" w:hAnsi="Times New Roman" w:cs="Times New Roman"/>
          <w:sz w:val="24"/>
          <w:szCs w:val="24"/>
        </w:rPr>
        <w:t xml:space="preserve"> segurança das</w:t>
      </w:r>
      <w:r w:rsidRPr="31FA64D0">
        <w:rPr>
          <w:rFonts w:ascii="Times New Roman" w:hAnsi="Times New Roman" w:cs="Times New Roman"/>
          <w:sz w:val="24"/>
          <w:szCs w:val="24"/>
        </w:rPr>
        <w:t xml:space="preserve"> </w:t>
      </w:r>
      <w:r w:rsidR="005B0A34">
        <w:rPr>
          <w:rFonts w:ascii="Times New Roman" w:hAnsi="Times New Roman" w:cs="Times New Roman"/>
          <w:sz w:val="24"/>
          <w:szCs w:val="24"/>
        </w:rPr>
        <w:t>aplicações</w:t>
      </w:r>
      <w:r w:rsidRPr="31FA64D0">
        <w:rPr>
          <w:rFonts w:ascii="Times New Roman" w:hAnsi="Times New Roman" w:cs="Times New Roman"/>
          <w:sz w:val="24"/>
          <w:szCs w:val="24"/>
        </w:rPr>
        <w:t xml:space="preserve"> é uma estratégia eficaz para validar entradas e evitar ataques </w:t>
      </w:r>
      <w:r w:rsidRPr="31FA64D0">
        <w:rPr>
          <w:rFonts w:ascii="Times New Roman" w:hAnsi="Times New Roman" w:cs="Times New Roman"/>
          <w:i/>
          <w:iCs/>
          <w:sz w:val="24"/>
          <w:szCs w:val="24"/>
        </w:rPr>
        <w:t>SQL Injection e XSS</w:t>
      </w:r>
      <w:r w:rsidRPr="31FA64D0">
        <w:rPr>
          <w:rFonts w:ascii="Times New Roman" w:hAnsi="Times New Roman" w:cs="Times New Roman"/>
          <w:sz w:val="24"/>
          <w:szCs w:val="24"/>
        </w:rPr>
        <w:t xml:space="preserve">. Contudo, ainda é necessário pesquisas futuras, </w:t>
      </w:r>
      <w:r w:rsidR="00A67B47">
        <w:rPr>
          <w:rFonts w:ascii="Times New Roman" w:hAnsi="Times New Roman" w:cs="Times New Roman"/>
          <w:sz w:val="24"/>
          <w:szCs w:val="24"/>
        </w:rPr>
        <w:t>na qual</w:t>
      </w:r>
      <w:commentRangeStart w:id="15"/>
      <w:r w:rsidRPr="31FA64D0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5"/>
      <w:r w:rsidR="00F627E0">
        <w:rPr>
          <w:rStyle w:val="Refdecomentrio"/>
        </w:rPr>
        <w:commentReference w:id="15"/>
      </w:r>
      <w:r w:rsidRPr="31FA64D0">
        <w:rPr>
          <w:rFonts w:ascii="Times New Roman" w:hAnsi="Times New Roman" w:cs="Times New Roman"/>
          <w:sz w:val="24"/>
          <w:szCs w:val="24"/>
        </w:rPr>
        <w:t xml:space="preserve">a integração de AFDs são aplicadas em cenários reais, verificando não só sua eficácia na detecção de ataques, mas também o impacto sobre o desempenho, escalabilidade e experiência do usuário, </w:t>
      </w:r>
      <w:r w:rsidR="00D66494">
        <w:rPr>
          <w:rFonts w:ascii="Times New Roman" w:hAnsi="Times New Roman" w:cs="Times New Roman"/>
          <w:sz w:val="24"/>
          <w:szCs w:val="24"/>
        </w:rPr>
        <w:t>principalmente</w:t>
      </w:r>
      <w:commentRangeStart w:id="16"/>
      <w:r w:rsidRPr="31FA64D0">
        <w:rPr>
          <w:rFonts w:ascii="Times New Roman" w:hAnsi="Times New Roman" w:cs="Times New Roman"/>
          <w:sz w:val="24"/>
          <w:szCs w:val="24"/>
        </w:rPr>
        <w:t xml:space="preserve"> considera</w:t>
      </w:r>
      <w:r w:rsidR="00FB73C1">
        <w:rPr>
          <w:rFonts w:ascii="Times New Roman" w:hAnsi="Times New Roman" w:cs="Times New Roman"/>
          <w:sz w:val="24"/>
          <w:szCs w:val="24"/>
        </w:rPr>
        <w:t>ndo</w:t>
      </w:r>
      <w:r w:rsidRPr="31FA64D0">
        <w:rPr>
          <w:rFonts w:ascii="Times New Roman" w:hAnsi="Times New Roman" w:cs="Times New Roman"/>
          <w:sz w:val="24"/>
          <w:szCs w:val="24"/>
        </w:rPr>
        <w:t xml:space="preserve"> sua capacidade em lidar com diferentes volumes de requisições HTTP</w:t>
      </w:r>
      <w:commentRangeEnd w:id="16"/>
      <w:r w:rsidR="00F627E0">
        <w:rPr>
          <w:rStyle w:val="Refdecomentrio"/>
        </w:rPr>
        <w:commentReference w:id="16"/>
      </w:r>
      <w:r w:rsidRPr="31FA64D0">
        <w:rPr>
          <w:rFonts w:ascii="Times New Roman" w:hAnsi="Times New Roman" w:cs="Times New Roman"/>
          <w:sz w:val="24"/>
          <w:szCs w:val="24"/>
        </w:rPr>
        <w:t>.  Em síntese, a pesquisa reforça a importância de integrar técnicas baseadas em linguagens formais e autômatos finitos no desenvolvimento seguro, demonstrando que abordagens teóricas podem gerar soluções concretas e robustas para a proteção de sistemas, consolidando a relevância de estratégias formais na segurança cibernética.</w:t>
      </w:r>
    </w:p>
    <w:p w14:paraId="31DF569F" w14:textId="77777777" w:rsidR="004708DB" w:rsidRPr="00CF7C84" w:rsidRDefault="004708DB" w:rsidP="004708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FFDC8" w14:textId="543B3208" w:rsidR="00F16751" w:rsidRDefault="00ED28C6" w:rsidP="00F167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7"/>
      <w:r w:rsidRPr="00CF7C84">
        <w:rPr>
          <w:rFonts w:ascii="Times New Roman" w:hAnsi="Times New Roman" w:cs="Times New Roman"/>
          <w:b/>
          <w:sz w:val="24"/>
          <w:szCs w:val="24"/>
        </w:rPr>
        <w:t xml:space="preserve">Palavra-chave: </w:t>
      </w:r>
      <w:commentRangeEnd w:id="17"/>
      <w:r w:rsidRPr="00CF7C84">
        <w:rPr>
          <w:rStyle w:val="Refdecomentrio"/>
          <w:rFonts w:ascii="Times New Roman" w:hAnsi="Times New Roman" w:cs="Times New Roman"/>
        </w:rPr>
        <w:commentReference w:id="17"/>
      </w:r>
      <w:r w:rsidR="00F16751" w:rsidRPr="31FA64D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commentRangeStart w:id="18"/>
      <w:commentRangeEnd w:id="18"/>
      <w:r w:rsidR="00F16751">
        <w:commentReference w:id="18"/>
      </w:r>
      <w:r w:rsidR="00F16751" w:rsidRPr="31FA64D0">
        <w:rPr>
          <w:rFonts w:ascii="Times New Roman" w:hAnsi="Times New Roman" w:cs="Times New Roman"/>
          <w:sz w:val="24"/>
          <w:szCs w:val="24"/>
        </w:rPr>
        <w:t xml:space="preserve">Autômatos Finitos Determinísticos. </w:t>
      </w:r>
      <w:r w:rsidR="00F16751" w:rsidRPr="31FA64D0">
        <w:rPr>
          <w:rFonts w:ascii="Times New Roman" w:hAnsi="Times New Roman" w:cs="Times New Roman"/>
          <w:i/>
          <w:iCs/>
          <w:sz w:val="24"/>
          <w:szCs w:val="24"/>
        </w:rPr>
        <w:t>SQL Injection</w:t>
      </w:r>
      <w:r w:rsidR="00F16751" w:rsidRPr="31FA64D0">
        <w:rPr>
          <w:rFonts w:ascii="Times New Roman" w:hAnsi="Times New Roman" w:cs="Times New Roman"/>
          <w:sz w:val="24"/>
          <w:szCs w:val="24"/>
        </w:rPr>
        <w:t xml:space="preserve">. </w:t>
      </w:r>
      <w:r w:rsidR="00F16751">
        <w:rPr>
          <w:rFonts w:ascii="Times New Roman" w:hAnsi="Times New Roman" w:cs="Times New Roman"/>
          <w:i/>
          <w:iCs/>
          <w:sz w:val="24"/>
          <w:szCs w:val="24"/>
        </w:rPr>
        <w:t>XSS</w:t>
      </w:r>
      <w:r w:rsidR="00F16751" w:rsidRPr="31FA64D0">
        <w:rPr>
          <w:rFonts w:ascii="Times New Roman" w:hAnsi="Times New Roman" w:cs="Times New Roman"/>
          <w:sz w:val="24"/>
          <w:szCs w:val="24"/>
        </w:rPr>
        <w:t>.</w:t>
      </w:r>
    </w:p>
    <w:p w14:paraId="04BCDDBA" w14:textId="6147BB32" w:rsidR="00C259E1" w:rsidRDefault="00C259E1" w:rsidP="00AD1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92D154" w14:textId="77777777" w:rsidR="007641CF" w:rsidRPr="004708DB" w:rsidRDefault="007641CF" w:rsidP="00AD1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commentRangeStart w:id="19"/>
      <w:r w:rsidRPr="004708DB">
        <w:rPr>
          <w:rFonts w:ascii="Times New Roman" w:hAnsi="Times New Roman" w:cs="Times New Roman"/>
          <w:b/>
          <w:sz w:val="24"/>
          <w:szCs w:val="24"/>
        </w:rPr>
        <w:t>REFERÊNCIA</w:t>
      </w:r>
      <w:r w:rsidR="00E1616A" w:rsidRPr="004708DB">
        <w:rPr>
          <w:rFonts w:ascii="Times New Roman" w:hAnsi="Times New Roman" w:cs="Times New Roman"/>
          <w:b/>
          <w:sz w:val="24"/>
          <w:szCs w:val="24"/>
        </w:rPr>
        <w:t>S</w:t>
      </w:r>
      <w:commentRangeEnd w:id="19"/>
      <w:r w:rsidR="000656E9" w:rsidRPr="004708DB">
        <w:rPr>
          <w:b/>
          <w:sz w:val="24"/>
          <w:szCs w:val="24"/>
        </w:rPr>
        <w:commentReference w:id="19"/>
      </w:r>
    </w:p>
    <w:p w14:paraId="1951C90F" w14:textId="3651507E" w:rsidR="006D0622" w:rsidRPr="006D0622" w:rsidRDefault="006D0622" w:rsidP="006D0622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  <w:r w:rsidRPr="006D0622">
        <w:rPr>
          <w:rFonts w:ascii="Times New Roman" w:hAnsi="Times New Roman" w:cs="Times New Roman"/>
          <w:sz w:val="24"/>
          <w:szCs w:val="24"/>
        </w:rPr>
        <w:t>AWAD, Kassem Ubinski; CARDOSO, Luciano Santos; BUSSADOR, Alessandra. NoSQL e Segurança: Um estudo de análise para prevenção de injeção em bancos de dados NoSQL. </w:t>
      </w:r>
      <w:r w:rsidRPr="006D0622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6D0622">
        <w:rPr>
          <w:rFonts w:ascii="Times New Roman" w:hAnsi="Times New Roman" w:cs="Times New Roman"/>
          <w:sz w:val="24"/>
          <w:szCs w:val="24"/>
        </w:rPr>
        <w:t>: CONGRESSO LATINO-AMERICANO DE SOFTWARE LIVRE E TECNOLOGIAS ABERTAS (LATINOWARE), 21. , 2024, Foz do Iguaçu/PR. </w:t>
      </w:r>
      <w:r w:rsidRPr="006D0622">
        <w:rPr>
          <w:rFonts w:ascii="Times New Roman" w:hAnsi="Times New Roman" w:cs="Times New Roman"/>
          <w:b/>
          <w:bCs/>
          <w:sz w:val="24"/>
          <w:szCs w:val="24"/>
        </w:rPr>
        <w:t>Anais</w:t>
      </w:r>
      <w:r w:rsidRPr="006D0622">
        <w:rPr>
          <w:rFonts w:ascii="Times New Roman" w:hAnsi="Times New Roman" w:cs="Times New Roman"/>
          <w:sz w:val="24"/>
          <w:szCs w:val="24"/>
        </w:rPr>
        <w:t xml:space="preserve"> [...]. Porto Alegre: Sociedade Brasileira de Computação, 2024 . p. 464-467. DOI: https://doi.org/10.5753/latinoware.2024.245334. </w:t>
      </w:r>
    </w:p>
    <w:p w14:paraId="21EFDA25" w14:textId="77777777" w:rsidR="00F16751" w:rsidRPr="00F16751" w:rsidRDefault="00F16751" w:rsidP="00F16751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  <w:r w:rsidRPr="00E770E1">
        <w:rPr>
          <w:rFonts w:ascii="Times New Roman" w:hAnsi="Times New Roman" w:cs="Times New Roman"/>
          <w:sz w:val="24"/>
          <w:szCs w:val="24"/>
          <w:lang w:val="en-US"/>
        </w:rPr>
        <w:t xml:space="preserve">HOPCROFT, John E.; MOTWANI, Rajeev; ULLMAN, Jeffrey D. Introduction to Automata Theory, Languages, and Computation. </w:t>
      </w:r>
      <w:r w:rsidRPr="00F16751">
        <w:rPr>
          <w:rFonts w:ascii="Times New Roman" w:hAnsi="Times New Roman" w:cs="Times New Roman"/>
          <w:sz w:val="24"/>
          <w:szCs w:val="24"/>
        </w:rPr>
        <w:t>3. ed. Boston: Addison-Wesley, 2006.</w:t>
      </w:r>
    </w:p>
    <w:p w14:paraId="099082FA" w14:textId="77777777" w:rsidR="00F16751" w:rsidRPr="00F627E0" w:rsidRDefault="00F16751" w:rsidP="00F16751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  <w:commentRangeStart w:id="20"/>
      <w:r w:rsidRPr="00E770E1">
        <w:rPr>
          <w:rFonts w:ascii="Times New Roman" w:hAnsi="Times New Roman" w:cs="Times New Roman"/>
          <w:sz w:val="24"/>
          <w:szCs w:val="24"/>
          <w:lang w:val="en-US"/>
        </w:rPr>
        <w:t xml:space="preserve">KHALAF, Osamah Ibrahim; SOKIYNA, Maan; et al. </w:t>
      </w:r>
      <w:r w:rsidRPr="006D062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 Attack Detection Using the Input Validation Method: DPDA Theory. Computers, Materials &amp; Continua</w:t>
      </w:r>
      <w:r w:rsidRPr="00E770E1">
        <w:rPr>
          <w:rFonts w:ascii="Times New Roman" w:hAnsi="Times New Roman" w:cs="Times New Roman"/>
          <w:sz w:val="24"/>
          <w:szCs w:val="24"/>
          <w:lang w:val="en-US"/>
        </w:rPr>
        <w:t>, v. 68, n. 3, p. 4247–4261, 2021. DOI: 10.32604/cmc.2021.015671.</w:t>
      </w:r>
      <w:commentRangeEnd w:id="20"/>
      <w:r w:rsidR="00F627E0">
        <w:rPr>
          <w:rStyle w:val="Refdecomentrio"/>
        </w:rPr>
        <w:commentReference w:id="20"/>
      </w:r>
    </w:p>
    <w:p w14:paraId="07FD79E1" w14:textId="3A0FD313" w:rsidR="00F16751" w:rsidRPr="00F16751" w:rsidRDefault="00F16751" w:rsidP="00F16751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  <w:r w:rsidRPr="00E770E1">
        <w:rPr>
          <w:rFonts w:ascii="Times New Roman" w:hAnsi="Times New Roman" w:cs="Times New Roman"/>
          <w:sz w:val="24"/>
          <w:szCs w:val="24"/>
          <w:lang w:val="en-US"/>
        </w:rPr>
        <w:t xml:space="preserve">NEERA, Jeyamohan; CHEN, Xiaomin; ASLAM, Nauman; ISSAC, Biju. </w:t>
      </w:r>
      <w:r w:rsidR="006D0622" w:rsidRPr="006D0622">
        <w:rPr>
          <w:rFonts w:ascii="Times New Roman" w:hAnsi="Times New Roman" w:cs="Times New Roman"/>
          <w:i/>
          <w:iCs/>
          <w:sz w:val="24"/>
          <w:szCs w:val="24"/>
        </w:rPr>
        <w:t>A Trustworthy and Untraceable Centralised Payment Protocol for Mobile Payment</w:t>
      </w:r>
      <w:r w:rsidR="006D062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770E1">
        <w:rPr>
          <w:rFonts w:ascii="Times New Roman" w:hAnsi="Times New Roman" w:cs="Times New Roman"/>
          <w:sz w:val="24"/>
          <w:szCs w:val="24"/>
          <w:lang w:val="en-US"/>
        </w:rPr>
        <w:t xml:space="preserve">ACM Transactions on Privacy and Security, v. 28, n. 2, Art. 22, p. 1–29, fev. 2025. </w:t>
      </w:r>
      <w:r w:rsidRPr="00F16751">
        <w:rPr>
          <w:rFonts w:ascii="Times New Roman" w:hAnsi="Times New Roman" w:cs="Times New Roman"/>
          <w:sz w:val="24"/>
          <w:szCs w:val="24"/>
        </w:rPr>
        <w:t>DOI: https://doi.org/10.1145/3706421.</w:t>
      </w:r>
    </w:p>
    <w:p w14:paraId="413707EE" w14:textId="3DF414A1" w:rsidR="00C708FD" w:rsidRPr="00E770E1" w:rsidRDefault="00F16751" w:rsidP="00F16751">
      <w:pPr>
        <w:spacing w:before="2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70E1">
        <w:rPr>
          <w:rFonts w:ascii="Times New Roman" w:hAnsi="Times New Roman" w:cs="Times New Roman"/>
          <w:sz w:val="24"/>
          <w:szCs w:val="24"/>
          <w:lang w:val="en-US"/>
        </w:rPr>
        <w:t xml:space="preserve">SHACHI, D.; et al. A Survey on Detection and Prevention of SQL and NoSQL Injection Attack on Server-side Applications. International Journal of Computer Applications, v. 183, n. 10, p. 25–32, 2021. DOI: </w:t>
      </w:r>
      <w:r w:rsidR="006D0622" w:rsidRPr="006D0622">
        <w:rPr>
          <w:rFonts w:ascii="Times New Roman" w:hAnsi="Times New Roman" w:cs="Times New Roman"/>
          <w:sz w:val="24"/>
          <w:szCs w:val="24"/>
        </w:rPr>
        <w:t>10.5120/ijca2021921396</w:t>
      </w:r>
      <w:r w:rsidRPr="00E770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C708FD" w:rsidRPr="00E770E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ENATA" w:date="2022-03-18T13:35:00Z" w:initials="R">
    <w:p w14:paraId="56FC114F" w14:textId="111789DD" w:rsidR="001736FF" w:rsidRDefault="001736FF">
      <w:pPr>
        <w:pStyle w:val="Textodecomentrio"/>
      </w:pPr>
      <w:r>
        <w:rPr>
          <w:rStyle w:val="Refdecomentrio"/>
        </w:rPr>
        <w:annotationRef/>
      </w:r>
      <w:r>
        <w:t>Espaçamento simples entre o nome dos alunos e do orientador. Espaçamento simples entre o nome e o e-mail (deve-se usar o da Instituição). Times New Roman. Tamanho 12. A Direita. Com inserção de nota de rodapé (menu referência/inserir nota de rodapé). Formatação de nota de rodapé: Espaçamento simples entre as notas. No máximo duas linhas para o orientador. Times New Roman. Tamanho 8. A esquerda.</w:t>
      </w:r>
    </w:p>
  </w:comment>
  <w:comment w:id="2" w:author="RENATA" w:date="2021-09-03T12:53:00Z" w:initials="R">
    <w:p w14:paraId="1F30DDFD" w14:textId="77777777" w:rsidR="0030327C" w:rsidRDefault="0030327C" w:rsidP="00CD4A34">
      <w:pPr>
        <w:pStyle w:val="Textodecomentrio"/>
      </w:pPr>
      <w:r>
        <w:rPr>
          <w:rStyle w:val="Refdecomentrio"/>
        </w:rPr>
        <w:annotationRef/>
      </w:r>
      <w:r w:rsidR="00CD4A34">
        <w:t>Título do resumo: Times New Roman. Tamanho 14. Texto a esquerda. Negrito. Corpo do resumo: entre 600 a 700 palavras. Até 4700 caracteres contando os espaços em branco. Times New Roman. Tamanho 12. Texto Justificado. Sem recuo na 1ª linha. Espaçamento 1,5 entre linhas. Espaçamento (antes e depois) de parágrafo zerado (0). Resumo é texto corrido, sem subtítulos. Não é o resumo do artigo. Deve ser a mesma temática, mas com discussões diferenciadas do artigo.</w:t>
      </w:r>
    </w:p>
  </w:comment>
  <w:comment w:id="4" w:author="Aline dos Santos" w:date="2025-10-11T17:45:00Z" w:initials="Ad">
    <w:p w14:paraId="4B551E07" w14:textId="77777777" w:rsidR="00E770E1" w:rsidRDefault="00E770E1" w:rsidP="00E770E1">
      <w:pPr>
        <w:pStyle w:val="Textodecomentrio"/>
      </w:pPr>
      <w:r>
        <w:rPr>
          <w:rStyle w:val="Refdecomentrio"/>
        </w:rPr>
        <w:annotationRef/>
      </w:r>
      <w:r>
        <w:t>Defina o SQL e NoSQL: Structured Query Language e Not Only Structured Query Language, mantendo sempre em itálico as palavras e termos em inglês</w:t>
      </w:r>
    </w:p>
  </w:comment>
  <w:comment w:id="5" w:author="Aline dos Santos" w:date="2025-10-11T17:48:00Z" w:initials="Ad">
    <w:p w14:paraId="0AC6106A" w14:textId="77777777" w:rsidR="00E770E1" w:rsidRDefault="00E770E1" w:rsidP="00E770E1">
      <w:pPr>
        <w:pStyle w:val="Textodecomentrio"/>
      </w:pPr>
      <w:r>
        <w:rPr>
          <w:rStyle w:val="Refdecomentrio"/>
        </w:rPr>
        <w:annotationRef/>
      </w:r>
      <w:r>
        <w:t>Essa é uma boa base, pode ser citada como ACM apenas,  ou use ACM Transactions</w:t>
      </w:r>
    </w:p>
  </w:comment>
  <w:comment w:id="6" w:author="Aline dos Santos" w:date="2025-10-11T17:51:00Z" w:initials="Ad">
    <w:p w14:paraId="6247CA21" w14:textId="77777777" w:rsidR="00E770E1" w:rsidRDefault="00E770E1" w:rsidP="00E770E1">
      <w:pPr>
        <w:pStyle w:val="Textodecomentrio"/>
      </w:pPr>
      <w:r>
        <w:rPr>
          <w:rStyle w:val="Refdecomentrio"/>
        </w:rPr>
        <w:annotationRef/>
      </w:r>
      <w:r>
        <w:t>Se for uma observação de vocês sobre o estudo dos autores você não precisa usar aspas. Ou é uma citaçao direta? O mesmo vale para a citação anterior.</w:t>
      </w:r>
    </w:p>
  </w:comment>
  <w:comment w:id="7" w:author="Aline dos Santos" w:date="2025-10-11T17:52:00Z" w:initials="Ad">
    <w:p w14:paraId="6D996A18" w14:textId="77777777" w:rsidR="00E770E1" w:rsidRDefault="00E770E1" w:rsidP="00E770E1">
      <w:pPr>
        <w:pStyle w:val="Textodecomentrio"/>
      </w:pPr>
      <w:r>
        <w:rPr>
          <w:rStyle w:val="Refdecomentrio"/>
        </w:rPr>
        <w:annotationRef/>
      </w:r>
      <w:r>
        <w:t>Formalmente não usamos onde, a  não ser que você esteja indicando a localização de algo. Utilize "no qual".</w:t>
      </w:r>
    </w:p>
  </w:comment>
  <w:comment w:id="8" w:author="Aline dos Santos" w:date="2025-10-11T17:53:00Z" w:initials="Ad">
    <w:p w14:paraId="79E7CAA7" w14:textId="77777777" w:rsidR="004D6F24" w:rsidRDefault="004D6F24" w:rsidP="004D6F24">
      <w:pPr>
        <w:pStyle w:val="Textodecomentrio"/>
      </w:pPr>
      <w:r>
        <w:rPr>
          <w:rStyle w:val="Refdecomentrio"/>
        </w:rPr>
        <w:annotationRef/>
      </w:r>
      <w:r>
        <w:t>Por qual motivo o "teoricamente" está aqui? Os pesquisadores não fizeram testes? É baseado em cálculos? Deixe mais claro se for o caso.</w:t>
      </w:r>
    </w:p>
  </w:comment>
  <w:comment w:id="9" w:author="Aline dos Santos" w:date="2025-10-11T17:56:00Z" w:initials="Ad">
    <w:p w14:paraId="4E328D6C" w14:textId="77777777" w:rsidR="004D6F24" w:rsidRDefault="004D6F24" w:rsidP="004D6F24">
      <w:pPr>
        <w:pStyle w:val="Textodecomentrio"/>
      </w:pPr>
      <w:r>
        <w:rPr>
          <w:rStyle w:val="Refdecomentrio"/>
        </w:rPr>
        <w:annotationRef/>
      </w:r>
      <w:r>
        <w:t>O "nas quais" não concorda com "o uso de injeções do tipo", tentem revisar esse trecho para reescrever ou usar "nos quais o invasor...." ou "no qual", pois é o tipo de injeção no qual o invasor vai empregar a concatenação dos resultados para agir maliciosamente</w:t>
      </w:r>
    </w:p>
  </w:comment>
  <w:comment w:id="10" w:author="Aline dos Santos" w:date="2025-10-11T18:32:00Z" w:initials="Ad">
    <w:p w14:paraId="661CB0B8" w14:textId="77777777" w:rsidR="00201FC8" w:rsidRDefault="00201FC8" w:rsidP="00201FC8">
      <w:pPr>
        <w:pStyle w:val="Textodecomentrio"/>
      </w:pPr>
      <w:r>
        <w:rPr>
          <w:rStyle w:val="Refdecomentrio"/>
        </w:rPr>
        <w:annotationRef/>
      </w:r>
      <w:r>
        <w:t>Tente colocar mais claramente que esse exemplo clássico é da injeção de tautologia</w:t>
      </w:r>
    </w:p>
  </w:comment>
  <w:comment w:id="11" w:author="Aline dos Santos" w:date="2025-10-11T18:34:00Z" w:initials="Ad">
    <w:p w14:paraId="2D553DBB" w14:textId="77777777" w:rsidR="00201FC8" w:rsidRDefault="00201FC8" w:rsidP="00201FC8">
      <w:pPr>
        <w:pStyle w:val="Textodecomentrio"/>
      </w:pPr>
      <w:r>
        <w:rPr>
          <w:rStyle w:val="Refdecomentrio"/>
        </w:rPr>
        <w:annotationRef/>
      </w:r>
      <w:r>
        <w:t>Colocar em itálico</w:t>
      </w:r>
    </w:p>
  </w:comment>
  <w:comment w:id="12" w:author="Aline dos Santos" w:date="2025-10-11T18:34:00Z" w:initials="Ad">
    <w:p w14:paraId="40221CD4" w14:textId="77777777" w:rsidR="00201FC8" w:rsidRDefault="00201FC8" w:rsidP="00201FC8">
      <w:pPr>
        <w:pStyle w:val="Textodecomentrio"/>
      </w:pPr>
      <w:r>
        <w:rPr>
          <w:rStyle w:val="Refdecomentrio"/>
        </w:rPr>
        <w:annotationRef/>
      </w:r>
      <w:r>
        <w:t>Colocar em itálico</w:t>
      </w:r>
    </w:p>
  </w:comment>
  <w:comment w:id="13" w:author="Aline dos Santos" w:date="2025-10-11T18:35:00Z" w:initials="Ad">
    <w:p w14:paraId="7343FE57" w14:textId="77777777" w:rsidR="00201FC8" w:rsidRDefault="00201FC8" w:rsidP="00201FC8">
      <w:pPr>
        <w:pStyle w:val="Textodecomentrio"/>
      </w:pPr>
      <w:r>
        <w:rPr>
          <w:rStyle w:val="Refdecomentrio"/>
        </w:rPr>
        <w:annotationRef/>
      </w:r>
      <w:r>
        <w:t>Colocar em itálico</w:t>
      </w:r>
    </w:p>
  </w:comment>
  <w:comment w:id="14" w:author="Aline dos Santos" w:date="2025-10-11T19:02:00Z" w:initials="Ad">
    <w:p w14:paraId="3A5D68A8" w14:textId="77777777" w:rsidR="00694276" w:rsidRDefault="00694276" w:rsidP="00694276">
      <w:pPr>
        <w:pStyle w:val="Textodecomentrio"/>
      </w:pPr>
      <w:r>
        <w:rPr>
          <w:rStyle w:val="Refdecomentrio"/>
        </w:rPr>
        <w:annotationRef/>
      </w:r>
      <w:r>
        <w:t>Se você já apresentou a conclusão, não deve introduzir novas ideias ou novas observações, este trecho deve estar antes ou incorporados de outra forma. Coloque antes da conclusão.</w:t>
      </w:r>
    </w:p>
  </w:comment>
  <w:comment w:id="15" w:author="Aline dos Santos" w:date="2025-10-11T19:00:00Z" w:initials="Ad">
    <w:p w14:paraId="64E96DA7" w14:textId="77777777" w:rsidR="00F627E0" w:rsidRDefault="00F627E0" w:rsidP="00F627E0">
      <w:pPr>
        <w:pStyle w:val="Textodecomentrio"/>
      </w:pPr>
      <w:r>
        <w:rPr>
          <w:rStyle w:val="Refdecomentrio"/>
        </w:rPr>
        <w:annotationRef/>
      </w:r>
      <w:r>
        <w:t>Evite usar o onde quando não for indicar uma localização, substitua por no qual/na qual/em que. Talvez seja melhor reescrever para evidenciar que novas pesquisas são necessárias para entender melhor a integração de AFDs em cenários reais de modo a verificar sua eficácia na detecçao de ataques e o impacto no desempenho, escalabilidade e xperiencia do usuário.</w:t>
      </w:r>
    </w:p>
  </w:comment>
  <w:comment w:id="16" w:author="Aline dos Santos" w:date="2025-10-11T19:01:00Z" w:initials="Ad">
    <w:p w14:paraId="41CA457E" w14:textId="77777777" w:rsidR="00F627E0" w:rsidRDefault="00F627E0" w:rsidP="00F627E0">
      <w:pPr>
        <w:pStyle w:val="Textodecomentrio"/>
      </w:pPr>
      <w:r>
        <w:rPr>
          <w:rStyle w:val="Refdecomentrio"/>
        </w:rPr>
        <w:annotationRef/>
      </w:r>
      <w:r>
        <w:t>Tente reescrever o parágrafo para que fique mais claro que este é um problema que precisa ser melhor investigado por pesquisas futuras</w:t>
      </w:r>
    </w:p>
  </w:comment>
  <w:comment w:id="17" w:author="RENATA" w:date="2021-08-29T17:34:00Z" w:initials="R">
    <w:p w14:paraId="4E60BEBA" w14:textId="6283D9F8" w:rsidR="00ED28C6" w:rsidRDefault="00ED28C6" w:rsidP="00ED28C6">
      <w:pPr>
        <w:pStyle w:val="Textodecomentrio"/>
      </w:pPr>
      <w:r>
        <w:rPr>
          <w:rStyle w:val="Refdecomentrio"/>
        </w:rPr>
        <w:annotationRef/>
      </w:r>
      <w:r>
        <w:rPr>
          <w:sz w:val="24"/>
          <w:szCs w:val="24"/>
        </w:rPr>
        <w:t xml:space="preserve">Espaçamento simples entre resumo e palavra chave. Somente um enter. Título da palavra chave: </w:t>
      </w:r>
      <w:r w:rsidRPr="0058428F">
        <w:rPr>
          <w:rFonts w:ascii="Times New Roman" w:hAnsi="Times New Roman" w:cs="Times New Roman"/>
          <w:sz w:val="24"/>
          <w:szCs w:val="24"/>
        </w:rPr>
        <w:t>Times New Roman. Tamanho 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8428F">
        <w:rPr>
          <w:rFonts w:ascii="Times New Roman" w:hAnsi="Times New Roman" w:cs="Times New Roman"/>
          <w:sz w:val="24"/>
          <w:szCs w:val="24"/>
        </w:rPr>
        <w:t xml:space="preserve">. Texto </w:t>
      </w:r>
      <w:r>
        <w:rPr>
          <w:rFonts w:ascii="Times New Roman" w:hAnsi="Times New Roman" w:cs="Times New Roman"/>
          <w:sz w:val="24"/>
          <w:szCs w:val="24"/>
        </w:rPr>
        <w:t>à esquerda</w:t>
      </w:r>
      <w:r w:rsidRPr="005842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Negrito. Corpo da palavra-chave: </w:t>
      </w:r>
      <w:r w:rsidRPr="0058428F">
        <w:rPr>
          <w:rFonts w:ascii="Times New Roman" w:hAnsi="Times New Roman" w:cs="Times New Roman"/>
          <w:sz w:val="24"/>
          <w:szCs w:val="24"/>
        </w:rPr>
        <w:t xml:space="preserve">Times New Roman. Tamanho 12. Texto </w:t>
      </w:r>
      <w:r>
        <w:rPr>
          <w:rFonts w:ascii="Times New Roman" w:hAnsi="Times New Roman" w:cs="Times New Roman"/>
          <w:sz w:val="24"/>
          <w:szCs w:val="24"/>
        </w:rPr>
        <w:t>a esquerda</w:t>
      </w:r>
      <w:r w:rsidRPr="0058428F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9E7859">
        <w:rPr>
          <w:rFonts w:ascii="Times New Roman" w:hAnsi="Times New Roman" w:cs="Times New Roman"/>
          <w:sz w:val="24"/>
          <w:szCs w:val="24"/>
        </w:rPr>
        <w:t>três</w:t>
      </w:r>
      <w:r>
        <w:rPr>
          <w:rFonts w:ascii="Times New Roman" w:hAnsi="Times New Roman" w:cs="Times New Roman"/>
          <w:sz w:val="24"/>
          <w:szCs w:val="24"/>
        </w:rPr>
        <w:t xml:space="preserve"> palavras-chave devem ser separadas por ponto final. </w:t>
      </w:r>
    </w:p>
  </w:comment>
  <w:comment w:id="18" w:author="RENATA" w:date="2021-08-29T17:34:00Z" w:initials="R">
    <w:p w14:paraId="17E54954" w14:textId="77777777" w:rsidR="00F16751" w:rsidRDefault="00F16751" w:rsidP="00F16751">
      <w:pPr>
        <w:pStyle w:val="Textodecomentrio"/>
      </w:pPr>
      <w:r>
        <w:rPr>
          <w:rStyle w:val="Refdecomentrio"/>
        </w:rPr>
        <w:annotationRef/>
      </w:r>
      <w:r>
        <w:rPr>
          <w:sz w:val="24"/>
          <w:szCs w:val="24"/>
        </w:rPr>
        <w:t xml:space="preserve">Espaçamento simples entre resumo e palavra chave. Somente um enter. Título da palavra chave: </w:t>
      </w:r>
      <w:r w:rsidRPr="0058428F">
        <w:rPr>
          <w:rFonts w:ascii="Times New Roman" w:hAnsi="Times New Roman" w:cs="Times New Roman"/>
          <w:sz w:val="24"/>
          <w:szCs w:val="24"/>
        </w:rPr>
        <w:t>Times New Roman. Tamanho 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8428F">
        <w:rPr>
          <w:rFonts w:ascii="Times New Roman" w:hAnsi="Times New Roman" w:cs="Times New Roman"/>
          <w:sz w:val="24"/>
          <w:szCs w:val="24"/>
        </w:rPr>
        <w:t xml:space="preserve">. Texto </w:t>
      </w:r>
      <w:r>
        <w:rPr>
          <w:rFonts w:ascii="Times New Roman" w:hAnsi="Times New Roman" w:cs="Times New Roman"/>
          <w:sz w:val="24"/>
          <w:szCs w:val="24"/>
        </w:rPr>
        <w:t>à esquerda</w:t>
      </w:r>
      <w:r w:rsidRPr="005842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Negrito. Corpo da palavra-chave: </w:t>
      </w:r>
      <w:r w:rsidRPr="0058428F">
        <w:rPr>
          <w:rFonts w:ascii="Times New Roman" w:hAnsi="Times New Roman" w:cs="Times New Roman"/>
          <w:sz w:val="24"/>
          <w:szCs w:val="24"/>
        </w:rPr>
        <w:t xml:space="preserve">Times New Roman. Tamanho 12. Texto </w:t>
      </w:r>
      <w:r>
        <w:rPr>
          <w:rFonts w:ascii="Times New Roman" w:hAnsi="Times New Roman" w:cs="Times New Roman"/>
          <w:sz w:val="24"/>
          <w:szCs w:val="24"/>
        </w:rPr>
        <w:t>a esquerda</w:t>
      </w:r>
      <w:r w:rsidRPr="0058428F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As três palavras-chave devem ser separadas por ponto final. </w:t>
      </w:r>
    </w:p>
  </w:comment>
  <w:comment w:id="19" w:author="RENATA" w:date="2022-03-18T14:03:00Z" w:initials="R">
    <w:p w14:paraId="7081B6F1" w14:textId="77777777" w:rsidR="000656E9" w:rsidRPr="000656E9" w:rsidRDefault="000656E9" w:rsidP="000656E9">
      <w:pPr>
        <w:spacing w:before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Refdecomentrio"/>
        </w:rPr>
        <w:annotationRef/>
      </w:r>
      <w:r w:rsidR="00F341A9">
        <w:rPr>
          <w:rFonts w:ascii="Times New Roman" w:hAnsi="Times New Roman" w:cs="Times New Roman"/>
          <w:sz w:val="24"/>
          <w:szCs w:val="24"/>
        </w:rPr>
        <w:t xml:space="preserve">Somente referenciar o que foi utilizado na pesquisa/citação/no corpo do resumo. </w:t>
      </w:r>
      <w:r w:rsidRPr="0058428F">
        <w:rPr>
          <w:rFonts w:ascii="Times New Roman" w:hAnsi="Times New Roman" w:cs="Times New Roman"/>
          <w:sz w:val="24"/>
          <w:szCs w:val="24"/>
        </w:rPr>
        <w:t xml:space="preserve">Times New Roman. Tamanho 12. Texto </w:t>
      </w:r>
      <w:r>
        <w:rPr>
          <w:rFonts w:ascii="Times New Roman" w:hAnsi="Times New Roman" w:cs="Times New Roman"/>
          <w:sz w:val="24"/>
          <w:szCs w:val="24"/>
        </w:rPr>
        <w:t>a esquerda</w:t>
      </w:r>
      <w:r w:rsidRPr="0058428F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Sem r</w:t>
      </w:r>
      <w:r w:rsidRPr="0058428F">
        <w:rPr>
          <w:rFonts w:ascii="Times New Roman" w:hAnsi="Times New Roman" w:cs="Times New Roman"/>
          <w:sz w:val="24"/>
          <w:szCs w:val="24"/>
        </w:rPr>
        <w:t>ecuo 1ª linha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428F">
        <w:rPr>
          <w:rFonts w:ascii="Times New Roman" w:hAnsi="Times New Roman" w:cs="Times New Roman"/>
          <w:sz w:val="24"/>
          <w:szCs w:val="24"/>
        </w:rPr>
        <w:t xml:space="preserve">Espaçamento </w:t>
      </w:r>
      <w:r>
        <w:rPr>
          <w:rFonts w:ascii="Times New Roman" w:hAnsi="Times New Roman" w:cs="Times New Roman"/>
          <w:sz w:val="24"/>
          <w:szCs w:val="24"/>
        </w:rPr>
        <w:t xml:space="preserve">simples na referência. Em ordem alfabética. Espaçamento entre uma referência e outra  (antes e depois) 10 pontos. No formato ABNT*. </w:t>
      </w:r>
      <w:r w:rsidR="006E11E9">
        <w:rPr>
          <w:rFonts w:ascii="Times New Roman" w:hAnsi="Times New Roman" w:cs="Times New Roman"/>
          <w:sz w:val="24"/>
          <w:szCs w:val="24"/>
        </w:rPr>
        <w:t xml:space="preserve">Referência, obrigatoriamente, artigos científicos e livros da biblioteca da instituição. </w:t>
      </w:r>
      <w:r>
        <w:rPr>
          <w:rFonts w:ascii="Times New Roman" w:hAnsi="Times New Roman" w:cs="Times New Roman"/>
          <w:sz w:val="24"/>
          <w:szCs w:val="24"/>
        </w:rPr>
        <w:t xml:space="preserve">Preferência para ano de edição: </w:t>
      </w:r>
      <w:r w:rsidR="006E11E9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em diante.</w:t>
      </w:r>
    </w:p>
  </w:comment>
  <w:comment w:id="20" w:author="Aline dos Santos" w:date="2025-10-11T19:08:00Z" w:initials="Ad">
    <w:p w14:paraId="3432B520" w14:textId="77777777" w:rsidR="00F627E0" w:rsidRDefault="00F627E0" w:rsidP="00F627E0">
      <w:pPr>
        <w:pStyle w:val="Textodecomentrio"/>
      </w:pPr>
      <w:r>
        <w:rPr>
          <w:rStyle w:val="Refdecomentrio"/>
        </w:rPr>
        <w:annotationRef/>
      </w:r>
      <w:r>
        <w:t xml:space="preserve">O doi correto é </w:t>
      </w:r>
      <w:hyperlink r:id="rId1" w:history="1">
        <w:r w:rsidRPr="008D5833">
          <w:rPr>
            <w:rStyle w:val="Hyperlink"/>
          </w:rPr>
          <w:t>https://doi.org/10.32604/cmc.2021.016099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FC114F" w15:done="1"/>
  <w15:commentEx w15:paraId="1F30DDFD" w15:done="1"/>
  <w15:commentEx w15:paraId="4B551E07" w15:done="0"/>
  <w15:commentEx w15:paraId="0AC6106A" w15:done="0"/>
  <w15:commentEx w15:paraId="6247CA21" w15:done="0"/>
  <w15:commentEx w15:paraId="6D996A18" w15:done="0"/>
  <w15:commentEx w15:paraId="79E7CAA7" w15:done="0"/>
  <w15:commentEx w15:paraId="4E328D6C" w15:done="0"/>
  <w15:commentEx w15:paraId="661CB0B8" w15:done="0"/>
  <w15:commentEx w15:paraId="2D553DBB" w15:done="0"/>
  <w15:commentEx w15:paraId="40221CD4" w15:done="0"/>
  <w15:commentEx w15:paraId="7343FE57" w15:done="0"/>
  <w15:commentEx w15:paraId="3A5D68A8" w15:done="0"/>
  <w15:commentEx w15:paraId="64E96DA7" w15:done="0"/>
  <w15:commentEx w15:paraId="41CA457E" w15:done="0"/>
  <w15:commentEx w15:paraId="4E60BEBA" w15:done="1"/>
  <w15:commentEx w15:paraId="17E54954" w15:done="1"/>
  <w15:commentEx w15:paraId="7081B6F1" w15:done="1"/>
  <w15:commentEx w15:paraId="3432B5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0B52BC0" w16cex:dateUtc="2025-10-11T20:45:00Z"/>
  <w16cex:commentExtensible w16cex:durableId="6DB61BB9" w16cex:dateUtc="2025-10-11T20:48:00Z"/>
  <w16cex:commentExtensible w16cex:durableId="632F419A" w16cex:dateUtc="2025-10-11T20:51:00Z"/>
  <w16cex:commentExtensible w16cex:durableId="65471A41" w16cex:dateUtc="2025-10-11T20:52:00Z"/>
  <w16cex:commentExtensible w16cex:durableId="395FB026" w16cex:dateUtc="2025-10-11T20:53:00Z"/>
  <w16cex:commentExtensible w16cex:durableId="589C6B5A" w16cex:dateUtc="2025-10-11T20:56:00Z"/>
  <w16cex:commentExtensible w16cex:durableId="0CDF43E6" w16cex:dateUtc="2025-10-11T21:32:00Z"/>
  <w16cex:commentExtensible w16cex:durableId="011F82B8" w16cex:dateUtc="2025-10-11T21:34:00Z"/>
  <w16cex:commentExtensible w16cex:durableId="5906B2C7" w16cex:dateUtc="2025-10-11T21:34:00Z"/>
  <w16cex:commentExtensible w16cex:durableId="5092A341" w16cex:dateUtc="2025-10-11T21:35:00Z"/>
  <w16cex:commentExtensible w16cex:durableId="195A9519" w16cex:dateUtc="2025-10-11T22:02:00Z"/>
  <w16cex:commentExtensible w16cex:durableId="27BBCCC1" w16cex:dateUtc="2025-10-11T22:00:00Z"/>
  <w16cex:commentExtensible w16cex:durableId="0514205F" w16cex:dateUtc="2025-10-11T22:01:00Z"/>
  <w16cex:commentExtensible w16cex:durableId="47D06DE8" w16cex:dateUtc="2025-10-11T2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FC114F" w16cid:durableId="26E29D5A"/>
  <w16cid:commentId w16cid:paraId="1F30DDFD" w16cid:durableId="6856C396"/>
  <w16cid:commentId w16cid:paraId="4B551E07" w16cid:durableId="40B52BC0"/>
  <w16cid:commentId w16cid:paraId="0AC6106A" w16cid:durableId="6DB61BB9"/>
  <w16cid:commentId w16cid:paraId="6247CA21" w16cid:durableId="632F419A"/>
  <w16cid:commentId w16cid:paraId="6D996A18" w16cid:durableId="65471A41"/>
  <w16cid:commentId w16cid:paraId="79E7CAA7" w16cid:durableId="395FB026"/>
  <w16cid:commentId w16cid:paraId="4E328D6C" w16cid:durableId="589C6B5A"/>
  <w16cid:commentId w16cid:paraId="661CB0B8" w16cid:durableId="0CDF43E6"/>
  <w16cid:commentId w16cid:paraId="2D553DBB" w16cid:durableId="011F82B8"/>
  <w16cid:commentId w16cid:paraId="40221CD4" w16cid:durableId="5906B2C7"/>
  <w16cid:commentId w16cid:paraId="7343FE57" w16cid:durableId="5092A341"/>
  <w16cid:commentId w16cid:paraId="3A5D68A8" w16cid:durableId="195A9519"/>
  <w16cid:commentId w16cid:paraId="64E96DA7" w16cid:durableId="27BBCCC1"/>
  <w16cid:commentId w16cid:paraId="41CA457E" w16cid:durableId="0514205F"/>
  <w16cid:commentId w16cid:paraId="4E60BEBA" w16cid:durableId="5F778ED0"/>
  <w16cid:commentId w16cid:paraId="17E54954" w16cid:durableId="6F832BCA"/>
  <w16cid:commentId w16cid:paraId="7081B6F1" w16cid:durableId="2F60617E"/>
  <w16cid:commentId w16cid:paraId="3432B520" w16cid:durableId="47D06D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8D24E" w14:textId="77777777" w:rsidR="00206EB3" w:rsidRDefault="00206EB3" w:rsidP="00FC70D8">
      <w:pPr>
        <w:spacing w:after="0" w:line="240" w:lineRule="auto"/>
      </w:pPr>
      <w:r>
        <w:separator/>
      </w:r>
    </w:p>
  </w:endnote>
  <w:endnote w:type="continuationSeparator" w:id="0">
    <w:p w14:paraId="3A35148A" w14:textId="77777777" w:rsidR="00206EB3" w:rsidRDefault="00206EB3" w:rsidP="00FC7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DE7DF" w14:textId="77777777" w:rsidR="00206EB3" w:rsidRDefault="00206EB3" w:rsidP="00FC70D8">
      <w:pPr>
        <w:spacing w:after="0" w:line="240" w:lineRule="auto"/>
      </w:pPr>
      <w:r>
        <w:separator/>
      </w:r>
    </w:p>
  </w:footnote>
  <w:footnote w:type="continuationSeparator" w:id="0">
    <w:p w14:paraId="566AA9BB" w14:textId="77777777" w:rsidR="00206EB3" w:rsidRDefault="00206EB3" w:rsidP="00FC70D8">
      <w:pPr>
        <w:spacing w:after="0" w:line="240" w:lineRule="auto"/>
      </w:pPr>
      <w:r>
        <w:continuationSeparator/>
      </w:r>
    </w:p>
  </w:footnote>
  <w:footnote w:id="1">
    <w:p w14:paraId="45CAC53F" w14:textId="469BC746" w:rsidR="0072291A" w:rsidRPr="00092B78" w:rsidRDefault="0072291A" w:rsidP="0072291A">
      <w:pPr>
        <w:pStyle w:val="Textodenotaderodap"/>
        <w:rPr>
          <w:rStyle w:val="Refdenotaderodap"/>
          <w:rFonts w:ascii="Times New Roman" w:hAnsi="Times New Roman" w:cs="Times New Roman"/>
          <w:sz w:val="16"/>
          <w:szCs w:val="16"/>
        </w:rPr>
      </w:pPr>
      <w:r w:rsidRPr="00092B78">
        <w:rPr>
          <w:color w:val="FF0000"/>
        </w:rPr>
        <w:footnoteRef/>
      </w:r>
      <w:r w:rsidRPr="00092B78">
        <w:rPr>
          <w:color w:val="FF0000"/>
        </w:rPr>
        <w:t xml:space="preserve"> </w:t>
      </w:r>
      <w:r w:rsidR="00CC585E" w:rsidRPr="00CC585E">
        <w:rPr>
          <w:color w:val="FF0000"/>
        </w:rPr>
        <w:t>asakai@brazcubas.edu.br</w:t>
      </w:r>
      <w:r w:rsidR="00CC585E">
        <w:rPr>
          <w:color w:val="FF0000"/>
        </w:rPr>
        <w:t xml:space="preserve"> </w:t>
      </w:r>
      <w:r w:rsidRPr="00370E91">
        <w:t xml:space="preserve">- </w:t>
      </w:r>
      <w:r w:rsidR="00CC585E" w:rsidRPr="00CC585E">
        <w:rPr>
          <w:rFonts w:ascii="Times New Roman" w:hAnsi="Times New Roman" w:cs="Times New Roman"/>
          <w:sz w:val="16"/>
          <w:szCs w:val="16"/>
        </w:rPr>
        <w:t>ID Lattes: 0519974724105439</w:t>
      </w:r>
      <w:r w:rsidRPr="00092B78">
        <w:rPr>
          <w:rFonts w:ascii="Times New Roman" w:hAnsi="Times New Roman" w:cs="Times New Roman"/>
          <w:sz w:val="16"/>
          <w:szCs w:val="16"/>
        </w:rPr>
        <w:t xml:space="preserve">- </w:t>
      </w:r>
      <w:r w:rsidR="00CC585E" w:rsidRPr="00CC585E">
        <w:rPr>
          <w:rFonts w:ascii="Times New Roman" w:hAnsi="Times New Roman" w:cs="Times New Roman"/>
          <w:sz w:val="16"/>
          <w:szCs w:val="16"/>
        </w:rPr>
        <w:t>Graduação em Engenharia Elétrica - Mestrado e Doutorado em Engenharia Biomédica.</w:t>
      </w:r>
    </w:p>
  </w:footnote>
  <w:footnote w:id="2">
    <w:p w14:paraId="0EFDEAF1" w14:textId="1F8767D5" w:rsidR="00FC70D8" w:rsidRPr="00595417" w:rsidRDefault="00FC70D8">
      <w:pPr>
        <w:pStyle w:val="Textodenotaderodap"/>
        <w:rPr>
          <w:rFonts w:ascii="Times New Roman" w:hAnsi="Times New Roman" w:cs="Times New Roman"/>
          <w:sz w:val="16"/>
          <w:szCs w:val="16"/>
        </w:rPr>
      </w:pPr>
      <w:r w:rsidRPr="00595417">
        <w:rPr>
          <w:rStyle w:val="Refdenotaderodap"/>
          <w:rFonts w:ascii="Times New Roman" w:hAnsi="Times New Roman" w:cs="Times New Roman"/>
          <w:sz w:val="16"/>
          <w:szCs w:val="16"/>
        </w:rPr>
        <w:footnoteRef/>
      </w:r>
      <w:r w:rsidRPr="00595417">
        <w:rPr>
          <w:rFonts w:ascii="Times New Roman" w:hAnsi="Times New Roman" w:cs="Times New Roman"/>
          <w:sz w:val="16"/>
          <w:szCs w:val="16"/>
        </w:rPr>
        <w:t xml:space="preserve"> </w:t>
      </w:r>
      <w:r w:rsidR="00F16751">
        <w:rPr>
          <w:rFonts w:ascii="Times New Roman" w:hAnsi="Times New Roman" w:cs="Times New Roman"/>
          <w:color w:val="FF0000"/>
          <w:sz w:val="16"/>
          <w:szCs w:val="16"/>
        </w:rPr>
        <w:t>murilloprado1804@gmail.com</w:t>
      </w:r>
      <w:r w:rsidR="00595417" w:rsidRPr="00595417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="00595417" w:rsidRPr="00595417">
        <w:rPr>
          <w:rFonts w:ascii="Times New Roman" w:hAnsi="Times New Roman" w:cs="Times New Roman"/>
          <w:sz w:val="16"/>
          <w:szCs w:val="16"/>
        </w:rPr>
        <w:t xml:space="preserve">- </w:t>
      </w:r>
      <w:r w:rsidR="00F16751">
        <w:rPr>
          <w:rFonts w:ascii="Times New Roman" w:hAnsi="Times New Roman" w:cs="Times New Roman"/>
          <w:color w:val="FF0000"/>
          <w:sz w:val="16"/>
          <w:szCs w:val="16"/>
        </w:rPr>
        <w:t>34594086</w:t>
      </w:r>
      <w:r w:rsidR="00595417" w:rsidRPr="00595417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="00595417" w:rsidRPr="00595417">
        <w:rPr>
          <w:rFonts w:ascii="Times New Roman" w:hAnsi="Times New Roman" w:cs="Times New Roman"/>
          <w:sz w:val="16"/>
          <w:szCs w:val="16"/>
        </w:rPr>
        <w:t xml:space="preserve">- Centro Universitário Braz Cubas - Graduando em </w:t>
      </w:r>
      <w:r w:rsidR="00F16751">
        <w:rPr>
          <w:rFonts w:ascii="Times New Roman" w:hAnsi="Times New Roman" w:cs="Times New Roman"/>
          <w:sz w:val="16"/>
          <w:szCs w:val="16"/>
        </w:rPr>
        <w:t>Ciência da Computação</w:t>
      </w:r>
      <w:r w:rsidR="00595417" w:rsidRPr="00595417">
        <w:rPr>
          <w:rFonts w:ascii="Times New Roman" w:hAnsi="Times New Roman" w:cs="Times New Roman"/>
          <w:sz w:val="16"/>
          <w:szCs w:val="16"/>
        </w:rPr>
        <w:t xml:space="preserve"> (</w:t>
      </w:r>
      <w:r w:rsidR="00F16751">
        <w:rPr>
          <w:rFonts w:ascii="Times New Roman" w:hAnsi="Times New Roman" w:cs="Times New Roman"/>
          <w:sz w:val="16"/>
          <w:szCs w:val="16"/>
        </w:rPr>
        <w:t>6</w:t>
      </w:r>
      <w:r w:rsidR="00595417" w:rsidRPr="00595417">
        <w:rPr>
          <w:rFonts w:ascii="Times New Roman" w:hAnsi="Times New Roman" w:cs="Times New Roman"/>
          <w:sz w:val="16"/>
          <w:szCs w:val="16"/>
        </w:rPr>
        <w:t>º semestre)</w:t>
      </w:r>
    </w:p>
  </w:footnote>
  <w:footnote w:id="3">
    <w:p w14:paraId="3E2AC5FD" w14:textId="526B2B16" w:rsidR="00595417" w:rsidRPr="00595417" w:rsidRDefault="00595417">
      <w:pPr>
        <w:pStyle w:val="Textodenotaderodap"/>
        <w:rPr>
          <w:rFonts w:ascii="Times New Roman" w:hAnsi="Times New Roman" w:cs="Times New Roman"/>
          <w:sz w:val="16"/>
          <w:szCs w:val="16"/>
        </w:rPr>
      </w:pPr>
      <w:r w:rsidRPr="00595417">
        <w:rPr>
          <w:rStyle w:val="Refdenotaderodap"/>
          <w:rFonts w:ascii="Times New Roman" w:hAnsi="Times New Roman" w:cs="Times New Roman"/>
          <w:sz w:val="16"/>
          <w:szCs w:val="16"/>
        </w:rPr>
        <w:footnoteRef/>
      </w:r>
      <w:r w:rsidRPr="00595417">
        <w:rPr>
          <w:rFonts w:ascii="Times New Roman" w:hAnsi="Times New Roman" w:cs="Times New Roman"/>
          <w:sz w:val="16"/>
          <w:szCs w:val="16"/>
        </w:rPr>
        <w:t xml:space="preserve"> </w:t>
      </w:r>
      <w:r w:rsidR="00F16751">
        <w:rPr>
          <w:rFonts w:ascii="Times New Roman" w:hAnsi="Times New Roman" w:cs="Times New Roman"/>
          <w:color w:val="FF0000"/>
          <w:sz w:val="16"/>
          <w:szCs w:val="16"/>
        </w:rPr>
        <w:t>victor.araujo04@cs.brazcubas.edu.br</w:t>
      </w:r>
      <w:r w:rsidRPr="00595417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Pr="00595417">
        <w:rPr>
          <w:rFonts w:ascii="Times New Roman" w:hAnsi="Times New Roman" w:cs="Times New Roman"/>
          <w:sz w:val="16"/>
          <w:szCs w:val="16"/>
        </w:rPr>
        <w:t xml:space="preserve">- </w:t>
      </w:r>
      <w:r w:rsidR="00F16751">
        <w:rPr>
          <w:rFonts w:ascii="Times New Roman" w:hAnsi="Times New Roman" w:cs="Times New Roman"/>
          <w:color w:val="FF0000"/>
          <w:sz w:val="16"/>
          <w:szCs w:val="16"/>
        </w:rPr>
        <w:t>34147021</w:t>
      </w:r>
      <w:r w:rsidRPr="00595417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Pr="00595417">
        <w:rPr>
          <w:rFonts w:ascii="Times New Roman" w:hAnsi="Times New Roman" w:cs="Times New Roman"/>
          <w:sz w:val="16"/>
          <w:szCs w:val="16"/>
        </w:rPr>
        <w:t xml:space="preserve">- Centro Universitário Braz Cubas - Graduando em </w:t>
      </w:r>
      <w:r w:rsidR="00F16751">
        <w:rPr>
          <w:rFonts w:ascii="Times New Roman" w:hAnsi="Times New Roman" w:cs="Times New Roman"/>
          <w:sz w:val="16"/>
          <w:szCs w:val="16"/>
        </w:rPr>
        <w:t>Ciência da Computação</w:t>
      </w:r>
      <w:r w:rsidRPr="00595417">
        <w:rPr>
          <w:rFonts w:ascii="Times New Roman" w:hAnsi="Times New Roman" w:cs="Times New Roman"/>
          <w:sz w:val="16"/>
          <w:szCs w:val="16"/>
        </w:rPr>
        <w:t xml:space="preserve"> (</w:t>
      </w:r>
      <w:r w:rsidR="00F16751">
        <w:rPr>
          <w:rFonts w:ascii="Times New Roman" w:hAnsi="Times New Roman" w:cs="Times New Roman"/>
          <w:sz w:val="16"/>
          <w:szCs w:val="16"/>
        </w:rPr>
        <w:t>6</w:t>
      </w:r>
      <w:r w:rsidRPr="00595417">
        <w:rPr>
          <w:rFonts w:ascii="Times New Roman" w:hAnsi="Times New Roman" w:cs="Times New Roman"/>
          <w:sz w:val="16"/>
          <w:szCs w:val="16"/>
        </w:rPr>
        <w:t>º semestre)</w:t>
      </w:r>
    </w:p>
  </w:footnote>
  <w:footnote w:id="4">
    <w:p w14:paraId="09FA5BB9" w14:textId="776763FF" w:rsidR="00595417" w:rsidRPr="00595417" w:rsidRDefault="00595417">
      <w:pPr>
        <w:pStyle w:val="Textodenotaderodap"/>
        <w:rPr>
          <w:sz w:val="16"/>
          <w:szCs w:val="16"/>
        </w:rPr>
      </w:pPr>
      <w:r w:rsidRPr="00595417">
        <w:rPr>
          <w:rStyle w:val="Refdenotaderodap"/>
          <w:rFonts w:ascii="Times New Roman" w:hAnsi="Times New Roman" w:cs="Times New Roman"/>
          <w:sz w:val="16"/>
          <w:szCs w:val="16"/>
        </w:rPr>
        <w:footnoteRef/>
      </w:r>
      <w:r w:rsidRPr="00595417">
        <w:rPr>
          <w:rFonts w:ascii="Times New Roman" w:hAnsi="Times New Roman" w:cs="Times New Roman"/>
          <w:sz w:val="16"/>
          <w:szCs w:val="16"/>
        </w:rPr>
        <w:t xml:space="preserve"> </w:t>
      </w:r>
      <w:r w:rsidR="00F50A40" w:rsidRPr="00F50A40">
        <w:rPr>
          <w:rFonts w:ascii="Times New Roman" w:hAnsi="Times New Roman" w:cs="Times New Roman"/>
          <w:color w:val="FF0000"/>
          <w:sz w:val="16"/>
          <w:szCs w:val="16"/>
        </w:rPr>
        <w:t>tijopemamari@gmail.com</w:t>
      </w:r>
      <w:r w:rsidRPr="00595417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Pr="00595417">
        <w:rPr>
          <w:rFonts w:ascii="Times New Roman" w:hAnsi="Times New Roman" w:cs="Times New Roman"/>
          <w:sz w:val="16"/>
          <w:szCs w:val="16"/>
        </w:rPr>
        <w:t xml:space="preserve">- </w:t>
      </w:r>
      <w:r w:rsidR="00F50A40">
        <w:rPr>
          <w:rFonts w:ascii="Times New Roman" w:hAnsi="Times New Roman" w:cs="Times New Roman"/>
          <w:color w:val="FF0000"/>
          <w:sz w:val="16"/>
          <w:szCs w:val="16"/>
        </w:rPr>
        <w:t>34672265</w:t>
      </w:r>
      <w:r w:rsidRPr="00595417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Pr="00595417">
        <w:rPr>
          <w:rFonts w:ascii="Times New Roman" w:hAnsi="Times New Roman" w:cs="Times New Roman"/>
          <w:sz w:val="16"/>
          <w:szCs w:val="16"/>
        </w:rPr>
        <w:t xml:space="preserve">- Centro Universitário Braz Cubas - Graduando em </w:t>
      </w:r>
      <w:r w:rsidR="00F16751">
        <w:rPr>
          <w:rFonts w:ascii="Times New Roman" w:hAnsi="Times New Roman" w:cs="Times New Roman"/>
          <w:sz w:val="16"/>
          <w:szCs w:val="16"/>
        </w:rPr>
        <w:t>Ciência da Computação</w:t>
      </w:r>
      <w:r w:rsidR="00F16751" w:rsidRPr="00595417">
        <w:rPr>
          <w:rFonts w:ascii="Times New Roman" w:hAnsi="Times New Roman" w:cs="Times New Roman"/>
          <w:sz w:val="16"/>
          <w:szCs w:val="16"/>
        </w:rPr>
        <w:t xml:space="preserve"> </w:t>
      </w:r>
      <w:r w:rsidRPr="00595417">
        <w:rPr>
          <w:rFonts w:ascii="Times New Roman" w:hAnsi="Times New Roman" w:cs="Times New Roman"/>
          <w:sz w:val="16"/>
          <w:szCs w:val="16"/>
        </w:rPr>
        <w:t>(</w:t>
      </w:r>
      <w:r w:rsidR="00F16751">
        <w:rPr>
          <w:rFonts w:ascii="Times New Roman" w:hAnsi="Times New Roman" w:cs="Times New Roman"/>
          <w:sz w:val="16"/>
          <w:szCs w:val="16"/>
        </w:rPr>
        <w:t>6</w:t>
      </w:r>
      <w:r w:rsidRPr="00595417">
        <w:rPr>
          <w:rFonts w:ascii="Times New Roman" w:hAnsi="Times New Roman" w:cs="Times New Roman"/>
          <w:sz w:val="16"/>
          <w:szCs w:val="16"/>
        </w:rPr>
        <w:t>º semestre)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61402" w14:textId="77777777" w:rsidR="007641CF" w:rsidRDefault="007641CF" w:rsidP="007641CF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15360C40" wp14:editId="5580B5C9">
          <wp:extent cx="918782" cy="279400"/>
          <wp:effectExtent l="0" t="0" r="0" b="635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372" cy="280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8A6026" w14:textId="77777777" w:rsidR="007641CF" w:rsidRDefault="007641CF">
    <w:pPr>
      <w:pStyle w:val="Cabealh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uto Logon">
    <w15:presenceInfo w15:providerId="AD" w15:userId="S-1-5-21-3576425793-1417364176-2371159746-1104"/>
  </w15:person>
  <w15:person w15:author="Aline dos Santos">
    <w15:presenceInfo w15:providerId="AD" w15:userId="S::aline-d-santos@openlabs.com.br::c12b1669-926d-42f7-bd21-5c306cb41c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D8"/>
    <w:rsid w:val="00011578"/>
    <w:rsid w:val="00013226"/>
    <w:rsid w:val="0001397A"/>
    <w:rsid w:val="00025B6F"/>
    <w:rsid w:val="00060B4B"/>
    <w:rsid w:val="000656E9"/>
    <w:rsid w:val="000819CF"/>
    <w:rsid w:val="00086742"/>
    <w:rsid w:val="00086F56"/>
    <w:rsid w:val="00092B78"/>
    <w:rsid w:val="000A1836"/>
    <w:rsid w:val="000A2BBF"/>
    <w:rsid w:val="000F636A"/>
    <w:rsid w:val="00103DD2"/>
    <w:rsid w:val="00167E78"/>
    <w:rsid w:val="001736FF"/>
    <w:rsid w:val="001E29AC"/>
    <w:rsid w:val="00201FC8"/>
    <w:rsid w:val="00206EB3"/>
    <w:rsid w:val="00221206"/>
    <w:rsid w:val="0024210A"/>
    <w:rsid w:val="00264E24"/>
    <w:rsid w:val="00271CA6"/>
    <w:rsid w:val="00291333"/>
    <w:rsid w:val="0030327C"/>
    <w:rsid w:val="00312DE8"/>
    <w:rsid w:val="003165E2"/>
    <w:rsid w:val="00370E91"/>
    <w:rsid w:val="0037472D"/>
    <w:rsid w:val="0039222B"/>
    <w:rsid w:val="00395689"/>
    <w:rsid w:val="00396DC1"/>
    <w:rsid w:val="003A5BF3"/>
    <w:rsid w:val="003A6119"/>
    <w:rsid w:val="003E16BC"/>
    <w:rsid w:val="00413C9C"/>
    <w:rsid w:val="00432C91"/>
    <w:rsid w:val="00460CA6"/>
    <w:rsid w:val="004708DB"/>
    <w:rsid w:val="004B2698"/>
    <w:rsid w:val="004D6F24"/>
    <w:rsid w:val="004E2226"/>
    <w:rsid w:val="004E37A2"/>
    <w:rsid w:val="004E6F9D"/>
    <w:rsid w:val="004F7C3C"/>
    <w:rsid w:val="00501E27"/>
    <w:rsid w:val="00567688"/>
    <w:rsid w:val="0057549C"/>
    <w:rsid w:val="0058428F"/>
    <w:rsid w:val="005852F5"/>
    <w:rsid w:val="00595417"/>
    <w:rsid w:val="005B0A34"/>
    <w:rsid w:val="005B60C4"/>
    <w:rsid w:val="005C422F"/>
    <w:rsid w:val="00622EE0"/>
    <w:rsid w:val="00623E37"/>
    <w:rsid w:val="00666C23"/>
    <w:rsid w:val="00694276"/>
    <w:rsid w:val="006B1373"/>
    <w:rsid w:val="006C0E39"/>
    <w:rsid w:val="006D0622"/>
    <w:rsid w:val="006E11E9"/>
    <w:rsid w:val="006F15C8"/>
    <w:rsid w:val="006F1A2F"/>
    <w:rsid w:val="00712DF2"/>
    <w:rsid w:val="0072291A"/>
    <w:rsid w:val="0073071A"/>
    <w:rsid w:val="007432CF"/>
    <w:rsid w:val="007641CF"/>
    <w:rsid w:val="007769ED"/>
    <w:rsid w:val="00777B33"/>
    <w:rsid w:val="007B0EE5"/>
    <w:rsid w:val="00802998"/>
    <w:rsid w:val="0080788A"/>
    <w:rsid w:val="008525B0"/>
    <w:rsid w:val="00872379"/>
    <w:rsid w:val="008A6BB3"/>
    <w:rsid w:val="008B2A7E"/>
    <w:rsid w:val="008B4F7B"/>
    <w:rsid w:val="008D679D"/>
    <w:rsid w:val="0090331E"/>
    <w:rsid w:val="00920F14"/>
    <w:rsid w:val="00931D64"/>
    <w:rsid w:val="009529EC"/>
    <w:rsid w:val="00973471"/>
    <w:rsid w:val="009855E4"/>
    <w:rsid w:val="009B6A4D"/>
    <w:rsid w:val="009C17FE"/>
    <w:rsid w:val="009E5D43"/>
    <w:rsid w:val="009E779E"/>
    <w:rsid w:val="009E7859"/>
    <w:rsid w:val="00A51101"/>
    <w:rsid w:val="00A67B47"/>
    <w:rsid w:val="00A70F89"/>
    <w:rsid w:val="00A866D7"/>
    <w:rsid w:val="00A93BBD"/>
    <w:rsid w:val="00A93D78"/>
    <w:rsid w:val="00AA44D8"/>
    <w:rsid w:val="00AD1B1B"/>
    <w:rsid w:val="00AD227E"/>
    <w:rsid w:val="00AE117C"/>
    <w:rsid w:val="00AE49E2"/>
    <w:rsid w:val="00AF01D1"/>
    <w:rsid w:val="00B1526F"/>
    <w:rsid w:val="00B2763F"/>
    <w:rsid w:val="00B2795B"/>
    <w:rsid w:val="00BB1BED"/>
    <w:rsid w:val="00BC1501"/>
    <w:rsid w:val="00BF658A"/>
    <w:rsid w:val="00C15B1D"/>
    <w:rsid w:val="00C259E1"/>
    <w:rsid w:val="00C475F8"/>
    <w:rsid w:val="00C708FD"/>
    <w:rsid w:val="00C93B2B"/>
    <w:rsid w:val="00CC585E"/>
    <w:rsid w:val="00CC7DDE"/>
    <w:rsid w:val="00CD4A34"/>
    <w:rsid w:val="00CE0B10"/>
    <w:rsid w:val="00CF5578"/>
    <w:rsid w:val="00CF7C84"/>
    <w:rsid w:val="00D65288"/>
    <w:rsid w:val="00D66494"/>
    <w:rsid w:val="00D716B8"/>
    <w:rsid w:val="00DB2B49"/>
    <w:rsid w:val="00DC2717"/>
    <w:rsid w:val="00DC70CB"/>
    <w:rsid w:val="00DD00FD"/>
    <w:rsid w:val="00E13575"/>
    <w:rsid w:val="00E1616A"/>
    <w:rsid w:val="00E5696B"/>
    <w:rsid w:val="00E6025C"/>
    <w:rsid w:val="00E770E1"/>
    <w:rsid w:val="00E80D60"/>
    <w:rsid w:val="00E93B7B"/>
    <w:rsid w:val="00EA2D91"/>
    <w:rsid w:val="00EB3286"/>
    <w:rsid w:val="00EC68F0"/>
    <w:rsid w:val="00ED28C6"/>
    <w:rsid w:val="00EF627A"/>
    <w:rsid w:val="00F133D1"/>
    <w:rsid w:val="00F16751"/>
    <w:rsid w:val="00F341A9"/>
    <w:rsid w:val="00F50A40"/>
    <w:rsid w:val="00F54694"/>
    <w:rsid w:val="00F627E0"/>
    <w:rsid w:val="00F670B9"/>
    <w:rsid w:val="00F7244C"/>
    <w:rsid w:val="00FB01CC"/>
    <w:rsid w:val="00FB73C1"/>
    <w:rsid w:val="00FC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B90E"/>
  <w15:docId w15:val="{21E42503-D907-47FC-A99E-1BF79DE6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7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70D8"/>
  </w:style>
  <w:style w:type="paragraph" w:styleId="Rodap">
    <w:name w:val="footer"/>
    <w:basedOn w:val="Normal"/>
    <w:link w:val="RodapChar"/>
    <w:uiPriority w:val="99"/>
    <w:unhideWhenUsed/>
    <w:rsid w:val="00FC7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70D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C70D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C70D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C70D8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595417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1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D1B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AD1B1B"/>
  </w:style>
  <w:style w:type="paragraph" w:styleId="Textodebalo">
    <w:name w:val="Balloon Text"/>
    <w:basedOn w:val="Normal"/>
    <w:link w:val="TextodebaloChar"/>
    <w:uiPriority w:val="99"/>
    <w:semiHidden/>
    <w:unhideWhenUsed/>
    <w:rsid w:val="00764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1C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032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0327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0327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032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0327C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80788A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FB0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4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32604/cmc.2021.016099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E8942-B3B0-46E2-B5E1-38261DB7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RENATA</dc:creator>
  <cp:lastModifiedBy>Murillo Prado</cp:lastModifiedBy>
  <cp:revision>2</cp:revision>
  <cp:lastPrinted>2021-08-29T20:44:00Z</cp:lastPrinted>
  <dcterms:created xsi:type="dcterms:W3CDTF">2025-10-13T22:05:00Z</dcterms:created>
  <dcterms:modified xsi:type="dcterms:W3CDTF">2025-10-13T22:05:00Z</dcterms:modified>
</cp:coreProperties>
</file>