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115C" w14:textId="18C9A5AA" w:rsidR="00D22FD1" w:rsidRDefault="00D22FD1" w:rsidP="00202630">
      <w:pPr>
        <w:pStyle w:val="Ttulo1"/>
      </w:pPr>
      <w:r>
        <w:rPr>
          <w:shd w:val="clear" w:color="auto" w:fill="F8F8F8"/>
        </w:rPr>
        <w:t>Analise da teoria de linguagens formais e autômatos finitos determinísticos no reconhecimento de assinaturas de ataques em tráfego HTTP, demonstrando sua eficácia na detecção de padrões</w:t>
      </w:r>
      <w:r w:rsidR="00C1582D">
        <w:rPr>
          <w:shd w:val="clear" w:color="auto" w:fill="F8F8F8"/>
        </w:rPr>
        <w:t xml:space="preserve"> </w:t>
      </w:r>
      <w:r w:rsidR="00C1582D" w:rsidRPr="00C1582D">
        <w:t>maliciosos como tentativas de SQL Injection e XSS.</w:t>
      </w:r>
      <w:r>
        <w:rPr>
          <w:shd w:val="clear" w:color="auto" w:fill="F8F8F8"/>
        </w:rPr>
        <w:t xml:space="preserve"> </w:t>
      </w:r>
    </w:p>
    <w:p w14:paraId="1B699B16" w14:textId="3D6F6998" w:rsidR="00202630" w:rsidRDefault="00202630" w:rsidP="00D22FD1"/>
    <w:p w14:paraId="7632B472" w14:textId="61987AD0" w:rsidR="00202630" w:rsidRDefault="00202630" w:rsidP="00D22FD1">
      <w:r>
        <w:t xml:space="preserve">Com o passar dos anos, o crescimento e a facilidade de </w:t>
      </w:r>
      <w:r w:rsidRPr="009614D5">
        <w:rPr>
          <w:highlight w:val="yellow"/>
        </w:rPr>
        <w:t>aprendizado na Internet</w:t>
      </w:r>
      <w:r>
        <w:t xml:space="preserve"> abriram portas para que mais pessoas buscassem entender </w:t>
      </w:r>
      <w:r w:rsidRPr="009614D5">
        <w:rPr>
          <w:highlight w:val="yellow"/>
        </w:rPr>
        <w:t>tópicos</w:t>
      </w:r>
      <w:r>
        <w:t xml:space="preserve"> antes pouco acessíveis. </w:t>
      </w:r>
      <w:r w:rsidRPr="009614D5">
        <w:rPr>
          <w:highlight w:val="yellow"/>
        </w:rPr>
        <w:t>Consequentemente, as vulnerabilidades presentes nos mecanismos de segurança foram rapidamente descobertas e exploradas</w:t>
      </w:r>
      <w:r w:rsidR="00897F92">
        <w:rPr>
          <w:highlight w:val="yellow"/>
        </w:rPr>
        <w:t xml:space="preserve"> </w:t>
      </w:r>
      <w:r w:rsidR="00897F92" w:rsidRPr="00897F92">
        <w:rPr>
          <w:color w:val="FF0000"/>
          <w:highlight w:val="yellow"/>
        </w:rPr>
        <w:t>que tipos de vulnerabilidades</w:t>
      </w:r>
      <w:r w:rsidRPr="009614D5">
        <w:rPr>
          <w:highlight w:val="yellow"/>
        </w:rPr>
        <w:t>.</w:t>
      </w:r>
      <w:r>
        <w:t xml:space="preserve"> </w:t>
      </w:r>
      <w:r w:rsidRPr="00897F92">
        <w:rPr>
          <w:highlight w:val="yellow"/>
        </w:rPr>
        <w:t xml:space="preserve">Bancos de dados </w:t>
      </w:r>
      <w:r w:rsidRPr="00897F92">
        <w:rPr>
          <w:i/>
          <w:iCs/>
          <w:highlight w:val="yellow"/>
        </w:rPr>
        <w:t>SQL</w:t>
      </w:r>
      <w:r w:rsidRPr="00897F92">
        <w:rPr>
          <w:highlight w:val="yellow"/>
        </w:rPr>
        <w:t xml:space="preserve"> e </w:t>
      </w:r>
      <w:r w:rsidRPr="00897F92">
        <w:rPr>
          <w:i/>
          <w:iCs/>
          <w:highlight w:val="yellow"/>
        </w:rPr>
        <w:t>NoSQL</w:t>
      </w:r>
      <w:r w:rsidRPr="00897F92">
        <w:rPr>
          <w:highlight w:val="yellow"/>
        </w:rPr>
        <w:t xml:space="preserve"> se tornaram alvos comuns de ataques maliciosos, como </w:t>
      </w:r>
      <w:r w:rsidRPr="00897F92">
        <w:rPr>
          <w:i/>
          <w:iCs/>
          <w:highlight w:val="yellow"/>
        </w:rPr>
        <w:t>SQL Injection</w:t>
      </w:r>
      <w:r w:rsidRPr="00897F92">
        <w:rPr>
          <w:highlight w:val="yellow"/>
        </w:rPr>
        <w:t xml:space="preserve"> e </w:t>
      </w:r>
      <w:r w:rsidRPr="00897F92">
        <w:rPr>
          <w:i/>
          <w:iCs/>
          <w:highlight w:val="yellow"/>
        </w:rPr>
        <w:t>Cross-site Scripting (XSS)</w:t>
      </w:r>
      <w:r w:rsidRPr="00897F92">
        <w:rPr>
          <w:highlight w:val="yellow"/>
        </w:rPr>
        <w:t>, técnicas que conseguem contornar a segurança desses bancos e acessar dados confidenciais.</w:t>
      </w:r>
      <w:r>
        <w:t xml:space="preserve"> Por esse motivo, é altamente recomendável a utilização de </w:t>
      </w:r>
      <w:r w:rsidRPr="009614D5">
        <w:rPr>
          <w:highlight w:val="yellow"/>
        </w:rPr>
        <w:t>mecanismos</w:t>
      </w:r>
      <w:r>
        <w:t xml:space="preserve"> que sejam capazes de identificar tentativas de ataque e neutralizá-las, evitando o vazamento de informações sensíveis. Assim, o objetivo deste artigo é</w:t>
      </w:r>
      <w:r w:rsidR="00C1582D">
        <w:t xml:space="preserve"> analisar como os ataques são realizados e</w:t>
      </w:r>
      <w:r>
        <w:t xml:space="preserve"> demonstrar como os Autômatos Finitos Determinísticos (DFA) podem ser uma alternativa eficaz para combater ataques maliciosos a bancos de dados </w:t>
      </w:r>
      <w:r w:rsidRPr="00C1582D">
        <w:rPr>
          <w:i/>
          <w:iCs/>
        </w:rPr>
        <w:t>SQL</w:t>
      </w:r>
      <w:r>
        <w:t xml:space="preserve"> e </w:t>
      </w:r>
      <w:r w:rsidRPr="00C1582D">
        <w:rPr>
          <w:i/>
          <w:iCs/>
        </w:rPr>
        <w:t>NoSQL</w:t>
      </w:r>
      <w:r>
        <w:t>, reforçando a segurança das aplicações.</w:t>
      </w:r>
    </w:p>
    <w:p w14:paraId="31AC76CC" w14:textId="19BA0C28" w:rsidR="00897F92" w:rsidRPr="00FE0647" w:rsidRDefault="00897F92" w:rsidP="00D22FD1">
      <w:pPr>
        <w:rPr>
          <w:u w:val="single"/>
        </w:rPr>
      </w:pPr>
    </w:p>
    <w:p w14:paraId="11710A90" w14:textId="731BF47C" w:rsidR="00670FD2" w:rsidRDefault="00670FD2" w:rsidP="00D22FD1">
      <w:r>
        <w:t xml:space="preserve">O que fazer pra melhorar: </w:t>
      </w:r>
    </w:p>
    <w:p w14:paraId="48C487EF" w14:textId="1D71C2B1" w:rsidR="00897F92" w:rsidRPr="00897F92" w:rsidRDefault="00897F92" w:rsidP="00D22FD1">
      <w:pPr>
        <w:rPr>
          <w:b/>
          <w:bCs/>
          <w:i/>
          <w:iCs/>
        </w:rPr>
      </w:pPr>
      <w:r w:rsidRPr="00897F92">
        <w:rPr>
          <w:b/>
          <w:bCs/>
          <w:i/>
          <w:iCs/>
        </w:rPr>
        <w:t>*</w:t>
      </w:r>
      <w:r w:rsidR="00670FD2">
        <w:rPr>
          <w:b/>
          <w:bCs/>
          <w:i/>
          <w:iCs/>
        </w:rPr>
        <w:t>”</w:t>
      </w:r>
      <w:r w:rsidRPr="00897F92">
        <w:rPr>
          <w:b/>
          <w:bCs/>
          <w:i/>
          <w:iCs/>
        </w:rPr>
        <w:t>Autômatos são utilizados pra fazer a proteção, portanto queremos analisar esses padrões</w:t>
      </w:r>
      <w:r w:rsidR="00670FD2">
        <w:rPr>
          <w:b/>
          <w:bCs/>
          <w:i/>
          <w:iCs/>
        </w:rPr>
        <w:t>”</w:t>
      </w:r>
    </w:p>
    <w:p w14:paraId="298CBCE2" w14:textId="05C3C3F3" w:rsidR="00897F92" w:rsidRDefault="00897F92" w:rsidP="00D22FD1">
      <w:pPr>
        <w:rPr>
          <w:b/>
          <w:bCs/>
          <w:i/>
          <w:iCs/>
        </w:rPr>
      </w:pPr>
      <w:r w:rsidRPr="00897F92">
        <w:rPr>
          <w:b/>
          <w:bCs/>
          <w:i/>
          <w:iCs/>
        </w:rPr>
        <w:t>*Mesclar as frases em amarelo</w:t>
      </w:r>
    </w:p>
    <w:p w14:paraId="4240EAF0" w14:textId="4AB68501" w:rsidR="00FE0647" w:rsidRPr="00897F92" w:rsidRDefault="00FE0647" w:rsidP="00D22FD1">
      <w:pPr>
        <w:rPr>
          <w:b/>
          <w:bCs/>
          <w:i/>
          <w:iCs/>
        </w:rPr>
      </w:pPr>
      <w:r>
        <w:rPr>
          <w:b/>
          <w:bCs/>
          <w:i/>
          <w:iCs/>
        </w:rPr>
        <w:t>*Trocar “mecanismos” por automatos</w:t>
      </w:r>
    </w:p>
    <w:p w14:paraId="04E0C633" w14:textId="3C3976BF" w:rsidR="00897F92" w:rsidRDefault="00897F92" w:rsidP="00D22FD1">
      <w:pPr>
        <w:rPr>
          <w:b/>
          <w:bCs/>
          <w:i/>
          <w:iCs/>
        </w:rPr>
      </w:pPr>
      <w:r w:rsidRPr="00897F92">
        <w:rPr>
          <w:b/>
          <w:bCs/>
          <w:i/>
          <w:iCs/>
        </w:rPr>
        <w:t>*Fazer citação</w:t>
      </w:r>
    </w:p>
    <w:p w14:paraId="456784A1" w14:textId="77777777" w:rsidR="008F60FE" w:rsidRDefault="008F60FE" w:rsidP="00D22FD1">
      <w:pPr>
        <w:rPr>
          <w:b/>
          <w:bCs/>
          <w:i/>
          <w:iCs/>
        </w:rPr>
      </w:pPr>
    </w:p>
    <w:p w14:paraId="5B5EDE30" w14:textId="7CA2B395" w:rsidR="008F60FE" w:rsidRPr="00897F92" w:rsidRDefault="008F60FE" w:rsidP="00D22FD1">
      <w:pPr>
        <w:rPr>
          <w:b/>
          <w:bCs/>
          <w:i/>
          <w:iCs/>
        </w:rPr>
      </w:pPr>
      <w:r>
        <w:t xml:space="preserve">Com o passar dos anos, o crescimento e a facilidade de pesquisa e descoberta de assuntos diversos na Internet, abriu portas para que mais pessoas buscassem entender </w:t>
      </w:r>
      <w:r w:rsidRPr="008F60FE">
        <w:t>tópicos</w:t>
      </w:r>
      <w:r>
        <w:t xml:space="preserve"> antes complexos, ou pouco acessíveis. </w:t>
      </w:r>
      <w:r w:rsidRPr="008F60FE">
        <w:t xml:space="preserve">Consequentemente, a segurança na internet veio a se destacar, pois as vulnerabilidades presentes em mecanismos de segurança foram rapidamente descobertas e exploradas, tais como ataques SQL Injection e Cross-site Scripting (XSS), técnicas que visam contornar a segurança e acessar dados </w:t>
      </w:r>
      <w:r>
        <w:t>em</w:t>
      </w:r>
      <w:r w:rsidRPr="008F60FE">
        <w:t xml:space="preserve"> bancos de dados </w:t>
      </w:r>
      <w:r w:rsidRPr="008F60FE">
        <w:rPr>
          <w:i/>
          <w:iCs/>
        </w:rPr>
        <w:t>SQL</w:t>
      </w:r>
      <w:r w:rsidRPr="008F60FE">
        <w:t xml:space="preserve"> e </w:t>
      </w:r>
      <w:r w:rsidRPr="008F60FE">
        <w:rPr>
          <w:i/>
          <w:iCs/>
        </w:rPr>
        <w:t>NoSQL</w:t>
      </w:r>
      <w:r w:rsidRPr="008F60FE">
        <w:t>. Por esse motivo, é altamente recomendável a utilização de mecanismos, como</w:t>
      </w:r>
      <w:r>
        <w:t xml:space="preserve"> Autômatos </w:t>
      </w:r>
      <w:r w:rsidR="00D7358D">
        <w:t xml:space="preserve">Finitos </w:t>
      </w:r>
      <w:r>
        <w:t>Determinísticos (DFA), que sejam capazes de identificar tentativas de ataque e neutralizá-las, evitando o vazamento de informações sensíveis.</w:t>
      </w:r>
      <w:r w:rsidR="00FE453E">
        <w:t xml:space="preserve"> </w:t>
      </w:r>
      <w:r w:rsidR="00FE453E" w:rsidRPr="00FE453E">
        <w:t>De acordo com Barbosa e Castro (2015), “96% das aplicações atuais contêm vulnerabilidades relacionadas à segurança e, dentre elas, estão SQL Injection e Cross-site Scripting (XSS)”</w:t>
      </w:r>
      <w:r w:rsidR="00FE453E">
        <w:t>.</w:t>
      </w:r>
      <w:r>
        <w:t xml:space="preserve"> </w:t>
      </w:r>
      <w:r w:rsidR="00FE453E">
        <w:t xml:space="preserve">Portanto, </w:t>
      </w:r>
      <w:r w:rsidR="00FE453E" w:rsidRPr="00D7358D">
        <w:t>este</w:t>
      </w:r>
      <w:r w:rsidR="00D7358D" w:rsidRPr="00D7358D">
        <w:t xml:space="preserve"> artigo tem como objetivo revisar a literatura sobre ataques como SQL Injection e XSS, analisando seus mecanismos de exploração e demonstrando como os Autômatos Finitos Determinísticos (DFA) podem ser aplicados para reforçar a segurança de bancos de dados SQL e NoSQL.</w:t>
      </w:r>
    </w:p>
    <w:sectPr w:rsidR="008F60FE" w:rsidRPr="0089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D1"/>
    <w:rsid w:val="00202630"/>
    <w:rsid w:val="004C1709"/>
    <w:rsid w:val="00670FD2"/>
    <w:rsid w:val="00897F92"/>
    <w:rsid w:val="008F60FE"/>
    <w:rsid w:val="009614D5"/>
    <w:rsid w:val="00C1582D"/>
    <w:rsid w:val="00D22FD1"/>
    <w:rsid w:val="00D7358D"/>
    <w:rsid w:val="00ED70CA"/>
    <w:rsid w:val="00FE0647"/>
    <w:rsid w:val="00F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FF47"/>
  <w15:chartTrackingRefBased/>
  <w15:docId w15:val="{C40D82A3-D446-4C18-854D-74E0E2DF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FE"/>
  </w:style>
  <w:style w:type="paragraph" w:styleId="Ttulo1">
    <w:name w:val="heading 1"/>
    <w:basedOn w:val="Normal"/>
    <w:next w:val="Normal"/>
    <w:link w:val="Ttulo1Char"/>
    <w:uiPriority w:val="9"/>
    <w:qFormat/>
    <w:rsid w:val="00D2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22FD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2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RODRIGUES ARAUJO DO PRADO</dc:creator>
  <cp:keywords/>
  <dc:description/>
  <cp:lastModifiedBy>Murillo Prado</cp:lastModifiedBy>
  <cp:revision>2</cp:revision>
  <dcterms:created xsi:type="dcterms:W3CDTF">2025-09-25T12:05:00Z</dcterms:created>
  <dcterms:modified xsi:type="dcterms:W3CDTF">2025-09-30T21:41:00Z</dcterms:modified>
</cp:coreProperties>
</file>