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63" w:hanging="10"/>
        <w:rPr/>
      </w:pPr>
      <w:r>
        <w:rPr>
          <w:sz w:val="22"/>
        </w:rPr>
        <w:t xml:space="preserve">UNOESTE – Universidade do Oeste Paulista </w:t>
      </w:r>
    </w:p>
    <w:p>
      <w:pPr>
        <w:pStyle w:val="Normal"/>
        <w:spacing w:lineRule="auto" w:line="259" w:before="0" w:after="0"/>
        <w:ind w:left="63" w:hanging="10"/>
        <w:rPr/>
      </w:pPr>
      <w:r>
        <w:rPr>
          <w:sz w:val="22"/>
        </w:rPr>
        <w:t xml:space="preserve">Faculdade de Informática de Presidente Prudente </w:t>
      </w:r>
    </w:p>
    <w:p>
      <w:pPr>
        <w:pStyle w:val="Normal"/>
        <w:spacing w:lineRule="auto" w:line="259" w:before="0" w:after="3"/>
        <w:ind w:left="40" w:hanging="0"/>
        <w:rPr/>
      </w:pPr>
      <w:r>
        <w:rPr/>
        <mc:AlternateContent>
          <mc:Choice Requires="wpg">
            <w:drawing>
              <wp:inline distT="0" distB="0" distL="0" distR="0">
                <wp:extent cx="6157595" cy="69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0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57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484.8pt;height:0.5pt" coordorigin="0,-11" coordsize="9696,10"/>
            </w:pict>
          </mc:Fallback>
        </mc:AlternateContent>
      </w:r>
    </w:p>
    <w:p>
      <w:pPr>
        <w:pStyle w:val="Normal"/>
        <w:spacing w:lineRule="auto" w:line="264" w:before="0" w:after="0"/>
        <w:ind w:left="121" w:hanging="10"/>
        <w:rPr/>
      </w:pPr>
      <w:r>
        <w:rPr>
          <w:b/>
        </w:rPr>
        <w:t xml:space="preserve">Disciplina - Engenharia de Software II </w:t>
      </w:r>
    </w:p>
    <w:tbl>
      <w:tblPr>
        <w:tblStyle w:val="TableGrid"/>
        <w:tblW w:w="9504" w:type="dxa"/>
        <w:jc w:val="left"/>
        <w:tblInd w:w="6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3065"/>
        <w:gridCol w:w="6438"/>
      </w:tblGrid>
      <w:tr>
        <w:trPr>
          <w:trHeight w:val="542" w:hRule="atLeast"/>
        </w:trPr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b/>
              </w:rPr>
              <w:t xml:space="preserve">Curso – BCC 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</w:t>
            </w:r>
          </w:p>
        </w:tc>
        <w:tc>
          <w:tcPr>
            <w:tcW w:w="6438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right="133" w:hanging="0"/>
              <w:jc w:val="right"/>
              <w:rPr/>
            </w:pPr>
            <w:r>
              <w:rPr>
                <w:b/>
              </w:rPr>
              <w:t xml:space="preserve">Semestre/Ano - 1/2019  </w:t>
            </w:r>
          </w:p>
        </w:tc>
      </w:tr>
      <w:tr>
        <w:trPr>
          <w:trHeight w:val="815" w:hRule="atLeast"/>
        </w:trPr>
        <w:tc>
          <w:tcPr>
            <w:tcW w:w="306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</w:rPr>
              <w:t>RA – 101426143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</w:t>
            </w:r>
            <w:r>
              <w:rPr>
                <w:b/>
              </w:rPr>
              <w:t>RA – 101426763</w:t>
            </w:r>
          </w:p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</w:rPr>
              <w:t xml:space="preserve">RA – 101325827 </w:t>
            </w:r>
          </w:p>
        </w:tc>
        <w:tc>
          <w:tcPr>
            <w:tcW w:w="6438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b/>
              </w:rPr>
              <w:t>Murillo Wolf Cavalheiro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b/>
              </w:rPr>
              <w:t>Bruno Rocha Quintero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b/>
              </w:rPr>
              <w:t>Victor Hugo Fluminhan Caetano</w:t>
            </w:r>
          </w:p>
        </w:tc>
      </w:tr>
    </w:tbl>
    <w:p>
      <w:pPr>
        <w:pStyle w:val="Ttulo1"/>
        <w:spacing w:before="0" w:after="44"/>
        <w:ind w:left="65" w:hanging="10"/>
        <w:rPr/>
      </w:pPr>
      <w:r>
        <w:rPr/>
      </w:r>
    </w:p>
    <w:p>
      <w:pPr>
        <w:pStyle w:val="Ttulo1"/>
        <w:spacing w:before="0" w:after="44"/>
        <w:ind w:left="65" w:hanging="10"/>
        <w:rPr/>
      </w:pPr>
      <w:r>
        <w:rPr/>
        <w:t xml:space="preserve">G2 Informática </w:t>
      </w:r>
    </w:p>
    <w:p>
      <w:pPr>
        <w:pStyle w:val="Normal"/>
        <w:ind w:left="1226" w:right="13" w:hanging="10"/>
        <w:rPr/>
      </w:pPr>
      <w:r>
        <w:rPr/>
        <w:t xml:space="preserve">Empresa trabalha no ramo da informática, prestando serviços aos usuários e também venda de produtos. </w:t>
      </w:r>
    </w:p>
    <w:p>
      <w:pPr>
        <w:pStyle w:val="Normal"/>
        <w:spacing w:lineRule="auto" w:line="259" w:before="0" w:after="20"/>
        <w:ind w:left="138" w:hanging="0"/>
        <w:rPr/>
      </w:pPr>
      <w:r>
        <w:rPr/>
        <w:t xml:space="preserve"> </w:t>
      </w:r>
    </w:p>
    <w:p>
      <w:pPr>
        <w:pStyle w:val="Normal"/>
        <w:spacing w:lineRule="auto" w:line="264" w:before="0" w:after="0"/>
        <w:ind w:left="121" w:hanging="10"/>
        <w:rPr/>
      </w:pPr>
      <w:r>
        <w:rPr>
          <w:b/>
        </w:rPr>
        <w:t xml:space="preserve">              </w:t>
      </w:r>
      <w:r>
        <w:rPr>
          <w:b/>
        </w:rPr>
        <w:t xml:space="preserve">Rua Bella, 702 </w:t>
      </w:r>
    </w:p>
    <w:p>
      <w:pPr>
        <w:pStyle w:val="Normal"/>
        <w:tabs>
          <w:tab w:val="center" w:pos="3858" w:leader="none"/>
        </w:tabs>
        <w:spacing w:lineRule="auto" w:line="264" w:before="0" w:after="0"/>
        <w:ind w:left="0" w:hanging="0"/>
        <w:rPr/>
      </w:pPr>
      <w:r>
        <w:rPr>
          <w:b/>
        </w:rPr>
        <w:t xml:space="preserve">                </w:t>
      </w:r>
      <w:r>
        <w:rPr>
          <w:b/>
        </w:rPr>
        <w:t>(18) 3903 3822</w:t>
      </w:r>
      <w:r>
        <w:rPr/>
        <w:t xml:space="preserve">  </w:t>
      </w:r>
      <w:r>
        <w:rPr>
          <w:b/>
        </w:rPr>
        <w:t>– CEP 19.015-261</w:t>
      </w:r>
    </w:p>
    <w:p>
      <w:pPr>
        <w:pStyle w:val="Normal"/>
        <w:spacing w:lineRule="auto" w:line="264" w:before="0" w:after="494"/>
        <w:ind w:left="121" w:hanging="10"/>
        <w:rPr/>
      </w:pPr>
      <w:r>
        <w:rPr>
          <w:b/>
        </w:rPr>
        <w:t xml:space="preserve">              </w:t>
      </w:r>
      <w:r>
        <w:rPr>
          <w:b/>
        </w:rPr>
        <w:t xml:space="preserve">Vila Claudia Glória - Presidente Prudente - SP </w:t>
      </w:r>
    </w:p>
    <w:p>
      <w:pPr>
        <w:pStyle w:val="Ttulo1"/>
        <w:ind w:left="65" w:hanging="10"/>
        <w:rPr/>
      </w:pPr>
      <w:r>
        <w:rPr/>
        <w:t xml:space="preserve">Descrição da Proposta </w:t>
      </w:r>
    </w:p>
    <w:p>
      <w:pPr>
        <w:pStyle w:val="Normal"/>
        <w:spacing w:lineRule="auto" w:line="259" w:before="0" w:after="16"/>
        <w:ind w:left="68" w:hanging="0"/>
        <w:rPr/>
      </w:pPr>
      <w:r>
        <w:rPr/>
        <w:t xml:space="preserve">  </w:t>
      </w:r>
    </w:p>
    <w:p>
      <w:pPr>
        <w:pStyle w:val="Normal"/>
        <w:ind w:left="65" w:right="365" w:hanging="10"/>
        <w:jc w:val="left"/>
        <w:rPr/>
      </w:pPr>
      <w:r>
        <w:rPr/>
        <w:t xml:space="preserve"> </w:t>
      </w:r>
      <w:r>
        <w:rPr/>
        <w:tab/>
        <w:t>O sistema será desenvolvido para uma empresa que vende produtos de informática, e também presta serviços, como, formatação de computadores, conserto de impressoras, roteadores, entre outros tipos de tecnologia.</w:t>
      </w:r>
    </w:p>
    <w:p>
      <w:pPr>
        <w:pStyle w:val="Normal"/>
        <w:ind w:left="65" w:right="13" w:hanging="10"/>
        <w:jc w:val="left"/>
        <w:rPr/>
      </w:pPr>
      <w:r>
        <w:rPr/>
        <w:t xml:space="preserve"> </w:t>
      </w:r>
      <w:r>
        <w:rPr/>
        <w:tab/>
      </w:r>
      <w:r>
        <w:rPr/>
        <w:t>O sistema, terá como funcionalidades o cadastro de cliente, sendo o mesmo capaz de avisar os clientes cadastrados sobre promoção de produtos e/ou serviços via e-mail.</w:t>
      </w:r>
    </w:p>
    <w:p>
      <w:pPr>
        <w:pStyle w:val="Normal"/>
        <w:ind w:left="65" w:right="13" w:hanging="10"/>
        <w:jc w:val="left"/>
        <w:rPr/>
      </w:pPr>
      <w:r>
        <w:rPr/>
        <w:tab/>
        <w:tab/>
      </w:r>
      <w:r>
        <w:rPr/>
        <w:t>Será capaz de gerenciar os orçamentos para os clientes, organizando o serviço a ser prestado, assim como as dependências que possam existir, como a necessidade realizar a compra de novas peças entre outros. Caso seja necessário realizar uma visita ao cliente para fazer o orçamento, é lançado em contas a receber uma taxa pela visita.</w:t>
      </w:r>
    </w:p>
    <w:p>
      <w:pPr>
        <w:pStyle w:val="Normal"/>
        <w:ind w:left="65" w:right="13" w:hanging="10"/>
        <w:jc w:val="left"/>
        <w:rPr/>
      </w:pPr>
      <w:r>
        <w:rPr/>
        <w:tab/>
        <w:tab/>
      </w:r>
      <w:r>
        <w:rPr/>
        <w:t>Após o lançamento do orçamento o cliente pode ou não aceitar o mesmo, caso o cliente aceite os serviços a serem realizados pelo orçamento gerado, o sistema gera uma ordem de serviço para esse cliente, incluindo essa nova ordem em uma lista de serviços a serem realizados, e insere a mesma em contas a receber.</w:t>
      </w:r>
    </w:p>
    <w:p>
      <w:pPr>
        <w:pStyle w:val="Normal"/>
        <w:ind w:left="65" w:right="13" w:hanging="10"/>
        <w:jc w:val="left"/>
        <w:rPr/>
      </w:pPr>
      <w:r>
        <w:rPr/>
        <w:tab/>
        <w:tab/>
        <w:t>O sistema será capaz de gerenciar a venda de produtos, assim como a compra dos mesmos e seu estoque, sendo capaz de informar quando o estoque está abaixo do desejado. Sendo capaz também de aceitar como forma de pagamento: dinheiro, cartão e cheque. Caso a dívida seja parcelada o sistema incluirá nas contas a receber todas as parcelas e sua data de vencimento.</w:t>
        <w:tab/>
        <w:tab/>
      </w:r>
    </w:p>
    <w:p>
      <w:pPr>
        <w:pStyle w:val="Normal"/>
        <w:spacing w:lineRule="auto" w:line="259" w:before="0" w:after="0"/>
        <w:ind w:left="0" w:right="60" w:hanging="0"/>
        <w:jc w:val="left"/>
        <w:rPr/>
      </w:pPr>
      <w:r>
        <w:rPr/>
        <w:tab/>
        <w:t xml:space="preserve">O sistema possuirá a funcionalidade de gerar relatórios personalizados, tais como: </w:t>
      </w:r>
      <w:r>
        <w:rPr/>
        <w:t>l</w:t>
      </w:r>
      <w:r>
        <w:rPr/>
        <w:t xml:space="preserve">ucratividade do mês, balanço de serviços prestados e vendas, contas pagas, contas a receber, ‘entre outros. </w:t>
      </w:r>
    </w:p>
    <w:p>
      <w:pPr>
        <w:pStyle w:val="Normal"/>
        <w:spacing w:lineRule="auto" w:line="259" w:before="0" w:after="0"/>
        <w:ind w:left="0" w:right="60" w:hanging="0"/>
        <w:jc w:val="left"/>
        <w:rPr/>
      </w:pPr>
      <w:r>
        <w:rPr/>
        <w:tab/>
        <w:t xml:space="preserve">O sistema deve ser robusto, capaz de estar em funcionamento 24 horas por dia deve ser capaz de realizar o backup do banco de dados no próprio servidor e em um HD externo. </w:t>
      </w:r>
    </w:p>
    <w:p>
      <w:pPr>
        <w:pStyle w:val="Normal"/>
        <w:spacing w:before="0" w:after="811"/>
        <w:ind w:left="65" w:right="80" w:hanging="10"/>
        <w:rPr/>
      </w:pPr>
      <w:r>
        <w:rPr/>
      </w:r>
    </w:p>
    <w:p>
      <w:pPr>
        <w:pStyle w:val="Normal"/>
        <w:spacing w:lineRule="auto" w:line="259" w:before="0" w:after="22"/>
        <w:ind w:left="40" w:hanging="0"/>
        <w:rPr/>
      </w:pPr>
      <w:r>
        <w:rPr/>
      </w:r>
    </w:p>
    <w:p>
      <w:pPr>
        <w:pStyle w:val="Normal"/>
        <w:spacing w:lineRule="auto" w:line="259" w:before="0" w:after="22"/>
        <w:ind w:left="40" w:hanging="0"/>
        <w:rPr/>
      </w:pPr>
      <w:r>
        <w:rPr/>
      </w:r>
    </w:p>
    <w:p>
      <w:pPr>
        <w:pStyle w:val="Normal"/>
        <w:spacing w:lineRule="auto" w:line="259" w:before="0" w:after="22"/>
        <w:ind w:left="40" w:hanging="0"/>
        <w:rPr/>
      </w:pPr>
      <w:r>
        <w:rPr/>
      </w:r>
    </w:p>
    <w:p>
      <w:pPr>
        <w:pStyle w:val="Normal"/>
        <w:spacing w:lineRule="auto" w:line="259" w:before="0" w:after="22"/>
        <w:ind w:left="40" w:hanging="0"/>
        <w:rPr/>
      </w:pPr>
      <w:r>
        <w:rPr/>
        <mc:AlternateContent>
          <mc:Choice Requires="wpg">
            <w:drawing>
              <wp:inline distT="0" distB="0" distL="0" distR="0" wp14:anchorId="7EA5A458">
                <wp:extent cx="6157595" cy="825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08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5708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65pt;width:484.8pt;height:0.6pt" coordorigin="0,-13" coordsize="9696,12"/>
            </w:pict>
          </mc:Fallback>
        </mc:AlternateContent>
      </w:r>
    </w:p>
    <w:p>
      <w:pPr>
        <w:pStyle w:val="Normal"/>
        <w:spacing w:lineRule="auto" w:line="259" w:before="0" w:after="22"/>
        <w:ind w:left="40" w:hanging="0"/>
        <w:rPr/>
      </w:pPr>
      <w:r>
        <w:rPr>
          <w:sz w:val="22"/>
        </w:rPr>
        <w:t xml:space="preserve">Profª Aglaê e Maria José </w:t>
      </w:r>
    </w:p>
    <w:p>
      <w:pPr>
        <w:pStyle w:val="Normal"/>
        <w:spacing w:lineRule="auto" w:line="259" w:before="0" w:after="0"/>
        <w:ind w:left="63" w:hanging="10"/>
        <w:rPr/>
      </w:pPr>
      <w:r>
        <w:rPr>
          <w:sz w:val="22"/>
        </w:rPr>
        <w:t xml:space="preserve">UNOESTE – Universidade do Oeste Paulista </w:t>
      </w:r>
    </w:p>
    <w:p>
      <w:pPr>
        <w:pStyle w:val="Normal"/>
        <w:spacing w:lineRule="auto" w:line="259" w:before="0" w:after="0"/>
        <w:ind w:left="63" w:hanging="10"/>
        <w:rPr/>
      </w:pPr>
      <w:r>
        <w:rPr>
          <w:sz w:val="22"/>
        </w:rPr>
        <w:t xml:space="preserve">Faculdade de Informática de Presidente Prudente </w:t>
      </w:r>
    </w:p>
    <w:p>
      <w:pPr>
        <w:pStyle w:val="Normal"/>
        <w:spacing w:lineRule="auto" w:line="259" w:before="0" w:after="35"/>
        <w:ind w:left="40" w:hanging="0"/>
        <w:rPr/>
      </w:pPr>
      <w:r>
        <w:rPr/>
        <mc:AlternateContent>
          <mc:Choice Requires="wpg">
            <w:drawing>
              <wp:inline distT="0" distB="0" distL="0" distR="0" wp14:anchorId="5CCCD497">
                <wp:extent cx="6157595" cy="69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0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57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484.8pt;height:0.5pt" coordorigin="0,-11" coordsize="9696,10"/>
            </w:pict>
          </mc:Fallback>
        </mc:AlternateContent>
      </w:r>
    </w:p>
    <w:p>
      <w:pPr>
        <w:pStyle w:val="Ttulo1"/>
        <w:spacing w:before="0" w:after="63"/>
        <w:ind w:left="0" w:hanging="0"/>
        <w:rPr/>
      </w:pPr>
      <w:r>
        <w:rPr/>
        <w:t xml:space="preserve">Principais funcionalidades </w:t>
      </w:r>
      <w:r>
        <w:rPr>
          <w:b w:val="false"/>
          <w:sz w:val="37"/>
          <w:vertAlign w:val="subscript"/>
        </w:rPr>
        <w:t xml:space="preserve"> </w:t>
      </w:r>
    </w:p>
    <w:p>
      <w:pPr>
        <w:pStyle w:val="Normal"/>
        <w:spacing w:before="0" w:after="261"/>
        <w:ind w:left="55" w:right="13" w:firstLine="708"/>
        <w:rPr>
          <w:b/>
          <w:b/>
        </w:rPr>
      </w:pPr>
      <w:r>
        <w:rPr/>
      </w:r>
    </w:p>
    <w:p>
      <w:pPr>
        <w:pStyle w:val="Normal"/>
        <w:spacing w:before="0" w:after="261"/>
        <w:ind w:left="55" w:right="13" w:firstLine="708"/>
        <w:rPr/>
      </w:pPr>
      <w:r>
        <w:rPr>
          <w:b/>
        </w:rPr>
        <w:t>Cadastro de Clientes:</w:t>
      </w:r>
      <w:r>
        <w:rPr/>
        <w:t xml:space="preserve"> Não será necessário abrir uma ordem de serviço para cadastrar </w:t>
      </w:r>
      <w:r>
        <w:rPr/>
        <w:t>o</w:t>
      </w:r>
      <w:r>
        <w:rPr/>
        <w:t xml:space="preserve"> cliente, o cliente deve informar se gostaria de ser avisado quando tiver promoções </w:t>
      </w:r>
      <w:r>
        <w:rPr/>
        <w:t>dos p</w:t>
      </w:r>
      <w:r>
        <w:rPr/>
        <w:t xml:space="preserve">rodutos da loja, sendo assim avisado por e-mail. </w:t>
      </w:r>
    </w:p>
    <w:p>
      <w:pPr>
        <w:pStyle w:val="Normal"/>
        <w:spacing w:before="0" w:after="261"/>
        <w:ind w:left="55" w:right="13" w:firstLine="710"/>
        <w:rPr/>
      </w:pPr>
      <w:r>
        <w:rPr>
          <w:b/>
        </w:rPr>
        <w:t>Cadastro fornecedor:</w:t>
      </w:r>
      <w:r>
        <w:rPr/>
        <w:t xml:space="preserve"> </w:t>
      </w:r>
      <w:r>
        <w:rPr/>
        <w:t>O</w:t>
      </w:r>
      <w:r>
        <w:rPr/>
        <w:t xml:space="preserve"> usuário </w:t>
      </w:r>
      <w:r>
        <w:rPr/>
        <w:t xml:space="preserve">deve </w:t>
      </w:r>
      <w:r>
        <w:rPr/>
        <w:t xml:space="preserve">informa os dados do fornecedor </w:t>
      </w:r>
      <w:r>
        <w:rPr/>
        <w:t>para realizar o cadastro, sendo que não é possível realizar a compra de um produto sem a existência do seu fornecedor</w:t>
      </w:r>
      <w:r>
        <w:rPr/>
        <w:t>.</w:t>
      </w:r>
    </w:p>
    <w:p>
      <w:pPr>
        <w:pStyle w:val="Normal"/>
        <w:spacing w:before="0" w:after="261"/>
        <w:ind w:left="55" w:right="13" w:firstLine="710"/>
        <w:rPr/>
      </w:pPr>
      <w:r>
        <w:rPr>
          <w:b/>
        </w:rPr>
        <w:t xml:space="preserve">Cadastro de Produtos: </w:t>
      </w:r>
      <w:r>
        <w:rPr/>
        <w:t>O usuário informa o produto a ser cadastrado, marca, data, modelo, preço, entre outros. Deve ser possível informar diretamente o valor de venda do item, ou pode-se selecionar uma porcentagem de lucro sobre o preço de fábrica do produto. O Usuário também deve informar a disponibilidade e quantidade do produto em estoque, e definir um estoque mínimo, para que assim que o produto atingir a quantidade mínima aceitável em estoque, o usuário seja alertado.</w:t>
      </w:r>
    </w:p>
    <w:p>
      <w:pPr>
        <w:pStyle w:val="Normal"/>
        <w:spacing w:before="0" w:after="261"/>
        <w:ind w:left="55" w:right="13" w:firstLine="710"/>
        <w:rPr/>
      </w:pPr>
      <w:r>
        <w:rPr>
          <w:b/>
        </w:rPr>
        <w:t xml:space="preserve">Cadastro de </w:t>
      </w:r>
      <w:r>
        <w:rPr>
          <w:b/>
        </w:rPr>
        <w:t>S</w:t>
      </w:r>
      <w:r>
        <w:rPr>
          <w:b/>
        </w:rPr>
        <w:t>erv</w:t>
      </w:r>
      <w:r>
        <w:rPr>
          <w:b/>
        </w:rPr>
        <w:t>i</w:t>
      </w:r>
      <w:r>
        <w:rPr>
          <w:b/>
        </w:rPr>
        <w:t xml:space="preserve">ço: </w:t>
      </w:r>
      <w:r>
        <w:rPr/>
        <w:t xml:space="preserve">O usuário informa a descrição do serviço </w:t>
      </w:r>
      <w:r>
        <w:rPr/>
        <w:t>que pode ser prestado</w:t>
      </w:r>
      <w:r>
        <w:rPr/>
        <w:t xml:space="preserve">, também informa o valor </w:t>
      </w:r>
      <w:r>
        <w:rPr/>
        <w:t>a ser cobrado pelo mesmo</w:t>
      </w:r>
      <w:r>
        <w:rPr/>
        <w:t>.</w:t>
      </w:r>
    </w:p>
    <w:p>
      <w:pPr>
        <w:pStyle w:val="Normal"/>
        <w:spacing w:before="0" w:after="358"/>
        <w:ind w:left="55" w:right="13" w:firstLine="708"/>
        <w:rPr/>
      </w:pPr>
      <w:r>
        <w:rPr>
          <w:b/>
        </w:rPr>
        <w:t xml:space="preserve">Cadastro de Funcionários: </w:t>
      </w:r>
      <w:r>
        <w:rPr/>
        <w:t xml:space="preserve">Será cadastrado os funcionários, e para cada serviço prestado, terá um funcionário relacionado, para maior controle. Também haverá controle de acesso ao sistema, com níveis de acesso para os diferentes cargos na empresa. </w:t>
      </w:r>
    </w:p>
    <w:p>
      <w:pPr>
        <w:pStyle w:val="Normal"/>
        <w:spacing w:before="0" w:after="358"/>
        <w:ind w:left="55" w:right="13" w:firstLine="708"/>
        <w:rPr/>
      </w:pPr>
      <w:r>
        <w:rPr>
          <w:b/>
        </w:rPr>
        <w:t xml:space="preserve">Cadastro de </w:t>
      </w:r>
      <w:r>
        <w:rPr>
          <w:b/>
        </w:rPr>
        <w:t>tipos de</w:t>
      </w:r>
      <w:r>
        <w:rPr>
          <w:b/>
        </w:rPr>
        <w:t xml:space="preserve"> despesas: </w:t>
      </w:r>
      <w:r>
        <w:rPr>
          <w:b w:val="false"/>
          <w:bCs w:val="false"/>
        </w:rPr>
        <w:t>O usuário será capaz de realizar o cadastro de diversos tipos de contas, sendo elas fixas ou não.</w:t>
      </w:r>
    </w:p>
    <w:p>
      <w:pPr>
        <w:pStyle w:val="Normal"/>
        <w:spacing w:before="0" w:after="358"/>
        <w:ind w:left="55" w:right="13" w:firstLine="708"/>
        <w:rPr>
          <w:b/>
          <w:b/>
          <w:bCs/>
        </w:rPr>
      </w:pPr>
      <w:r>
        <w:rPr>
          <w:b/>
          <w:bCs/>
        </w:rPr>
        <w:t>Gerar orçamento:</w:t>
      </w:r>
      <w:r>
        <w:rPr>
          <w:b w:val="false"/>
          <w:bCs w:val="false"/>
        </w:rPr>
        <w:t xml:space="preserve"> O funcionário informa o cliente a qual o orçamento pertence, assim iniciando a triagem do orçamento, no qual o cliente descreve qual o problema/dificuldade enfrentada e o funcionário deve identificar a possível solução para o mesmo. Caso seja necessário realizar uma visita ao cliente será gerado uma conta a receber pelo custo da visita. </w:t>
      </w:r>
    </w:p>
    <w:p>
      <w:pPr>
        <w:pStyle w:val="Normal"/>
        <w:spacing w:before="0" w:after="358"/>
        <w:ind w:left="55" w:right="13" w:firstLine="708"/>
        <w:rPr>
          <w:b/>
          <w:b/>
          <w:bCs/>
        </w:rPr>
      </w:pPr>
      <w:r>
        <w:rPr>
          <w:b/>
          <w:bCs/>
        </w:rPr>
        <w:t xml:space="preserve">Analisar de Orçamento: </w:t>
      </w:r>
      <w:r>
        <w:rPr>
          <w:b w:val="false"/>
          <w:bCs w:val="false"/>
        </w:rPr>
        <w:t xml:space="preserve">Após um diagnóstico preciso do problema, o funcionário </w:t>
      </w:r>
      <w:r>
        <w:rPr>
          <w:b w:val="false"/>
          <w:bCs w:val="false"/>
        </w:rPr>
        <w:t>atualiza o orçamento para o cliente, s</w:t>
      </w:r>
      <w:r>
        <w:rPr>
          <w:b w:val="false"/>
          <w:bCs w:val="false"/>
        </w:rPr>
        <w:t xml:space="preserve">endo possível incluir no orçamento o custo de peças novas a serem utilizada, o serviço a ser prestado e caso solicitado pelo usuário um desconto sobre o valor total. </w:t>
      </w:r>
    </w:p>
    <w:p>
      <w:pPr>
        <w:pStyle w:val="Normal"/>
        <w:spacing w:before="0" w:after="358"/>
        <w:ind w:left="55" w:right="13" w:firstLine="708"/>
        <w:rPr>
          <w:b/>
          <w:b/>
          <w:bCs/>
        </w:rPr>
      </w:pPr>
      <w:r>
        <w:rPr>
          <w:b/>
          <w:bCs/>
        </w:rPr>
        <w:t xml:space="preserve">Aprovar Orçamento: </w:t>
      </w:r>
      <w:r>
        <w:rPr>
          <w:b w:val="false"/>
          <w:bCs w:val="false"/>
        </w:rPr>
        <w:t xml:space="preserve"> Quando um orçamento é aprovado pelo cliente, o mesmo inicia uma ordem de serviço de forma automática, com todos os dados do que será realizado, o cliente para qual será prestado o serviço, deve ser informado a data de inicio e a previsão do término do mesmo, e o serviço entrará em uma lista de serviços a serem realizados.</w:t>
      </w:r>
    </w:p>
    <w:p>
      <w:pPr>
        <w:pStyle w:val="Normal"/>
        <w:spacing w:before="0" w:after="358"/>
        <w:ind w:left="55" w:right="13" w:firstLine="708"/>
        <w:rPr>
          <w:b/>
          <w:b/>
          <w:bCs/>
        </w:rPr>
      </w:pPr>
      <w:r>
        <w:rPr>
          <w:b/>
          <w:bCs/>
        </w:rPr>
        <w:t xml:space="preserve">Abrir Ordem de Serviço: </w:t>
      </w:r>
      <w:r>
        <w:rPr>
          <w:b w:val="false"/>
          <w:bCs w:val="false"/>
        </w:rPr>
        <w:t>Uma ordem de serviço pode ser iniciada sem antes haver um orçamento cadastrado para a mesma, porém uma ordem de serviço também pode ser gerada com a aprovação de um orçamento pelo cliente. Caso a abertura da ordem de serviço não ocorra devido a aprovação de um orçamento, o usuário deve informar os dados necessários para realizar o serviço, como: Cliente, Serviço a ser prestado, data de inicio e previsão de término. E então a ordem entrará em uma lista de serviços a serem realizados.</w:t>
      </w:r>
    </w:p>
    <w:p>
      <w:pPr>
        <w:pStyle w:val="Normal"/>
        <w:spacing w:before="0" w:after="358"/>
        <w:ind w:left="55" w:right="13" w:firstLine="708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lineRule="auto" w:line="259" w:before="0" w:after="0"/>
        <w:ind w:left="63" w:hanging="10"/>
        <w:rPr>
          <w:sz w:val="22"/>
        </w:rPr>
      </w:pPr>
      <w:r>
        <w:rPr/>
      </w:r>
    </w:p>
    <w:p>
      <w:pPr>
        <w:pStyle w:val="Normal"/>
        <w:spacing w:lineRule="auto" w:line="259" w:before="0" w:after="0"/>
        <w:ind w:left="63" w:hanging="10"/>
        <w:rPr/>
      </w:pPr>
      <w:r>
        <w:rPr>
          <w:sz w:val="22"/>
        </w:rPr>
        <w:t xml:space="preserve">UNOESTE – Universidade do Oeste Paulista </w:t>
      </w:r>
    </w:p>
    <w:p>
      <w:pPr>
        <w:pStyle w:val="Normal"/>
        <w:spacing w:lineRule="auto" w:line="259" w:before="0" w:after="0"/>
        <w:ind w:left="63" w:hanging="10"/>
        <w:rPr/>
      </w:pPr>
      <w:r>
        <w:rPr>
          <w:sz w:val="22"/>
        </w:rPr>
        <w:t xml:space="preserve">Faculdade de Informática de Presidente Prudente </w:t>
      </w:r>
    </w:p>
    <w:p>
      <w:pPr>
        <w:pStyle w:val="Normal"/>
        <w:spacing w:lineRule="auto" w:line="259" w:before="0" w:after="35"/>
        <w:ind w:left="40" w:hanging="0"/>
        <w:rPr>
          <w:b/>
          <w:b/>
          <w:bCs/>
        </w:rPr>
      </w:pPr>
      <w:r>
        <w:rPr>
          <w:b/>
          <w:bCs/>
        </w:rPr>
        <mc:AlternateContent>
          <mc:Choice Requires="wpg">
            <w:drawing>
              <wp:inline distT="0" distB="0" distL="0" distR="0" wp14:anchorId="5CCCD497">
                <wp:extent cx="6157595" cy="69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0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57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484.8pt;height:0.5pt" coordorigin="0,-11" coordsize="9696,10"/>
            </w:pict>
          </mc:Fallback>
        </mc:AlternateContent>
      </w:r>
    </w:p>
    <w:p>
      <w:pPr>
        <w:pStyle w:val="Normal"/>
        <w:spacing w:before="0" w:after="358"/>
        <w:ind w:left="55" w:right="13" w:firstLine="708"/>
        <w:rPr>
          <w:b/>
          <w:b/>
          <w:bCs/>
        </w:rPr>
      </w:pPr>
      <w:r>
        <w:rPr>
          <w:b/>
          <w:bCs/>
        </w:rPr>
        <w:t xml:space="preserve">Finalizar Ordem de Serviço: </w:t>
      </w:r>
      <w:r>
        <w:rPr>
          <w:b w:val="false"/>
          <w:bCs w:val="false"/>
        </w:rPr>
        <w:t xml:space="preserve">Para realizar o fechamento de uma ordem de serviço, ela deve estar com o status pendente ou finalizada, em caso de pendencia deve ser gerado um valor a ser pagado pelo cliente pelos serviços prestados até o momento. Caso a ordem esteja com status finalizado, dependendo da forma de pagamento será gerado constas a </w:t>
      </w:r>
      <w:r>
        <w:rPr>
          <w:b w:val="false"/>
          <w:bCs w:val="false"/>
        </w:rPr>
        <w:t>receber</w:t>
      </w:r>
      <w:r>
        <w:rPr>
          <w:b w:val="false"/>
          <w:bCs w:val="false"/>
        </w:rPr>
        <w:t>, ou apenas atualizar o fluxo de caixa.</w:t>
      </w:r>
    </w:p>
    <w:p>
      <w:pPr>
        <w:pStyle w:val="Normal"/>
        <w:spacing w:before="0" w:after="358"/>
        <w:ind w:left="55" w:right="13" w:firstLine="708"/>
        <w:rPr>
          <w:b/>
          <w:b/>
          <w:bCs/>
        </w:rPr>
      </w:pPr>
      <w:r>
        <w:rPr>
          <w:b/>
          <w:bCs/>
        </w:rPr>
        <w:t>Vender Produtos:</w:t>
      </w:r>
      <w:r>
        <w:rPr>
          <w:b w:val="false"/>
          <w:bCs w:val="false"/>
        </w:rPr>
        <w:t xml:space="preserve"> O sistema será capaz de controlar a venda de produtos previamente cadastrados, sendo capaz de aceitar as seguintes formas de pagamento: A vista, parceladas, cartão de crédito/débito e cheque. Caso a forma de pagamento selecionada seja parcelada, o sistema deve incluir em contas a receber todas as parcelas daquela compra, caso seja seja no cartão de crédito ou no cheque,  sistema deve incluir o valor nas contas a receber do mês a qual será debitado o cheque ou a conta do cartão.</w:t>
      </w:r>
    </w:p>
    <w:p>
      <w:pPr>
        <w:pStyle w:val="Normal"/>
        <w:spacing w:before="0" w:after="358"/>
        <w:ind w:left="55" w:right="13" w:firstLine="708"/>
        <w:rPr>
          <w:b/>
          <w:b/>
          <w:bCs/>
        </w:rPr>
      </w:pPr>
      <w:r>
        <w:rPr>
          <w:b/>
          <w:bCs/>
        </w:rPr>
        <w:t xml:space="preserve">Compra de produtos: </w:t>
      </w:r>
      <w:r>
        <w:rPr>
          <w:b w:val="false"/>
          <w:bCs w:val="false"/>
        </w:rPr>
        <w:t>O usuário pode realizar a compra de produtos partindo de um fornecedor, sendo assim atualizado o estoque do mesmo, e lançado uma conta a pagar.</w:t>
      </w:r>
    </w:p>
    <w:p>
      <w:pPr>
        <w:pStyle w:val="Normal"/>
        <w:spacing w:before="0" w:after="358"/>
        <w:ind w:left="55" w:right="13" w:firstLine="708"/>
        <w:rPr>
          <w:b/>
          <w:b/>
          <w:bCs/>
        </w:rPr>
      </w:pPr>
      <w:r>
        <w:rPr>
          <w:b/>
          <w:bCs/>
        </w:rPr>
        <w:t xml:space="preserve">Lançar despesas: </w:t>
      </w:r>
      <w:r>
        <w:rPr>
          <w:b w:val="false"/>
          <w:bCs w:val="false"/>
        </w:rPr>
        <w:t xml:space="preserve">O usuário pode lançar uma despesa selecionando o seu tipo, vencimento, valor entre outros. Sendo assim atualizado a lista de contas a pagar. </w:t>
      </w:r>
    </w:p>
    <w:p>
      <w:pPr>
        <w:pStyle w:val="Normal"/>
        <w:spacing w:before="0" w:after="31"/>
        <w:ind w:right="13" w:hanging="0"/>
        <w:rPr/>
      </w:pPr>
      <w:r>
        <w:rPr>
          <w:b/>
        </w:rPr>
        <w:tab/>
      </w:r>
      <w:r>
        <w:rPr>
          <w:b/>
        </w:rPr>
        <w:t xml:space="preserve">Quitar </w:t>
      </w:r>
      <w:r>
        <w:rPr>
          <w:b/>
        </w:rPr>
        <w:t xml:space="preserve">Contas a </w:t>
      </w:r>
      <w:r>
        <w:rPr>
          <w:b/>
        </w:rPr>
        <w:t>R</w:t>
      </w:r>
      <w:r>
        <w:rPr>
          <w:b/>
        </w:rPr>
        <w:t xml:space="preserve">eceber:  </w:t>
      </w:r>
      <w:r>
        <w:rPr>
          <w:b w:val="false"/>
          <w:bCs w:val="false"/>
        </w:rPr>
        <w:t>As contas a receber são geradas de forma automática pelo sistema de abrir ordem de serviço e/ou vendas.</w:t>
      </w:r>
    </w:p>
    <w:p>
      <w:pPr>
        <w:pStyle w:val="Normal"/>
        <w:spacing w:before="0" w:after="31"/>
        <w:ind w:right="13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31"/>
        <w:ind w:right="13" w:hanging="0"/>
        <w:rPr/>
      </w:pPr>
      <w:r>
        <w:rPr>
          <w:b w:val="false"/>
          <w:bCs w:val="false"/>
        </w:rPr>
        <w:tab/>
      </w:r>
      <w:r>
        <w:rPr>
          <w:b/>
          <w:bCs/>
        </w:rPr>
        <w:t>Quitar</w:t>
      </w:r>
      <w:r>
        <w:rPr>
          <w:b w:val="false"/>
          <w:bCs w:val="false"/>
        </w:rPr>
        <w:t xml:space="preserve"> </w:t>
      </w:r>
      <w:r>
        <w:rPr>
          <w:b/>
          <w:bCs/>
        </w:rPr>
        <w:t>Contas a Pagar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 sistema permite realizar o cadastro de contas fixas, que devem ser cobradas todo o mês no dia especificado pelo cliente, sendo o mesmo avisado antes da conta vencer. Além das contas fixas deve ser possível cadastrar despesas da empresa como: folha de pagamento, compra de materiais, manutenção, entre outros.</w:t>
      </w:r>
    </w:p>
    <w:p>
      <w:pPr>
        <w:pStyle w:val="Normal"/>
        <w:spacing w:lineRule="auto" w:line="259" w:before="0" w:after="60"/>
        <w:ind w:left="776" w:hanging="0"/>
        <w:rPr/>
      </w:pPr>
      <w:r>
        <w:rPr/>
        <w:t xml:space="preserve"> </w:t>
      </w:r>
    </w:p>
    <w:p>
      <w:pPr>
        <w:pStyle w:val="Normal"/>
        <w:spacing w:lineRule="auto" w:line="259" w:before="0" w:after="60"/>
        <w:ind w:hanging="0"/>
        <w:rPr/>
      </w:pPr>
      <w:r>
        <w:rPr>
          <w:b/>
        </w:rPr>
        <w:tab/>
        <w:t>Consultas:</w:t>
      </w:r>
      <w:r>
        <w:rPr/>
        <w:t xml:space="preserve"> Será possível fazer consultas personalizadas para o sistema inteiro: Produtos, clientes, serviços, funcionários, entre outros.</w:t>
      </w:r>
      <w:r>
        <w:rPr>
          <w:b/>
        </w:rPr>
        <w:t xml:space="preserve"> </w:t>
      </w:r>
    </w:p>
    <w:p>
      <w:pPr>
        <w:pStyle w:val="Normal"/>
        <w:spacing w:lineRule="auto" w:line="259"/>
        <w:ind w:left="68" w:hanging="0"/>
        <w:rPr/>
      </w:pPr>
      <w:r>
        <w:rPr/>
        <w:t xml:space="preserve"> </w:t>
      </w:r>
    </w:p>
    <w:p>
      <w:pPr>
        <w:pStyle w:val="Normal"/>
        <w:spacing w:before="0" w:after="6829"/>
        <w:ind w:left="760" w:right="13" w:hanging="10"/>
        <w:rPr/>
      </w:pPr>
      <w:r>
        <w:rPr>
          <w:b/>
        </w:rPr>
        <w:t xml:space="preserve">Relatórios: </w:t>
      </w:r>
      <w:r>
        <w:rPr/>
        <w:t>Será possível fazer relatórios em geral, com filtros personalizados</w:t>
      </w:r>
    </w:p>
    <w:sectPr>
      <w:type w:val="nextPage"/>
      <w:pgSz w:w="11906" w:h="16838"/>
      <w:pgMar w:left="1064" w:right="549" w:header="0" w:top="707" w:footer="0" w:bottom="71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28" w:before="0" w:after="4"/>
      <w:ind w:left="1226" w:hanging="10"/>
      <w:jc w:val="left"/>
    </w:pPr>
    <w:rPr>
      <w:rFonts w:ascii="Calibri" w:hAnsi="Calibri" w:eastAsia="Calibri" w:cs="Calibri"/>
      <w:color w:val="000000"/>
      <w:kern w:val="0"/>
      <w:sz w:val="24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 w:val="true"/>
      <w:keepLines/>
      <w:widowControl/>
      <w:bidi w:val="0"/>
      <w:spacing w:before="0" w:after="0"/>
      <w:ind w:left="80" w:hanging="10"/>
      <w:jc w:val="left"/>
      <w:outlineLvl w:val="0"/>
    </w:pPr>
    <w:rPr>
      <w:rFonts w:ascii="Calibri" w:hAnsi="Calibri" w:eastAsia="Calibri" w:cs="Calibri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Pr>
      <w:rFonts w:ascii="Calibri" w:hAnsi="Calibri" w:eastAsia="Calibri" w:cs="Calibri"/>
      <w:b/>
      <w:color w:val="000000"/>
      <w:sz w:val="28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3</Pages>
  <Words>1174</Words>
  <Characters>6090</Characters>
  <CharactersWithSpaces>7324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2019-02-12T11:36:00Z</dcterms:created>
  <dc:creator>Usuário do Windows</dc:creator>
  <dc:description/>
  <dc:language>pt-BR</dc:language>
  <cp:lastModifiedBy/>
  <dcterms:modified xsi:type="dcterms:W3CDTF">2019-02-12T11:52:58Z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