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888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88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  <w:rtl w:val="0"/>
        </w:rPr>
        <w:t xml:space="preserve">Andando agachado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Andar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18"/>
          <w:szCs w:val="18"/>
          <w:u w:val="none"/>
          <w:shd w:fill="auto" w:val="clear"/>
          <w:vertAlign w:val="baseline"/>
          <w:rtl w:val="0"/>
        </w:rPr>
        <w:t xml:space="preserve">Agachar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800"/>
          <w:sz w:val="26"/>
          <w:szCs w:val="26"/>
          <w:u w:val="none"/>
          <w:shd w:fill="auto" w:val="clear"/>
          <w:vertAlign w:val="baseline"/>
          <w:rtl w:val="0"/>
        </w:rPr>
        <w:t xml:space="preserve">Agachando-se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Agachado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400"/>
          <w:sz w:val="18"/>
          <w:szCs w:val="18"/>
          <w:u w:val="none"/>
          <w:shd w:fill="auto" w:val="clear"/>
          <w:vertAlign w:val="baseline"/>
          <w:rtl w:val="0"/>
        </w:rPr>
        <w:t xml:space="preserve">Andar, levantar 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  <w:rtl w:val="0"/>
        </w:rPr>
        <w:t xml:space="preserve">ficar parado?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  <w:rtl w:val="0"/>
        </w:rPr>
        <w:t xml:space="preserve">Agachado levantando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  <w:rtl w:val="0"/>
        </w:rPr>
        <w:t xml:space="preserve">Levantar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Ficar na escada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18"/>
          <w:szCs w:val="18"/>
          <w:u w:val="none"/>
          <w:shd w:fill="auto" w:val="clear"/>
          <w:vertAlign w:val="baseline"/>
          <w:rtl w:val="0"/>
        </w:rPr>
        <w:t xml:space="preserve">Descer escada?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  <w:rtl w:val="0"/>
        </w:rPr>
        <w:t xml:space="preserve">Descendo escada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20"/>
          <w:szCs w:val="20"/>
          <w:u w:val="none"/>
          <w:shd w:fill="auto" w:val="clear"/>
          <w:vertAlign w:val="baseline"/>
          <w:rtl w:val="0"/>
        </w:rPr>
        <w:t xml:space="preserve">Chegou ao chão?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f00"/>
          <w:sz w:val="18"/>
          <w:szCs w:val="18"/>
          <w:u w:val="none"/>
          <w:shd w:fill="auto" w:val="clear"/>
          <w:vertAlign w:val="baseline"/>
          <w:rtl w:val="0"/>
        </w:rPr>
        <w:t xml:space="preserve">Descer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Subir escada?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Subindo Escada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  <w:rtl w:val="0"/>
        </w:rPr>
        <w:t xml:space="preserve">Descer, subir ao topo continuar subindo ou parar?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Escalando levantando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0"/>
          <w:szCs w:val="20"/>
          <w:u w:val="none"/>
          <w:shd w:fill="auto" w:val="clear"/>
          <w:vertAlign w:val="baseline"/>
          <w:rtl w:val="0"/>
        </w:rPr>
        <w:t xml:space="preserve">Subiu ao topo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Ficar na Corda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138"/>
          <w:szCs w:val="138"/>
          <w:u w:val="none"/>
          <w:shd w:fill="auto" w:val="clear"/>
          <w:vertAlign w:val="baseline"/>
          <w:rtl w:val="0"/>
        </w:rPr>
        <w:t xml:space="preserve">O que falta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Parar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20"/>
          <w:szCs w:val="20"/>
          <w:u w:val="none"/>
          <w:shd w:fill="auto" w:val="clear"/>
          <w:vertAlign w:val="baseline"/>
          <w:rtl w:val="0"/>
        </w:rPr>
        <w:t xml:space="preserve">Descer corda?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Descer na Corda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Chegou ao chão?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  <w:rtl w:val="0"/>
        </w:rPr>
        <w:t xml:space="preserve">Descer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d800"/>
          <w:sz w:val="18"/>
          <w:szCs w:val="18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  <w:rtl w:val="0"/>
        </w:rPr>
        <w:t xml:space="preserve">Subir corda?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  <w:rtl w:val="0"/>
        </w:rPr>
        <w:t xml:space="preserve">Subindo Corda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  <w:rtl w:val="0"/>
        </w:rPr>
        <w:t xml:space="preserve">Descer, subir ao topo, continuar subindo ou parar?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  <w:rtl w:val="0"/>
        </w:rPr>
        <w:t xml:space="preserve">Escalando levantando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2"/>
          <w:szCs w:val="22"/>
          <w:u w:val="none"/>
          <w:shd w:fill="auto" w:val="clear"/>
          <w:vertAlign w:val="baseline"/>
          <w:rtl w:val="0"/>
        </w:rPr>
        <w:t xml:space="preserve">Subiu ao topo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d800"/>
          <w:sz w:val="18"/>
          <w:szCs w:val="18"/>
          <w:u w:val="none"/>
          <w:shd w:fill="auto" w:val="clear"/>
          <w:vertAlign w:val="baseline"/>
          <w:rtl w:val="0"/>
        </w:rPr>
        <w:t xml:space="preserve">Subir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54"/>
          <w:szCs w:val="54"/>
          <w:u w:val="none"/>
          <w:shd w:fill="auto" w:val="clear"/>
          <w:vertAlign w:val="baseline"/>
          <w:rtl w:val="0"/>
        </w:rPr>
        <w:t xml:space="preserve">-Balançar corda - Pular da corda balançando - Reação para fedor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48"/>
          <w:szCs w:val="48"/>
          <w:u w:val="none"/>
          <w:shd w:fill="auto" w:val="clear"/>
          <w:vertAlign w:val="baseline"/>
          <w:rtl w:val="0"/>
        </w:rPr>
        <w:t xml:space="preserve">- Planar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ec00"/>
          <w:sz w:val="18"/>
          <w:szCs w:val="18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Caindo longe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18"/>
          <w:szCs w:val="18"/>
          <w:u w:val="none"/>
          <w:shd w:fill="auto" w:val="clear"/>
          <w:vertAlign w:val="baseline"/>
          <w:rtl w:val="0"/>
        </w:rPr>
        <w:t xml:space="preserve">Queda brusca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  <w:rtl w:val="0"/>
        </w:rPr>
        <w:t xml:space="preserve">Levantiando-se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  <w:rtl w:val="0"/>
        </w:rPr>
        <w:t xml:space="preserve">Pular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Caindo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20"/>
          <w:szCs w:val="20"/>
          <w:u w:val="none"/>
          <w:shd w:fill="auto" w:val="clear"/>
          <w:vertAlign w:val="baseline"/>
          <w:rtl w:val="0"/>
        </w:rPr>
        <w:t xml:space="preserve">Pulo duplo?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200"/>
          <w:sz w:val="20"/>
          <w:szCs w:val="20"/>
          <w:u w:val="none"/>
          <w:shd w:fill="auto" w:val="clear"/>
          <w:vertAlign w:val="baseline"/>
          <w:rtl w:val="0"/>
        </w:rPr>
        <w:t xml:space="preserve">Queda alta ou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e400"/>
          <w:sz w:val="18"/>
          <w:szCs w:val="18"/>
          <w:u w:val="none"/>
          <w:shd w:fill="auto" w:val="clear"/>
          <w:vertAlign w:val="baseline"/>
          <w:rtl w:val="0"/>
        </w:rPr>
        <w:t xml:space="preserve">baixa?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Caindo para pouso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Baixa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18"/>
          <w:szCs w:val="18"/>
          <w:u w:val="none"/>
          <w:shd w:fill="auto" w:val="clear"/>
          <w:vertAlign w:val="baseline"/>
          <w:rtl w:val="0"/>
        </w:rPr>
        <w:t xml:space="preserve">Parado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Ocioso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Perto de caixa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0"/>
          <w:szCs w:val="20"/>
          <w:u w:val="none"/>
          <w:shd w:fill="auto" w:val="clear"/>
          <w:vertAlign w:val="baseline"/>
          <w:rtl w:val="0"/>
        </w:rPr>
        <w:t xml:space="preserve">Inicio do Arrasto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Arrastando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Parou de arrastar?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20"/>
          <w:szCs w:val="20"/>
          <w:u w:val="none"/>
          <w:shd w:fill="auto" w:val="clear"/>
          <w:vertAlign w:val="baseline"/>
          <w:rtl w:val="0"/>
        </w:rPr>
        <w:t xml:space="preserve">Fim do arrasto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0"/>
          <w:szCs w:val="20"/>
          <w:u w:val="none"/>
          <w:shd w:fill="auto" w:val="clear"/>
          <w:vertAlign w:val="baseline"/>
          <w:rtl w:val="0"/>
        </w:rPr>
        <w:t xml:space="preserve">Correndo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  <w:rtl w:val="0"/>
        </w:rPr>
        <w:t xml:space="preserve">Virando correndo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ac00"/>
          <w:sz w:val="82"/>
          <w:szCs w:val="82"/>
          <w:u w:val="none"/>
          <w:shd w:fill="auto" w:val="clear"/>
          <w:vertAlign w:val="baseline"/>
          <w:rtl w:val="0"/>
        </w:rPr>
        <w:t xml:space="preserve">Conteúdo Opcional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e200"/>
          <w:sz w:val="18"/>
          <w:szCs w:val="18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20"/>
          <w:szCs w:val="20"/>
          <w:u w:val="none"/>
          <w:shd w:fill="auto" w:val="clear"/>
          <w:vertAlign w:val="baseline"/>
          <w:rtl w:val="0"/>
        </w:rPr>
        <w:t xml:space="preserve">Andando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18"/>
          <w:szCs w:val="18"/>
          <w:u w:val="none"/>
          <w:shd w:fill="auto" w:val="clear"/>
          <w:vertAlign w:val="baseline"/>
          <w:rtl w:val="0"/>
        </w:rPr>
        <w:t xml:space="preserve">Virando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  <w:rtl w:val="0"/>
        </w:rPr>
        <w:t xml:space="preserve">Inicio do puxo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6"/>
          <w:szCs w:val="26"/>
          <w:u w:val="none"/>
          <w:shd w:fill="auto" w:val="clear"/>
          <w:vertAlign w:val="baseline"/>
          <w:rtl w:val="0"/>
        </w:rPr>
        <w:t xml:space="preserve">Puxando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Pucando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2"/>
          <w:szCs w:val="22"/>
          <w:u w:val="none"/>
          <w:shd w:fill="auto" w:val="clear"/>
          <w:vertAlign w:val="baseline"/>
          <w:rtl w:val="0"/>
        </w:rPr>
        <w:t xml:space="preserve">Fim do puxo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Fim do puxo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18"/>
          <w:szCs w:val="18"/>
          <w:u w:val="none"/>
          <w:shd w:fill="auto" w:val="clear"/>
          <w:vertAlign w:val="baseline"/>
          <w:rtl w:val="0"/>
        </w:rPr>
        <w:t xml:space="preserve">Ativar ataque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f200"/>
          <w:sz w:val="20"/>
          <w:szCs w:val="20"/>
          <w:u w:val="none"/>
          <w:shd w:fill="auto" w:val="clear"/>
          <w:vertAlign w:val="baseline"/>
          <w:rtl w:val="0"/>
        </w:rPr>
        <w:t xml:space="preserve">Sally dentro da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18"/>
          <w:szCs w:val="18"/>
          <w:u w:val="none"/>
          <w:shd w:fill="auto" w:val="clear"/>
          <w:vertAlign w:val="baseline"/>
          <w:rtl w:val="0"/>
        </w:rPr>
        <w:t xml:space="preserve">área?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f500"/>
          <w:sz w:val="20"/>
          <w:szCs w:val="20"/>
          <w:u w:val="none"/>
          <w:shd w:fill="auto" w:val="clear"/>
          <w:vertAlign w:val="baseline"/>
          <w:rtl w:val="0"/>
        </w:rPr>
        <w:t xml:space="preserve">Caindo de choque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Levantando-se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18"/>
          <w:szCs w:val="18"/>
          <w:u w:val="none"/>
          <w:shd w:fill="auto" w:val="clear"/>
          <w:vertAlign w:val="baseline"/>
          <w:rtl w:val="0"/>
        </w:rPr>
        <w:t xml:space="preserve">Interativos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22"/>
          <w:szCs w:val="22"/>
          <w:u w:val="none"/>
          <w:shd w:fill="auto" w:val="clear"/>
          <w:vertAlign w:val="baseline"/>
          <w:rtl w:val="0"/>
        </w:rPr>
        <w:t xml:space="preserve">Encontrando/ interagindo objeto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400"/>
          <w:sz w:val="18"/>
          <w:szCs w:val="18"/>
          <w:u w:val="none"/>
          <w:shd w:fill="auto" w:val="clear"/>
          <w:vertAlign w:val="baseline"/>
          <w:rtl w:val="0"/>
        </w:rPr>
        <w:t xml:space="preserve">Lembraças/Interativos ou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400"/>
          <w:sz w:val="20"/>
          <w:szCs w:val="20"/>
          <w:u w:val="none"/>
          <w:shd w:fill="auto" w:val="clear"/>
          <w:vertAlign w:val="baseline"/>
          <w:rtl w:val="0"/>
        </w:rPr>
        <w:t xml:space="preserve">Up-grades?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c4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500"/>
          <w:sz w:val="18"/>
          <w:szCs w:val="18"/>
          <w:u w:val="none"/>
          <w:shd w:fill="auto" w:val="clear"/>
          <w:vertAlign w:val="baseline"/>
          <w:rtl w:val="0"/>
        </w:rPr>
        <w:t xml:space="preserve">Pegando up-grade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200"/>
          <w:sz w:val="18"/>
          <w:szCs w:val="18"/>
          <w:u w:val="none"/>
          <w:shd w:fill="auto" w:val="clear"/>
          <w:vertAlign w:val="baseline"/>
          <w:rtl w:val="0"/>
        </w:rPr>
        <w:t xml:space="preserve">Mig-o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400"/>
          <w:sz w:val="20"/>
          <w:szCs w:val="20"/>
          <w:u w:val="none"/>
          <w:shd w:fill="auto" w:val="clear"/>
          <w:vertAlign w:val="baseline"/>
          <w:rtl w:val="0"/>
        </w:rPr>
        <w:t xml:space="preserve">Viu monstro gigante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22"/>
          <w:szCs w:val="22"/>
          <w:u w:val="none"/>
          <w:shd w:fill="auto" w:val="clear"/>
          <w:vertAlign w:val="baseline"/>
          <w:rtl w:val="0"/>
        </w:rPr>
        <w:t xml:space="preserve">Virando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ec00"/>
          <w:sz w:val="54"/>
          <w:szCs w:val="54"/>
          <w:u w:val="none"/>
          <w:shd w:fill="auto" w:val="clear"/>
          <w:vertAlign w:val="baseline"/>
          <w:rtl w:val="0"/>
        </w:rPr>
        <w:t xml:space="preserve">Virando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Carida do monst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600"/>
          <w:sz w:val="20"/>
          <w:szCs w:val="20"/>
          <w:u w:val="none"/>
          <w:shd w:fill="auto" w:val="clear"/>
          <w:vertAlign w:val="baseline"/>
          <w:rtl w:val="0"/>
        </w:rPr>
        <w:t xml:space="preserve">Pega pelo monstro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500"/>
          <w:sz w:val="20"/>
          <w:szCs w:val="20"/>
          <w:u w:val="none"/>
          <w:shd w:fill="auto" w:val="clear"/>
          <w:vertAlign w:val="baseline"/>
          <w:rtl w:val="0"/>
        </w:rPr>
        <w:t xml:space="preserve">Queda de susto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c00"/>
          <w:sz w:val="18"/>
          <w:szCs w:val="18"/>
          <w:u w:val="none"/>
          <w:shd w:fill="auto" w:val="clear"/>
          <w:vertAlign w:val="baseline"/>
          <w:rtl w:val="0"/>
        </w:rPr>
        <w:t xml:space="preserve">Levantando-se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