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620" w:rsidRDefault="00BE6D71">
      <w:pPr>
        <w:rPr>
          <w:rFonts w:ascii="Segoe UI" w:hAnsi="Segoe UI" w:cs="Segoe UI"/>
          <w:b/>
          <w:sz w:val="28"/>
        </w:rPr>
      </w:pPr>
      <w:r>
        <w:rPr>
          <w:rFonts w:ascii="Segoe UI" w:hAnsi="Segoe UI" w:cs="Segoe UI"/>
          <w:b/>
          <w:sz w:val="28"/>
        </w:rPr>
        <w:t>Árvores</w:t>
      </w:r>
    </w:p>
    <w:p w:rsidR="00BE6D71" w:rsidRDefault="00BE6D71">
      <w:pPr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>Árvore (comum)</w:t>
      </w:r>
    </w:p>
    <w:p w:rsidR="00BE6D71" w:rsidRDefault="00BE6D71">
      <w:pPr>
        <w:rPr>
          <w:rFonts w:ascii="Segoe UI" w:eastAsiaTheme="minorEastAsia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Uma árvore é uma estrutura hierárquica composta por n </w:t>
      </w:r>
      <m:oMath>
        <m:r>
          <w:rPr>
            <w:rFonts w:ascii="Cambria Math" w:hAnsi="Cambria Math" w:cs="Segoe UI"/>
            <w:sz w:val="24"/>
          </w:rPr>
          <m:t>≥</m:t>
        </m:r>
      </m:oMath>
      <w:r>
        <w:rPr>
          <w:rFonts w:ascii="Segoe UI" w:hAnsi="Segoe UI" w:cs="Segoe UI"/>
          <w:sz w:val="24"/>
        </w:rPr>
        <w:t xml:space="preserve"> 0 nós. Se n </w:t>
      </w:r>
      <m:oMath>
        <m:r>
          <w:rPr>
            <w:rFonts w:ascii="Cambria Math" w:hAnsi="Cambria Math" w:cs="Segoe UI"/>
            <w:sz w:val="24"/>
          </w:rPr>
          <m:t>=</m:t>
        </m:r>
      </m:oMath>
      <w:r>
        <w:rPr>
          <w:rFonts w:ascii="Segoe UI" w:eastAsiaTheme="minorEastAsia" w:hAnsi="Segoe UI" w:cs="Segoe UI"/>
          <w:sz w:val="24"/>
        </w:rPr>
        <w:t xml:space="preserve"> 0, dizemos que a árvore é vazia, caso contrário:</w:t>
      </w:r>
    </w:p>
    <w:p w:rsidR="00BE6D71" w:rsidRPr="00BE6D71" w:rsidRDefault="00BE6D71" w:rsidP="00BE6D71">
      <w:pPr>
        <w:pStyle w:val="PargrafodaLista"/>
        <w:numPr>
          <w:ilvl w:val="0"/>
          <w:numId w:val="1"/>
        </w:numPr>
        <w:rPr>
          <w:rFonts w:ascii="Segoe UI" w:eastAsiaTheme="minorEastAsia" w:hAnsi="Segoe UI" w:cs="Segoe UI"/>
          <w:sz w:val="24"/>
        </w:rPr>
      </w:pPr>
      <w:r w:rsidRPr="00BE6D71">
        <w:rPr>
          <w:rFonts w:ascii="Segoe UI" w:eastAsiaTheme="minorEastAsia" w:hAnsi="Segoe UI" w:cs="Segoe UI"/>
          <w:sz w:val="24"/>
        </w:rPr>
        <w:t xml:space="preserve">Existe um </w:t>
      </w:r>
      <w:r>
        <w:rPr>
          <w:rFonts w:ascii="Segoe UI" w:eastAsiaTheme="minorEastAsia" w:hAnsi="Segoe UI" w:cs="Segoe UI"/>
          <w:sz w:val="24"/>
        </w:rPr>
        <w:t>n</w:t>
      </w:r>
      <w:r w:rsidRPr="00BE6D71">
        <w:rPr>
          <w:rFonts w:ascii="Segoe UI" w:eastAsiaTheme="minorEastAsia" w:hAnsi="Segoe UI" w:cs="Segoe UI"/>
          <w:sz w:val="24"/>
        </w:rPr>
        <w:t>ó especial, denominado Raiz;</w:t>
      </w:r>
    </w:p>
    <w:p w:rsidR="00BE6D71" w:rsidRDefault="00BE6D71" w:rsidP="00BE6D71">
      <w:pPr>
        <w:pStyle w:val="PargrafodaLista"/>
        <w:numPr>
          <w:ilvl w:val="0"/>
          <w:numId w:val="1"/>
        </w:numPr>
        <w:rPr>
          <w:rFonts w:ascii="Segoe UI" w:eastAsiaTheme="minorEastAsia" w:hAnsi="Segoe UI" w:cs="Segoe UI"/>
          <w:sz w:val="24"/>
        </w:rPr>
      </w:pPr>
      <w:r w:rsidRPr="00BE6D71">
        <w:rPr>
          <w:rFonts w:ascii="Segoe UI" w:eastAsiaTheme="minorEastAsia" w:hAnsi="Segoe UI" w:cs="Segoe UI"/>
          <w:sz w:val="24"/>
        </w:rPr>
        <w:t xml:space="preserve">Os demais </w:t>
      </w:r>
      <w:proofErr w:type="gramStart"/>
      <w:r>
        <w:rPr>
          <w:rFonts w:ascii="Segoe UI" w:eastAsiaTheme="minorEastAsia" w:hAnsi="Segoe UI" w:cs="Segoe UI"/>
          <w:sz w:val="24"/>
        </w:rPr>
        <w:t>n</w:t>
      </w:r>
      <w:r w:rsidRPr="00BE6D71">
        <w:rPr>
          <w:rFonts w:ascii="Segoe UI" w:eastAsiaTheme="minorEastAsia" w:hAnsi="Segoe UI" w:cs="Segoe UI"/>
          <w:sz w:val="24"/>
        </w:rPr>
        <w:t xml:space="preserve">ós </w:t>
      </w:r>
      <w:r>
        <w:rPr>
          <w:rFonts w:ascii="Segoe UI" w:eastAsiaTheme="minorEastAsia" w:hAnsi="Segoe UI" w:cs="Segoe UI"/>
          <w:sz w:val="24"/>
        </w:rPr>
        <w:t>são</w:t>
      </w:r>
      <w:proofErr w:type="gramEnd"/>
      <w:r w:rsidRPr="00BE6D71">
        <w:rPr>
          <w:rFonts w:ascii="Segoe UI" w:eastAsiaTheme="minorEastAsia" w:hAnsi="Segoe UI" w:cs="Segoe UI"/>
          <w:sz w:val="24"/>
        </w:rPr>
        <w:t xml:space="preserve"> organizados em </w:t>
      </w:r>
      <w:r>
        <w:rPr>
          <w:rFonts w:ascii="Segoe UI" w:eastAsiaTheme="minorEastAsia" w:hAnsi="Segoe UI" w:cs="Segoe UI"/>
          <w:sz w:val="24"/>
        </w:rPr>
        <w:t xml:space="preserve">n </w:t>
      </w:r>
      <w:proofErr w:type="spellStart"/>
      <w:r>
        <w:rPr>
          <w:rFonts w:ascii="Segoe UI" w:eastAsiaTheme="minorEastAsia" w:hAnsi="Segoe UI" w:cs="Segoe UI"/>
          <w:sz w:val="24"/>
        </w:rPr>
        <w:t>subárvores</w:t>
      </w:r>
      <w:proofErr w:type="spellEnd"/>
      <w:r>
        <w:rPr>
          <w:rFonts w:ascii="Segoe UI" w:eastAsiaTheme="minorEastAsia" w:hAnsi="Segoe UI" w:cs="Segoe UI"/>
          <w:sz w:val="24"/>
        </w:rPr>
        <w:t>.</w:t>
      </w:r>
    </w:p>
    <w:p w:rsidR="000C7884" w:rsidRPr="000C7884" w:rsidRDefault="000C7884" w:rsidP="000C7884">
      <w:pPr>
        <w:rPr>
          <w:rFonts w:ascii="Segoe UI" w:eastAsiaTheme="minorEastAsia" w:hAnsi="Segoe UI" w:cs="Segoe UI"/>
          <w:sz w:val="24"/>
        </w:rPr>
      </w:pPr>
      <w:r>
        <w:rPr>
          <w:noProof/>
        </w:rPr>
        <w:drawing>
          <wp:inline distT="0" distB="0" distL="0" distR="0">
            <wp:extent cx="5400040" cy="4481724"/>
            <wp:effectExtent l="0" t="0" r="0" b="0"/>
            <wp:docPr id="3" name="Imagem 3" descr="O que são Árvores Binárias? - Statp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 que são Árvores Binárias? - Statpla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8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6D71" w:rsidRDefault="00BE6D71" w:rsidP="00BE6D71">
      <w:pPr>
        <w:rPr>
          <w:rFonts w:ascii="Segoe UI" w:eastAsiaTheme="minorEastAsia" w:hAnsi="Segoe UI" w:cs="Segoe UI"/>
          <w:sz w:val="24"/>
        </w:rPr>
      </w:pPr>
      <w:r>
        <w:rPr>
          <w:rFonts w:ascii="Segoe UI" w:eastAsiaTheme="minorEastAsia" w:hAnsi="Segoe UI" w:cs="Segoe UI"/>
          <w:sz w:val="24"/>
        </w:rPr>
        <w:t>A árvore possui parâmetros que podem ser conservados durante a sua instalação, como:</w:t>
      </w:r>
    </w:p>
    <w:p w:rsidR="00BE6D71" w:rsidRPr="001121BA" w:rsidRDefault="00BE6D71" w:rsidP="001121BA">
      <w:pPr>
        <w:pStyle w:val="PargrafodaLista"/>
        <w:numPr>
          <w:ilvl w:val="0"/>
          <w:numId w:val="2"/>
        </w:numPr>
        <w:rPr>
          <w:rFonts w:ascii="Segoe UI" w:eastAsiaTheme="minorEastAsia" w:hAnsi="Segoe UI" w:cs="Segoe UI"/>
          <w:sz w:val="24"/>
        </w:rPr>
      </w:pPr>
      <w:r w:rsidRPr="001121BA">
        <w:rPr>
          <w:rFonts w:ascii="Segoe UI" w:eastAsiaTheme="minorEastAsia" w:hAnsi="Segoe UI" w:cs="Segoe UI"/>
          <w:sz w:val="24"/>
        </w:rPr>
        <w:t>Grau</w:t>
      </w:r>
      <w:r w:rsidR="001121BA" w:rsidRPr="001121BA">
        <w:rPr>
          <w:rFonts w:ascii="Segoe UI" w:eastAsiaTheme="minorEastAsia" w:hAnsi="Segoe UI" w:cs="Segoe UI"/>
          <w:sz w:val="24"/>
        </w:rPr>
        <w:t xml:space="preserve"> – corresponde ao </w:t>
      </w:r>
      <w:proofErr w:type="spellStart"/>
      <w:r w:rsidR="001121BA" w:rsidRPr="001121BA">
        <w:rPr>
          <w:rFonts w:ascii="Segoe UI" w:eastAsiaTheme="minorEastAsia" w:hAnsi="Segoe UI" w:cs="Segoe UI"/>
          <w:sz w:val="24"/>
        </w:rPr>
        <w:t>nr</w:t>
      </w:r>
      <w:proofErr w:type="spellEnd"/>
      <w:r w:rsidR="001121BA" w:rsidRPr="001121BA">
        <w:rPr>
          <w:rFonts w:ascii="Segoe UI" w:eastAsiaTheme="minorEastAsia" w:hAnsi="Segoe UI" w:cs="Segoe UI"/>
          <w:sz w:val="24"/>
        </w:rPr>
        <w:t xml:space="preserve"> de descendente do pai;</w:t>
      </w:r>
    </w:p>
    <w:p w:rsidR="001121BA" w:rsidRPr="001121BA" w:rsidRDefault="001121BA" w:rsidP="001121BA">
      <w:pPr>
        <w:pStyle w:val="PargrafodaLista"/>
        <w:numPr>
          <w:ilvl w:val="0"/>
          <w:numId w:val="2"/>
        </w:numPr>
        <w:rPr>
          <w:rFonts w:ascii="Segoe UI" w:eastAsiaTheme="minorEastAsia" w:hAnsi="Segoe UI" w:cs="Segoe UI"/>
          <w:sz w:val="24"/>
        </w:rPr>
      </w:pPr>
      <w:r w:rsidRPr="001121BA">
        <w:rPr>
          <w:rFonts w:ascii="Segoe UI" w:eastAsiaTheme="minorEastAsia" w:hAnsi="Segoe UI" w:cs="Segoe UI"/>
          <w:sz w:val="24"/>
        </w:rPr>
        <w:t>Altura – corresponde à altura da árvore;</w:t>
      </w:r>
    </w:p>
    <w:p w:rsidR="001121BA" w:rsidRPr="001121BA" w:rsidRDefault="001121BA" w:rsidP="001121BA">
      <w:pPr>
        <w:pStyle w:val="PargrafodaLista"/>
        <w:numPr>
          <w:ilvl w:val="0"/>
          <w:numId w:val="2"/>
        </w:numPr>
        <w:rPr>
          <w:rFonts w:ascii="Segoe UI" w:eastAsiaTheme="minorEastAsia" w:hAnsi="Segoe UI" w:cs="Segoe UI"/>
          <w:sz w:val="24"/>
        </w:rPr>
      </w:pPr>
      <w:r w:rsidRPr="001121BA">
        <w:rPr>
          <w:rFonts w:ascii="Segoe UI" w:eastAsiaTheme="minorEastAsia" w:hAnsi="Segoe UI" w:cs="Segoe UI"/>
          <w:sz w:val="24"/>
        </w:rPr>
        <w:t>Nível – a altura de um determinado nó.</w:t>
      </w:r>
    </w:p>
    <w:p w:rsidR="00BE6D71" w:rsidRPr="00BE6D71" w:rsidRDefault="00BE6D71" w:rsidP="00BE6D71">
      <w:pPr>
        <w:rPr>
          <w:rFonts w:ascii="Segoe UI" w:eastAsiaTheme="minorEastAsia" w:hAnsi="Segoe UI" w:cs="Segoe UI"/>
          <w:sz w:val="24"/>
        </w:rPr>
      </w:pPr>
    </w:p>
    <w:p w:rsidR="00BE6D71" w:rsidRPr="00BE6D71" w:rsidRDefault="00BE6D71" w:rsidP="00BE6D71">
      <w:pPr>
        <w:rPr>
          <w:rFonts w:ascii="Segoe UI" w:eastAsiaTheme="minorEastAsia" w:hAnsi="Segoe UI" w:cs="Segoe UI"/>
          <w:sz w:val="24"/>
        </w:rPr>
      </w:pPr>
    </w:p>
    <w:p w:rsidR="00BE6D71" w:rsidRPr="00BE6D71" w:rsidRDefault="00BE6D71">
      <w:pPr>
        <w:rPr>
          <w:rFonts w:ascii="Segoe UI" w:eastAsiaTheme="minorEastAsia" w:hAnsi="Segoe UI" w:cs="Segoe UI"/>
          <w:sz w:val="24"/>
        </w:rPr>
      </w:pPr>
    </w:p>
    <w:sectPr w:rsidR="00BE6D71" w:rsidRPr="00BE6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4E0E"/>
    <w:multiLevelType w:val="hybridMultilevel"/>
    <w:tmpl w:val="59D80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90C70"/>
    <w:multiLevelType w:val="hybridMultilevel"/>
    <w:tmpl w:val="932EC2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71"/>
    <w:rsid w:val="000C7884"/>
    <w:rsid w:val="001121BA"/>
    <w:rsid w:val="00AC0620"/>
    <w:rsid w:val="00BE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BE9FC"/>
  <w15:chartTrackingRefBased/>
  <w15:docId w15:val="{683D3E42-8CC3-4F0E-92E8-5147F8411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E6D71"/>
    <w:rPr>
      <w:color w:val="808080"/>
    </w:rPr>
  </w:style>
  <w:style w:type="paragraph" w:styleId="PargrafodaLista">
    <w:name w:val="List Paragraph"/>
    <w:basedOn w:val="Normal"/>
    <w:uiPriority w:val="34"/>
    <w:qFormat/>
    <w:rsid w:val="00BE6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Inacio Moreno</dc:creator>
  <cp:keywords/>
  <dc:description/>
  <cp:lastModifiedBy>Murillo Inacio Moreno</cp:lastModifiedBy>
  <cp:revision>1</cp:revision>
  <dcterms:created xsi:type="dcterms:W3CDTF">2025-04-29T15:18:00Z</dcterms:created>
  <dcterms:modified xsi:type="dcterms:W3CDTF">2025-04-29T15:40:00Z</dcterms:modified>
</cp:coreProperties>
</file>