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b/>
          <w:bCs/>
          <w:sz w:val="56"/>
          <w:szCs w:val="56"/>
        </w:rPr>
        <w:t xml:space="preserve">Discussão Não Precisa Virar Briga</w:t>
      </w:r>
    </w:p>
    <w:p>
      <w:pPr>
        <w:spacing w:after="3000"/>
        <w:jc w:val="center"/>
      </w:pPr>
      <w:r>
        <w:rPr>
          <w:color w:val="555555"/>
          <w:sz w:val="28"/>
          <w:szCs w:val="28"/>
        </w:rPr>
        <w:t xml:space="preserve">Comunicação não violenta para o dia a dia do casal</w:t>
      </w:r>
    </w:p>
    <w:p>
      <w:pPr>
        <w:pageBreakBefore/>
      </w:pPr>
      <w:r>
        <w:br/>
        <w:t xml:space="preserve"/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Introdução — a briga raramente é sobre o prato sujo</w:t>
      </w:r>
    </w:p>
    <w:p>
      <w:pPr>
        <w:spacing w:after="200" w:line="300"/>
      </w:pPr>
      <w:r>
        <w:rPr>
          <w:sz w:val="24"/>
          <w:szCs w:val="24"/>
        </w:rPr>
        <w:t xml:space="preserve">A discussão sobre quem devia lavar a louça quase nunca é sobre a louça. É sobre se sentir ouvido, sobre acúmulo de coisas não ditas, sobre um padrão que se repete há meses. Tratar cada briga como um evento isolado é um dos motivos pelos quais o mesmo conflito volta semana após semana.</w:t>
      </w:r>
    </w:p>
    <w:p>
      <w:pPr>
        <w:spacing w:after="200" w:line="300"/>
      </w:pPr>
      <w:r>
        <w:rPr>
          <w:sz w:val="24"/>
          <w:szCs w:val="24"/>
        </w:rPr>
        <w:t xml:space="preserve">Este livro não promete acabar com toda discussão — discordar faz parte de qualquer relação saudável. A proposta é mudar o formato da conversa, pra que discordar não precise virar ataque.</w:t>
      </w:r>
    </w:p>
    <w:p>
      <w:pPr>
        <w:pBdr>
          <w:left w:val="single" w:color="9C7328" w:sz="12" w:space="8"/>
        </w:pBdr>
        <w:spacing w:after="240" w:before="160"/>
        <w:ind w:left="720"/>
      </w:pPr>
      <w:r>
        <w:rPr>
          <w:i/>
          <w:iCs/>
          <w:color w:val="555555"/>
          <w:sz w:val="24"/>
          <w:szCs w:val="24"/>
        </w:rPr>
        <w:t xml:space="preserve">Este material é educacional e não substitui terapia de casal, especialmente em relações com violência, controle abusivo ou ameaça — nesses casos, buscar apoio profissional (ou uma rede de proteção, se houver risco) não é opcional.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1 — Por que a mesma briga sempre volta</w:t>
      </w:r>
    </w:p>
    <w:p>
      <w:pPr>
        <w:spacing w:after="200" w:line="300"/>
      </w:pPr>
      <w:r>
        <w:rPr>
          <w:sz w:val="24"/>
          <w:szCs w:val="24"/>
        </w:rPr>
        <w:t xml:space="preserve">Quando uma discussão vira ataque pessoal, ninguém está realmente ouvindo — os dois estão se defendendo. O padrão mais comum: um lado ataca, o outro se defende ou contra-ataca, ninguém sai satisfeito, e o assunto de fundo nunca é resolvido de verdade.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Sinal de alerta 1: a conversa vira sobre 'quem começou', não sobre o problema em si.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Sinal de alerta 2: frases com 'você sempre' ou 'você nunca' — generalizações que convidam defesa, não diálogo.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Sinal de alerta 3: um dos dois sai da sala ou 'desliga' no meio — sinal de sobrecarga emocional, não desinteresse.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2 — Observação sem julgamento</w:t>
      </w:r>
    </w:p>
    <w:p>
      <w:pPr>
        <w:spacing w:after="200" w:line="300"/>
      </w:pPr>
      <w:r>
        <w:rPr>
          <w:sz w:val="24"/>
          <w:szCs w:val="24"/>
        </w:rPr>
        <w:t xml:space="preserve">A base da comunicação não violenta é separar o que aconteceu (fato) do que você concluiu sobre isso (julgamento). Essa distinção sozinha já evita metade das brigas.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Fato: 'você chegou 40 minutos depois do combinado'.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Julgamento disfarçado de fato: 'você não liga pro meu tempo' — isso é uma conclusão, não uma observação, e soa como acusação.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Prática: antes de falar, pergunte-se — isso que vou dizer é o que aconteceu, ou é minha interpretação sobre o porquê?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3 — Nomear o sentimento, não a acusação</w:t>
      </w:r>
    </w:p>
    <w:p>
      <w:pPr>
        <w:spacing w:after="200" w:line="300"/>
      </w:pPr>
      <w:r>
        <w:rPr>
          <w:sz w:val="24"/>
          <w:szCs w:val="24"/>
        </w:rPr>
        <w:t xml:space="preserve">Trocar 'você me ignora' por 'eu me senti sozinho ontem à noite' muda completamente como a outra pessoa consegue ouvir a frase — a primeira convida defesa, a segunda convida cuidado.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Substitua 'você faz isso comigo' por 'eu sinto [emoção] quando [situação específica] acontece'.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Nomear o sentimento exige vocabulário emocional além de 'bem' e 'mal' — raiva, mágoa, decepção, ansiedade, solidão são pontos de partida.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Nomear a emoção não é fraqueza, é a informação que a outra pessoa precisa pra entender o que realmente importa ali.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4 — Pedir, não exigir</w:t>
      </w:r>
    </w:p>
    <w:p>
      <w:pPr>
        <w:spacing w:after="200" w:line="300"/>
      </w:pPr>
      <w:r>
        <w:rPr>
          <w:sz w:val="24"/>
          <w:szCs w:val="24"/>
        </w:rPr>
        <w:t xml:space="preserve">Existe diferença entre reclamar de algo no vazio e fazer um pedido específico e realizável. Muita briga se arrasta porque a insatisfação nunca virou um pedido concreto.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Pedido vago: 'eu queria que você fosse mais presente' — difícil de agir.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Pedido específico: 'eu gostaria que a gente tivesse 20 minutos sem celular depois do jantar' — dá pra aceitar, recusar ou negociar.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Um pedido claro também é mais fácil de recusar sem virar briga — e isso é saudável, nem todo pedido precisa ser aceito.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5 — A pausa que não é fuga</w:t>
      </w:r>
    </w:p>
    <w:p>
      <w:pPr>
        <w:spacing w:after="200" w:line="300"/>
      </w:pPr>
      <w:r>
        <w:rPr>
          <w:sz w:val="24"/>
          <w:szCs w:val="24"/>
        </w:rPr>
        <w:t xml:space="preserve">Quando a conversa esquenta demais, o corpo entra em estado de alerta e a capacidade de ouvir despenca — continuar discutindo nesse ponto raramente ajuda.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Combinem antecipadamente um sinal pra pausa (uma palavra, um gesto) que os dois respeitam, sem sair batendo porta.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Pausa tem prazo: 'preciso de 20 minutos, depois eu volto' — não é sumir pelo resto do dia.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Usar a pausa pra se acalmar, não pra ensaiar o próximo ataque — o objetivo é voltar mais calmo, não mais preparado pra vencer.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Capítulo 6 — Reparação depois do conflito</w:t>
      </w:r>
    </w:p>
    <w:p>
      <w:pPr>
        <w:spacing w:after="200" w:line="300"/>
      </w:pPr>
      <w:r>
        <w:rPr>
          <w:sz w:val="24"/>
          <w:szCs w:val="24"/>
        </w:rPr>
        <w:t xml:space="preserve">Como a briga termina importa tanto quanto como ela começa. Reparação não é sobre quem tinha razão, é sobre reconectar.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Reconhecer o impacto, mesmo sem concordar com tudo: 'entendo que isso te machucou, mesmo que eu não tivesse essa intenção'.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Evitar 'desculpa, mas...' — o 'mas' cancela o pedido de desculpa.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Reparar não exige resolver o problema de fundo na mesma hora — às vezes basta reconectar e voltar ao assunto com mais calma depois.</w:t>
      </w:r>
    </w:p>
    <w:p>
      <w:pPr>
        <w:pStyle w:val="Heading1"/>
        <w:spacing w:after="240" w:before="480"/>
      </w:pPr>
      <w:r>
        <w:rPr>
          <w:b/>
          <w:bCs/>
          <w:sz w:val="32"/>
          <w:szCs w:val="32"/>
        </w:rPr>
        <w:t xml:space="preserve">Conclusão — praticando antes da próxima briga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Escolha 1 padrão do Capítulo 1 que mais se repete na sua relação e nomeie ele em voz alta pro seu parceiro ou parceira, fora do calor da briga.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Na próxima discordância, tente trocar 1 frase de acusação por 1 frase de sentimento (Capítulo 3) — só uma, não precisa mudar tudo de uma vez.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Combinem o sinal de pausa (Capítulo 5) antes de precisarem dele, não no meio da briga.</w:t>
      </w:r>
    </w:p>
    <w:p>
      <w:pPr>
        <w:spacing w:after="200" w:line="300"/>
      </w:pPr>
      <w:r>
        <w:rPr>
          <w:sz w:val="24"/>
          <w:szCs w:val="24"/>
        </w:rPr>
        <w:t xml:space="preserve">Nenhuma dessas práticas exige que a outra pessoa também tenha lido o livro — mudar como você fala já muda a conversa inteira, mesmo que só um dos dois pratique no começo.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Discussão Não Precisa Virar Briga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2026-08-05T18:17:55.872Z</dcterms:created>
  <dcterms:modified xsi:type="dcterms:W3CDTF">2026-08-05T18:17:55.886Z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