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00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2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0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1004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005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1006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1007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Pr="00BB751D" w:rsidRDefault="00DB5F70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Kaique Rocha Witkowski </w:t>
                            </w:r>
                          </w:p>
                          <w:p w14:paraId="39CFBF6F" w14:textId="38D66059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58087C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"0000000"</w:t>
                            </w:r>
                          </w:p>
                          <w:p w14:paraId="71EFD592" w14:textId="17DCDAFD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G3c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9 mm - 9 x 19 mm Parabellum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12345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1215C09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Pistola Maior Mira Ótica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AAA6AFA" w:rsidR="00525495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Institucional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68782A59" w14:textId="36D6D728" w:rsidR="00525495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95</w:t>
                            </w:r>
                          </w:p>
                          <w:p w14:paraId="1D458E51" w14:textId="2CBA7ED8" w:rsidR="0040671C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2025-10-18T14:00:27Z</w:t>
                            </w:r>
                            <w:r w:rsidR="0040671C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Pr="00BB751D" w:rsidRDefault="00DB5F70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BB751D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Kaique Rocha Witkowski </w:t>
                      </w:r>
                    </w:p>
                    <w:p w14:paraId="39CFBF6F" w14:textId="38D66059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58087C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"0000000"</w:t>
                      </w:r>
                    </w:p>
                    <w:p w14:paraId="71EFD592" w14:textId="17DCDAFD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G3c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9 mm - 9 x 19 mm Parabellum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12345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1215C09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Pistola Maior Mira Ótica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AAA6AFA" w:rsidR="00525495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Institucional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</w:p>
                    <w:p w14:paraId="68782A59" w14:textId="36D6D728" w:rsidR="00525495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95</w:t>
                      </w:r>
                    </w:p>
                    <w:p w14:paraId="1D458E51" w14:textId="2CBA7ED8" w:rsidR="0040671C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2025-10-18T14:00:27Z</w:t>
                      </w:r>
                      <w:r w:rsidR="0040671C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1008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1009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1010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01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591108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591108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591108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8087C"/>
    <w:rsid w:val="00591108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BB751D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EE19FE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18</cp:revision>
  <cp:lastPrinted>2025-11-04T12:54:00Z</cp:lastPrinted>
  <dcterms:created xsi:type="dcterms:W3CDTF">2025-11-04T11:21:00Z</dcterms:created>
  <dcterms:modified xsi:type="dcterms:W3CDTF">2025-11-06T19:22:00Z</dcterms:modified>
  <dc:identifier/>
  <dc:language/>
</cp:coreProperties>
</file>