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Rodrigo da Silva Ribeiro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"000000000"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GX4- Graphene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845417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149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2025-10-25T23:31:23Z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Rodrigo da Silva Ribeiro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"000000000"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GX4- Graphene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845417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149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2025-10-25T23:31:23Z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