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56607F">
      <w:pPr>
        <w:pStyle w:val="Title"/>
      </w:pPr>
      <w:bookmarkStart w:id="0" w:name="_GoBack"/>
      <w:bookmarkEnd w:id="0"/>
      <w:r>
        <w:rPr>
          <w:rFonts w:hAnsi="Arial Unicode MS"/>
        </w:rPr>
        <w:t>SEMIN</w:t>
      </w:r>
      <w:r>
        <w:rPr>
          <w:rFonts w:hAnsi="Arial Unicode MS"/>
        </w:rPr>
        <w:t>Á</w:t>
      </w:r>
      <w:r>
        <w:rPr>
          <w:rFonts w:hAnsi="Arial Unicode MS"/>
        </w:rPr>
        <w:t>RIOS DE ANIVERS</w:t>
      </w:r>
      <w:r>
        <w:rPr>
          <w:rFonts w:hAnsi="Arial Unicode MS"/>
        </w:rPr>
        <w:t>Á</w:t>
      </w:r>
      <w:r>
        <w:rPr>
          <w:rFonts w:hAnsi="Arial Unicode MS"/>
        </w:rPr>
        <w:t>RIO 10 anos do IJRS</w:t>
      </w:r>
    </w:p>
    <w:p w:rsidR="00000000" w:rsidRDefault="0056607F">
      <w:pPr>
        <w:pStyle w:val="Subtitle"/>
      </w:pPr>
      <w:r>
        <w:rPr>
          <w:rFonts w:hAnsi="Arial Unicode MS"/>
        </w:rPr>
        <w:t>"Dentro de n</w:t>
      </w:r>
      <w:r>
        <w:rPr>
          <w:rFonts w:hAnsi="Arial Unicode MS"/>
        </w:rPr>
        <w:t>ó</w:t>
      </w:r>
      <w:r>
        <w:rPr>
          <w:rFonts w:hAnsi="Arial Unicode MS"/>
        </w:rPr>
        <w:t>s existe um o</w:t>
      </w:r>
      <w:r w:rsidR="00E20CED">
        <w:rPr>
          <w:noProof/>
        </w:rPr>
        <w:drawing>
          <wp:anchor distT="152400" distB="152400" distL="152400" distR="152400" simplePos="0" relativeHeight="251657728" behindDoc="0" locked="0" layoutInCell="1" allowOverlap="1">
            <wp:simplePos x="0" y="0"/>
            <wp:positionH relativeFrom="page">
              <wp:posOffset>2887980</wp:posOffset>
            </wp:positionH>
            <wp:positionV relativeFrom="page">
              <wp:posOffset>2696845</wp:posOffset>
            </wp:positionV>
            <wp:extent cx="4153535" cy="3814445"/>
            <wp:effectExtent l="19050" t="0" r="18415" b="52705"/>
            <wp:wrapTopAndBottom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535" cy="38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25400" dist="50800" dir="5279993" algn="ctr" rotWithShape="0">
                        <a:srgbClr val="000000">
                          <a:alpha val="4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utro que desconhecemos e que fala conosco através dos sonhos." Jung</w:t>
      </w:r>
    </w:p>
    <w:p w:rsidR="00000000" w:rsidRDefault="0056607F">
      <w:pPr>
        <w:pStyle w:val="Heading2"/>
      </w:pPr>
    </w:p>
    <w:p w:rsidR="00000000" w:rsidRDefault="0056607F">
      <w:pPr>
        <w:pStyle w:val="Heading2"/>
      </w:pPr>
      <w:r>
        <w:rPr>
          <w:rFonts w:hAnsi="Arial Unicode MS"/>
        </w:rPr>
        <w:t>O IJRS agradece a presen</w:t>
      </w:r>
      <w:r>
        <w:rPr>
          <w:rFonts w:hAnsi="Arial Unicode MS"/>
        </w:rPr>
        <w:t>ç</w:t>
      </w:r>
      <w:r>
        <w:rPr>
          <w:rFonts w:hAnsi="Arial Unicode MS"/>
        </w:rPr>
        <w:t xml:space="preserve">a de todas as pessoas que compareceram para enriquecer a troca de </w:t>
      </w:r>
      <w:r>
        <w:rPr>
          <w:rFonts w:hAnsi="Arial Unicode MS"/>
        </w:rPr>
        <w:lastRenderedPageBreak/>
        <w:t>id</w:t>
      </w:r>
      <w:r>
        <w:rPr>
          <w:rFonts w:hAnsi="Arial Unicode MS"/>
        </w:rPr>
        <w:t>é</w:t>
      </w:r>
      <w:r>
        <w:rPr>
          <w:rFonts w:hAnsi="Arial Unicode MS"/>
        </w:rPr>
        <w:t>ias que aconteceu no dia</w:t>
      </w:r>
      <w:r>
        <w:rPr>
          <w:rFonts w:hAnsi="Arial Unicode MS"/>
        </w:rPr>
        <w:t xml:space="preserve"> 30 de maio no primeiro encontro comemorativo dos 10 anos do instituto. O semin</w:t>
      </w:r>
      <w:r>
        <w:rPr>
          <w:rFonts w:hAnsi="Arial Unicode MS"/>
        </w:rPr>
        <w:t>á</w:t>
      </w:r>
      <w:r>
        <w:rPr>
          <w:rFonts w:hAnsi="Arial Unicode MS"/>
        </w:rPr>
        <w:t xml:space="preserve">rio iniciou com as boas vindas da presidente do Instituto </w:t>
      </w:r>
      <w:r>
        <w:rPr>
          <w:rFonts w:hAnsi="Arial Unicode MS"/>
        </w:rPr>
        <w:t>à</w:t>
      </w:r>
      <w:r>
        <w:rPr>
          <w:rFonts w:hAnsi="Arial Unicode MS"/>
        </w:rPr>
        <w:t xml:space="preserve"> todos os presentes, seguido da apresenta</w:t>
      </w:r>
      <w:r>
        <w:rPr>
          <w:rFonts w:hAnsi="Arial Unicode MS"/>
        </w:rPr>
        <w:t>çã</w:t>
      </w:r>
      <w:r>
        <w:rPr>
          <w:rFonts w:hAnsi="Arial Unicode MS"/>
        </w:rPr>
        <w:t>o dos analistas que conduziram a reflex</w:t>
      </w:r>
      <w:r>
        <w:rPr>
          <w:rFonts w:hAnsi="Arial Unicode MS"/>
        </w:rPr>
        <w:t>ã</w:t>
      </w:r>
      <w:r>
        <w:rPr>
          <w:rFonts w:hAnsi="Arial Unicode MS"/>
        </w:rPr>
        <w:t xml:space="preserve">o sobre os sonhos, Gelson Roberto </w:t>
      </w:r>
      <w:r>
        <w:rPr>
          <w:rFonts w:hAnsi="Arial Unicode MS"/>
        </w:rPr>
        <w:t>e Jussara Gandolfi ambos parte do corpo de membros do IJRS. Gelson iniciou sua fala pensando na quest</w:t>
      </w:r>
      <w:r>
        <w:rPr>
          <w:rFonts w:hAnsi="Arial Unicode MS"/>
        </w:rPr>
        <w:t>ã</w:t>
      </w:r>
      <w:r>
        <w:rPr>
          <w:rFonts w:hAnsi="Arial Unicode MS"/>
        </w:rPr>
        <w:t>o do tempo, tempo no sonho, tempo do sonhos a rela</w:t>
      </w:r>
      <w:r>
        <w:rPr>
          <w:rFonts w:hAnsi="Arial Unicode MS"/>
        </w:rPr>
        <w:t>çã</w:t>
      </w:r>
      <w:r>
        <w:rPr>
          <w:rFonts w:hAnsi="Arial Unicode MS"/>
        </w:rPr>
        <w:t>o do tempo cronol</w:t>
      </w:r>
      <w:r>
        <w:rPr>
          <w:rFonts w:hAnsi="Arial Unicode MS"/>
        </w:rPr>
        <w:t>ó</w:t>
      </w:r>
      <w:r>
        <w:rPr>
          <w:rFonts w:hAnsi="Arial Unicode MS"/>
        </w:rPr>
        <w:t>gico com o tempo da alma. Lembrou tamb</w:t>
      </w:r>
      <w:r>
        <w:rPr>
          <w:rFonts w:hAnsi="Arial Unicode MS"/>
        </w:rPr>
        <w:t>é</w:t>
      </w:r>
      <w:r>
        <w:rPr>
          <w:rFonts w:hAnsi="Arial Unicode MS"/>
        </w:rPr>
        <w:t>m que quando se recorda do sonho, essa imagem</w:t>
      </w:r>
      <w:r>
        <w:rPr>
          <w:rFonts w:hAnsi="Arial Unicode MS"/>
        </w:rPr>
        <w:t xml:space="preserve">, que </w:t>
      </w:r>
      <w:r>
        <w:rPr>
          <w:rFonts w:hAnsi="Arial Unicode MS"/>
        </w:rPr>
        <w:t>é</w:t>
      </w:r>
      <w:r>
        <w:rPr>
          <w:rFonts w:hAnsi="Arial Unicode MS"/>
        </w:rPr>
        <w:t xml:space="preserve"> lembrada j</w:t>
      </w:r>
      <w:r>
        <w:rPr>
          <w:rFonts w:hAnsi="Arial Unicode MS"/>
        </w:rPr>
        <w:t>á</w:t>
      </w:r>
      <w:r>
        <w:rPr>
          <w:rFonts w:hAnsi="Arial Unicode MS"/>
        </w:rPr>
        <w:t xml:space="preserve"> </w:t>
      </w:r>
      <w:r>
        <w:rPr>
          <w:rFonts w:hAnsi="Arial Unicode MS"/>
        </w:rPr>
        <w:t>é</w:t>
      </w:r>
      <w:r>
        <w:rPr>
          <w:rFonts w:hAnsi="Arial Unicode MS"/>
        </w:rPr>
        <w:t xml:space="preserve"> uma apropria</w:t>
      </w:r>
      <w:r>
        <w:rPr>
          <w:rFonts w:hAnsi="Arial Unicode MS"/>
        </w:rPr>
        <w:t>çã</w:t>
      </w:r>
      <w:r>
        <w:rPr>
          <w:rFonts w:hAnsi="Arial Unicode MS"/>
        </w:rPr>
        <w:t>o do consciente, ou seja, j</w:t>
      </w:r>
      <w:r>
        <w:rPr>
          <w:rFonts w:hAnsi="Arial Unicode MS"/>
        </w:rPr>
        <w:t>á</w:t>
      </w:r>
      <w:r>
        <w:rPr>
          <w:rFonts w:hAnsi="Arial Unicode MS"/>
        </w:rPr>
        <w:t xml:space="preserve"> </w:t>
      </w:r>
      <w:r>
        <w:rPr>
          <w:rFonts w:hAnsi="Arial Unicode MS"/>
        </w:rPr>
        <w:t>é</w:t>
      </w:r>
      <w:r>
        <w:rPr>
          <w:rFonts w:hAnsi="Arial Unicode MS"/>
        </w:rPr>
        <w:t xml:space="preserve"> uma forma de interpreta</w:t>
      </w:r>
      <w:r>
        <w:rPr>
          <w:rFonts w:hAnsi="Arial Unicode MS"/>
        </w:rPr>
        <w:t>çã</w:t>
      </w:r>
      <w:r>
        <w:rPr>
          <w:rFonts w:hAnsi="Arial Unicode MS"/>
        </w:rPr>
        <w:t>o do ego, e que quando os pacientes nos relatam o sonho esse relato j</w:t>
      </w:r>
      <w:r>
        <w:rPr>
          <w:rFonts w:hAnsi="Arial Unicode MS"/>
        </w:rPr>
        <w:t>á</w:t>
      </w:r>
      <w:r>
        <w:rPr>
          <w:rFonts w:hAnsi="Arial Unicode MS"/>
        </w:rPr>
        <w:t xml:space="preserve"> </w:t>
      </w:r>
      <w:r>
        <w:rPr>
          <w:rFonts w:hAnsi="Arial Unicode MS"/>
        </w:rPr>
        <w:t>é</w:t>
      </w:r>
      <w:r>
        <w:rPr>
          <w:rFonts w:hAnsi="Arial Unicode MS"/>
        </w:rPr>
        <w:t xml:space="preserve"> uma segunda interpreta</w:t>
      </w:r>
      <w:r>
        <w:rPr>
          <w:rFonts w:hAnsi="Arial Unicode MS"/>
        </w:rPr>
        <w:t>çã</w:t>
      </w:r>
      <w:r>
        <w:rPr>
          <w:rFonts w:hAnsi="Arial Unicode MS"/>
        </w:rPr>
        <w:t xml:space="preserve">o deste mesmo sonho. O papel do terapeuta </w:t>
      </w:r>
      <w:r>
        <w:rPr>
          <w:rFonts w:hAnsi="Arial Unicode MS"/>
        </w:rPr>
        <w:t>é</w:t>
      </w:r>
      <w:r>
        <w:rPr>
          <w:rFonts w:hAnsi="Arial Unicode MS"/>
        </w:rPr>
        <w:t xml:space="preserve"> sempre tentar ser mais </w:t>
      </w:r>
      <w:r>
        <w:rPr>
          <w:rFonts w:hAnsi="Arial Unicode MS"/>
        </w:rPr>
        <w:t>fiel poss</w:t>
      </w:r>
      <w:r>
        <w:rPr>
          <w:rFonts w:hAnsi="Arial Unicode MS"/>
        </w:rPr>
        <w:t>í</w:t>
      </w:r>
      <w:r>
        <w:rPr>
          <w:rFonts w:hAnsi="Arial Unicode MS"/>
        </w:rPr>
        <w:t xml:space="preserve">vel a imagem do sonho, </w:t>
      </w:r>
      <w:r>
        <w:rPr>
          <w:rFonts w:hAnsi="Arial Unicode MS"/>
        </w:rPr>
        <w:lastRenderedPageBreak/>
        <w:t>que uma mesma imagem pode ter in</w:t>
      </w:r>
      <w:r>
        <w:rPr>
          <w:rFonts w:hAnsi="Arial Unicode MS"/>
        </w:rPr>
        <w:t>ú</w:t>
      </w:r>
      <w:r>
        <w:rPr>
          <w:rFonts w:hAnsi="Arial Unicode MS"/>
        </w:rPr>
        <w:t>meros significados dentro deste sonho. Jussara pontuou a import</w:t>
      </w:r>
      <w:r>
        <w:rPr>
          <w:rFonts w:hAnsi="Arial Unicode MS"/>
        </w:rPr>
        <w:t>â</w:t>
      </w:r>
      <w:r>
        <w:rPr>
          <w:rFonts w:hAnsi="Arial Unicode MS"/>
        </w:rPr>
        <w:t>ncia de se acolher os sonhos das crian</w:t>
      </w:r>
      <w:r>
        <w:rPr>
          <w:rFonts w:hAnsi="Arial Unicode MS"/>
        </w:rPr>
        <w:t>ç</w:t>
      </w:r>
      <w:r>
        <w:rPr>
          <w:rFonts w:hAnsi="Arial Unicode MS"/>
        </w:rPr>
        <w:t>as, mesmo que estes, muitas vezes j</w:t>
      </w:r>
      <w:r>
        <w:rPr>
          <w:rFonts w:hAnsi="Arial Unicode MS"/>
        </w:rPr>
        <w:t>á</w:t>
      </w:r>
      <w:r>
        <w:rPr>
          <w:rFonts w:hAnsi="Arial Unicode MS"/>
        </w:rPr>
        <w:t xml:space="preserve"> sejam influenciados pela imagina</w:t>
      </w:r>
      <w:r>
        <w:rPr>
          <w:rFonts w:hAnsi="Arial Unicode MS"/>
        </w:rPr>
        <w:t>çã</w:t>
      </w:r>
      <w:r>
        <w:rPr>
          <w:rFonts w:hAnsi="Arial Unicode MS"/>
        </w:rPr>
        <w:t>o das crian</w:t>
      </w:r>
      <w:r>
        <w:rPr>
          <w:rFonts w:hAnsi="Arial Unicode MS"/>
        </w:rPr>
        <w:t>ç</w:t>
      </w:r>
      <w:r>
        <w:rPr>
          <w:rFonts w:hAnsi="Arial Unicode MS"/>
        </w:rPr>
        <w:t xml:space="preserve">as, </w:t>
      </w:r>
      <w:r>
        <w:rPr>
          <w:rFonts w:hAnsi="Arial Unicode MS"/>
        </w:rPr>
        <w:t>que tamb</w:t>
      </w:r>
      <w:r>
        <w:rPr>
          <w:rFonts w:hAnsi="Arial Unicode MS"/>
        </w:rPr>
        <w:t>é</w:t>
      </w:r>
      <w:r>
        <w:rPr>
          <w:rFonts w:hAnsi="Arial Unicode MS"/>
        </w:rPr>
        <w:t xml:space="preserve">m </w:t>
      </w:r>
      <w:r>
        <w:rPr>
          <w:rFonts w:hAnsi="Arial Unicode MS"/>
        </w:rPr>
        <w:t>é</w:t>
      </w:r>
      <w:r>
        <w:rPr>
          <w:rFonts w:hAnsi="Arial Unicode MS"/>
        </w:rPr>
        <w:t xml:space="preserve"> parte do inconsciente e forma uma outra imagem ainda mais rica. Os participantes enriqueceram o momento trazendo suas contribui</w:t>
      </w:r>
      <w:r>
        <w:rPr>
          <w:rFonts w:hAnsi="Arial Unicode MS"/>
        </w:rPr>
        <w:t>çõ</w:t>
      </w:r>
      <w:r>
        <w:rPr>
          <w:rFonts w:hAnsi="Arial Unicode MS"/>
        </w:rPr>
        <w:t xml:space="preserve">es. Ao terminar o debate todos foram convidados </w:t>
      </w:r>
      <w:r>
        <w:rPr>
          <w:rFonts w:hAnsi="Arial Unicode MS"/>
        </w:rPr>
        <w:t>à</w:t>
      </w:r>
      <w:r>
        <w:rPr>
          <w:rFonts w:hAnsi="Arial Unicode MS"/>
        </w:rPr>
        <w:t xml:space="preserve"> participarem de um coquetel e fazerem um brinde aos 10 anos do I</w:t>
      </w:r>
      <w:r>
        <w:rPr>
          <w:rFonts w:hAnsi="Arial Unicode MS"/>
        </w:rPr>
        <w:t xml:space="preserve">JRS, aos colaboradores e amigos! </w:t>
      </w:r>
    </w:p>
    <w:p w:rsidR="00000000" w:rsidRDefault="0056607F">
      <w:pPr>
        <w:pStyle w:val="Heading2"/>
      </w:pPr>
      <w:r>
        <w:rPr>
          <w:rFonts w:hAnsi="Arial Unicode MS"/>
        </w:rPr>
        <w:t>Lembramos que o pr</w:t>
      </w:r>
      <w:r>
        <w:rPr>
          <w:rFonts w:hAnsi="Arial Unicode MS"/>
        </w:rPr>
        <w:t>ó</w:t>
      </w:r>
      <w:r>
        <w:rPr>
          <w:rFonts w:hAnsi="Arial Unicode MS"/>
        </w:rPr>
        <w:t>ximo semin</w:t>
      </w:r>
      <w:r>
        <w:rPr>
          <w:rFonts w:hAnsi="Arial Unicode MS"/>
        </w:rPr>
        <w:t>á</w:t>
      </w:r>
      <w:r>
        <w:rPr>
          <w:rFonts w:hAnsi="Arial Unicode MS"/>
        </w:rPr>
        <w:t>rio de aniversario ter</w:t>
      </w:r>
      <w:r>
        <w:rPr>
          <w:rFonts w:hAnsi="Arial Unicode MS"/>
        </w:rPr>
        <w:t>á</w:t>
      </w:r>
      <w:r>
        <w:rPr>
          <w:rFonts w:hAnsi="Arial Unicode MS"/>
        </w:rPr>
        <w:t xml:space="preserve"> o tema:</w:t>
      </w:r>
    </w:p>
    <w:p w:rsidR="00000000" w:rsidRDefault="0056607F">
      <w:pPr>
        <w:pStyle w:val="Subtitle"/>
      </w:pPr>
      <w:r>
        <w:rPr>
          <w:rFonts w:hAnsi="Arial Unicode MS"/>
        </w:rPr>
        <w:t>Homossexualidade, Homofobia e atualidade.</w:t>
      </w:r>
    </w:p>
    <w:p w:rsidR="00000000" w:rsidRDefault="0056607F">
      <w:pPr>
        <w:pStyle w:val="Caption1"/>
      </w:pPr>
      <w:r>
        <w:rPr>
          <w:rFonts w:hAnsi="Arial Unicode MS"/>
        </w:rPr>
        <w:t>Dia 27/6/2012,20:30-22:00h</w:t>
      </w:r>
    </w:p>
    <w:p w:rsidR="00000000" w:rsidRDefault="0056607F">
      <w:pPr>
        <w:pStyle w:val="Caption1"/>
      </w:pPr>
      <w:r>
        <w:rPr>
          <w:rFonts w:hAnsi="Arial Unicode MS"/>
        </w:rPr>
        <w:t>Rog</w:t>
      </w:r>
      <w:r>
        <w:rPr>
          <w:rFonts w:hAnsi="Arial Unicode MS"/>
        </w:rPr>
        <w:t>é</w:t>
      </w:r>
      <w:r>
        <w:rPr>
          <w:rFonts w:hAnsi="Arial Unicode MS"/>
        </w:rPr>
        <w:t>rio Mesquita: psic</w:t>
      </w:r>
      <w:r>
        <w:rPr>
          <w:rFonts w:hAnsi="Arial Unicode MS"/>
        </w:rPr>
        <w:t>ó</w:t>
      </w:r>
      <w:r>
        <w:rPr>
          <w:rFonts w:hAnsi="Arial Unicode MS"/>
        </w:rPr>
        <w:t xml:space="preserve">logo clinico atendendo adultos e adolescentes.analista Junguiano do </w:t>
      </w:r>
      <w:r>
        <w:rPr>
          <w:rFonts w:hAnsi="Arial Unicode MS"/>
        </w:rPr>
        <w:t>IJRS.</w:t>
      </w:r>
    </w:p>
    <w:p w:rsidR="00000000" w:rsidRDefault="0056607F">
      <w:pPr>
        <w:pStyle w:val="Caption1"/>
      </w:pPr>
    </w:p>
    <w:p w:rsidR="00000000" w:rsidRDefault="0056607F">
      <w:pPr>
        <w:pStyle w:val="Caption1"/>
      </w:pPr>
      <w:r>
        <w:rPr>
          <w:rFonts w:hAnsi="Arial Unicode MS"/>
        </w:rPr>
        <w:t>Eduardo lomando: psic</w:t>
      </w:r>
      <w:r>
        <w:rPr>
          <w:rFonts w:hAnsi="Arial Unicode MS"/>
        </w:rPr>
        <w:t>ó</w:t>
      </w:r>
      <w:r>
        <w:rPr>
          <w:rFonts w:hAnsi="Arial Unicode MS"/>
        </w:rPr>
        <w:t>logo, especialista em psicoterapia de casal e fam</w:t>
      </w:r>
      <w:r>
        <w:rPr>
          <w:rFonts w:hAnsi="Arial Unicode MS"/>
        </w:rPr>
        <w:t>í</w:t>
      </w:r>
      <w:r>
        <w:rPr>
          <w:rFonts w:hAnsi="Arial Unicode MS"/>
        </w:rPr>
        <w:t xml:space="preserve">lia, mestre e doutorando em psicologia social, com </w:t>
      </w:r>
      <w:r>
        <w:rPr>
          <w:rFonts w:hAnsi="Arial Unicode MS"/>
        </w:rPr>
        <w:t>ê</w:t>
      </w:r>
      <w:r>
        <w:rPr>
          <w:rFonts w:hAnsi="Arial Unicode MS"/>
        </w:rPr>
        <w:t>nfase em diversidade sexual.</w:t>
      </w:r>
    </w:p>
    <w:p w:rsidR="00000000" w:rsidRDefault="0056607F">
      <w:pPr>
        <w:pStyle w:val="Caption1"/>
      </w:pPr>
    </w:p>
    <w:p w:rsidR="00000000" w:rsidRDefault="0056607F">
      <w:pPr>
        <w:pStyle w:val="Caption1"/>
      </w:pPr>
      <w:r>
        <w:rPr>
          <w:rFonts w:hAnsi="Arial Unicode MS"/>
        </w:rPr>
        <w:t>Reserve esta data!</w:t>
      </w:r>
    </w:p>
    <w:p w:rsidR="00000000" w:rsidRDefault="0056607F">
      <w:pPr>
        <w:pStyle w:val="Caption1"/>
      </w:pPr>
      <w:r>
        <w:rPr>
          <w:rFonts w:hAnsi="Arial Unicode MS"/>
        </w:rPr>
        <w:t xml:space="preserve">"Esta </w:t>
      </w:r>
      <w:r>
        <w:rPr>
          <w:rFonts w:hAnsi="Arial Unicode MS"/>
        </w:rPr>
        <w:t>é</w:t>
      </w:r>
      <w:r>
        <w:rPr>
          <w:rFonts w:hAnsi="Arial Unicode MS"/>
        </w:rPr>
        <w:t xml:space="preserve"> uma homenagem ao IJRS"</w:t>
      </w:r>
    </w:p>
    <w:p w:rsidR="0056607F" w:rsidRDefault="0056607F">
      <w:pPr>
        <w:pStyle w:val="Caption1"/>
      </w:pPr>
      <w:r>
        <w:rPr>
          <w:rFonts w:hAnsi="Arial Unicode MS"/>
        </w:rPr>
        <w:t>Participe!</w:t>
      </w:r>
    </w:p>
    <w:sectPr w:rsidR="0056607F">
      <w:headerReference w:type="default" r:id="rId8"/>
      <w:pgSz w:w="11906" w:h="16838"/>
      <w:pgMar w:top="1134" w:right="1134" w:bottom="1134" w:left="1134" w:header="425" w:footer="42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607F" w:rsidRDefault="0056607F">
      <w:r>
        <w:separator/>
      </w:r>
    </w:p>
  </w:endnote>
  <w:endnote w:type="continuationSeparator" w:id="0">
    <w:p w:rsidR="0056607F" w:rsidRDefault="00566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607F" w:rsidRDefault="0056607F">
      <w:r>
        <w:separator/>
      </w:r>
    </w:p>
  </w:footnote>
  <w:footnote w:type="continuationSeparator" w:id="0">
    <w:p w:rsidR="0056607F" w:rsidRDefault="005660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E20CED">
    <w:pPr>
      <w:rPr>
        <w:sz w:val="20"/>
        <w:lang w:val="pt-BR" w:eastAsia="pt-BR" w:bidi="x-none"/>
      </w:rPr>
    </w:pPr>
    <w:r>
      <w:rPr>
        <w:noProof/>
        <w:lang w:val="pt-BR"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0691495"/>
          <wp:effectExtent l="0" t="0" r="3175" b="0"/>
          <wp:wrapNone/>
          <wp:docPr id="1" name="Imagem 1" descr="Poster background_gray-filtered-20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oster background_gray-filtered-20a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069149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hdrShapeDefaults>
    <o:shapedefaults v:ext="edit" spidmax="2049">
      <v:stroke weight="0" endcap="roun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2D9"/>
    <w:rsid w:val="0056607F"/>
    <w:rsid w:val="007252D9"/>
    <w:rsid w:val="00E2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weight="0" endcap="round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customStyle="1" w:styleId="Heading2">
    <w:name w:val="Heading 2"/>
    <w:qFormat/>
    <w:pPr>
      <w:spacing w:line="264" w:lineRule="auto"/>
      <w:jc w:val="center"/>
      <w:outlineLvl w:val="1"/>
    </w:pPr>
    <w:rPr>
      <w:rFonts w:ascii="Georgia" w:eastAsia="Arial Unicode MS" w:hAnsi="Georgia"/>
      <w:color w:val="F2F7BA"/>
      <w:sz w:val="4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Title">
    <w:name w:val="Title"/>
    <w:pPr>
      <w:spacing w:line="264" w:lineRule="auto"/>
      <w:jc w:val="center"/>
    </w:pPr>
    <w:rPr>
      <w:rFonts w:ascii="Georgia" w:eastAsia="Arial Unicode MS" w:hAnsi="Georgia"/>
      <w:caps/>
      <w:color w:val="F2F7BA"/>
      <w:sz w:val="72"/>
    </w:rPr>
  </w:style>
  <w:style w:type="paragraph" w:customStyle="1" w:styleId="Subtitle">
    <w:name w:val="Subtitle"/>
    <w:pPr>
      <w:spacing w:line="264" w:lineRule="auto"/>
      <w:jc w:val="center"/>
    </w:pPr>
    <w:rPr>
      <w:rFonts w:ascii="Georgia" w:eastAsia="Arial Unicode MS" w:hAnsi="Georgia"/>
      <w:color w:val="F7F2E6"/>
      <w:sz w:val="44"/>
    </w:rPr>
  </w:style>
  <w:style w:type="paragraph" w:customStyle="1" w:styleId="Caption1">
    <w:name w:val="Caption 1"/>
    <w:pPr>
      <w:spacing w:before="60" w:after="180" w:line="312" w:lineRule="auto"/>
      <w:jc w:val="center"/>
    </w:pPr>
    <w:rPr>
      <w:rFonts w:ascii="Georgia" w:eastAsia="Arial Unicode MS" w:hAnsi="Georgia"/>
      <w:color w:val="F2F7BA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customStyle="1" w:styleId="Heading2">
    <w:name w:val="Heading 2"/>
    <w:qFormat/>
    <w:pPr>
      <w:spacing w:line="264" w:lineRule="auto"/>
      <w:jc w:val="center"/>
      <w:outlineLvl w:val="1"/>
    </w:pPr>
    <w:rPr>
      <w:rFonts w:ascii="Georgia" w:eastAsia="Arial Unicode MS" w:hAnsi="Georgia"/>
      <w:color w:val="F2F7BA"/>
      <w:sz w:val="4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Title">
    <w:name w:val="Title"/>
    <w:pPr>
      <w:spacing w:line="264" w:lineRule="auto"/>
      <w:jc w:val="center"/>
    </w:pPr>
    <w:rPr>
      <w:rFonts w:ascii="Georgia" w:eastAsia="Arial Unicode MS" w:hAnsi="Georgia"/>
      <w:caps/>
      <w:color w:val="F2F7BA"/>
      <w:sz w:val="72"/>
    </w:rPr>
  </w:style>
  <w:style w:type="paragraph" w:customStyle="1" w:styleId="Subtitle">
    <w:name w:val="Subtitle"/>
    <w:pPr>
      <w:spacing w:line="264" w:lineRule="auto"/>
      <w:jc w:val="center"/>
    </w:pPr>
    <w:rPr>
      <w:rFonts w:ascii="Georgia" w:eastAsia="Arial Unicode MS" w:hAnsi="Georgia"/>
      <w:color w:val="F7F2E6"/>
      <w:sz w:val="44"/>
    </w:rPr>
  </w:style>
  <w:style w:type="paragraph" w:customStyle="1" w:styleId="Caption1">
    <w:name w:val="Caption 1"/>
    <w:pPr>
      <w:spacing w:before="60" w:after="180" w:line="312" w:lineRule="auto"/>
      <w:jc w:val="center"/>
    </w:pPr>
    <w:rPr>
      <w:rFonts w:ascii="Georgia" w:eastAsia="Arial Unicode MS" w:hAnsi="Georgia"/>
      <w:color w:val="F2F7B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pixelsPerInch w:val="72"/>
  <w:targetScreenSz w:val="544x37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314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</dc:creator>
  <cp:lastModifiedBy>Rogerio</cp:lastModifiedBy>
  <cp:revision>2</cp:revision>
  <dcterms:created xsi:type="dcterms:W3CDTF">2012-06-01T14:24:00Z</dcterms:created>
  <dcterms:modified xsi:type="dcterms:W3CDTF">2012-06-01T14:24:00Z</dcterms:modified>
</cp:coreProperties>
</file>