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5D99AA" w14:textId="77777777" w:rsidR="002B540F" w:rsidRDefault="002B540F" w:rsidP="002B540F">
      <w:pPr>
        <w:pStyle w:val="Ttulo1"/>
      </w:pPr>
      <w:r>
        <w:t xml:space="preserve">AO JUÍZO DA ... VARA CÍVEL DA COMARCA DA CIDADE DE </w:t>
      </w:r>
      <w:r>
        <w:rPr>
          <w:color w:val="00B050"/>
        </w:rPr>
        <w:t>{{FORO}}</w:t>
      </w:r>
      <w:r>
        <w:t xml:space="preserve">, ESTADO DE </w:t>
      </w:r>
      <w:r>
        <w:rPr>
          <w:color w:val="00B050"/>
        </w:rPr>
        <w:t>{{ESTADO}}</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08656795" w:rsidR="00725609" w:rsidRDefault="00752C4F">
      <w:pPr>
        <w:ind w:firstLine="0"/>
        <w:jc w:val="center"/>
        <w:rPr>
          <w:b/>
        </w:rPr>
      </w:pPr>
      <w:r>
        <w:rPr>
          <w:b/>
        </w:rPr>
        <w:t>AÇÃO REVISIONAL DE JUROS DE CONTRATO DE EMPRÉSTIMO PESSOAL NÃO CONSIGNADO</w:t>
      </w:r>
    </w:p>
    <w:p w14:paraId="58717DDE" w14:textId="77777777" w:rsidR="00725609" w:rsidRDefault="00725609">
      <w:pPr>
        <w:ind w:firstLine="0"/>
        <w:jc w:val="center"/>
        <w:rPr>
          <w:b/>
        </w:rPr>
      </w:pPr>
    </w:p>
    <w:p w14:paraId="6950F3EC" w14:textId="77777777" w:rsidR="002B540F" w:rsidRDefault="002B540F" w:rsidP="002B540F">
      <w:r>
        <w:t xml:space="preserve">Em face de </w:t>
      </w:r>
      <w:r>
        <w:rPr>
          <w:b/>
          <w:bCs/>
          <w:color w:val="00B050"/>
        </w:rPr>
        <w:t>{{BANCO}}</w:t>
      </w:r>
      <w:r>
        <w:t xml:space="preserve">, pessoa jurídica de direito privado, devidamente inscrita no CNPJ sob o nº </w:t>
      </w:r>
      <w:r>
        <w:rPr>
          <w:b/>
          <w:bCs/>
          <w:color w:val="00B050"/>
        </w:rPr>
        <w:t>{{CNPJ_BANCO}}</w:t>
      </w:r>
      <w:r>
        <w:t xml:space="preserve">, com sede no endereço </w:t>
      </w:r>
      <w:r>
        <w:rPr>
          <w:color w:val="00B050"/>
        </w:rPr>
        <w:t>{{ENDEREÇO_BANCO}}</w:t>
      </w:r>
      <w:r>
        <w:t>, pelos fatos e fundamentos a seguir expostos:</w:t>
      </w:r>
    </w:p>
    <w:p w14:paraId="4F992504" w14:textId="77777777" w:rsidR="00725609" w:rsidRDefault="00725609"/>
    <w:p w14:paraId="300323C1" w14:textId="73F4868A" w:rsidR="00725609" w:rsidRDefault="00725609">
      <w:pPr>
        <w:rPr>
          <w:color w:val="00B050"/>
        </w:rPr>
      </w:pPr>
    </w:p>
    <w:p w14:paraId="06DA4470" w14:textId="77777777" w:rsidR="000407EA" w:rsidRPr="002B540F" w:rsidRDefault="000407EA">
      <w:pPr>
        <w:rPr>
          <w:color w:val="00B050"/>
        </w:rPr>
      </w:pPr>
      <w:bookmarkStart w:id="0" w:name="_GoBack"/>
      <w:bookmarkEnd w:id="0"/>
    </w:p>
    <w:p w14:paraId="69B70ACE" w14:textId="77777777" w:rsidR="00752C4F" w:rsidRDefault="00752C4F"/>
    <w:p w14:paraId="496F56D8" w14:textId="4BF44246" w:rsidR="00752C4F" w:rsidRPr="003D6458" w:rsidRDefault="00752C4F" w:rsidP="00752C4F">
      <w:pPr>
        <w:pStyle w:val="Ttulo1"/>
        <w:numPr>
          <w:ilvl w:val="0"/>
          <w:numId w:val="6"/>
        </w:numPr>
      </w:pPr>
      <w:r w:rsidRPr="003D6458">
        <w:lastRenderedPageBreak/>
        <w:t>DA REGULARIDADE DA REPRESENTAÇÃO</w:t>
      </w:r>
    </w:p>
    <w:p w14:paraId="4F636EAA" w14:textId="77777777" w:rsidR="00752C4F" w:rsidRPr="003D6458" w:rsidRDefault="00752C4F" w:rsidP="00752C4F"/>
    <w:p w14:paraId="34995390" w14:textId="77777777" w:rsidR="00752C4F" w:rsidRPr="003D6458" w:rsidRDefault="00752C4F" w:rsidP="00752C4F">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7927930D" w14:textId="77777777" w:rsidR="00752C4F" w:rsidRPr="003D6458" w:rsidRDefault="00752C4F" w:rsidP="00752C4F">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7E414E75" w14:textId="77777777" w:rsidR="00752C4F" w:rsidRPr="003D6458" w:rsidRDefault="00752C4F" w:rsidP="00752C4F">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2A6BDEB5" w14:textId="77777777" w:rsidR="00752C4F" w:rsidRPr="003D6458" w:rsidRDefault="00752C4F" w:rsidP="00752C4F"/>
    <w:p w14:paraId="074B9781" w14:textId="77777777" w:rsidR="00752C4F" w:rsidRPr="003D6458" w:rsidRDefault="00752C4F" w:rsidP="00752C4F">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Pr>
          <w:sz w:val="22"/>
          <w:szCs w:val="22"/>
        </w:rPr>
        <w:t xml:space="preserve"> sempre que possível e</w:t>
      </w:r>
      <w:r w:rsidRPr="003D6458">
        <w:rPr>
          <w:sz w:val="22"/>
          <w:szCs w:val="22"/>
        </w:rPr>
        <w:t xml:space="preserve"> entre outros;</w:t>
      </w:r>
    </w:p>
    <w:p w14:paraId="79FFE9DB" w14:textId="77777777" w:rsidR="00752C4F" w:rsidRPr="003D6458" w:rsidRDefault="00752C4F" w:rsidP="00752C4F">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3C4750A0" w14:textId="77777777" w:rsidR="002B540F" w:rsidRDefault="002B540F" w:rsidP="002B540F">
      <w:pPr>
        <w:ind w:left="2268" w:firstLine="0"/>
        <w:rPr>
          <w:sz w:val="22"/>
          <w:szCs w:val="22"/>
        </w:rPr>
      </w:pPr>
      <w:r>
        <w:rPr>
          <w:sz w:val="22"/>
          <w:szCs w:val="22"/>
        </w:rPr>
        <w:t xml:space="preserve">c) </w:t>
      </w:r>
      <w:r>
        <w:rPr>
          <w:b/>
          <w:bCs/>
          <w:sz w:val="22"/>
          <w:szCs w:val="22"/>
        </w:rPr>
        <w:t>Demonstração da situação econômica da parte autora</w:t>
      </w:r>
      <w:r>
        <w:rPr>
          <w:sz w:val="22"/>
          <w:szCs w:val="22"/>
        </w:rPr>
        <w:t xml:space="preserve">, com detalhamento do valor recebido mensalmente, do comprometimento da renda com empréstimos </w:t>
      </w:r>
      <w:r>
        <w:rPr>
          <w:color w:val="00B050"/>
          <w:sz w:val="22"/>
          <w:szCs w:val="22"/>
        </w:rPr>
        <w:t xml:space="preserve">{{(pessoal </w:t>
      </w:r>
      <w:proofErr w:type="gramStart"/>
      <w:r>
        <w:rPr>
          <w:color w:val="00B050"/>
          <w:sz w:val="22"/>
          <w:szCs w:val="22"/>
        </w:rPr>
        <w:t>+</w:t>
      </w:r>
      <w:proofErr w:type="gramEnd"/>
      <w:r>
        <w:rPr>
          <w:color w:val="00B050"/>
          <w:sz w:val="22"/>
          <w:szCs w:val="22"/>
        </w:rPr>
        <w:t xml:space="preserve"> consignado)}}</w:t>
      </w:r>
      <w:r>
        <w:rPr>
          <w:sz w:val="22"/>
          <w:szCs w:val="22"/>
        </w:rPr>
        <w:t>, do valor restante líquido mensal disponível para sua subsistência e do percentual que os empréstimos representam em relação à sua renda total;</w:t>
      </w:r>
    </w:p>
    <w:p w14:paraId="556C43BE" w14:textId="77777777" w:rsidR="00752C4F" w:rsidRPr="003D6458" w:rsidRDefault="00752C4F" w:rsidP="00752C4F">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356FC5D0" w14:textId="77777777" w:rsidR="00752C4F" w:rsidRPr="003D6458" w:rsidRDefault="00752C4F" w:rsidP="00752C4F">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1C0484B9" w14:textId="77777777" w:rsidR="00752C4F" w:rsidRPr="003D6458" w:rsidRDefault="00752C4F" w:rsidP="00752C4F">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74645D9C" w14:textId="77777777" w:rsidR="00752C4F" w:rsidRPr="003D6458" w:rsidRDefault="00752C4F" w:rsidP="00752C4F">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Pr>
          <w:sz w:val="22"/>
          <w:szCs w:val="22"/>
        </w:rPr>
        <w:t xml:space="preserve"> indispensáveis para a propositura da presente ação (revisional de juros – e não outros dispositivos contratuais)</w:t>
      </w:r>
      <w:r w:rsidRPr="003D6458">
        <w:rPr>
          <w:sz w:val="22"/>
          <w:szCs w:val="22"/>
        </w:rPr>
        <w:t>;</w:t>
      </w:r>
    </w:p>
    <w:p w14:paraId="4968108C" w14:textId="77777777" w:rsidR="00752C4F" w:rsidRPr="003D6458" w:rsidRDefault="00752C4F" w:rsidP="00752C4F">
      <w:pPr>
        <w:ind w:left="2268" w:firstLine="0"/>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384FB3D6" w14:textId="77777777" w:rsidR="00752C4F" w:rsidRPr="003D6458" w:rsidRDefault="00752C4F" w:rsidP="00752C4F"/>
    <w:p w14:paraId="64B2DE93" w14:textId="77777777" w:rsidR="00752C4F" w:rsidRDefault="00752C4F" w:rsidP="00752C4F">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w:t>
      </w:r>
      <w:r w:rsidRPr="003D6458">
        <w:lastRenderedPageBreak/>
        <w:t>responsável da advocacia em defesa de direitos fundamentais de consumidores vulneráveis, como é o caso da parte autora.</w:t>
      </w:r>
    </w:p>
    <w:p w14:paraId="3D119255" w14:textId="77777777" w:rsidR="00752C4F" w:rsidRPr="003D6458" w:rsidRDefault="00752C4F" w:rsidP="00752C4F">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 via de regra, de dilação probatória, por se tratar de matéria essencialmente técnica e documental.</w:t>
      </w:r>
    </w:p>
    <w:p w14:paraId="1132157F" w14:textId="6627940E" w:rsidR="00752C4F" w:rsidRDefault="00752C4F" w:rsidP="00752C4F">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p>
    <w:p w14:paraId="037F5D69" w14:textId="77777777" w:rsidR="00725609" w:rsidRDefault="00725609"/>
    <w:p w14:paraId="482F44C2" w14:textId="7DA82327" w:rsidR="00725609" w:rsidRDefault="00BE6FE1" w:rsidP="00752C4F">
      <w:pPr>
        <w:pStyle w:val="Ttulo1"/>
        <w:numPr>
          <w:ilvl w:val="0"/>
          <w:numId w:val="6"/>
        </w:numPr>
      </w:pPr>
      <w:bookmarkStart w:id="1" w:name="_heading=h.ye3kiqmuytvw" w:colFirst="0" w:colLast="0"/>
      <w:bookmarkEnd w:id="1"/>
      <w:r>
        <w:t>GRATUIDADE DA JUSTIÇA</w:t>
      </w:r>
    </w:p>
    <w:p w14:paraId="586DA87B" w14:textId="77777777" w:rsidR="00725609" w:rsidRDefault="00725609"/>
    <w:p w14:paraId="522E29B0" w14:textId="77777777" w:rsidR="00752C4F" w:rsidRDefault="00752C4F" w:rsidP="00752C4F">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0022D29" w14:textId="30660365" w:rsidR="00752C4F" w:rsidRPr="000B2C40" w:rsidRDefault="00752C4F" w:rsidP="00752C4F">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t>, conforme pormenorizado abaixo:</w:t>
      </w:r>
    </w:p>
    <w:p w14:paraId="7E8B7121" w14:textId="5F8940FC" w:rsidR="00752C4F" w:rsidRPr="000B2C40" w:rsidRDefault="00752C4F" w:rsidP="00752C4F">
      <w:r w:rsidRPr="000B2C40">
        <w:t xml:space="preserve">A parte autora encontra-se em situação de vulnerabilidade econômica acentuada, recebendo mensalmente </w:t>
      </w:r>
      <w:r w:rsidR="002B540F">
        <w:t xml:space="preserve">apenas </w:t>
      </w:r>
      <w:r w:rsidR="002B540F">
        <w:rPr>
          <w:color w:val="00B050"/>
        </w:rPr>
        <w:t>{{BENEFICIO_RECEBIDO}}</w:t>
      </w:r>
      <w:r w:rsidR="002B540F">
        <w:t>, no valor de R$ {{</w:t>
      </w:r>
      <w:proofErr w:type="spellStart"/>
      <w:r w:rsidR="002B540F">
        <w:t>renda_mensal</w:t>
      </w:r>
      <w:proofErr w:type="spellEnd"/>
      <w:r w:rsidR="002B540F">
        <w:t xml:space="preserve">}}, conforme comprovado nos documentos que acompanham esta exordial. Ainda, os empréstimos contratados, </w:t>
      </w:r>
      <w:r w:rsidR="002B540F">
        <w:rPr>
          <w:color w:val="00B050"/>
        </w:rPr>
        <w:t xml:space="preserve">{{tanto consignados quanto pessoais,}}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46800D21" w14:textId="77777777" w:rsidR="00752C4F" w:rsidRDefault="00752C4F" w:rsidP="00752C4F">
      <w:r w:rsidRPr="000B2C40">
        <w:lastRenderedPageBreak/>
        <w:t>A fim de comprovar detalhadamente essa realidade, foram anexados à presente demanda os seguintes documentos:</w:t>
      </w:r>
    </w:p>
    <w:p w14:paraId="3984747E" w14:textId="77777777" w:rsidR="00752C4F" w:rsidRPr="000B2C40" w:rsidRDefault="00752C4F" w:rsidP="00752C4F"/>
    <w:p w14:paraId="2975E6E2" w14:textId="77777777" w:rsidR="00752C4F" w:rsidRPr="002B540F" w:rsidRDefault="00752C4F" w:rsidP="00752C4F">
      <w:pPr>
        <w:numPr>
          <w:ilvl w:val="0"/>
          <w:numId w:val="8"/>
        </w:numPr>
        <w:rPr>
          <w:color w:val="00B050"/>
        </w:rPr>
      </w:pPr>
      <w:r w:rsidRPr="002B540F">
        <w:rPr>
          <w:color w:val="00B050"/>
        </w:rPr>
        <w:t>Declaração de Hipossuficiência firmada pela parte autora;</w:t>
      </w:r>
    </w:p>
    <w:p w14:paraId="2B272F2A" w14:textId="77777777" w:rsidR="00752C4F" w:rsidRPr="002B540F" w:rsidRDefault="00752C4F" w:rsidP="00752C4F">
      <w:pPr>
        <w:numPr>
          <w:ilvl w:val="0"/>
          <w:numId w:val="8"/>
        </w:numPr>
        <w:rPr>
          <w:color w:val="00B050"/>
        </w:rPr>
      </w:pPr>
      <w:r w:rsidRPr="002B540F">
        <w:rPr>
          <w:color w:val="00B050"/>
        </w:rPr>
        <w:t>Declaração de isenção de Imposto de Renda;</w:t>
      </w:r>
    </w:p>
    <w:p w14:paraId="1949278A" w14:textId="77777777" w:rsidR="00752C4F" w:rsidRPr="002B540F" w:rsidRDefault="00752C4F" w:rsidP="00752C4F">
      <w:pPr>
        <w:numPr>
          <w:ilvl w:val="0"/>
          <w:numId w:val="8"/>
        </w:numPr>
        <w:rPr>
          <w:color w:val="00B050"/>
        </w:rPr>
      </w:pPr>
      <w:r w:rsidRPr="002B540F">
        <w:rPr>
          <w:color w:val="00B050"/>
        </w:rPr>
        <w:t>Print da Receita Federal demonstrando inexistência de dados quanto à Declaração Anual de Imposto de Renda;</w:t>
      </w:r>
    </w:p>
    <w:p w14:paraId="267EA556" w14:textId="77777777" w:rsidR="00752C4F" w:rsidRPr="002B540F" w:rsidRDefault="00752C4F" w:rsidP="00752C4F">
      <w:pPr>
        <w:numPr>
          <w:ilvl w:val="0"/>
          <w:numId w:val="8"/>
        </w:numPr>
        <w:rPr>
          <w:color w:val="00B050"/>
        </w:rPr>
      </w:pPr>
      <w:r w:rsidRPr="002B540F">
        <w:rPr>
          <w:color w:val="00B050"/>
        </w:rPr>
        <w:t>Extratos de benefício previdenciário (INSS);</w:t>
      </w:r>
    </w:p>
    <w:p w14:paraId="6399A3AA" w14:textId="77777777" w:rsidR="00752C4F" w:rsidRPr="002B540F" w:rsidRDefault="00752C4F" w:rsidP="00752C4F">
      <w:pPr>
        <w:numPr>
          <w:ilvl w:val="0"/>
          <w:numId w:val="8"/>
        </w:numPr>
        <w:rPr>
          <w:color w:val="00B050"/>
        </w:rPr>
      </w:pPr>
      <w:r w:rsidRPr="002B540F">
        <w:rPr>
          <w:color w:val="00B050"/>
        </w:rPr>
        <w:t>Extratos bancários atualizados;</w:t>
      </w:r>
    </w:p>
    <w:p w14:paraId="18289F48" w14:textId="77777777" w:rsidR="00752C4F" w:rsidRPr="002B540F" w:rsidRDefault="00752C4F" w:rsidP="00752C4F">
      <w:pPr>
        <w:numPr>
          <w:ilvl w:val="0"/>
          <w:numId w:val="8"/>
        </w:numPr>
        <w:rPr>
          <w:color w:val="00B050"/>
        </w:rPr>
      </w:pPr>
      <w:r w:rsidRPr="002B540F">
        <w:rPr>
          <w:color w:val="00B050"/>
        </w:rPr>
        <w:t>Carteira de Trabalho e Previdência Social (CTPS</w:t>
      </w:r>
      <w:proofErr w:type="gramStart"/>
      <w:r w:rsidRPr="002B540F">
        <w:rPr>
          <w:color w:val="00B050"/>
        </w:rPr>
        <w:t>) Digital</w:t>
      </w:r>
      <w:proofErr w:type="gramEnd"/>
      <w:r w:rsidRPr="002B540F">
        <w:rPr>
          <w:color w:val="00B050"/>
        </w:rPr>
        <w:t>;</w:t>
      </w:r>
    </w:p>
    <w:p w14:paraId="69733D8F" w14:textId="77777777" w:rsidR="00752C4F" w:rsidRPr="002B540F" w:rsidRDefault="00752C4F" w:rsidP="00752C4F">
      <w:pPr>
        <w:numPr>
          <w:ilvl w:val="0"/>
          <w:numId w:val="8"/>
        </w:numPr>
        <w:rPr>
          <w:color w:val="00B050"/>
        </w:rPr>
      </w:pPr>
      <w:r w:rsidRPr="002B540F">
        <w:rPr>
          <w:color w:val="00B050"/>
        </w:rPr>
        <w:t>Folha resumo do Cadastro Único para Programas Sociais do Governo Federal;</w:t>
      </w:r>
    </w:p>
    <w:p w14:paraId="050D7DD4" w14:textId="77777777" w:rsidR="00752C4F" w:rsidRPr="000B2C40" w:rsidRDefault="00752C4F" w:rsidP="00752C4F">
      <w:pPr>
        <w:ind w:firstLine="0"/>
      </w:pPr>
    </w:p>
    <w:p w14:paraId="0CCD5A9C" w14:textId="71A0F08D" w:rsidR="00725609" w:rsidRDefault="00752C4F" w:rsidP="00752C4F">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3D19C2ED" w14:textId="77777777" w:rsidR="00725609" w:rsidRDefault="00725609"/>
    <w:p w14:paraId="2057D70A" w14:textId="77777777" w:rsidR="00725609" w:rsidRDefault="00BE6FE1" w:rsidP="00752C4F">
      <w:pPr>
        <w:pStyle w:val="Ttulo2"/>
        <w:numPr>
          <w:ilvl w:val="0"/>
          <w:numId w:val="6"/>
        </w:numPr>
      </w:pPr>
      <w:r>
        <w:t>FATOS</w:t>
      </w:r>
    </w:p>
    <w:p w14:paraId="64E16569" w14:textId="77777777" w:rsidR="00725609" w:rsidRDefault="00725609"/>
    <w:p w14:paraId="585FED60" w14:textId="77777777" w:rsidR="002B540F" w:rsidRDefault="002B540F" w:rsidP="002B540F">
      <w:r>
        <w:lastRenderedPageBreak/>
        <w:t xml:space="preserve">Conforme mencionado alhures, a parte requerente recebe </w:t>
      </w:r>
      <w:r>
        <w:rPr>
          <w:color w:val="00B050"/>
        </w:rPr>
        <w:t>{{BENEFICIO_RECEBIDO}}</w:t>
      </w:r>
      <w:r>
        <w:t xml:space="preserve"> que corresponde ao valor de R${{</w:t>
      </w:r>
      <w:proofErr w:type="spellStart"/>
      <w:r>
        <w:t>renda_mensal</w:t>
      </w:r>
      <w:proofErr w:type="spellEnd"/>
      <w:r>
        <w:t>}}, conforme comprovado em documentação anexa.</w:t>
      </w:r>
    </w:p>
    <w:p w14:paraId="7234E215" w14:textId="1B61AE5E" w:rsidR="002B540F" w:rsidRDefault="002B540F" w:rsidP="002B540F">
      <w:r>
        <w:t xml:space="preserve">Por ser uma pessoa carente de recursos, em um momento de necessidade, contraiu 2 (dois) empréstimos pessoais com a instituição financeira requerida, o que a colocou em uma escancarada situação de </w:t>
      </w:r>
      <w:proofErr w:type="spellStart"/>
      <w:r>
        <w:t>superendividamento</w:t>
      </w:r>
      <w:proofErr w:type="spellEnd"/>
      <w:r>
        <w:t xml:space="preserve">, uma vez que seus empréstimos </w:t>
      </w:r>
      <w:r>
        <w:rPr>
          <w:color w:val="00B050"/>
        </w:rPr>
        <w:t xml:space="preserve">{{(pessoais </w:t>
      </w:r>
      <w:proofErr w:type="gramStart"/>
      <w:r>
        <w:rPr>
          <w:color w:val="00B050"/>
        </w:rPr>
        <w:t>+</w:t>
      </w:r>
      <w:proofErr w:type="gramEnd"/>
      <w:r>
        <w:rPr>
          <w:color w:val="00B050"/>
        </w:rPr>
        <w:t xml:space="preserve"> consignados)}} </w:t>
      </w:r>
      <w:r>
        <w:t>comprometem o equivalente a {{comprometimento}}</w:t>
      </w:r>
      <w:r>
        <w:rPr>
          <w:sz w:val="28"/>
          <w:szCs w:val="28"/>
        </w:rPr>
        <w:t xml:space="preserve"> </w:t>
      </w:r>
      <w:r>
        <w:t>da sua remuneração mensal, tendo como líquido apenas {{</w:t>
      </w:r>
      <w:proofErr w:type="spellStart"/>
      <w:r>
        <w:t>valor_liquido</w:t>
      </w:r>
      <w:proofErr w:type="spellEnd"/>
      <w:r>
        <w:t>}} mensais para sua subsistência.</w:t>
      </w:r>
    </w:p>
    <w:p w14:paraId="5E911CD4" w14:textId="07841C0D" w:rsidR="00725609" w:rsidRDefault="00BE6FE1" w:rsidP="002B540F">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5F339C2D" w:rsidR="00725609" w:rsidRDefault="002A5EF3">
      <w:pPr>
        <w:ind w:firstLine="0"/>
        <w:rPr>
          <w:b/>
          <w:sz w:val="24"/>
          <w:szCs w:val="24"/>
        </w:rPr>
      </w:pPr>
      <w:r>
        <w:rPr>
          <w:b/>
          <w:sz w:val="24"/>
          <w:szCs w:val="24"/>
        </w:rPr>
        <w:t>CONTRATO</w:t>
      </w:r>
      <w:r w:rsidR="00892784">
        <w:rPr>
          <w:b/>
          <w:sz w:val="24"/>
          <w:szCs w:val="24"/>
        </w:rPr>
        <w:t xml:space="preserve"> 1</w:t>
      </w:r>
      <w:r w:rsidR="00752C4F">
        <w:rPr>
          <w:b/>
          <w:sz w:val="24"/>
          <w:szCs w:val="24"/>
        </w:rPr>
        <w:t xml:space="preserve"> </w:t>
      </w:r>
      <w:proofErr w:type="gramStart"/>
      <w:r w:rsidR="001B6F63">
        <w:rPr>
          <w:b/>
          <w:color w:val="00B050"/>
          <w:sz w:val="24"/>
          <w:szCs w:val="24"/>
        </w:rPr>
        <w:t>Nº{</w:t>
      </w:r>
      <w:proofErr w:type="gramEnd"/>
      <w:r w:rsidR="001B6F63">
        <w:rPr>
          <w:b/>
          <w:color w:val="00B050"/>
          <w:sz w:val="24"/>
          <w:szCs w:val="24"/>
        </w:rPr>
        <w:t>{NUMERO_CONTRATO_0}}</w:t>
      </w:r>
      <w:r w:rsidR="00752C4F">
        <w:rPr>
          <w:b/>
          <w:sz w:val="24"/>
          <w:szCs w:val="24"/>
        </w:rPr>
        <w:t>°</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3B6FB74C" w:rsidR="00725609" w:rsidRDefault="00BE6FE1" w:rsidP="00752C4F">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39C94471" w14:textId="57ACA1CB" w:rsidR="002D5373" w:rsidRDefault="00BE6FE1" w:rsidP="00752C4F">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conforme divulgado pelo Banco Central</w:t>
      </w:r>
      <w:r w:rsidR="00752C4F">
        <w:t xml:space="preserve">, por meio da disponibilização da </w:t>
      </w:r>
      <w:r w:rsidR="00752C4F">
        <w:rPr>
          <w:b/>
          <w:bCs/>
        </w:rPr>
        <w:t xml:space="preserve">“série temporal” </w:t>
      </w:r>
      <w:r w:rsidR="00752C4F" w:rsidRPr="00BD018A">
        <w:rPr>
          <w:b/>
          <w:bCs/>
        </w:rPr>
        <w:t>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lastRenderedPageBreak/>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14C7C403" w:rsidR="002D5373" w:rsidRDefault="00BE6FE1" w:rsidP="00752C4F">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2CB20461" w:rsidR="00892784" w:rsidRDefault="00892784" w:rsidP="00892784">
      <w:pPr>
        <w:ind w:firstLine="0"/>
        <w:rPr>
          <w:b/>
          <w:sz w:val="24"/>
          <w:szCs w:val="24"/>
        </w:rPr>
      </w:pPr>
      <w:r>
        <w:rPr>
          <w:b/>
          <w:sz w:val="24"/>
          <w:szCs w:val="24"/>
        </w:rPr>
        <w:t>CONTRATO 2</w:t>
      </w:r>
      <w:r w:rsidR="00752C4F">
        <w:rPr>
          <w:b/>
          <w:sz w:val="24"/>
          <w:szCs w:val="24"/>
        </w:rPr>
        <w:t xml:space="preserve"> </w:t>
      </w:r>
      <w:proofErr w:type="gramStart"/>
      <w:r w:rsidR="001B6F63">
        <w:rPr>
          <w:b/>
          <w:color w:val="00B050"/>
          <w:sz w:val="24"/>
          <w:szCs w:val="24"/>
        </w:rPr>
        <w:t>Nº{</w:t>
      </w:r>
      <w:proofErr w:type="gramEnd"/>
      <w:r w:rsidR="001B6F63">
        <w:rPr>
          <w:b/>
          <w:color w:val="00B050"/>
          <w:sz w:val="24"/>
          <w:szCs w:val="24"/>
        </w:rPr>
        <w:t>{NUMERO_CONTRATO_1}}</w:t>
      </w:r>
      <w:r>
        <w:rPr>
          <w:b/>
          <w:sz w:val="24"/>
          <w:szCs w:val="24"/>
        </w:rPr>
        <w:t>:</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1166E57C" w14:textId="32307597" w:rsidR="00892784" w:rsidRDefault="00892784" w:rsidP="00752C4F">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w:t>
      </w:r>
      <w:r>
        <w:lastRenderedPageBreak/>
        <w:t xml:space="preserve">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5F4BC42" w14:textId="7E739018" w:rsidR="00892784" w:rsidRDefault="00892784" w:rsidP="00752C4F">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conforme divulgado pelo Banco Central</w:t>
      </w:r>
      <w:r w:rsidR="00752C4F">
        <w:t>,</w:t>
      </w:r>
      <w:r>
        <w:t xml:space="preserve"> </w:t>
      </w:r>
      <w:r w:rsidR="00752C4F">
        <w:t xml:space="preserve">por meio da disponibilização da </w:t>
      </w:r>
      <w:r w:rsidR="00752C4F">
        <w:rPr>
          <w:b/>
          <w:bCs/>
        </w:rPr>
        <w:t xml:space="preserve">“série temporal” </w:t>
      </w:r>
      <w:r w:rsidR="00752C4F" w:rsidRPr="00BD018A">
        <w:rPr>
          <w:b/>
          <w:bCs/>
        </w:rPr>
        <w:t>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57D3FF6D" w14:textId="326BE926" w:rsidR="00892784" w:rsidRDefault="00892784" w:rsidP="00752C4F">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6AE0BC61" w14:textId="70DC172A" w:rsidR="00892784" w:rsidRDefault="00892784" w:rsidP="00752C4F">
      <w:r>
        <w:t>Desta forma, fica flagrante a abusividade contida no contrato, cuja taxa de juros mensais extrapolam muito a média de mercado.</w:t>
      </w:r>
    </w:p>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82D7AC2" w14:textId="77777777" w:rsidR="00752C4F" w:rsidRDefault="00752C4F"/>
    <w:p w14:paraId="4C626579" w14:textId="77777777" w:rsidR="00725609" w:rsidRDefault="00BE6FE1" w:rsidP="00752C4F">
      <w:pPr>
        <w:pStyle w:val="Ttulo1"/>
        <w:numPr>
          <w:ilvl w:val="0"/>
          <w:numId w:val="6"/>
        </w:numPr>
      </w:pPr>
      <w:r>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25EC4CEB" w14:textId="77777777" w:rsidR="001B6F63" w:rsidRDefault="001B6F63" w:rsidP="001B6F63">
      <w:r>
        <w:t>Entretanto, apesar dos esforços da parte autora não foi possível compor acordo de qualquer natureza.</w:t>
      </w:r>
    </w:p>
    <w:p w14:paraId="02439717" w14:textId="77777777" w:rsidR="00725609" w:rsidRDefault="00725609"/>
    <w:p w14:paraId="7607F8F6" w14:textId="77777777" w:rsidR="00725609" w:rsidRDefault="00BE6FE1" w:rsidP="00752C4F">
      <w:pPr>
        <w:pStyle w:val="Ttulo1"/>
        <w:numPr>
          <w:ilvl w:val="0"/>
          <w:numId w:val="6"/>
        </w:numPr>
      </w:pPr>
      <w:r>
        <w:lastRenderedPageBreak/>
        <w:t>DA ADEQUAÇÃO DAS TAXAS À MÉDIA DE MERCADO</w:t>
      </w:r>
    </w:p>
    <w:p w14:paraId="2AE6EAA2" w14:textId="77777777" w:rsidR="00725609" w:rsidRDefault="00725609"/>
    <w:p w14:paraId="39B03AC4" w14:textId="63703D00" w:rsidR="00725609" w:rsidRPr="00752C4F" w:rsidRDefault="00BE6FE1" w:rsidP="00752C4F">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7BF2E67" w:rsidR="00725609" w:rsidRDefault="00BE6FE1" w:rsidP="00752C4F">
      <w:r>
        <w:t>No presente caso, as taxas de juros aplicadas aos contratos da parte requerente são claramente excessivas quando comparadas à</w:t>
      </w:r>
      <w:r w:rsidR="00752C4F">
        <w:t>s</w:t>
      </w:r>
      <w:r>
        <w:t xml:space="preserve"> taxa</w:t>
      </w:r>
      <w:r w:rsidR="00752C4F">
        <w:t>s</w:t>
      </w:r>
      <w:r>
        <w:t xml:space="preserve"> média</w:t>
      </w:r>
      <w:r w:rsidR="00752C4F">
        <w:t>s</w:t>
      </w:r>
      <w:r>
        <w:t xml:space="preserve"> de mercado divulgada</w:t>
      </w:r>
      <w:r w:rsidR="00752C4F">
        <w:t>s</w:t>
      </w:r>
      <w:r>
        <w:t xml:space="preserve"> pelo Banco Central para a mesma data e natureza d</w:t>
      </w:r>
      <w:r w:rsidR="00752C4F">
        <w:t>as</w:t>
      </w:r>
      <w:r>
        <w:t xml:space="preserve"> opera</w:t>
      </w:r>
      <w:r w:rsidR="00752C4F">
        <w:t>ções</w:t>
      </w:r>
      <w:r>
        <w:t>. Esta discrepância evidencia a abusividade da</w:t>
      </w:r>
      <w:r w:rsidR="00752C4F">
        <w:t>s</w:t>
      </w:r>
      <w:r>
        <w:t xml:space="preserve"> taxa</w:t>
      </w:r>
      <w:r w:rsidR="00752C4F">
        <w:t>s</w:t>
      </w:r>
      <w:r>
        <w:t xml:space="preserve"> imposta</w:t>
      </w:r>
      <w:r w:rsidR="00752C4F">
        <w:t>s</w:t>
      </w:r>
      <w:r>
        <w:t xml:space="preserve"> pela instituição financeira requerida.</w:t>
      </w:r>
    </w:p>
    <w:p w14:paraId="1826E9B7" w14:textId="71F491BB" w:rsidR="00725609" w:rsidRDefault="00BE6FE1" w:rsidP="00752C4F">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401E14">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lastRenderedPageBreak/>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02DD314E" w14:textId="77777777" w:rsidR="00752C4F" w:rsidRDefault="00752C4F" w:rsidP="00752C4F">
      <w:r>
        <w:t>No que toca à jurisprudência pátria, esta é ainda mais clara ao dispor sobre a presente situação.</w:t>
      </w:r>
    </w:p>
    <w:p w14:paraId="7AB92844" w14:textId="77777777" w:rsidR="00752C4F" w:rsidRDefault="00752C4F" w:rsidP="00752C4F">
      <w:r>
        <w:t xml:space="preserve">Isso porque o Superior Tribunal de Justiça já dispôs, </w:t>
      </w:r>
      <w:r w:rsidRPr="005728F2">
        <w:rPr>
          <w:b/>
          <w:bCs/>
          <w:i/>
          <w:iCs/>
        </w:rPr>
        <w:t xml:space="preserve">por meio do Tema Repetitivo 27 do STJ – </w:t>
      </w:r>
      <w:proofErr w:type="spellStart"/>
      <w:r w:rsidRPr="005728F2">
        <w:rPr>
          <w:b/>
          <w:bCs/>
          <w:i/>
          <w:iCs/>
        </w:rPr>
        <w:t>REsp</w:t>
      </w:r>
      <w:proofErr w:type="spellEnd"/>
      <w:r w:rsidRPr="005728F2">
        <w:rPr>
          <w:b/>
          <w:bCs/>
          <w:i/>
          <w:iCs/>
        </w:rPr>
        <w:t xml:space="preserve">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2C4ABBFB" w14:textId="77777777" w:rsidR="00752C4F" w:rsidRDefault="00752C4F" w:rsidP="00752C4F">
      <w:pPr>
        <w:rPr>
          <w:i/>
          <w:iCs/>
        </w:rPr>
      </w:pPr>
      <w:r>
        <w:t xml:space="preserve">Esta é a tese firmada no referido Tema, </w:t>
      </w:r>
      <w:r>
        <w:rPr>
          <w:i/>
          <w:iCs/>
        </w:rPr>
        <w:t xml:space="preserve">in </w:t>
      </w:r>
      <w:proofErr w:type="spellStart"/>
      <w:r>
        <w:rPr>
          <w:i/>
          <w:iCs/>
        </w:rPr>
        <w:t>verbis</w:t>
      </w:r>
      <w:proofErr w:type="spellEnd"/>
      <w:r>
        <w:rPr>
          <w:i/>
          <w:iCs/>
        </w:rPr>
        <w:t>:</w:t>
      </w:r>
    </w:p>
    <w:p w14:paraId="4A1A5FBA" w14:textId="77777777" w:rsidR="00752C4F" w:rsidRDefault="00752C4F" w:rsidP="00752C4F">
      <w:pPr>
        <w:rPr>
          <w:i/>
          <w:iCs/>
        </w:rPr>
      </w:pPr>
    </w:p>
    <w:p w14:paraId="70D750B6" w14:textId="77777777" w:rsidR="00752C4F" w:rsidRPr="005728F2" w:rsidRDefault="00752C4F" w:rsidP="00752C4F">
      <w:pPr>
        <w:ind w:left="2268" w:firstLine="0"/>
        <w:rPr>
          <w:i/>
          <w:iCs/>
          <w:sz w:val="22"/>
          <w:szCs w:val="22"/>
        </w:rPr>
      </w:pPr>
      <w:r w:rsidRPr="005728F2">
        <w:rPr>
          <w:i/>
          <w:iCs/>
          <w:sz w:val="22"/>
          <w:szCs w:val="22"/>
        </w:rPr>
        <w:t xml:space="preserve">“É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w:t>
      </w:r>
      <w:proofErr w:type="gramStart"/>
      <w:r w:rsidRPr="005728F2">
        <w:rPr>
          <w:i/>
          <w:iCs/>
          <w:sz w:val="22"/>
          <w:szCs w:val="22"/>
        </w:rPr>
        <w:t>concreto.”</w:t>
      </w:r>
      <w:proofErr w:type="gramEnd"/>
    </w:p>
    <w:p w14:paraId="0F4056C6" w14:textId="77777777" w:rsidR="00752C4F" w:rsidRDefault="00752C4F" w:rsidP="00752C4F"/>
    <w:p w14:paraId="324D98C3" w14:textId="77777777" w:rsidR="00752C4F" w:rsidRDefault="00752C4F" w:rsidP="00752C4F">
      <w:r>
        <w:lastRenderedPageBreak/>
        <w:t>Ainda, acerca do parâmetro traçado pelo C. Superior Tribunal de justiça, temos:</w:t>
      </w:r>
    </w:p>
    <w:p w14:paraId="65EA3878" w14:textId="77777777" w:rsidR="00752C4F" w:rsidRDefault="00752C4F" w:rsidP="00752C4F"/>
    <w:p w14:paraId="7B235CD9" w14:textId="6585464F" w:rsidR="00752C4F" w:rsidRDefault="00752C4F" w:rsidP="00752C4F">
      <w:pPr>
        <w:ind w:left="2268" w:firstLine="0"/>
        <w:rPr>
          <w:u w:val="single"/>
        </w:rPr>
      </w:pPr>
      <w:r w:rsidRPr="005728F2">
        <w:rPr>
          <w:sz w:val="22"/>
          <w:szCs w:val="22"/>
        </w:rPr>
        <w:t xml:space="preserve">“(...) tem considerado abusivas taxas superiores a uma vez e meia (voto proferido pelo Min. Ari </w:t>
      </w:r>
      <w:proofErr w:type="spellStart"/>
      <w:r w:rsidRPr="005728F2">
        <w:rPr>
          <w:sz w:val="22"/>
          <w:szCs w:val="22"/>
        </w:rPr>
        <w:t>Pargendler</w:t>
      </w:r>
      <w:proofErr w:type="spellEnd"/>
      <w:r w:rsidRPr="005728F2">
        <w:rPr>
          <w:sz w:val="22"/>
          <w:szCs w:val="22"/>
        </w:rPr>
        <w:t xml:space="preserve"> no </w:t>
      </w:r>
      <w:proofErr w:type="spellStart"/>
      <w:r w:rsidRPr="005728F2">
        <w:rPr>
          <w:sz w:val="22"/>
          <w:szCs w:val="22"/>
        </w:rPr>
        <w:t>REsp</w:t>
      </w:r>
      <w:proofErr w:type="spellEnd"/>
      <w:r w:rsidRPr="005728F2">
        <w:rPr>
          <w:sz w:val="22"/>
          <w:szCs w:val="22"/>
        </w:rPr>
        <w:t xml:space="preserve"> n. 271.214-RS, </w:t>
      </w:r>
      <w:proofErr w:type="spellStart"/>
      <w:r w:rsidRPr="005728F2">
        <w:rPr>
          <w:sz w:val="22"/>
          <w:szCs w:val="22"/>
        </w:rPr>
        <w:t>Rel.p</w:t>
      </w:r>
      <w:proofErr w:type="spellEnd"/>
      <w:r w:rsidRPr="005728F2">
        <w:rPr>
          <w:sz w:val="22"/>
          <w:szCs w:val="22"/>
        </w:rPr>
        <w:t>. Acórdão Min. Menezes Direito, DJ de 4.8.2003), ao dobro (</w:t>
      </w:r>
      <w:proofErr w:type="spellStart"/>
      <w:r w:rsidRPr="005728F2">
        <w:rPr>
          <w:sz w:val="22"/>
          <w:szCs w:val="22"/>
        </w:rPr>
        <w:t>REsp</w:t>
      </w:r>
      <w:proofErr w:type="spellEnd"/>
      <w:r w:rsidRPr="005728F2">
        <w:rPr>
          <w:sz w:val="22"/>
          <w:szCs w:val="22"/>
        </w:rPr>
        <w:t xml:space="preserve"> n. 1.036.818, Terceira Turma, minha relatoria, </w:t>
      </w:r>
      <w:proofErr w:type="spellStart"/>
      <w:r w:rsidRPr="005728F2">
        <w:rPr>
          <w:sz w:val="22"/>
          <w:szCs w:val="22"/>
        </w:rPr>
        <w:t>DJe</w:t>
      </w:r>
      <w:proofErr w:type="spellEnd"/>
      <w:r w:rsidRPr="005728F2">
        <w:rPr>
          <w:sz w:val="22"/>
          <w:szCs w:val="22"/>
        </w:rPr>
        <w:t xml:space="preserve"> de 20.6.2008) ou ao triplo (</w:t>
      </w:r>
      <w:proofErr w:type="spellStart"/>
      <w:r w:rsidRPr="005728F2">
        <w:rPr>
          <w:sz w:val="22"/>
          <w:szCs w:val="22"/>
        </w:rPr>
        <w:t>REsp</w:t>
      </w:r>
      <w:proofErr w:type="spellEnd"/>
      <w:r w:rsidRPr="005728F2">
        <w:rPr>
          <w:sz w:val="22"/>
          <w:szCs w:val="22"/>
        </w:rPr>
        <w:t xml:space="preserve">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w:t>
      </w:r>
      <w:proofErr w:type="spellStart"/>
      <w:r w:rsidRPr="005728F2">
        <w:rPr>
          <w:sz w:val="22"/>
          <w:szCs w:val="22"/>
        </w:rPr>
        <w:t>REsp</w:t>
      </w:r>
      <w:proofErr w:type="spellEnd"/>
      <w:r w:rsidRPr="005728F2">
        <w:rPr>
          <w:sz w:val="22"/>
          <w:szCs w:val="22"/>
        </w:rPr>
        <w:t xml:space="preserve"> 1061530/RS, rel. Min. Nancy </w:t>
      </w:r>
      <w:proofErr w:type="spellStart"/>
      <w:r w:rsidRPr="005728F2">
        <w:rPr>
          <w:sz w:val="22"/>
          <w:szCs w:val="22"/>
        </w:rPr>
        <w:t>Andrighi</w:t>
      </w:r>
      <w:proofErr w:type="spellEnd"/>
      <w:r w:rsidRPr="005728F2">
        <w:rPr>
          <w:sz w:val="22"/>
          <w:szCs w:val="22"/>
        </w:rPr>
        <w:t>, Segunda Seção, j. 22-10-2008).</w:t>
      </w:r>
    </w:p>
    <w:p w14:paraId="26C8DD44" w14:textId="77777777" w:rsidR="00752C4F" w:rsidRDefault="00752C4F" w:rsidP="00401E14">
      <w:pPr>
        <w:rPr>
          <w:u w:val="single"/>
        </w:rPr>
      </w:pPr>
    </w:p>
    <w:p w14:paraId="23EDA99D" w14:textId="26D545FE" w:rsidR="00725609" w:rsidRDefault="00BE6FE1" w:rsidP="00401E14">
      <w:pPr>
        <w:rPr>
          <w:u w:val="single"/>
        </w:rPr>
      </w:pPr>
      <w:r w:rsidRPr="0019215A">
        <w:rPr>
          <w:b/>
          <w:bCs/>
        </w:rPr>
        <w:t>No caso em análise, a</w:t>
      </w:r>
      <w:r w:rsidR="00752C4F" w:rsidRPr="0019215A">
        <w:rPr>
          <w:b/>
          <w:bCs/>
        </w:rPr>
        <w:t>s</w:t>
      </w:r>
      <w:r w:rsidRPr="0019215A">
        <w:rPr>
          <w:b/>
          <w:bCs/>
        </w:rPr>
        <w:t xml:space="preserve"> taxa</w:t>
      </w:r>
      <w:r w:rsidR="00752C4F" w:rsidRPr="0019215A">
        <w:rPr>
          <w:b/>
          <w:bCs/>
        </w:rPr>
        <w:t>s</w:t>
      </w:r>
      <w:r w:rsidRPr="0019215A">
        <w:rPr>
          <w:b/>
          <w:bCs/>
        </w:rPr>
        <w:t xml:space="preserve"> de juros cobrada</w:t>
      </w:r>
      <w:r w:rsidR="00752C4F" w:rsidRPr="0019215A">
        <w:rPr>
          <w:b/>
          <w:bCs/>
        </w:rPr>
        <w:t>s</w:t>
      </w:r>
      <w:r w:rsidRPr="0019215A">
        <w:rPr>
          <w:b/>
          <w:bCs/>
        </w:rPr>
        <w:t xml:space="preserve"> pela instituição requerida alcança</w:t>
      </w:r>
      <w:r w:rsidR="0019215A" w:rsidRPr="0019215A">
        <w:rPr>
          <w:b/>
          <w:bCs/>
        </w:rPr>
        <w:t>m</w:t>
      </w:r>
      <w:r w:rsidRPr="0019215A">
        <w:rPr>
          <w:b/>
          <w:bCs/>
        </w:rPr>
        <w:t xml:space="preserve">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41737B9D" w14:textId="07A37852" w:rsidR="00725609" w:rsidRPr="0019215A" w:rsidRDefault="00BE6FE1" w:rsidP="0019215A">
      <w:pPr>
        <w:rPr>
          <w:u w:val="single"/>
        </w:rPr>
      </w:pPr>
      <w:r>
        <w:lastRenderedPageBreak/>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5220F69D" w:rsidR="00725609" w:rsidRDefault="00BE6FE1" w:rsidP="0019215A">
      <w:r>
        <w:t>Diante do exposto, é imprescindível a revisão judicial dos contratos firmados entre as partes, de modo a adequar as taxas de juros cobradas à</w:t>
      </w:r>
      <w:r w:rsidR="0019215A">
        <w:t>s</w:t>
      </w:r>
      <w:r>
        <w:t xml:space="preserve"> média</w:t>
      </w:r>
      <w:r w:rsidR="0019215A">
        <w:t>s</w:t>
      </w:r>
      <w:r>
        <w:t xml:space="preserve"> de mercado praticada</w:t>
      </w:r>
      <w:r w:rsidR="0019215A">
        <w:t>s</w:t>
      </w:r>
      <w:r>
        <w:t xml:space="preserve"> na</w:t>
      </w:r>
      <w:r w:rsidR="0019215A">
        <w:t>s</w:t>
      </w:r>
      <w:r>
        <w:t xml:space="preserve"> data</w:t>
      </w:r>
      <w:r w:rsidR="0019215A">
        <w:t>s</w:t>
      </w:r>
      <w:r>
        <w:t xml:space="preserve"> das contratações. Tal adequação visa restabelecer o equilíbrio contratual e assegurar que o consumidor não seja onerado de forma injusta e desproporcional.</w:t>
      </w:r>
    </w:p>
    <w:p w14:paraId="4FA71382" w14:textId="318B37D9" w:rsidR="00725609" w:rsidRDefault="00BE6FE1">
      <w:r>
        <w:t>Assim, requer-se a este juízo que, reconhecendo a abusividade das taxas de juros aplicadas, determine a sua adequação à</w:t>
      </w:r>
      <w:r w:rsidR="0019215A">
        <w:t>s</w:t>
      </w:r>
      <w:r>
        <w:t xml:space="preserve"> taxa</w:t>
      </w:r>
      <w:r w:rsidR="0019215A">
        <w:t>s</w:t>
      </w:r>
      <w:r>
        <w:t xml:space="preserve"> média</w:t>
      </w:r>
      <w:r w:rsidR="0019215A">
        <w:t>s</w:t>
      </w:r>
      <w:r>
        <w:t xml:space="preserve"> de mercado divulgada</w:t>
      </w:r>
      <w:r w:rsidR="0019215A">
        <w:t>s</w:t>
      </w:r>
      <w:r>
        <w:t xml:space="preserve"> pelo Banco Central na data da</w:t>
      </w:r>
      <w:r w:rsidR="0019215A">
        <w:t>s</w:t>
      </w:r>
      <w:r>
        <w:t xml:space="preserve"> contrataç</w:t>
      </w:r>
      <w:r w:rsidR="0019215A">
        <w:t>ões</w:t>
      </w:r>
      <w:r>
        <w:t>.</w:t>
      </w:r>
    </w:p>
    <w:p w14:paraId="57A432A0" w14:textId="77777777" w:rsidR="00725609" w:rsidRDefault="00725609">
      <w:pPr>
        <w:ind w:firstLine="0"/>
      </w:pPr>
    </w:p>
    <w:p w14:paraId="5136FA24" w14:textId="2EB161DC" w:rsidR="00725609" w:rsidRDefault="00BE6FE1" w:rsidP="00752C4F">
      <w:pPr>
        <w:pStyle w:val="Ttulo1"/>
        <w:numPr>
          <w:ilvl w:val="0"/>
          <w:numId w:val="6"/>
        </w:numPr>
      </w:pPr>
      <w:r>
        <w:t xml:space="preserve">REPETIÇÃO </w:t>
      </w:r>
      <w:r w:rsidR="0019215A">
        <w:t>DO INDÉBITO EM DOBRO</w:t>
      </w:r>
    </w:p>
    <w:p w14:paraId="3A1A9AFA" w14:textId="77777777" w:rsidR="00725609" w:rsidRDefault="00725609" w:rsidP="0019215A">
      <w:pPr>
        <w:pBdr>
          <w:top w:val="nil"/>
          <w:left w:val="nil"/>
          <w:bottom w:val="nil"/>
          <w:right w:val="nil"/>
          <w:between w:val="nil"/>
        </w:pBdr>
        <w:spacing w:after="0" w:line="240" w:lineRule="auto"/>
        <w:ind w:firstLine="0"/>
        <w:rPr>
          <w:b/>
          <w:i/>
          <w:color w:val="000000"/>
          <w:sz w:val="22"/>
          <w:szCs w:val="22"/>
        </w:rPr>
      </w:pPr>
    </w:p>
    <w:p w14:paraId="29B84AE7" w14:textId="77777777" w:rsidR="00725609" w:rsidRDefault="00725609"/>
    <w:p w14:paraId="33FC6707" w14:textId="77777777" w:rsidR="0019215A" w:rsidRPr="0024067E" w:rsidRDefault="0019215A" w:rsidP="0019215A">
      <w:r w:rsidRPr="0024067E">
        <w:t xml:space="preserve">Nos termos do artigo 42, parágrafo único, do Código de Defesa do Consumidor (CDC), o consumidor cobrado em quantia indevida tem direito à repetição do indébito, por valor igual ao dobro do que </w:t>
      </w:r>
      <w:r w:rsidRPr="0024067E">
        <w:lastRenderedPageBreak/>
        <w:t>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7509386E" w14:textId="0BF143FC" w:rsidR="0019215A" w:rsidRPr="0019215A" w:rsidRDefault="0019215A" w:rsidP="0019215A">
      <w:pPr>
        <w:rPr>
          <w:b/>
          <w:bCs/>
        </w:rPr>
      </w:pPr>
      <w:r w:rsidRPr="0019215A">
        <w:rPr>
          <w:b/>
          <w:bCs/>
        </w:rPr>
        <w:t xml:space="preserve">No presente caso, não há qualquer margem para se alegar “engano justificável”. A cobrança excessiva decorre da aplicação de taxas de juros visivelmente superiores às médias de mercado, em contratos destinados a consumidor notoriamente hipossuficiente, o que revela não apenas uma concessão questionável de análise de crédito, mas sim uma estratégia deliberada e recorrente de atuação por parte da instituição financeira. </w:t>
      </w:r>
    </w:p>
    <w:p w14:paraId="7DC6B956" w14:textId="77777777" w:rsidR="0019215A" w:rsidRDefault="0019215A" w:rsidP="0019215A">
      <w:r w:rsidRPr="0024067E">
        <w:t xml:space="preserve">Trata-se de conduta premeditada, inserida no próprio modelo de negócio dos bancos, que assumem o risco de </w:t>
      </w:r>
      <w:proofErr w:type="spellStart"/>
      <w:r w:rsidRPr="0024067E">
        <w:t>judicialização</w:t>
      </w:r>
      <w:proofErr w:type="spellEnd"/>
      <w:r w:rsidRPr="0024067E">
        <w:t xml:space="preserve"> e mesmo assim mantêm a prática, porque ela se revela economicamente vantajosa — bastando que uma parcela </w:t>
      </w:r>
      <w:r>
        <w:t>não vultuosa</w:t>
      </w:r>
      <w:r w:rsidRPr="0024067E">
        <w:t xml:space="preserve"> de consumidores efetivamente pague os valores cobrados, ainda </w:t>
      </w:r>
      <w:r>
        <w:t>que uma parcela reste inadimplente e ou recorra ao Judiciário</w:t>
      </w:r>
      <w:r w:rsidRPr="0024067E">
        <w:t>.</w:t>
      </w:r>
    </w:p>
    <w:p w14:paraId="4BC10F4E" w14:textId="77777777" w:rsidR="0019215A" w:rsidRPr="0024067E" w:rsidRDefault="0019215A" w:rsidP="0019215A">
      <w:r>
        <w:t>Em outras palavras: não há que se falar em engano justificável.</w:t>
      </w:r>
    </w:p>
    <w:p w14:paraId="4874EEF0" w14:textId="77777777" w:rsidR="0019215A" w:rsidRDefault="0019215A" w:rsidP="0019215A">
      <w:r>
        <w:t>Ainda, mister ressaltar que o</w:t>
      </w:r>
      <w:r w:rsidRPr="0024067E">
        <w:t xml:space="preserve"> Superior Tribunal de Justiça, ao enfrentar o tema da repetição em dobro, pacificou o entendimento de que </w:t>
      </w:r>
      <w:r w:rsidRPr="005728F2">
        <w:rPr>
          <w:b/>
          <w:bCs/>
          <w:u w:val="single"/>
        </w:rPr>
        <w:t xml:space="preserve">não é necessário comprovar dolo ou má-fé para que seja </w:t>
      </w:r>
      <w:r w:rsidRPr="005728F2">
        <w:rPr>
          <w:b/>
          <w:bCs/>
          <w:u w:val="single"/>
        </w:rPr>
        <w:lastRenderedPageBreak/>
        <w:t>reconhecido o direito à devolução dobrada dos valores cobrados indevidamente. Basta a violação à boa-fé objetiva</w:t>
      </w:r>
      <w:r w:rsidRPr="005728F2">
        <w:rPr>
          <w:u w:val="single"/>
        </w:rPr>
        <w:t>.</w:t>
      </w:r>
      <w:r w:rsidRPr="0024067E">
        <w:t xml:space="preserve"> </w:t>
      </w:r>
    </w:p>
    <w:p w14:paraId="48FF5197" w14:textId="77777777" w:rsidR="0019215A" w:rsidRDefault="0019215A" w:rsidP="0019215A">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05E9F6FC" w14:textId="77777777" w:rsidR="0019215A" w:rsidRPr="0024067E" w:rsidRDefault="0019215A" w:rsidP="0019215A"/>
    <w:p w14:paraId="7BB4CEF3" w14:textId="77777777" w:rsidR="0019215A" w:rsidRDefault="0019215A" w:rsidP="0019215A">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 xml:space="preserve">cabível quando a cobrança indevida consubstanciar conduta contrária à boa-fé objetiva, ou seja, deve ocorrer independentemente da natureza do elemento </w:t>
      </w:r>
      <w:proofErr w:type="gramStart"/>
      <w:r w:rsidRPr="005C4053">
        <w:rPr>
          <w:b/>
          <w:bCs/>
          <w:i/>
          <w:iCs/>
          <w:sz w:val="22"/>
          <w:szCs w:val="22"/>
          <w:u w:val="single"/>
        </w:rPr>
        <w:t>volitivo</w:t>
      </w:r>
      <w:r w:rsidRPr="005728F2">
        <w:rPr>
          <w:i/>
          <w:iCs/>
          <w:sz w:val="22"/>
          <w:szCs w:val="22"/>
        </w:rPr>
        <w:t>.”</w:t>
      </w:r>
      <w:proofErr w:type="gramEnd"/>
    </w:p>
    <w:p w14:paraId="62744353" w14:textId="77777777" w:rsidR="0019215A" w:rsidRPr="005728F2" w:rsidRDefault="0019215A" w:rsidP="0019215A">
      <w:pPr>
        <w:ind w:left="2268" w:firstLine="0"/>
        <w:rPr>
          <w:sz w:val="22"/>
          <w:szCs w:val="22"/>
        </w:rPr>
      </w:pPr>
    </w:p>
    <w:p w14:paraId="2147BB85" w14:textId="77777777" w:rsidR="0019215A" w:rsidRPr="0024067E" w:rsidRDefault="0019215A" w:rsidP="0019215A">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57F1942A" w14:textId="77777777" w:rsidR="0019215A" w:rsidRDefault="0019215A" w:rsidP="0019215A">
      <w:r w:rsidRPr="0024067E">
        <w:t xml:space="preserve">A doutrina também é clara ao delimitar o conceito </w:t>
      </w:r>
      <w:r>
        <w:t>da</w:t>
      </w:r>
      <w:r w:rsidRPr="0024067E">
        <w:t xml:space="preserve"> boa-fé objetiva</w:t>
      </w:r>
      <w:r>
        <w:t xml:space="preserve"> nas relações obrigacionais</w:t>
      </w:r>
      <w:r w:rsidRPr="0024067E">
        <w:t xml:space="preserve">. Como leciona </w:t>
      </w:r>
      <w:r>
        <w:rPr>
          <w:b/>
          <w:bCs/>
        </w:rPr>
        <w:t>Maria Helena Diniz</w:t>
      </w:r>
      <w:r w:rsidRPr="0024067E">
        <w:t>:</w:t>
      </w:r>
    </w:p>
    <w:p w14:paraId="69CDE799" w14:textId="77777777" w:rsidR="0019215A" w:rsidRPr="0024067E" w:rsidRDefault="0019215A" w:rsidP="0019215A"/>
    <w:p w14:paraId="1B3AB858" w14:textId="77777777" w:rsidR="0019215A" w:rsidRPr="005728F2" w:rsidRDefault="0019215A" w:rsidP="0019215A">
      <w:pPr>
        <w:ind w:left="2268" w:firstLine="0"/>
        <w:rPr>
          <w:i/>
          <w:iCs/>
          <w:sz w:val="22"/>
          <w:szCs w:val="22"/>
        </w:rPr>
      </w:pPr>
      <w:r w:rsidRPr="005728F2">
        <w:rPr>
          <w:i/>
          <w:iCs/>
          <w:sz w:val="22"/>
          <w:szCs w:val="22"/>
        </w:rPr>
        <w:t xml:space="preserve">“Segundo esse princípio, </w:t>
      </w:r>
      <w:r w:rsidRPr="005C4053">
        <w:rPr>
          <w:b/>
          <w:bCs/>
          <w:i/>
          <w:iCs/>
          <w:sz w:val="22"/>
          <w:szCs w:val="22"/>
          <w:u w:val="single"/>
        </w:rPr>
        <w:t>na interpretação do contrato, é preciso ater-se mais a intenção do que o sentido literal da linguagem, e, em prol do interesse social de segurança das relações jurídicas</w:t>
      </w:r>
      <w:r w:rsidRPr="005728F2">
        <w:rPr>
          <w:i/>
          <w:iCs/>
          <w:sz w:val="22"/>
          <w:szCs w:val="22"/>
        </w:rPr>
        <w:t xml:space="preserve">, as partes </w:t>
      </w:r>
      <w:r w:rsidRPr="005728F2">
        <w:rPr>
          <w:i/>
          <w:iCs/>
          <w:sz w:val="22"/>
          <w:szCs w:val="22"/>
        </w:rPr>
        <w:lastRenderedPageBreak/>
        <w:t>deverão agir com lealdade e confiança recíprocas, auxiliando-se mutuamente na formação e na execução do contrato. Daí está ligado ao princípio da probidade. (DINIZ, Maria Helena. Curso de direito civil brasileiro. Teria das Obrigações Contratuais e Extracontratuais. 24˚ ed. São Paulo: Saraiva, 2008. v.3.).</w:t>
      </w:r>
    </w:p>
    <w:p w14:paraId="36BEC0B1" w14:textId="77777777" w:rsidR="0019215A" w:rsidRPr="0024067E" w:rsidRDefault="0019215A" w:rsidP="0019215A"/>
    <w:p w14:paraId="4EF30D08" w14:textId="77777777" w:rsidR="0019215A" w:rsidRPr="0024067E" w:rsidRDefault="0019215A" w:rsidP="0019215A">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t>se torna</w:t>
      </w:r>
      <w:r w:rsidRPr="0024067E">
        <w:t xml:space="preserve">, muitas vezes, </w:t>
      </w:r>
      <w:r>
        <w:t>recurso para financiar despesas básicas</w:t>
      </w:r>
      <w:r w:rsidRPr="0024067E">
        <w:t>.</w:t>
      </w:r>
    </w:p>
    <w:p w14:paraId="0C10288B" w14:textId="0F8CC86E" w:rsidR="00725609" w:rsidRDefault="0019215A" w:rsidP="003B7DAD">
      <w:r w:rsidRPr="0024067E">
        <w:t xml:space="preserve">A perpetuação dessa estratégia </w:t>
      </w:r>
      <w:r>
        <w:t>predatória</w:t>
      </w:r>
      <w:r w:rsidRPr="0024067E">
        <w:t>, mesmo diante de jurisprudência consolidada que reconhece a abusividade em tais casos, representa não apenas um desrespeito ao consumidor individual</w:t>
      </w:r>
      <w:r>
        <w:t xml:space="preserve"> – em sua maioria pessoas pobres, idosas, hipossuficientes e vulneráveis</w:t>
      </w:r>
      <w:r w:rsidRPr="0024067E">
        <w:t xml:space="preserve">, mas um ataque estrutural à própria sociedade, pois promove e amplia o ciclo de </w:t>
      </w:r>
      <w:proofErr w:type="spellStart"/>
      <w:r w:rsidRPr="0024067E">
        <w:t>superendividamento</w:t>
      </w:r>
      <w:proofErr w:type="spellEnd"/>
      <w:r w:rsidRPr="0024067E">
        <w:t xml:space="preserve"> em massa, o que compromete o mínimo existencial de milhares de pessoas. Essa postura, evidentemente, não se coaduna com a boa-fé objetiva e, por isso, impõe-se o reconhecimento do direito à repetição do indébito, em dobro.</w:t>
      </w:r>
    </w:p>
    <w:p w14:paraId="62F00734" w14:textId="0ED373A1" w:rsidR="00725609" w:rsidRDefault="00BE6FE1">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rsidP="00752C4F">
      <w:pPr>
        <w:pStyle w:val="Ttulo1"/>
        <w:numPr>
          <w:ilvl w:val="0"/>
          <w:numId w:val="6"/>
        </w:numPr>
      </w:pPr>
      <w:r>
        <w:t>DANO MORAL</w:t>
      </w:r>
    </w:p>
    <w:p w14:paraId="25B26BBE" w14:textId="77777777" w:rsidR="00725609" w:rsidRDefault="00725609"/>
    <w:p w14:paraId="3ED70679" w14:textId="1F465644" w:rsidR="00725609" w:rsidRPr="0063144F" w:rsidRDefault="00BE6FE1" w:rsidP="0063144F">
      <w:r>
        <w:t>Além da revisão e adequação das taxas de juros e da repetição em dobro do indébito, é necessário abordar os danos morais causados à parte requerente pela prática abusiva da instituição financeira requerida.</w:t>
      </w:r>
    </w:p>
    <w:p w14:paraId="6CBEA1F9" w14:textId="77777777" w:rsidR="003B7DAD" w:rsidRDefault="003B7DAD" w:rsidP="003B7DAD">
      <w:r>
        <w:t xml:space="preserve">Primeiramente, para o presente caso, </w:t>
      </w:r>
      <w:r w:rsidRPr="00CD0B24">
        <w:rPr>
          <w:i/>
          <w:iCs/>
          <w:u w:val="single"/>
        </w:rPr>
        <w:t xml:space="preserve">o dano moral configura-se </w:t>
      </w:r>
      <w:r>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Pr>
          <w:i/>
          <w:iCs/>
          <w:u w:val="single"/>
        </w:rPr>
        <w:t>”</w:t>
      </w:r>
      <w:r>
        <w:t>, ou seja, é presumido, pois decorre da própria gravidade do ato ilícito (não sendo necessário má-fé ou prova específica do constrangimento).</w:t>
      </w:r>
    </w:p>
    <w:p w14:paraId="6858AD97" w14:textId="77777777" w:rsidR="003B7DAD" w:rsidRPr="00470B57" w:rsidRDefault="003B7DAD" w:rsidP="003B7DAD">
      <w:r w:rsidRPr="004819E1">
        <w:rPr>
          <w:b/>
          <w:bCs/>
          <w:i/>
          <w:iCs/>
        </w:rPr>
        <w:t xml:space="preserve">A conduta da instituição financeira ré, ao impor taxas de juros tão exorbitantes sob o conveniente pretexto genérico de “negócio de risco” gera um ciclo perverso de </w:t>
      </w:r>
      <w:proofErr w:type="spellStart"/>
      <w:r w:rsidRPr="004819E1">
        <w:rPr>
          <w:b/>
          <w:bCs/>
          <w:i/>
          <w:iCs/>
        </w:rPr>
        <w:t>superendividamento</w:t>
      </w:r>
      <w:proofErr w:type="spellEnd"/>
      <w:r w:rsidRPr="004819E1">
        <w:rPr>
          <w:b/>
          <w:bCs/>
          <w:i/>
          <w:iCs/>
        </w:rPr>
        <w:t>,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compromete não apenas sua dignidade, mas também seu mínimo existencial, além de afetar a sociedade como um todo, razão pela qual a condenação se mostra necessária para coibir a perpetuação de práticas abusivas no mercado financeiro.</w:t>
      </w:r>
    </w:p>
    <w:p w14:paraId="3ED085A3" w14:textId="2D8888A5" w:rsidR="00725609" w:rsidRDefault="003B7DAD" w:rsidP="003B7DAD">
      <w:r>
        <w:t>Nessa égide, entendemos ser completamente inaplicável o entendimento de que a conduta pensada, calculada e conscientemente aplicada pela ré causou à parte autora “mero aborrecimento do cotidiano”.</w:t>
      </w:r>
    </w:p>
    <w:p w14:paraId="7C3BA337" w14:textId="0D2B5B4C" w:rsidR="00725609" w:rsidRPr="003B7DAD" w:rsidRDefault="003B7DAD" w:rsidP="003B7DAD">
      <w:r w:rsidRPr="003B7DAD">
        <w:t xml:space="preserve">Ora, a imposição de juros exorbitantes sem a devida análise e responsabilidade na concessão do crédito, por certo, contribuiu para que a parte requerente fosse colocada em uma situação de </w:t>
      </w:r>
      <w:proofErr w:type="spellStart"/>
      <w:r w:rsidRPr="003B7DAD">
        <w:t>superendividamento</w:t>
      </w:r>
      <w:proofErr w:type="spellEnd"/>
      <w:r w:rsidRPr="003B7DAD">
        <w:t xml:space="preserve"> escancarado</w:t>
      </w:r>
      <w:r w:rsidR="00BE6FE1" w:rsidRPr="003B7DAD">
        <w:t xml:space="preserve">, </w:t>
      </w:r>
      <w:r w:rsidRPr="003B7DAD">
        <w:t>vez que a instituição financeira,</w:t>
      </w:r>
      <w:r w:rsidR="00BE6FE1" w:rsidRPr="003B7DAD">
        <w:t xml:space="preserve"> ao liberar, sem qualquer cuidado, os referidos empréstimos</w:t>
      </w:r>
      <w:r w:rsidRPr="003B7DAD">
        <w:t>,</w:t>
      </w:r>
      <w:r w:rsidR="00BE6FE1" w:rsidRPr="003B7DAD">
        <w:t xml:space="preserve"> </w:t>
      </w:r>
      <w:r w:rsidR="000165D3" w:rsidRPr="003B7DAD">
        <w:t>comprometeu {{comprometimento}}</w:t>
      </w:r>
      <w:r w:rsidR="00BE6FE1" w:rsidRPr="003B7DAD">
        <w:t xml:space="preserve"> de uma renda </w:t>
      </w:r>
      <w:r w:rsidR="00A90828" w:rsidRPr="003B7DAD">
        <w:t xml:space="preserve">de </w:t>
      </w:r>
      <w:r w:rsidR="00695352" w:rsidRPr="003B7DAD">
        <w:t>{{</w:t>
      </w:r>
      <w:proofErr w:type="spellStart"/>
      <w:r w:rsidR="00510C54" w:rsidRPr="003B7DAD">
        <w:t>renda_mensal</w:t>
      </w:r>
      <w:proofErr w:type="spellEnd"/>
      <w:r w:rsidR="00695352" w:rsidRPr="003B7DAD">
        <w:t>}}</w:t>
      </w:r>
      <w:r w:rsidR="00BE6FE1" w:rsidRPr="003B7DAD">
        <w:t>.</w:t>
      </w:r>
    </w:p>
    <w:p w14:paraId="47E18121" w14:textId="730B7E58" w:rsidR="00725609" w:rsidRPr="003B7DAD" w:rsidRDefault="003B7DAD" w:rsidP="003B7DAD">
      <w:pPr>
        <w:rPr>
          <w:bCs/>
        </w:rPr>
      </w:pPr>
      <w:r>
        <w:rPr>
          <w:bCs/>
        </w:rPr>
        <w:t>Isso equivale a dizer que a parte requerente</w:t>
      </w:r>
      <w:r w:rsidR="00BE6FE1" w:rsidRPr="003B7DAD">
        <w:rPr>
          <w:bCs/>
        </w:rPr>
        <w:t xml:space="preserve"> </w:t>
      </w:r>
      <w:r>
        <w:rPr>
          <w:bCs/>
        </w:rPr>
        <w:t>possui para sua subsistência</w:t>
      </w:r>
      <w:r w:rsidR="00BE6FE1" w:rsidRPr="003B7DAD">
        <w:rPr>
          <w:bCs/>
        </w:rPr>
        <w:t xml:space="preserve"> </w:t>
      </w:r>
      <w:r w:rsidR="00B200AB" w:rsidRPr="003B7DAD">
        <w:rPr>
          <w:bCs/>
        </w:rPr>
        <w:t>{{</w:t>
      </w:r>
      <w:proofErr w:type="spellStart"/>
      <w:r w:rsidR="00B200AB" w:rsidRPr="003B7DAD">
        <w:rPr>
          <w:bCs/>
        </w:rPr>
        <w:t>valor_liquido</w:t>
      </w:r>
      <w:proofErr w:type="spellEnd"/>
      <w:r w:rsidR="00B200AB" w:rsidRPr="003B7DAD">
        <w:rPr>
          <w:bCs/>
        </w:rPr>
        <w:t>}}</w:t>
      </w:r>
      <w:r w:rsidR="00BE6FE1" w:rsidRPr="003B7DAD">
        <w:rPr>
          <w:bCs/>
        </w:rPr>
        <w:t xml:space="preserve"> por mês, cerca de </w:t>
      </w:r>
      <w:r w:rsidR="005F7DEC" w:rsidRPr="003B7DAD">
        <w:rPr>
          <w:bCs/>
        </w:rPr>
        <w:t>{</w:t>
      </w:r>
      <w:r w:rsidR="00420BDF" w:rsidRPr="003B7DAD">
        <w:rPr>
          <w:bCs/>
        </w:rPr>
        <w:t>{</w:t>
      </w:r>
      <w:proofErr w:type="spellStart"/>
      <w:r w:rsidR="00420BDF" w:rsidRPr="003B7DAD">
        <w:rPr>
          <w:bCs/>
        </w:rPr>
        <w:t>diario</w:t>
      </w:r>
      <w:proofErr w:type="spellEnd"/>
      <w:r w:rsidR="00420BDF" w:rsidRPr="003B7DAD">
        <w:rPr>
          <w:bCs/>
        </w:rPr>
        <w:t>}}</w:t>
      </w:r>
      <w:r w:rsidR="002D5373" w:rsidRPr="003B7DAD">
        <w:rPr>
          <w:bCs/>
        </w:rPr>
        <w:t xml:space="preserve"> </w:t>
      </w:r>
      <w:r w:rsidR="00B200AB" w:rsidRPr="003B7DAD">
        <w:rPr>
          <w:bCs/>
        </w:rPr>
        <w:t>por</w:t>
      </w:r>
      <w:r w:rsidR="00BE6FE1" w:rsidRPr="003B7DAD">
        <w:rPr>
          <w:bCs/>
        </w:rPr>
        <w:t xml:space="preserve"> dia! </w:t>
      </w:r>
    </w:p>
    <w:p w14:paraId="4DE8EF92" w14:textId="410CB020" w:rsidR="003B7DAD" w:rsidRDefault="003B7DAD" w:rsidP="003B7DAD">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7C3B8149" w14:textId="77777777" w:rsidR="003B7DAD" w:rsidRPr="00CD0B24" w:rsidRDefault="003B7DAD" w:rsidP="003B7DAD">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11DBD824" w14:textId="7FB0D02D" w:rsidR="003B7DAD" w:rsidRDefault="003B7DAD" w:rsidP="003B7DAD">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Pr>
          <w:b/>
          <w:bCs/>
          <w:u w:val="single"/>
        </w:rPr>
        <w:t xml:space="preserve"> as</w:t>
      </w:r>
      <w:r w:rsidRPr="00AD6113">
        <w:rPr>
          <w:b/>
          <w:bCs/>
          <w:u w:val="single"/>
        </w:rPr>
        <w:t xml:space="preserve"> instituições financeiras cessem a prática reiterada de impor juros exorbitantes a consumidores </w:t>
      </w:r>
      <w:proofErr w:type="spellStart"/>
      <w:r w:rsidRPr="00AD6113">
        <w:rPr>
          <w:b/>
          <w:bCs/>
          <w:u w:val="single"/>
        </w:rPr>
        <w:t>hipervulneráveis</w:t>
      </w:r>
      <w:proofErr w:type="spellEnd"/>
      <w:r w:rsidRPr="00AD6113">
        <w:rPr>
          <w:b/>
          <w:bCs/>
          <w:u w:val="single"/>
        </w:rPr>
        <w:t xml:space="preserve"> (abusividade).</w:t>
      </w:r>
      <w:r w:rsidRPr="003F0C51">
        <w:t xml:space="preserve"> </w:t>
      </w:r>
    </w:p>
    <w:p w14:paraId="39FF920E" w14:textId="77777777" w:rsidR="003B7DAD" w:rsidRPr="00AD6113" w:rsidRDefault="003B7DAD" w:rsidP="003B7DAD">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w:t>
      </w:r>
      <w:proofErr w:type="spellStart"/>
      <w:r w:rsidRPr="00AD6113">
        <w:rPr>
          <w:b/>
          <w:bCs/>
          <w:i/>
          <w:iCs/>
        </w:rPr>
        <w:t>superendividamento</w:t>
      </w:r>
      <w:proofErr w:type="spellEnd"/>
      <w:r w:rsidRPr="00AD6113">
        <w:rPr>
          <w:b/>
          <w:bCs/>
          <w:i/>
          <w:iCs/>
        </w:rPr>
        <w:t>, que aprisiona o indivíduo em sucessivos contratos abusivos, retirando-lhe a autonomia financeira e violando sua dignidade humana.</w:t>
      </w:r>
    </w:p>
    <w:p w14:paraId="1C92E6AC" w14:textId="77777777" w:rsidR="003B7DAD" w:rsidRDefault="003B7DAD" w:rsidP="003B7DAD">
      <w:r>
        <w:t>A população brasileira está mais endividada a cada dia:</w:t>
      </w:r>
    </w:p>
    <w:p w14:paraId="4AA8282E" w14:textId="77777777" w:rsidR="003B7DAD" w:rsidRDefault="003B7DAD" w:rsidP="003B7DAD"/>
    <w:p w14:paraId="301A426E" w14:textId="77777777" w:rsidR="003B7DAD" w:rsidRPr="004B6773" w:rsidRDefault="003B7DAD" w:rsidP="003B7DAD">
      <w:pPr>
        <w:ind w:firstLine="0"/>
      </w:pPr>
      <w:r w:rsidRPr="004C55B7">
        <w:rPr>
          <w:noProof/>
        </w:rPr>
        <w:lastRenderedPageBreak/>
        <w:drawing>
          <wp:inline distT="0" distB="0" distL="0" distR="0" wp14:anchorId="445352EF" wp14:editId="4BA17D81">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7A734801" w14:textId="77777777" w:rsidR="003B7DAD" w:rsidRDefault="003B7DAD" w:rsidP="003B7DAD">
      <w:pPr>
        <w:rPr>
          <w:u w:val="single"/>
        </w:rPr>
      </w:pPr>
    </w:p>
    <w:p w14:paraId="339E4A98" w14:textId="77777777" w:rsidR="003B7DAD" w:rsidRPr="00CD0B24" w:rsidRDefault="003B7DAD" w:rsidP="003B7DAD">
      <w:pPr>
        <w:rPr>
          <w:u w:val="single"/>
        </w:rPr>
      </w:pPr>
      <w:r w:rsidRPr="00CD0B24">
        <w:rPr>
          <w:u w:val="single"/>
        </w:rPr>
        <w:t>Ao impor juros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5AA0895A" w14:textId="77777777" w:rsidR="003B7DAD" w:rsidRDefault="003B7DAD" w:rsidP="003B7DAD">
      <w:r w:rsidRPr="004B6773">
        <w:t xml:space="preserve">O crédito responsável, especialmente quando ofertado a aposentados, pensionistas, beneficiários de programas assistenciais e outros cidadãos em situação de fragilidade, deve ser concedido de forma </w:t>
      </w:r>
      <w:r>
        <w:t>a respeitar</w:t>
      </w:r>
      <w:r w:rsidRPr="004B6773">
        <w:t xml:space="preserve"> critérios reais de concessão e em observância aos deveres anexos da boa-fé objetiva. Agir de maneira contrária a isso, impondo condições iníquas</w:t>
      </w:r>
      <w:r>
        <w:t xml:space="preserve"> (a título de um hipotético risco alto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5BC21D42" w14:textId="77777777" w:rsidR="003B7DAD" w:rsidRDefault="003B7DAD" w:rsidP="003B7DAD">
      <w:r>
        <w:t xml:space="preserve">Pede-se a licença para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 e descreveu de maneira precisa a conjuntura ora debatida:</w:t>
      </w:r>
    </w:p>
    <w:p w14:paraId="40E94578" w14:textId="77777777" w:rsidR="003B7DAD" w:rsidRPr="004B6773" w:rsidRDefault="003B7DAD" w:rsidP="003B7DAD"/>
    <w:p w14:paraId="501AD3ED" w14:textId="77777777" w:rsidR="003B7DAD" w:rsidRPr="00072F92" w:rsidRDefault="003B7DAD" w:rsidP="003B7DAD">
      <w:pPr>
        <w:ind w:left="2268" w:firstLine="0"/>
        <w:rPr>
          <w:i/>
          <w:iCs/>
          <w:sz w:val="22"/>
          <w:szCs w:val="22"/>
        </w:rPr>
      </w:pPr>
      <w:r>
        <w:rPr>
          <w:i/>
          <w:iCs/>
          <w:sz w:val="22"/>
          <w:szCs w:val="22"/>
        </w:rPr>
        <w:t>“</w:t>
      </w:r>
      <w:r w:rsidRPr="00072F92">
        <w:rPr>
          <w:i/>
          <w:iCs/>
          <w:sz w:val="22"/>
          <w:szCs w:val="22"/>
        </w:rPr>
        <w:t xml:space="preserve">Mesmo consideradas todas as circunstâncias pessoais da devedora, </w:t>
      </w:r>
      <w:r w:rsidRPr="00072F92">
        <w:rPr>
          <w:i/>
          <w:iCs/>
          <w:sz w:val="22"/>
          <w:szCs w:val="22"/>
          <w:u w:val="single"/>
        </w:rPr>
        <w:t>a estipulação de juros superior a vinte e uma vezes a taxa média de mercado, por si só, constitui abuso.</w:t>
      </w:r>
      <w:r w:rsidRPr="00072F92">
        <w:rPr>
          <w:i/>
          <w:iCs/>
          <w:sz w:val="22"/>
          <w:szCs w:val="22"/>
        </w:rPr>
        <w:t xml:space="preserve"> </w:t>
      </w:r>
      <w:r w:rsidRPr="00072F92">
        <w:rPr>
          <w:b/>
          <w:bCs/>
          <w:i/>
          <w:iCs/>
          <w:sz w:val="22"/>
          <w:szCs w:val="22"/>
          <w:u w:val="single"/>
        </w:rPr>
        <w:t xml:space="preserve">Em verdade, a instituição apelante está a confessar a contratação inquinada pelo vício da lesão, pois se alega que realiza empréstimos para quem tem dificuldade de obter crédito na praça, para justificar a aplicação de juros desarrazoadamente mais altos, admite que se aproveita da vulnerabilidade daquele cliente, que não encontrará quem lhe conceda crédito. Por fim, não se pode olvidar da necessidade da boa-fé objetiva que deve nortear a oferta de crédito responsável, o que é de grande relevância para prevenir o </w:t>
      </w:r>
      <w:proofErr w:type="spellStart"/>
      <w:r w:rsidRPr="00072F92">
        <w:rPr>
          <w:b/>
          <w:bCs/>
          <w:i/>
          <w:iCs/>
          <w:sz w:val="22"/>
          <w:szCs w:val="22"/>
          <w:u w:val="single"/>
        </w:rPr>
        <w:t>superendividamento</w:t>
      </w:r>
      <w:proofErr w:type="spellEnd"/>
      <w:r w:rsidRPr="00072F92">
        <w:rPr>
          <w:b/>
          <w:bCs/>
          <w:i/>
          <w:iCs/>
          <w:sz w:val="22"/>
          <w:szCs w:val="22"/>
          <w:u w:val="single"/>
        </w:rPr>
        <w:t xml:space="preserve"> dos tomadores de </w:t>
      </w:r>
      <w:proofErr w:type="gramStart"/>
      <w:r w:rsidRPr="00072F92">
        <w:rPr>
          <w:b/>
          <w:bCs/>
          <w:i/>
          <w:iCs/>
          <w:sz w:val="22"/>
          <w:szCs w:val="22"/>
          <w:u w:val="single"/>
        </w:rPr>
        <w:t>empréstimos.</w:t>
      </w:r>
      <w:r w:rsidRPr="00AD6113">
        <w:rPr>
          <w:i/>
          <w:iCs/>
          <w:sz w:val="22"/>
          <w:szCs w:val="22"/>
        </w:rPr>
        <w:t>”</w:t>
      </w:r>
      <w:proofErr w:type="gramEnd"/>
      <w:r w:rsidRPr="00AD6113">
        <w:rPr>
          <w:b/>
          <w:bCs/>
          <w:i/>
          <w:iCs/>
          <w:sz w:val="22"/>
          <w:szCs w:val="22"/>
        </w:rPr>
        <w:t xml:space="preserve"> </w:t>
      </w:r>
      <w:r>
        <w:rPr>
          <w:i/>
          <w:iCs/>
          <w:sz w:val="22"/>
          <w:szCs w:val="22"/>
        </w:rPr>
        <w:t>(</w:t>
      </w:r>
      <w:proofErr w:type="gramStart"/>
      <w:r>
        <w:rPr>
          <w:i/>
          <w:iCs/>
          <w:sz w:val="22"/>
          <w:szCs w:val="22"/>
        </w:rPr>
        <w:t>grifo</w:t>
      </w:r>
      <w:proofErr w:type="gramEnd"/>
      <w:r>
        <w:rPr>
          <w:i/>
          <w:iCs/>
          <w:sz w:val="22"/>
          <w:szCs w:val="22"/>
        </w:rPr>
        <w:t xml:space="preserve"> nosso).</w:t>
      </w:r>
    </w:p>
    <w:p w14:paraId="304101F1" w14:textId="77777777" w:rsidR="003B7DAD" w:rsidRDefault="003B7DAD" w:rsidP="003B7DAD"/>
    <w:p w14:paraId="48F44208" w14:textId="77777777" w:rsidR="003B7DAD" w:rsidRDefault="003B7DAD" w:rsidP="003B7DAD">
      <w:r>
        <w:t xml:space="preserve">Diante do exposto, é imprescindível que este juízo reconheça o dano moral sofrido pela parte requerente e condene a instituição financeira requerida ao pagamento de indenização a título de danos morais. </w:t>
      </w:r>
    </w:p>
    <w:p w14:paraId="5D9611AF" w14:textId="77777777" w:rsidR="003B7DAD" w:rsidRDefault="003B7DAD" w:rsidP="003B7DAD">
      <w:r>
        <w:lastRenderedPageBreak/>
        <w:t>O valor da indenização deve ser fixado de forma a compensar o sofrimento causado à parte requerente e, simultaneamente, desestimular a prática de condutas abusivas por parte das instituições financeiras.</w:t>
      </w:r>
    </w:p>
    <w:p w14:paraId="61314C2D" w14:textId="77777777" w:rsidR="003B7DAD" w:rsidRDefault="003B7DAD" w:rsidP="003B7DAD">
      <w:r>
        <w:t xml:space="preserve">Assim, requer-se a condenação da requerida ao pagamento de indenização por danos morais em valor não inferior a R$ 5.000,00 (cinco mil reais), considerando a gravidade da prática abusiva e os transtornos causados à parte requerente. </w:t>
      </w:r>
    </w:p>
    <w:p w14:paraId="0D65CA15" w14:textId="3B443FE0" w:rsidR="00725609" w:rsidRDefault="003B7DAD" w:rsidP="003B7DAD">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rsidP="00752C4F">
      <w:pPr>
        <w:pStyle w:val="Ttulo1"/>
        <w:numPr>
          <w:ilvl w:val="0"/>
          <w:numId w:val="6"/>
        </w:numPr>
      </w:pPr>
      <w:r>
        <w:t>INVERSÃO DO ÔNUS PROBATÓRIO</w:t>
      </w:r>
    </w:p>
    <w:p w14:paraId="09A7199B" w14:textId="77777777" w:rsidR="00725609" w:rsidRDefault="00725609"/>
    <w:p w14:paraId="6A8E1849" w14:textId="77777777" w:rsidR="00725609" w:rsidRDefault="00BE6FE1">
      <w:r>
        <w:t>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onde o consumidor se encontra em desvantagem técnica, econômica ou jurídica.</w:t>
      </w:r>
    </w:p>
    <w:p w14:paraId="6846A593" w14:textId="77777777" w:rsidR="00725609" w:rsidRDefault="00725609">
      <w:pPr>
        <w:rPr>
          <w:sz w:val="24"/>
          <w:szCs w:val="24"/>
        </w:rPr>
      </w:pPr>
    </w:p>
    <w:p w14:paraId="47593BB8" w14:textId="1A995487" w:rsidR="00725609" w:rsidRDefault="00BE6FE1" w:rsidP="003B7DAD">
      <w:r>
        <w:lastRenderedPageBreak/>
        <w:t xml:space="preserve">No presente caso, a parte requerente, como consumidor, encontra-se em posição de hipossuficiência em relação à instituição financeira requerida. </w:t>
      </w:r>
      <w:r w:rsidR="003B7DAD" w:rsidRPr="0002509A">
        <w:t>A desigualdade técnica, informacional e econômica entre as partes é manifesta</w:t>
      </w:r>
      <w:r w:rsidR="003B7DAD">
        <w:t>, justificando a aplicação da inversão do ônus probatório, garantindo ao consumidor uma maior proteção e facilitando a comprovação dos fatos alegados.</w:t>
      </w:r>
    </w:p>
    <w:p w14:paraId="467E1FA2" w14:textId="6F9076A5" w:rsidR="003B7DAD" w:rsidRDefault="003B7DAD" w:rsidP="003B7DAD">
      <w:r w:rsidRPr="0002509A">
        <w:t>Ainda, cumpre enfatizar que, conforme dispõe o artigo 373, inciso II</w:t>
      </w:r>
      <w:r>
        <w:t xml:space="preserve"> e §1°</w:t>
      </w:r>
      <w:r w:rsidRPr="0002509A">
        <w:t>, do Código de Processo Civil, incumbe à parte requerida o ônus de demonstrar a legalidade das taxas de juros aplicadas,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t>.</w:t>
      </w:r>
    </w:p>
    <w:p w14:paraId="4554E6C6" w14:textId="01176AD3" w:rsidR="00725609" w:rsidRPr="006C6190" w:rsidRDefault="00BE6FE1">
      <w:r w:rsidRPr="006C6190">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w:t>
      </w:r>
      <w:r w:rsidR="006C6190" w:rsidRPr="006C6190">
        <w:t>s</w:t>
      </w:r>
      <w:r w:rsidRPr="006C6190">
        <w:t xml:space="preserve"> contrato</w:t>
      </w:r>
      <w:r w:rsidR="006C6190" w:rsidRPr="006C6190">
        <w:t>s</w:t>
      </w:r>
      <w:r w:rsidRPr="006C6190">
        <w:t xml:space="preserve"> de empréstimo pessoa</w:t>
      </w:r>
      <w:r w:rsidR="006C6190" w:rsidRPr="006C6190">
        <w:t>is</w:t>
      </w:r>
      <w:r w:rsidRPr="006C6190">
        <w:t xml:space="preserve"> firmado</w:t>
      </w:r>
      <w:r w:rsidR="006C6190">
        <w:t>s</w:t>
      </w:r>
      <w:r w:rsidRPr="006C6190">
        <w:t xml:space="preserve"> com </w:t>
      </w:r>
      <w:r w:rsidR="006C6190">
        <w:t>a parte autora</w:t>
      </w:r>
      <w:r w:rsidRPr="006C6190">
        <w:t>.</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48FEA788" w14:textId="77777777" w:rsidR="006C6190" w:rsidRDefault="006C6190"/>
    <w:p w14:paraId="695B942E" w14:textId="77777777" w:rsidR="00725609" w:rsidRDefault="00BE6FE1" w:rsidP="00752C4F">
      <w:pPr>
        <w:pStyle w:val="Ttulo2"/>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8711B0A"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6C6190">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401E14">
      <w:r>
        <w:t>Por fim, protesta provar o alegado mediante todos os meios de prova em direito admitidos.</w:t>
      </w:r>
    </w:p>
    <w:p w14:paraId="4A8A1633" w14:textId="77777777" w:rsidR="006C6190" w:rsidRDefault="006C6190" w:rsidP="00401E14"/>
    <w:p w14:paraId="696AAAC1" w14:textId="2D9AC583" w:rsidR="00E46CBB" w:rsidRDefault="00BE6FE1" w:rsidP="00E46CBB">
      <w:pPr>
        <w:ind w:firstLine="0"/>
        <w:jc w:val="center"/>
      </w:pPr>
      <w:r>
        <w:rPr>
          <w:b/>
        </w:rPr>
        <w:t xml:space="preserve">Valor da causa: </w:t>
      </w:r>
      <w:r w:rsidR="00E46CBB" w:rsidRPr="002328AE">
        <w:t>{{</w:t>
      </w:r>
      <w:r w:rsidR="0098249A" w:rsidRPr="002328AE">
        <w:t>emprestimos_</w:t>
      </w:r>
      <w:r w:rsidR="0098249A">
        <w:t>0</w:t>
      </w:r>
      <w:r w:rsidR="0098249A" w:rsidRPr="002328AE">
        <w:t>_</w:t>
      </w:r>
      <w:r w:rsidR="0098249A">
        <w:t>dadovalorcausa</w:t>
      </w:r>
      <w:r w:rsidR="00E46CBB" w:rsidRPr="002328AE">
        <w:t>}}</w:t>
      </w:r>
    </w:p>
    <w:p w14:paraId="41D6D79E" w14:textId="77777777" w:rsidR="00725609" w:rsidRDefault="00725609" w:rsidP="006C6190">
      <w:pPr>
        <w:ind w:firstLine="0"/>
      </w:pPr>
    </w:p>
    <w:p w14:paraId="59479988" w14:textId="77777777" w:rsidR="007D531B" w:rsidRDefault="007D531B" w:rsidP="007D531B">
      <w:pPr>
        <w:ind w:firstLine="0"/>
        <w:jc w:val="center"/>
      </w:pPr>
      <w:bookmarkStart w:id="2" w:name="_heading=h.gjdgxs" w:colFirst="0" w:colLast="0"/>
      <w:bookmarkEnd w:id="2"/>
      <w:r>
        <w:t>Nestes termos,</w:t>
      </w:r>
    </w:p>
    <w:p w14:paraId="2AD9E022" w14:textId="77777777" w:rsidR="007D531B" w:rsidRDefault="007D531B" w:rsidP="007D531B">
      <w:pPr>
        <w:ind w:firstLine="0"/>
        <w:jc w:val="center"/>
      </w:pPr>
      <w:r>
        <w:t>Pede deferimento.</w:t>
      </w:r>
    </w:p>
    <w:p w14:paraId="03783725" w14:textId="77777777" w:rsidR="007D531B" w:rsidRDefault="007D531B" w:rsidP="007D531B">
      <w:pPr>
        <w:ind w:firstLine="0"/>
        <w:jc w:val="center"/>
      </w:pPr>
    </w:p>
    <w:p w14:paraId="35E84229" w14:textId="77777777" w:rsidR="007D531B" w:rsidRDefault="007D531B" w:rsidP="007D531B">
      <w:pPr>
        <w:ind w:firstLine="0"/>
        <w:jc w:val="center"/>
      </w:pPr>
      <w:r>
        <w:rPr>
          <w:color w:val="00B050"/>
        </w:rPr>
        <w:t>{{FORO</w:t>
      </w:r>
      <w:proofErr w:type="gramStart"/>
      <w:r>
        <w:rPr>
          <w:color w:val="00B050"/>
        </w:rPr>
        <w:t>}}</w:t>
      </w:r>
      <w:r>
        <w:t>/</w:t>
      </w:r>
      <w:proofErr w:type="gramEnd"/>
      <w:r>
        <w:rPr>
          <w:color w:val="00B050"/>
        </w:rPr>
        <w:t>{{ESTADO}}</w:t>
      </w:r>
      <w:r>
        <w:t xml:space="preserve">, </w:t>
      </w:r>
      <w:r>
        <w:rPr>
          <w:color w:val="00B050"/>
        </w:rPr>
        <w:t>{{DATA}}</w:t>
      </w:r>
    </w:p>
    <w:p w14:paraId="2A3EEFD2" w14:textId="77777777" w:rsidR="007D531B" w:rsidRDefault="007D531B" w:rsidP="007D531B">
      <w:pPr>
        <w:ind w:firstLine="0"/>
        <w:jc w:val="center"/>
        <w:rPr>
          <w:smallCaps/>
        </w:rPr>
      </w:pPr>
    </w:p>
    <w:p w14:paraId="4B83055C" w14:textId="77777777" w:rsidR="007D531B" w:rsidRDefault="007D531B" w:rsidP="007D531B">
      <w:pPr>
        <w:ind w:firstLine="0"/>
        <w:jc w:val="center"/>
        <w:rPr>
          <w:b/>
        </w:rPr>
      </w:pPr>
      <w:r>
        <w:rPr>
          <w:b/>
        </w:rPr>
        <w:t>Guilherme Esteves dos Santos Moraes</w:t>
      </w:r>
    </w:p>
    <w:p w14:paraId="7C716B7E" w14:textId="77777777" w:rsidR="007D531B" w:rsidRDefault="007D531B" w:rsidP="007D531B">
      <w:pPr>
        <w:ind w:firstLine="0"/>
        <w:jc w:val="center"/>
      </w:pPr>
      <w:r>
        <w:t>OAB</w:t>
      </w:r>
      <w:proofErr w:type="gramStart"/>
      <w:r>
        <w:t>/</w:t>
      </w:r>
      <w:r>
        <w:rPr>
          <w:color w:val="00B050"/>
        </w:rPr>
        <w:t>{</w:t>
      </w:r>
      <w:proofErr w:type="gramEnd"/>
      <w:r>
        <w:rPr>
          <w:color w:val="00B050"/>
        </w:rPr>
        <w:t>ESTADO} {{N.OAB}}</w:t>
      </w:r>
    </w:p>
    <w:p w14:paraId="2023ADED" w14:textId="74897B2E" w:rsidR="00A126ED" w:rsidRDefault="00A126ED" w:rsidP="007D531B">
      <w:pPr>
        <w:ind w:firstLine="0"/>
        <w:jc w:val="center"/>
      </w:pPr>
    </w:p>
    <w:sectPr w:rsidR="00A126ED">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8CE52A" w14:textId="77777777" w:rsidR="00E56A96" w:rsidRDefault="00E56A96">
      <w:pPr>
        <w:spacing w:after="0" w:line="240" w:lineRule="auto"/>
      </w:pPr>
      <w:r>
        <w:separator/>
      </w:r>
    </w:p>
  </w:endnote>
  <w:endnote w:type="continuationSeparator" w:id="0">
    <w:p w14:paraId="782495EC" w14:textId="77777777" w:rsidR="00E56A96" w:rsidRDefault="00E56A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117EBB" w14:textId="77777777" w:rsidR="00E56A96" w:rsidRDefault="00E56A96">
      <w:pPr>
        <w:spacing w:after="0" w:line="240" w:lineRule="auto"/>
      </w:pPr>
      <w:r>
        <w:separator/>
      </w:r>
    </w:p>
  </w:footnote>
  <w:footnote w:type="continuationSeparator" w:id="0">
    <w:p w14:paraId="53082F52" w14:textId="77777777" w:rsidR="00E56A96" w:rsidRDefault="00E56A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16E2434"/>
    <w:multiLevelType w:val="hybridMultilevel"/>
    <w:tmpl w:val="324265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5"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4"/>
  </w:num>
  <w:num w:numId="3">
    <w:abstractNumId w:val="0"/>
  </w:num>
  <w:num w:numId="4">
    <w:abstractNumId w:val="2"/>
  </w:num>
  <w:num w:numId="5">
    <w:abstractNumId w:val="1"/>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5D3"/>
    <w:rsid w:val="00022852"/>
    <w:rsid w:val="00025A3F"/>
    <w:rsid w:val="00034223"/>
    <w:rsid w:val="000407EA"/>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9215A"/>
    <w:rsid w:val="001B4E6D"/>
    <w:rsid w:val="001B6F63"/>
    <w:rsid w:val="001F68C8"/>
    <w:rsid w:val="002328AE"/>
    <w:rsid w:val="002728C5"/>
    <w:rsid w:val="002866D1"/>
    <w:rsid w:val="00296328"/>
    <w:rsid w:val="002A5EF3"/>
    <w:rsid w:val="002B540F"/>
    <w:rsid w:val="002C4980"/>
    <w:rsid w:val="002D5373"/>
    <w:rsid w:val="002E0D40"/>
    <w:rsid w:val="002F0599"/>
    <w:rsid w:val="00324715"/>
    <w:rsid w:val="0034402E"/>
    <w:rsid w:val="0037397C"/>
    <w:rsid w:val="0037668E"/>
    <w:rsid w:val="0037676D"/>
    <w:rsid w:val="00381DA5"/>
    <w:rsid w:val="003828A9"/>
    <w:rsid w:val="003953E5"/>
    <w:rsid w:val="00397E14"/>
    <w:rsid w:val="003B544A"/>
    <w:rsid w:val="003B7DAD"/>
    <w:rsid w:val="003E09BD"/>
    <w:rsid w:val="003E4E07"/>
    <w:rsid w:val="003E5A1A"/>
    <w:rsid w:val="003F03DD"/>
    <w:rsid w:val="00401E14"/>
    <w:rsid w:val="00420BDF"/>
    <w:rsid w:val="00420F85"/>
    <w:rsid w:val="00434D1E"/>
    <w:rsid w:val="00441BE4"/>
    <w:rsid w:val="00456752"/>
    <w:rsid w:val="00457179"/>
    <w:rsid w:val="00457BA9"/>
    <w:rsid w:val="00461868"/>
    <w:rsid w:val="00463924"/>
    <w:rsid w:val="004665B0"/>
    <w:rsid w:val="004A13E1"/>
    <w:rsid w:val="004B42B3"/>
    <w:rsid w:val="004B44F0"/>
    <w:rsid w:val="004C1A51"/>
    <w:rsid w:val="004C6A0E"/>
    <w:rsid w:val="00510C54"/>
    <w:rsid w:val="0053025B"/>
    <w:rsid w:val="00533BDA"/>
    <w:rsid w:val="00546031"/>
    <w:rsid w:val="0055449B"/>
    <w:rsid w:val="00555BD2"/>
    <w:rsid w:val="005668D7"/>
    <w:rsid w:val="00567637"/>
    <w:rsid w:val="005F47CA"/>
    <w:rsid w:val="005F7DEC"/>
    <w:rsid w:val="00603A3F"/>
    <w:rsid w:val="00607D82"/>
    <w:rsid w:val="00616799"/>
    <w:rsid w:val="00630E18"/>
    <w:rsid w:val="0063144F"/>
    <w:rsid w:val="00641774"/>
    <w:rsid w:val="006441B4"/>
    <w:rsid w:val="00644B92"/>
    <w:rsid w:val="00646806"/>
    <w:rsid w:val="00650E32"/>
    <w:rsid w:val="006848FE"/>
    <w:rsid w:val="00695352"/>
    <w:rsid w:val="006A7919"/>
    <w:rsid w:val="006C5E11"/>
    <w:rsid w:val="006C6190"/>
    <w:rsid w:val="006E39E8"/>
    <w:rsid w:val="006E5CC8"/>
    <w:rsid w:val="0070143E"/>
    <w:rsid w:val="007052B7"/>
    <w:rsid w:val="00707C01"/>
    <w:rsid w:val="00725609"/>
    <w:rsid w:val="007263F5"/>
    <w:rsid w:val="007310AD"/>
    <w:rsid w:val="00752C4F"/>
    <w:rsid w:val="00766C67"/>
    <w:rsid w:val="00774881"/>
    <w:rsid w:val="00783BB3"/>
    <w:rsid w:val="0079014F"/>
    <w:rsid w:val="007A3732"/>
    <w:rsid w:val="007C7045"/>
    <w:rsid w:val="007D1291"/>
    <w:rsid w:val="007D531B"/>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274C1"/>
    <w:rsid w:val="009307AC"/>
    <w:rsid w:val="00933A49"/>
    <w:rsid w:val="0096214B"/>
    <w:rsid w:val="0098249A"/>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4D90"/>
    <w:rsid w:val="00B1748F"/>
    <w:rsid w:val="00B200AB"/>
    <w:rsid w:val="00B24C00"/>
    <w:rsid w:val="00B26F89"/>
    <w:rsid w:val="00B34076"/>
    <w:rsid w:val="00B50B27"/>
    <w:rsid w:val="00B52F85"/>
    <w:rsid w:val="00B5505B"/>
    <w:rsid w:val="00B55E8B"/>
    <w:rsid w:val="00B7278C"/>
    <w:rsid w:val="00B85252"/>
    <w:rsid w:val="00B91F38"/>
    <w:rsid w:val="00BC1594"/>
    <w:rsid w:val="00BE3FE6"/>
    <w:rsid w:val="00BE6FE1"/>
    <w:rsid w:val="00BF30D5"/>
    <w:rsid w:val="00C066CB"/>
    <w:rsid w:val="00C22F6D"/>
    <w:rsid w:val="00C23F22"/>
    <w:rsid w:val="00C26B5A"/>
    <w:rsid w:val="00C46DF1"/>
    <w:rsid w:val="00C53B46"/>
    <w:rsid w:val="00C645FF"/>
    <w:rsid w:val="00C71CC0"/>
    <w:rsid w:val="00C81A78"/>
    <w:rsid w:val="00CA509B"/>
    <w:rsid w:val="00CB5EBC"/>
    <w:rsid w:val="00CB66A8"/>
    <w:rsid w:val="00CC0D94"/>
    <w:rsid w:val="00CD755C"/>
    <w:rsid w:val="00CF29F5"/>
    <w:rsid w:val="00CF57B1"/>
    <w:rsid w:val="00CF6FA1"/>
    <w:rsid w:val="00D031A1"/>
    <w:rsid w:val="00D21B8C"/>
    <w:rsid w:val="00D269C4"/>
    <w:rsid w:val="00D35E64"/>
    <w:rsid w:val="00D61ED7"/>
    <w:rsid w:val="00D647E0"/>
    <w:rsid w:val="00DE0563"/>
    <w:rsid w:val="00DE1251"/>
    <w:rsid w:val="00DE3261"/>
    <w:rsid w:val="00E05851"/>
    <w:rsid w:val="00E05DB2"/>
    <w:rsid w:val="00E116B5"/>
    <w:rsid w:val="00E23337"/>
    <w:rsid w:val="00E26E19"/>
    <w:rsid w:val="00E31F88"/>
    <w:rsid w:val="00E46CBB"/>
    <w:rsid w:val="00E56A96"/>
    <w:rsid w:val="00E77565"/>
    <w:rsid w:val="00E90914"/>
    <w:rsid w:val="00E96276"/>
    <w:rsid w:val="00EA3C8C"/>
    <w:rsid w:val="00EA5F01"/>
    <w:rsid w:val="00EA7B3E"/>
    <w:rsid w:val="00EB6397"/>
    <w:rsid w:val="00EC53DB"/>
    <w:rsid w:val="00EE6F21"/>
    <w:rsid w:val="00EF6424"/>
    <w:rsid w:val="00F23799"/>
    <w:rsid w:val="00F37050"/>
    <w:rsid w:val="00F56226"/>
    <w:rsid w:val="00F56FD9"/>
    <w:rsid w:val="00F87B47"/>
    <w:rsid w:val="00F92CC8"/>
    <w:rsid w:val="00F9500C"/>
    <w:rsid w:val="00FA51BD"/>
    <w:rsid w:val="00FB2A30"/>
    <w:rsid w:val="00FB4FDD"/>
    <w:rsid w:val="00FE0501"/>
    <w:rsid w:val="00FE6F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7879">
      <w:bodyDiv w:val="1"/>
      <w:marLeft w:val="0"/>
      <w:marRight w:val="0"/>
      <w:marTop w:val="0"/>
      <w:marBottom w:val="0"/>
      <w:divBdr>
        <w:top w:val="none" w:sz="0" w:space="0" w:color="auto"/>
        <w:left w:val="none" w:sz="0" w:space="0" w:color="auto"/>
        <w:bottom w:val="none" w:sz="0" w:space="0" w:color="auto"/>
        <w:right w:val="none" w:sz="0" w:space="0" w:color="auto"/>
      </w:divBdr>
    </w:div>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22347759">
      <w:bodyDiv w:val="1"/>
      <w:marLeft w:val="0"/>
      <w:marRight w:val="0"/>
      <w:marTop w:val="0"/>
      <w:marBottom w:val="0"/>
      <w:divBdr>
        <w:top w:val="none" w:sz="0" w:space="0" w:color="auto"/>
        <w:left w:val="none" w:sz="0" w:space="0" w:color="auto"/>
        <w:bottom w:val="none" w:sz="0" w:space="0" w:color="auto"/>
        <w:right w:val="none" w:sz="0" w:space="0" w:color="auto"/>
      </w:divBdr>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03">
      <w:bodyDiv w:val="1"/>
      <w:marLeft w:val="0"/>
      <w:marRight w:val="0"/>
      <w:marTop w:val="0"/>
      <w:marBottom w:val="0"/>
      <w:divBdr>
        <w:top w:val="none" w:sz="0" w:space="0" w:color="auto"/>
        <w:left w:val="none" w:sz="0" w:space="0" w:color="auto"/>
        <w:bottom w:val="none" w:sz="0" w:space="0" w:color="auto"/>
        <w:right w:val="none" w:sz="0" w:space="0" w:color="auto"/>
      </w:divBdr>
    </w:div>
    <w:div w:id="944768351">
      <w:bodyDiv w:val="1"/>
      <w:marLeft w:val="0"/>
      <w:marRight w:val="0"/>
      <w:marTop w:val="0"/>
      <w:marBottom w:val="0"/>
      <w:divBdr>
        <w:top w:val="none" w:sz="0" w:space="0" w:color="auto"/>
        <w:left w:val="none" w:sz="0" w:space="0" w:color="auto"/>
        <w:bottom w:val="none" w:sz="0" w:space="0" w:color="auto"/>
        <w:right w:val="none" w:sz="0" w:space="0" w:color="auto"/>
      </w:divBdr>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0535">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858283">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5061</Words>
  <Characters>27332</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3</cp:revision>
  <dcterms:created xsi:type="dcterms:W3CDTF">2025-08-20T13:04:00Z</dcterms:created>
  <dcterms:modified xsi:type="dcterms:W3CDTF">2025-08-20T13:04:00Z</dcterms:modified>
</cp:coreProperties>
</file>