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D3051" w14:textId="0AA05C67" w:rsidR="004D4D57" w:rsidRDefault="004D4D57" w:rsidP="5F233A93">
      <w:pPr>
        <w:jc w:val="center"/>
        <w:rPr>
          <w:rFonts w:ascii="Arial" w:eastAsia="Arial" w:hAnsi="Arial" w:cs="Arial"/>
          <w:b/>
          <w:bCs/>
          <w:i/>
          <w:iCs/>
          <w:color w:val="2D2D2D"/>
          <w:sz w:val="36"/>
          <w:szCs w:val="36"/>
          <w:shd w:val="clear" w:color="auto" w:fill="FFFFFF"/>
        </w:rPr>
      </w:pPr>
      <w:r>
        <w:rPr>
          <w:b/>
          <w:bCs/>
          <w:noProof/>
          <w:sz w:val="36"/>
          <w:szCs w:val="36"/>
        </w:rPr>
        <w:drawing>
          <wp:inline distT="0" distB="0" distL="0" distR="0" wp14:anchorId="045270E7" wp14:editId="32F21C83">
            <wp:extent cx="6115050" cy="39243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3924300"/>
                    </a:xfrm>
                    <a:prstGeom prst="rect">
                      <a:avLst/>
                    </a:prstGeom>
                    <a:noFill/>
                    <a:ln>
                      <a:noFill/>
                    </a:ln>
                  </pic:spPr>
                </pic:pic>
              </a:graphicData>
            </a:graphic>
          </wp:inline>
        </w:drawing>
      </w:r>
      <w:r w:rsidR="00220E38" w:rsidRPr="5F233A93">
        <w:rPr>
          <w:rFonts w:ascii="Arial" w:eastAsia="Arial" w:hAnsi="Arial" w:cs="Arial"/>
          <w:b/>
          <w:bCs/>
          <w:i/>
          <w:iCs/>
          <w:color w:val="2D2D2D"/>
          <w:sz w:val="36"/>
          <w:szCs w:val="36"/>
          <w:shd w:val="clear" w:color="auto" w:fill="FFFFFF"/>
        </w:rPr>
        <w:t>Classificazione di immagini istopatologiche con tecniche di apprendimento miste ​</w:t>
      </w:r>
    </w:p>
    <w:p w14:paraId="4505A320" w14:textId="77777777" w:rsidR="00220E38" w:rsidRDefault="00220E38" w:rsidP="5F233A93">
      <w:pPr>
        <w:jc w:val="center"/>
        <w:rPr>
          <w:rFonts w:ascii="Arial" w:eastAsia="Arial" w:hAnsi="Arial" w:cs="Arial"/>
          <w:b/>
          <w:bCs/>
          <w:i/>
          <w:iCs/>
          <w:color w:val="2D2D2D"/>
          <w:sz w:val="36"/>
          <w:szCs w:val="36"/>
          <w:shd w:val="clear" w:color="auto" w:fill="FFFFFF"/>
        </w:rPr>
      </w:pPr>
    </w:p>
    <w:p w14:paraId="4FF158F7" w14:textId="77777777" w:rsidR="00EF565A" w:rsidRDefault="00EF565A" w:rsidP="5F233A93">
      <w:pPr>
        <w:rPr>
          <w:rFonts w:ascii="Arial" w:eastAsia="Arial" w:hAnsi="Arial" w:cs="Arial"/>
          <w:b/>
          <w:bCs/>
          <w:color w:val="2D2D2D"/>
          <w:shd w:val="clear" w:color="auto" w:fill="FFFFFF"/>
        </w:rPr>
      </w:pPr>
    </w:p>
    <w:p w14:paraId="0097B048" w14:textId="77777777" w:rsidR="00EF565A" w:rsidRDefault="00EF565A" w:rsidP="5F233A93">
      <w:pPr>
        <w:rPr>
          <w:rFonts w:ascii="Arial" w:eastAsia="Arial" w:hAnsi="Arial" w:cs="Arial"/>
          <w:b/>
          <w:bCs/>
          <w:color w:val="2D2D2D"/>
          <w:shd w:val="clear" w:color="auto" w:fill="FFFFFF"/>
        </w:rPr>
      </w:pPr>
    </w:p>
    <w:p w14:paraId="30B54F03" w14:textId="77777777" w:rsidR="00EF565A" w:rsidRDefault="00EF565A" w:rsidP="5F233A93">
      <w:pPr>
        <w:rPr>
          <w:rFonts w:ascii="Arial" w:eastAsia="Arial" w:hAnsi="Arial" w:cs="Arial"/>
          <w:b/>
          <w:bCs/>
          <w:color w:val="2D2D2D"/>
          <w:shd w:val="clear" w:color="auto" w:fill="FFFFFF"/>
        </w:rPr>
      </w:pPr>
    </w:p>
    <w:p w14:paraId="042784D3" w14:textId="56525C8C" w:rsidR="00220E38" w:rsidRDefault="00220E38" w:rsidP="5F233A93">
      <w:pPr>
        <w:rPr>
          <w:rFonts w:ascii="Arial" w:eastAsia="Arial" w:hAnsi="Arial" w:cs="Arial"/>
          <w:b/>
          <w:bCs/>
          <w:color w:val="2D2D2D"/>
          <w:shd w:val="clear" w:color="auto" w:fill="FFFFFF"/>
        </w:rPr>
      </w:pPr>
      <w:r w:rsidRPr="5F233A93">
        <w:rPr>
          <w:rFonts w:ascii="Arial" w:eastAsia="Arial" w:hAnsi="Arial" w:cs="Arial"/>
          <w:b/>
          <w:bCs/>
          <w:color w:val="2D2D2D"/>
          <w:shd w:val="clear" w:color="auto" w:fill="FFFFFF"/>
        </w:rPr>
        <w:t>Relatore</w:t>
      </w:r>
      <w:r>
        <w:rPr>
          <w:rFonts w:ascii="Arial" w:hAnsi="Arial" w:cs="Arial"/>
          <w:b/>
          <w:bCs/>
          <w:color w:val="2D2D2D"/>
          <w:shd w:val="clear" w:color="auto" w:fill="FFFFFF"/>
        </w:rPr>
        <w:tab/>
      </w:r>
      <w:r>
        <w:rPr>
          <w:rFonts w:ascii="Arial" w:hAnsi="Arial" w:cs="Arial"/>
          <w:b/>
          <w:bCs/>
          <w:color w:val="2D2D2D"/>
          <w:shd w:val="clear" w:color="auto" w:fill="FFFFFF"/>
        </w:rPr>
        <w:tab/>
      </w:r>
      <w:r>
        <w:rPr>
          <w:rFonts w:ascii="Arial" w:hAnsi="Arial" w:cs="Arial"/>
          <w:b/>
          <w:bCs/>
          <w:color w:val="2D2D2D"/>
          <w:shd w:val="clear" w:color="auto" w:fill="FFFFFF"/>
        </w:rPr>
        <w:tab/>
      </w:r>
      <w:r>
        <w:rPr>
          <w:rFonts w:ascii="Arial" w:hAnsi="Arial" w:cs="Arial"/>
          <w:b/>
          <w:bCs/>
          <w:color w:val="2D2D2D"/>
          <w:shd w:val="clear" w:color="auto" w:fill="FFFFFF"/>
        </w:rPr>
        <w:tab/>
      </w:r>
      <w:r>
        <w:rPr>
          <w:rFonts w:ascii="Arial" w:hAnsi="Arial" w:cs="Arial"/>
          <w:b/>
          <w:bCs/>
          <w:color w:val="2D2D2D"/>
          <w:shd w:val="clear" w:color="auto" w:fill="FFFFFF"/>
        </w:rPr>
        <w:tab/>
      </w:r>
      <w:r>
        <w:rPr>
          <w:rFonts w:ascii="Arial" w:hAnsi="Arial" w:cs="Arial"/>
          <w:b/>
          <w:bCs/>
          <w:color w:val="2D2D2D"/>
          <w:shd w:val="clear" w:color="auto" w:fill="FFFFFF"/>
        </w:rPr>
        <w:tab/>
      </w:r>
      <w:r>
        <w:rPr>
          <w:rFonts w:ascii="Arial" w:hAnsi="Arial" w:cs="Arial"/>
          <w:b/>
          <w:bCs/>
          <w:color w:val="2D2D2D"/>
          <w:shd w:val="clear" w:color="auto" w:fill="FFFFFF"/>
        </w:rPr>
        <w:tab/>
      </w:r>
      <w:r>
        <w:rPr>
          <w:rFonts w:ascii="Arial" w:hAnsi="Arial" w:cs="Arial"/>
          <w:b/>
          <w:bCs/>
          <w:color w:val="2D2D2D"/>
          <w:shd w:val="clear" w:color="auto" w:fill="FFFFFF"/>
        </w:rPr>
        <w:tab/>
      </w:r>
      <w:r w:rsidR="00C46BD9">
        <w:rPr>
          <w:rFonts w:ascii="Arial" w:hAnsi="Arial" w:cs="Arial"/>
          <w:b/>
          <w:bCs/>
          <w:color w:val="2D2D2D"/>
          <w:shd w:val="clear" w:color="auto" w:fill="FFFFFF"/>
        </w:rPr>
        <w:tab/>
      </w:r>
      <w:r w:rsidR="00C46BD9">
        <w:rPr>
          <w:rFonts w:ascii="Arial" w:hAnsi="Arial" w:cs="Arial"/>
          <w:b/>
          <w:bCs/>
          <w:color w:val="2D2D2D"/>
          <w:shd w:val="clear" w:color="auto" w:fill="FFFFFF"/>
        </w:rPr>
        <w:tab/>
      </w:r>
      <w:r w:rsidRPr="5F233A93">
        <w:rPr>
          <w:rFonts w:ascii="Arial" w:eastAsia="Arial" w:hAnsi="Arial" w:cs="Arial"/>
          <w:b/>
          <w:bCs/>
          <w:color w:val="2D2D2D"/>
          <w:shd w:val="clear" w:color="auto" w:fill="FFFFFF"/>
        </w:rPr>
        <w:t>Studente</w:t>
      </w:r>
    </w:p>
    <w:p w14:paraId="6C94C46E" w14:textId="35CBC70F" w:rsidR="00220E38" w:rsidRPr="00220E38" w:rsidRDefault="79C72D65" w:rsidP="79C72D65">
      <w:pPr>
        <w:rPr>
          <w:rFonts w:ascii="Arial" w:eastAsia="Arial" w:hAnsi="Arial" w:cs="Arial"/>
          <w:color w:val="2D2D2D"/>
        </w:rPr>
      </w:pPr>
      <w:r w:rsidRPr="79C72D65">
        <w:rPr>
          <w:rFonts w:ascii="Arial" w:eastAsia="Arial" w:hAnsi="Arial" w:cs="Arial"/>
          <w:color w:val="2D2D2D"/>
        </w:rPr>
        <w:t>Dott. Andrea Loddo</w:t>
      </w:r>
      <w:r w:rsidR="00220E38">
        <w:rPr>
          <w:rFonts w:ascii="Arial" w:hAnsi="Arial" w:cs="Arial"/>
          <w:color w:val="2D2D2D"/>
          <w:shd w:val="clear" w:color="auto" w:fill="FFFFFF"/>
        </w:rPr>
        <w:tab/>
      </w:r>
      <w:r w:rsidR="00220E38">
        <w:rPr>
          <w:rFonts w:ascii="Arial" w:hAnsi="Arial" w:cs="Arial"/>
          <w:color w:val="2D2D2D"/>
          <w:shd w:val="clear" w:color="auto" w:fill="FFFFFF"/>
        </w:rPr>
        <w:tab/>
      </w:r>
      <w:r w:rsidR="00220E38">
        <w:rPr>
          <w:rFonts w:ascii="Arial" w:hAnsi="Arial" w:cs="Arial"/>
          <w:color w:val="2D2D2D"/>
          <w:shd w:val="clear" w:color="auto" w:fill="FFFFFF"/>
        </w:rPr>
        <w:tab/>
      </w:r>
      <w:r w:rsidR="00220E38">
        <w:rPr>
          <w:rFonts w:ascii="Arial" w:hAnsi="Arial" w:cs="Arial"/>
          <w:color w:val="2D2D2D"/>
          <w:shd w:val="clear" w:color="auto" w:fill="FFFFFF"/>
        </w:rPr>
        <w:tab/>
      </w:r>
      <w:r w:rsidR="00220E38">
        <w:rPr>
          <w:rFonts w:ascii="Arial" w:hAnsi="Arial" w:cs="Arial"/>
          <w:color w:val="2D2D2D"/>
          <w:shd w:val="clear" w:color="auto" w:fill="FFFFFF"/>
        </w:rPr>
        <w:tab/>
      </w:r>
      <w:r w:rsidR="00220E38">
        <w:rPr>
          <w:rFonts w:ascii="Arial" w:hAnsi="Arial" w:cs="Arial"/>
          <w:color w:val="2D2D2D"/>
          <w:shd w:val="clear" w:color="auto" w:fill="FFFFFF"/>
        </w:rPr>
        <w:tab/>
      </w:r>
      <w:r w:rsidR="00C46BD9">
        <w:rPr>
          <w:rFonts w:ascii="Arial" w:hAnsi="Arial" w:cs="Arial"/>
          <w:color w:val="2D2D2D"/>
          <w:shd w:val="clear" w:color="auto" w:fill="FFFFFF"/>
        </w:rPr>
        <w:tab/>
      </w:r>
      <w:r w:rsidR="00C46BD9">
        <w:rPr>
          <w:rFonts w:ascii="Arial" w:hAnsi="Arial" w:cs="Arial"/>
          <w:color w:val="2D2D2D"/>
          <w:shd w:val="clear" w:color="auto" w:fill="FFFFFF"/>
        </w:rPr>
        <w:tab/>
      </w:r>
      <w:r w:rsidR="00220E38">
        <w:tab/>
      </w:r>
      <w:r w:rsidR="00220E38" w:rsidRPr="5F233A93">
        <w:rPr>
          <w:rFonts w:ascii="Arial" w:eastAsia="Arial" w:hAnsi="Arial" w:cs="Arial"/>
          <w:color w:val="2D2D2D"/>
          <w:shd w:val="clear" w:color="auto" w:fill="FFFFFF"/>
        </w:rPr>
        <w:t>Marco Usai</w:t>
      </w:r>
    </w:p>
    <w:p w14:paraId="40946675" w14:textId="5E17A28F" w:rsidR="00220E38" w:rsidRPr="00220E38" w:rsidRDefault="79C72D65" w:rsidP="5F233A93">
      <w:pPr>
        <w:rPr>
          <w:rFonts w:ascii="Arial" w:eastAsia="Arial" w:hAnsi="Arial" w:cs="Arial"/>
          <w:color w:val="2D2D2D"/>
        </w:rPr>
      </w:pPr>
      <w:r w:rsidRPr="79C72D65">
        <w:rPr>
          <w:rFonts w:ascii="Arial" w:eastAsia="Arial" w:hAnsi="Arial" w:cs="Arial"/>
          <w:color w:val="2D2D2D"/>
        </w:rPr>
        <w:t>Prof.ssa Cecilia Di Ruberto</w:t>
      </w:r>
      <w:r w:rsidR="00220E38">
        <w:rPr>
          <w:rFonts w:ascii="Arial" w:hAnsi="Arial" w:cs="Arial"/>
          <w:color w:val="2D2D2D"/>
          <w:shd w:val="clear" w:color="auto" w:fill="FFFFFF"/>
        </w:rPr>
        <w:tab/>
      </w:r>
      <w:r w:rsidR="00220E38">
        <w:rPr>
          <w:rFonts w:ascii="Arial" w:hAnsi="Arial" w:cs="Arial"/>
          <w:color w:val="2D2D2D"/>
          <w:shd w:val="clear" w:color="auto" w:fill="FFFFFF"/>
        </w:rPr>
        <w:tab/>
      </w:r>
      <w:r w:rsidR="00220E38">
        <w:rPr>
          <w:rFonts w:ascii="Arial" w:hAnsi="Arial" w:cs="Arial"/>
          <w:color w:val="2D2D2D"/>
          <w:shd w:val="clear" w:color="auto" w:fill="FFFFFF"/>
        </w:rPr>
        <w:tab/>
      </w:r>
      <w:r w:rsidR="00220E38">
        <w:rPr>
          <w:rFonts w:ascii="Arial" w:hAnsi="Arial" w:cs="Arial"/>
          <w:color w:val="2D2D2D"/>
          <w:shd w:val="clear" w:color="auto" w:fill="FFFFFF"/>
        </w:rPr>
        <w:tab/>
      </w:r>
      <w:r w:rsidR="00220E38">
        <w:rPr>
          <w:rFonts w:ascii="Arial" w:hAnsi="Arial" w:cs="Arial"/>
          <w:color w:val="2D2D2D"/>
          <w:shd w:val="clear" w:color="auto" w:fill="FFFFFF"/>
        </w:rPr>
        <w:tab/>
      </w:r>
      <w:r w:rsidR="00220E38">
        <w:rPr>
          <w:rFonts w:ascii="Arial" w:hAnsi="Arial" w:cs="Arial"/>
          <w:color w:val="2D2D2D"/>
          <w:shd w:val="clear" w:color="auto" w:fill="FFFFFF"/>
        </w:rPr>
        <w:tab/>
      </w:r>
      <w:r w:rsidR="00220E38">
        <w:tab/>
      </w:r>
      <w:r w:rsidR="00220E38">
        <w:tab/>
      </w:r>
      <w:r w:rsidR="00220E38" w:rsidRPr="5F233A93">
        <w:rPr>
          <w:rFonts w:ascii="Arial" w:eastAsia="Arial" w:hAnsi="Arial" w:cs="Arial"/>
          <w:color w:val="2D2D2D"/>
          <w:shd w:val="clear" w:color="auto" w:fill="FFFFFF"/>
        </w:rPr>
        <w:t>60/61/65762</w:t>
      </w:r>
    </w:p>
    <w:p w14:paraId="338B5EB9" w14:textId="77777777" w:rsidR="00220E38" w:rsidRDefault="00220E38" w:rsidP="5F233A93">
      <w:pPr>
        <w:jc w:val="center"/>
        <w:rPr>
          <w:rFonts w:ascii="Arial" w:eastAsia="Arial" w:hAnsi="Arial" w:cs="Arial"/>
          <w:b/>
          <w:bCs/>
          <w:sz w:val="36"/>
          <w:szCs w:val="36"/>
        </w:rPr>
      </w:pPr>
    </w:p>
    <w:p w14:paraId="391A3061" w14:textId="32699088" w:rsidR="00EF565A" w:rsidRDefault="00323783" w:rsidP="5F233A93">
      <w:pPr>
        <w:jc w:val="center"/>
        <w:rPr>
          <w:rFonts w:ascii="Arial" w:eastAsia="Arial" w:hAnsi="Arial" w:cs="Arial"/>
          <w:b/>
          <w:bCs/>
          <w:sz w:val="44"/>
          <w:szCs w:val="44"/>
        </w:rPr>
      </w:pPr>
      <w:r w:rsidRPr="5F233A93">
        <w:rPr>
          <w:rFonts w:ascii="Arial" w:eastAsia="Arial" w:hAnsi="Arial" w:cs="Arial"/>
          <w:color w:val="2D2D2D"/>
          <w:shd w:val="clear" w:color="auto" w:fill="FFFFFF"/>
        </w:rPr>
        <w:t>Anno accademico: 2021-2022</w:t>
      </w:r>
    </w:p>
    <w:p w14:paraId="7E5B8774" w14:textId="77777777" w:rsidR="00EF565A" w:rsidRDefault="00EF565A" w:rsidP="5F233A93">
      <w:pPr>
        <w:jc w:val="center"/>
        <w:rPr>
          <w:rFonts w:ascii="Arial" w:eastAsia="Arial" w:hAnsi="Arial" w:cs="Arial"/>
          <w:b/>
          <w:bCs/>
          <w:sz w:val="44"/>
          <w:szCs w:val="44"/>
        </w:rPr>
      </w:pPr>
    </w:p>
    <w:p w14:paraId="51E5A994" w14:textId="77777777" w:rsidR="001778E7" w:rsidRDefault="001778E7">
      <w:pPr>
        <w:pStyle w:val="Sommario1"/>
        <w:rPr>
          <w:sz w:val="22"/>
          <w:szCs w:val="22"/>
        </w:rPr>
      </w:pPr>
    </w:p>
    <w:p w14:paraId="1E00D0D5" w14:textId="77777777" w:rsidR="001778E7" w:rsidRDefault="001778E7">
      <w:pPr>
        <w:pStyle w:val="Sommario1"/>
        <w:rPr>
          <w:sz w:val="22"/>
          <w:szCs w:val="22"/>
        </w:rPr>
      </w:pPr>
    </w:p>
    <w:p w14:paraId="766B66CA" w14:textId="77777777" w:rsidR="001778E7" w:rsidRDefault="001778E7">
      <w:pPr>
        <w:pStyle w:val="Sommario1"/>
        <w:rPr>
          <w:sz w:val="22"/>
          <w:szCs w:val="22"/>
        </w:rPr>
      </w:pPr>
    </w:p>
    <w:p w14:paraId="45446D08" w14:textId="77777777" w:rsidR="001778E7" w:rsidRDefault="001778E7">
      <w:pPr>
        <w:pStyle w:val="Sommario1"/>
        <w:rPr>
          <w:sz w:val="22"/>
          <w:szCs w:val="22"/>
        </w:rPr>
      </w:pPr>
    </w:p>
    <w:p w14:paraId="6809FB39" w14:textId="77777777" w:rsidR="00700D52" w:rsidRDefault="00700D52">
      <w:pPr>
        <w:pStyle w:val="Sommario1"/>
        <w:rPr>
          <w:rFonts w:ascii="Arial" w:eastAsia="Arial" w:hAnsi="Arial" w:cs="Arial"/>
          <w:b w:val="0"/>
          <w:bCs w:val="0"/>
          <w:color w:val="000000" w:themeColor="text1"/>
        </w:rPr>
      </w:pPr>
      <w:bookmarkStart w:id="0" w:name="_Toc113404151"/>
      <w:bookmarkStart w:id="1" w:name="_Toc113404201"/>
      <w:bookmarkStart w:id="2" w:name="_Toc113404256"/>
      <w:bookmarkStart w:id="3" w:name="_Toc113404311"/>
      <w:bookmarkStart w:id="4" w:name="_Toc113404377"/>
      <w:bookmarkStart w:id="5" w:name="_Toc113404463"/>
      <w:bookmarkStart w:id="6" w:name="_Toc113404612"/>
      <w:bookmarkStart w:id="7" w:name="_Toc113405928"/>
      <w:bookmarkStart w:id="8" w:name="_Toc113446918"/>
      <w:bookmarkStart w:id="9" w:name="_Toc113447428"/>
      <w:bookmarkStart w:id="10" w:name="_Toc113448779"/>
      <w:bookmarkStart w:id="11" w:name="_Toc113449914"/>
      <w:bookmarkStart w:id="12" w:name="_Toc113450081"/>
      <w:bookmarkStart w:id="13" w:name="_Toc113450339"/>
    </w:p>
    <w:bookmarkStart w:id="14" w:name="_Toc113453643"/>
    <w:bookmarkStart w:id="15" w:name="_Toc113453703"/>
    <w:bookmarkStart w:id="16" w:name="_Toc113459201"/>
    <w:p w14:paraId="69FCC164" w14:textId="13ED2152" w:rsidR="00BB1300" w:rsidRPr="00BB1300" w:rsidRDefault="00BB1300">
      <w:pPr>
        <w:pStyle w:val="Sommario1"/>
        <w:rPr>
          <w:rFonts w:ascii="Arial" w:eastAsiaTheme="minorEastAsia" w:hAnsi="Arial" w:cs="Arial"/>
          <w:b w:val="0"/>
          <w:bCs w:val="0"/>
          <w:caps w:val="0"/>
          <w:noProof/>
          <w:lang w:eastAsia="it-IT"/>
        </w:rPr>
      </w:pPr>
      <w:r w:rsidRPr="00BB1300">
        <w:rPr>
          <w:rFonts w:ascii="Arial" w:eastAsia="Arial" w:hAnsi="Arial" w:cs="Arial"/>
          <w:b w:val="0"/>
          <w:bCs w:val="0"/>
          <w:color w:val="000000" w:themeColor="text1"/>
        </w:rPr>
        <w:lastRenderedPageBreak/>
        <w:fldChar w:fldCharType="begin"/>
      </w:r>
      <w:r w:rsidRPr="00BB1300">
        <w:rPr>
          <w:rFonts w:ascii="Arial" w:eastAsia="Arial" w:hAnsi="Arial" w:cs="Arial"/>
          <w:b w:val="0"/>
          <w:bCs w:val="0"/>
          <w:color w:val="000000" w:themeColor="text1"/>
        </w:rPr>
        <w:instrText xml:space="preserve"> TOC \o "1-4" \h \z \u </w:instrText>
      </w:r>
      <w:r w:rsidRPr="00BB1300">
        <w:rPr>
          <w:rFonts w:ascii="Arial" w:eastAsia="Arial" w:hAnsi="Arial" w:cs="Arial"/>
          <w:b w:val="0"/>
          <w:bCs w:val="0"/>
          <w:color w:val="000000" w:themeColor="text1"/>
        </w:rPr>
        <w:fldChar w:fldCharType="separate"/>
      </w:r>
      <w:hyperlink w:anchor="_Toc113808087" w:history="1">
        <w:r w:rsidRPr="00BB1300">
          <w:rPr>
            <w:rStyle w:val="Collegamentoipertestuale"/>
            <w:rFonts w:ascii="Arial" w:eastAsia="Arial" w:hAnsi="Arial" w:cs="Arial"/>
            <w:noProof/>
          </w:rPr>
          <w:t>Capitolo 1</w:t>
        </w:r>
        <w:r w:rsidRPr="00BB1300">
          <w:rPr>
            <w:rFonts w:ascii="Arial" w:hAnsi="Arial" w:cs="Arial"/>
            <w:noProof/>
            <w:webHidden/>
          </w:rPr>
          <w:tab/>
        </w:r>
        <w:r w:rsidRPr="00BB1300">
          <w:rPr>
            <w:rFonts w:ascii="Arial" w:hAnsi="Arial" w:cs="Arial"/>
            <w:noProof/>
            <w:webHidden/>
          </w:rPr>
          <w:fldChar w:fldCharType="begin"/>
        </w:r>
        <w:r w:rsidRPr="00BB1300">
          <w:rPr>
            <w:rFonts w:ascii="Arial" w:hAnsi="Arial" w:cs="Arial"/>
            <w:noProof/>
            <w:webHidden/>
          </w:rPr>
          <w:instrText xml:space="preserve"> PAGEREF _Toc113808087 \h </w:instrText>
        </w:r>
        <w:r w:rsidRPr="00BB1300">
          <w:rPr>
            <w:rFonts w:ascii="Arial" w:hAnsi="Arial" w:cs="Arial"/>
            <w:noProof/>
            <w:webHidden/>
          </w:rPr>
        </w:r>
        <w:r w:rsidRPr="00BB1300">
          <w:rPr>
            <w:rFonts w:ascii="Arial" w:hAnsi="Arial" w:cs="Arial"/>
            <w:noProof/>
            <w:webHidden/>
          </w:rPr>
          <w:fldChar w:fldCharType="separate"/>
        </w:r>
        <w:r w:rsidR="009A3EDC">
          <w:rPr>
            <w:rFonts w:ascii="Arial" w:hAnsi="Arial" w:cs="Arial"/>
            <w:noProof/>
            <w:webHidden/>
          </w:rPr>
          <w:t>3</w:t>
        </w:r>
        <w:r w:rsidRPr="00BB1300">
          <w:rPr>
            <w:rFonts w:ascii="Arial" w:hAnsi="Arial" w:cs="Arial"/>
            <w:noProof/>
            <w:webHidden/>
          </w:rPr>
          <w:fldChar w:fldCharType="end"/>
        </w:r>
      </w:hyperlink>
    </w:p>
    <w:p w14:paraId="20940D52" w14:textId="38DA1304" w:rsidR="00BB1300" w:rsidRPr="00BB1300" w:rsidRDefault="00000000" w:rsidP="00BB1300">
      <w:pPr>
        <w:pStyle w:val="Sommario2"/>
        <w:rPr>
          <w:rFonts w:eastAsiaTheme="minorEastAsia"/>
          <w:lang w:eastAsia="it-IT"/>
        </w:rPr>
      </w:pPr>
      <w:hyperlink w:anchor="_Toc113808088" w:history="1">
        <w:r w:rsidR="00BB1300" w:rsidRPr="00BB1300">
          <w:rPr>
            <w:rStyle w:val="Collegamentoipertestuale"/>
          </w:rPr>
          <w:t>INTRODUZIONE</w:t>
        </w:r>
        <w:r w:rsidR="00BB1300" w:rsidRPr="00BB1300">
          <w:rPr>
            <w:webHidden/>
          </w:rPr>
          <w:tab/>
        </w:r>
        <w:r w:rsidR="00BB1300" w:rsidRPr="00BB1300">
          <w:rPr>
            <w:webHidden/>
          </w:rPr>
          <w:fldChar w:fldCharType="begin"/>
        </w:r>
        <w:r w:rsidR="00BB1300" w:rsidRPr="00BB1300">
          <w:rPr>
            <w:webHidden/>
          </w:rPr>
          <w:instrText xml:space="preserve"> PAGEREF _Toc113808088 \h </w:instrText>
        </w:r>
        <w:r w:rsidR="00BB1300" w:rsidRPr="00BB1300">
          <w:rPr>
            <w:webHidden/>
          </w:rPr>
        </w:r>
        <w:r w:rsidR="00BB1300" w:rsidRPr="00BB1300">
          <w:rPr>
            <w:webHidden/>
          </w:rPr>
          <w:fldChar w:fldCharType="separate"/>
        </w:r>
        <w:r w:rsidR="009A3EDC">
          <w:rPr>
            <w:webHidden/>
          </w:rPr>
          <w:t>3</w:t>
        </w:r>
        <w:r w:rsidR="00BB1300" w:rsidRPr="00BB1300">
          <w:rPr>
            <w:webHidden/>
          </w:rPr>
          <w:fldChar w:fldCharType="end"/>
        </w:r>
      </w:hyperlink>
    </w:p>
    <w:p w14:paraId="6ACFBD28" w14:textId="3BDCFCFB" w:rsidR="00BB1300" w:rsidRPr="00BB1300" w:rsidRDefault="00000000">
      <w:pPr>
        <w:pStyle w:val="Sommario1"/>
        <w:rPr>
          <w:rFonts w:ascii="Arial" w:eastAsiaTheme="minorEastAsia" w:hAnsi="Arial" w:cs="Arial"/>
          <w:b w:val="0"/>
          <w:bCs w:val="0"/>
          <w:caps w:val="0"/>
          <w:noProof/>
          <w:lang w:eastAsia="it-IT"/>
        </w:rPr>
      </w:pPr>
      <w:hyperlink w:anchor="_Toc113808089" w:history="1">
        <w:r w:rsidR="00BB1300" w:rsidRPr="00BB1300">
          <w:rPr>
            <w:rStyle w:val="Collegamentoipertestuale"/>
            <w:rFonts w:ascii="Arial" w:eastAsia="Arial" w:hAnsi="Arial" w:cs="Arial"/>
            <w:noProof/>
            <w:lang w:val="en-US"/>
          </w:rPr>
          <w:t>Capitolo 2</w:t>
        </w:r>
        <w:r w:rsidR="00BB1300" w:rsidRPr="00BB1300">
          <w:rPr>
            <w:rFonts w:ascii="Arial" w:hAnsi="Arial" w:cs="Arial"/>
            <w:noProof/>
            <w:webHidden/>
          </w:rPr>
          <w:tab/>
        </w:r>
        <w:r w:rsidR="00BB1300" w:rsidRPr="00BB1300">
          <w:rPr>
            <w:rFonts w:ascii="Arial" w:hAnsi="Arial" w:cs="Arial"/>
            <w:noProof/>
            <w:webHidden/>
          </w:rPr>
          <w:fldChar w:fldCharType="begin"/>
        </w:r>
        <w:r w:rsidR="00BB1300" w:rsidRPr="00BB1300">
          <w:rPr>
            <w:rFonts w:ascii="Arial" w:hAnsi="Arial" w:cs="Arial"/>
            <w:noProof/>
            <w:webHidden/>
          </w:rPr>
          <w:instrText xml:space="preserve"> PAGEREF _Toc113808089 \h </w:instrText>
        </w:r>
        <w:r w:rsidR="00BB1300" w:rsidRPr="00BB1300">
          <w:rPr>
            <w:rFonts w:ascii="Arial" w:hAnsi="Arial" w:cs="Arial"/>
            <w:noProof/>
            <w:webHidden/>
          </w:rPr>
        </w:r>
        <w:r w:rsidR="00BB1300" w:rsidRPr="00BB1300">
          <w:rPr>
            <w:rFonts w:ascii="Arial" w:hAnsi="Arial" w:cs="Arial"/>
            <w:noProof/>
            <w:webHidden/>
          </w:rPr>
          <w:fldChar w:fldCharType="separate"/>
        </w:r>
        <w:r w:rsidR="009A3EDC">
          <w:rPr>
            <w:rFonts w:ascii="Arial" w:hAnsi="Arial" w:cs="Arial"/>
            <w:noProof/>
            <w:webHidden/>
          </w:rPr>
          <w:t>4</w:t>
        </w:r>
        <w:r w:rsidR="00BB1300" w:rsidRPr="00BB1300">
          <w:rPr>
            <w:rFonts w:ascii="Arial" w:hAnsi="Arial" w:cs="Arial"/>
            <w:noProof/>
            <w:webHidden/>
          </w:rPr>
          <w:fldChar w:fldCharType="end"/>
        </w:r>
      </w:hyperlink>
    </w:p>
    <w:p w14:paraId="3E98947A" w14:textId="26529B11" w:rsidR="00BB1300" w:rsidRPr="00BB1300" w:rsidRDefault="00000000" w:rsidP="00BB1300">
      <w:pPr>
        <w:pStyle w:val="Sommario2"/>
        <w:rPr>
          <w:rFonts w:eastAsiaTheme="minorEastAsia"/>
          <w:lang w:eastAsia="it-IT"/>
        </w:rPr>
      </w:pPr>
      <w:hyperlink w:anchor="_Toc113808090" w:history="1">
        <w:r w:rsidR="00BB1300" w:rsidRPr="00BB1300">
          <w:rPr>
            <w:rStyle w:val="Collegamentoipertestuale"/>
          </w:rPr>
          <w:t>MACHINE LEARNING E DEEP LEARNING</w:t>
        </w:r>
        <w:r w:rsidR="00BB1300" w:rsidRPr="00BB1300">
          <w:rPr>
            <w:webHidden/>
          </w:rPr>
          <w:tab/>
        </w:r>
        <w:r w:rsidR="00BB1300" w:rsidRPr="00BB1300">
          <w:rPr>
            <w:webHidden/>
          </w:rPr>
          <w:fldChar w:fldCharType="begin"/>
        </w:r>
        <w:r w:rsidR="00BB1300" w:rsidRPr="00BB1300">
          <w:rPr>
            <w:webHidden/>
          </w:rPr>
          <w:instrText xml:space="preserve"> PAGEREF _Toc113808090 \h </w:instrText>
        </w:r>
        <w:r w:rsidR="00BB1300" w:rsidRPr="00BB1300">
          <w:rPr>
            <w:webHidden/>
          </w:rPr>
        </w:r>
        <w:r w:rsidR="00BB1300" w:rsidRPr="00BB1300">
          <w:rPr>
            <w:webHidden/>
          </w:rPr>
          <w:fldChar w:fldCharType="separate"/>
        </w:r>
        <w:r w:rsidR="009A3EDC">
          <w:rPr>
            <w:webHidden/>
          </w:rPr>
          <w:t>4</w:t>
        </w:r>
        <w:r w:rsidR="00BB1300" w:rsidRPr="00BB1300">
          <w:rPr>
            <w:webHidden/>
          </w:rPr>
          <w:fldChar w:fldCharType="end"/>
        </w:r>
      </w:hyperlink>
    </w:p>
    <w:p w14:paraId="7E84EA5A" w14:textId="6E81E9BD" w:rsidR="00BB1300" w:rsidRPr="00BB1300" w:rsidRDefault="00000000">
      <w:pPr>
        <w:pStyle w:val="Sommario3"/>
        <w:tabs>
          <w:tab w:val="right" w:leader="dot" w:pos="9629"/>
        </w:tabs>
        <w:rPr>
          <w:rFonts w:ascii="Arial" w:eastAsiaTheme="minorEastAsia" w:hAnsi="Arial" w:cs="Arial"/>
          <w:i w:val="0"/>
          <w:iCs w:val="0"/>
          <w:noProof/>
          <w:lang w:eastAsia="it-IT"/>
        </w:rPr>
      </w:pPr>
      <w:hyperlink w:anchor="_Toc113808091" w:history="1">
        <w:r w:rsidR="00BB1300" w:rsidRPr="00BB1300">
          <w:rPr>
            <w:rStyle w:val="Collegamentoipertestuale"/>
            <w:rFonts w:ascii="Arial" w:eastAsia="Arial" w:hAnsi="Arial" w:cs="Arial"/>
            <w:noProof/>
          </w:rPr>
          <w:t>2.1 Machine Learning</w:t>
        </w:r>
        <w:r w:rsidR="00BB1300" w:rsidRPr="00BB1300">
          <w:rPr>
            <w:rFonts w:ascii="Arial" w:hAnsi="Arial" w:cs="Arial"/>
            <w:noProof/>
            <w:webHidden/>
          </w:rPr>
          <w:tab/>
        </w:r>
        <w:r w:rsidR="00BB1300" w:rsidRPr="00BB1300">
          <w:rPr>
            <w:rFonts w:ascii="Arial" w:hAnsi="Arial" w:cs="Arial"/>
            <w:noProof/>
            <w:webHidden/>
          </w:rPr>
          <w:fldChar w:fldCharType="begin"/>
        </w:r>
        <w:r w:rsidR="00BB1300" w:rsidRPr="00BB1300">
          <w:rPr>
            <w:rFonts w:ascii="Arial" w:hAnsi="Arial" w:cs="Arial"/>
            <w:noProof/>
            <w:webHidden/>
          </w:rPr>
          <w:instrText xml:space="preserve"> PAGEREF _Toc113808091 \h </w:instrText>
        </w:r>
        <w:r w:rsidR="00BB1300" w:rsidRPr="00BB1300">
          <w:rPr>
            <w:rFonts w:ascii="Arial" w:hAnsi="Arial" w:cs="Arial"/>
            <w:noProof/>
            <w:webHidden/>
          </w:rPr>
        </w:r>
        <w:r w:rsidR="00BB1300" w:rsidRPr="00BB1300">
          <w:rPr>
            <w:rFonts w:ascii="Arial" w:hAnsi="Arial" w:cs="Arial"/>
            <w:noProof/>
            <w:webHidden/>
          </w:rPr>
          <w:fldChar w:fldCharType="separate"/>
        </w:r>
        <w:r w:rsidR="009A3EDC">
          <w:rPr>
            <w:rFonts w:ascii="Arial" w:hAnsi="Arial" w:cs="Arial"/>
            <w:noProof/>
            <w:webHidden/>
          </w:rPr>
          <w:t>4</w:t>
        </w:r>
        <w:r w:rsidR="00BB1300" w:rsidRPr="00BB1300">
          <w:rPr>
            <w:rFonts w:ascii="Arial" w:hAnsi="Arial" w:cs="Arial"/>
            <w:noProof/>
            <w:webHidden/>
          </w:rPr>
          <w:fldChar w:fldCharType="end"/>
        </w:r>
      </w:hyperlink>
    </w:p>
    <w:p w14:paraId="4C1F7D53" w14:textId="1D03263F" w:rsidR="00BB1300" w:rsidRPr="00BB1300" w:rsidRDefault="00000000">
      <w:pPr>
        <w:pStyle w:val="Sommario3"/>
        <w:tabs>
          <w:tab w:val="right" w:leader="dot" w:pos="9629"/>
        </w:tabs>
        <w:rPr>
          <w:rFonts w:ascii="Arial" w:eastAsiaTheme="minorEastAsia" w:hAnsi="Arial" w:cs="Arial"/>
          <w:i w:val="0"/>
          <w:iCs w:val="0"/>
          <w:noProof/>
          <w:lang w:eastAsia="it-IT"/>
        </w:rPr>
      </w:pPr>
      <w:hyperlink w:anchor="_Toc113808092" w:history="1">
        <w:r w:rsidR="00BB1300" w:rsidRPr="00BB1300">
          <w:rPr>
            <w:rStyle w:val="Collegamentoipertestuale"/>
            <w:rFonts w:ascii="Arial" w:eastAsia="Arial" w:hAnsi="Arial" w:cs="Arial"/>
            <w:noProof/>
          </w:rPr>
          <w:t>2.2 Deep Learning</w:t>
        </w:r>
        <w:r w:rsidR="00BB1300" w:rsidRPr="00BB1300">
          <w:rPr>
            <w:rFonts w:ascii="Arial" w:hAnsi="Arial" w:cs="Arial"/>
            <w:noProof/>
            <w:webHidden/>
          </w:rPr>
          <w:tab/>
        </w:r>
        <w:r w:rsidR="00BB1300" w:rsidRPr="00BB1300">
          <w:rPr>
            <w:rFonts w:ascii="Arial" w:hAnsi="Arial" w:cs="Arial"/>
            <w:noProof/>
            <w:webHidden/>
          </w:rPr>
          <w:fldChar w:fldCharType="begin"/>
        </w:r>
        <w:r w:rsidR="00BB1300" w:rsidRPr="00BB1300">
          <w:rPr>
            <w:rFonts w:ascii="Arial" w:hAnsi="Arial" w:cs="Arial"/>
            <w:noProof/>
            <w:webHidden/>
          </w:rPr>
          <w:instrText xml:space="preserve"> PAGEREF _Toc113808092 \h </w:instrText>
        </w:r>
        <w:r w:rsidR="00BB1300" w:rsidRPr="00BB1300">
          <w:rPr>
            <w:rFonts w:ascii="Arial" w:hAnsi="Arial" w:cs="Arial"/>
            <w:noProof/>
            <w:webHidden/>
          </w:rPr>
        </w:r>
        <w:r w:rsidR="00BB1300" w:rsidRPr="00BB1300">
          <w:rPr>
            <w:rFonts w:ascii="Arial" w:hAnsi="Arial" w:cs="Arial"/>
            <w:noProof/>
            <w:webHidden/>
          </w:rPr>
          <w:fldChar w:fldCharType="separate"/>
        </w:r>
        <w:r w:rsidR="009A3EDC">
          <w:rPr>
            <w:rFonts w:ascii="Arial" w:hAnsi="Arial" w:cs="Arial"/>
            <w:noProof/>
            <w:webHidden/>
          </w:rPr>
          <w:t>4</w:t>
        </w:r>
        <w:r w:rsidR="00BB1300" w:rsidRPr="00BB1300">
          <w:rPr>
            <w:rFonts w:ascii="Arial" w:hAnsi="Arial" w:cs="Arial"/>
            <w:noProof/>
            <w:webHidden/>
          </w:rPr>
          <w:fldChar w:fldCharType="end"/>
        </w:r>
      </w:hyperlink>
    </w:p>
    <w:p w14:paraId="6F17B217" w14:textId="33C7A022" w:rsidR="00BB1300" w:rsidRPr="00BB1300" w:rsidRDefault="00000000">
      <w:pPr>
        <w:pStyle w:val="Sommario3"/>
        <w:tabs>
          <w:tab w:val="right" w:leader="dot" w:pos="9629"/>
        </w:tabs>
        <w:rPr>
          <w:rFonts w:ascii="Arial" w:eastAsiaTheme="minorEastAsia" w:hAnsi="Arial" w:cs="Arial"/>
          <w:i w:val="0"/>
          <w:iCs w:val="0"/>
          <w:noProof/>
          <w:lang w:eastAsia="it-IT"/>
        </w:rPr>
      </w:pPr>
      <w:hyperlink w:anchor="_Toc113808093" w:history="1">
        <w:r w:rsidR="00BB1300" w:rsidRPr="00BB1300">
          <w:rPr>
            <w:rStyle w:val="Collegamentoipertestuale"/>
            <w:rFonts w:ascii="Arial" w:eastAsia="Arial" w:hAnsi="Arial" w:cs="Arial"/>
            <w:noProof/>
          </w:rPr>
          <w:t>2.3 Reti neurali</w:t>
        </w:r>
        <w:r w:rsidR="00BB1300" w:rsidRPr="00BB1300">
          <w:rPr>
            <w:rFonts w:ascii="Arial" w:hAnsi="Arial" w:cs="Arial"/>
            <w:noProof/>
            <w:webHidden/>
          </w:rPr>
          <w:tab/>
        </w:r>
        <w:r w:rsidR="00BB1300" w:rsidRPr="00BB1300">
          <w:rPr>
            <w:rFonts w:ascii="Arial" w:hAnsi="Arial" w:cs="Arial"/>
            <w:noProof/>
            <w:webHidden/>
          </w:rPr>
          <w:fldChar w:fldCharType="begin"/>
        </w:r>
        <w:r w:rsidR="00BB1300" w:rsidRPr="00BB1300">
          <w:rPr>
            <w:rFonts w:ascii="Arial" w:hAnsi="Arial" w:cs="Arial"/>
            <w:noProof/>
            <w:webHidden/>
          </w:rPr>
          <w:instrText xml:space="preserve"> PAGEREF _Toc113808093 \h </w:instrText>
        </w:r>
        <w:r w:rsidR="00BB1300" w:rsidRPr="00BB1300">
          <w:rPr>
            <w:rFonts w:ascii="Arial" w:hAnsi="Arial" w:cs="Arial"/>
            <w:noProof/>
            <w:webHidden/>
          </w:rPr>
        </w:r>
        <w:r w:rsidR="00BB1300" w:rsidRPr="00BB1300">
          <w:rPr>
            <w:rFonts w:ascii="Arial" w:hAnsi="Arial" w:cs="Arial"/>
            <w:noProof/>
            <w:webHidden/>
          </w:rPr>
          <w:fldChar w:fldCharType="separate"/>
        </w:r>
        <w:r w:rsidR="009A3EDC">
          <w:rPr>
            <w:rFonts w:ascii="Arial" w:hAnsi="Arial" w:cs="Arial"/>
            <w:noProof/>
            <w:webHidden/>
          </w:rPr>
          <w:t>4</w:t>
        </w:r>
        <w:r w:rsidR="00BB1300" w:rsidRPr="00BB1300">
          <w:rPr>
            <w:rFonts w:ascii="Arial" w:hAnsi="Arial" w:cs="Arial"/>
            <w:noProof/>
            <w:webHidden/>
          </w:rPr>
          <w:fldChar w:fldCharType="end"/>
        </w:r>
      </w:hyperlink>
    </w:p>
    <w:p w14:paraId="7B180D7E" w14:textId="03649359" w:rsidR="00BB1300" w:rsidRPr="00BB1300" w:rsidRDefault="00000000">
      <w:pPr>
        <w:pStyle w:val="Sommario4"/>
        <w:tabs>
          <w:tab w:val="right" w:leader="dot" w:pos="9629"/>
        </w:tabs>
        <w:rPr>
          <w:rFonts w:ascii="Arial" w:eastAsiaTheme="minorEastAsia" w:hAnsi="Arial" w:cs="Arial"/>
          <w:noProof/>
          <w:sz w:val="20"/>
          <w:szCs w:val="20"/>
          <w:lang w:eastAsia="it-IT"/>
        </w:rPr>
      </w:pPr>
      <w:hyperlink w:anchor="_Toc113808094" w:history="1">
        <w:r w:rsidR="00BB1300" w:rsidRPr="00BB1300">
          <w:rPr>
            <w:rStyle w:val="Collegamentoipertestuale"/>
            <w:rFonts w:ascii="Arial" w:eastAsia="Arial" w:hAnsi="Arial" w:cs="Arial"/>
            <w:noProof/>
            <w:sz w:val="20"/>
            <w:szCs w:val="20"/>
          </w:rPr>
          <w:t>2.3.1 Reti neurali convoluzionali</w:t>
        </w:r>
        <w:r w:rsidR="00BB1300" w:rsidRPr="00BB1300">
          <w:rPr>
            <w:rFonts w:ascii="Arial" w:hAnsi="Arial" w:cs="Arial"/>
            <w:noProof/>
            <w:webHidden/>
            <w:sz w:val="20"/>
            <w:szCs w:val="20"/>
          </w:rPr>
          <w:tab/>
        </w:r>
        <w:r w:rsidR="00BB1300" w:rsidRPr="00BB1300">
          <w:rPr>
            <w:rFonts w:ascii="Arial" w:hAnsi="Arial" w:cs="Arial"/>
            <w:noProof/>
            <w:webHidden/>
            <w:sz w:val="20"/>
            <w:szCs w:val="20"/>
          </w:rPr>
          <w:fldChar w:fldCharType="begin"/>
        </w:r>
        <w:r w:rsidR="00BB1300" w:rsidRPr="00BB1300">
          <w:rPr>
            <w:rFonts w:ascii="Arial" w:hAnsi="Arial" w:cs="Arial"/>
            <w:noProof/>
            <w:webHidden/>
            <w:sz w:val="20"/>
            <w:szCs w:val="20"/>
          </w:rPr>
          <w:instrText xml:space="preserve"> PAGEREF _Toc113808094 \h </w:instrText>
        </w:r>
        <w:r w:rsidR="00BB1300" w:rsidRPr="00BB1300">
          <w:rPr>
            <w:rFonts w:ascii="Arial" w:hAnsi="Arial" w:cs="Arial"/>
            <w:noProof/>
            <w:webHidden/>
            <w:sz w:val="20"/>
            <w:szCs w:val="20"/>
          </w:rPr>
        </w:r>
        <w:r w:rsidR="00BB1300" w:rsidRPr="00BB1300">
          <w:rPr>
            <w:rFonts w:ascii="Arial" w:hAnsi="Arial" w:cs="Arial"/>
            <w:noProof/>
            <w:webHidden/>
            <w:sz w:val="20"/>
            <w:szCs w:val="20"/>
          </w:rPr>
          <w:fldChar w:fldCharType="separate"/>
        </w:r>
        <w:r w:rsidR="009A3EDC">
          <w:rPr>
            <w:rFonts w:ascii="Arial" w:hAnsi="Arial" w:cs="Arial"/>
            <w:noProof/>
            <w:webHidden/>
            <w:sz w:val="20"/>
            <w:szCs w:val="20"/>
          </w:rPr>
          <w:t>5</w:t>
        </w:r>
        <w:r w:rsidR="00BB1300" w:rsidRPr="00BB1300">
          <w:rPr>
            <w:rFonts w:ascii="Arial" w:hAnsi="Arial" w:cs="Arial"/>
            <w:noProof/>
            <w:webHidden/>
            <w:sz w:val="20"/>
            <w:szCs w:val="20"/>
          </w:rPr>
          <w:fldChar w:fldCharType="end"/>
        </w:r>
      </w:hyperlink>
    </w:p>
    <w:p w14:paraId="64CAA5C3" w14:textId="67C62EC2" w:rsidR="00BB1300" w:rsidRPr="00BB1300" w:rsidRDefault="00000000">
      <w:pPr>
        <w:pStyle w:val="Sommario3"/>
        <w:tabs>
          <w:tab w:val="right" w:leader="dot" w:pos="9629"/>
        </w:tabs>
        <w:rPr>
          <w:rFonts w:ascii="Arial" w:eastAsiaTheme="minorEastAsia" w:hAnsi="Arial" w:cs="Arial"/>
          <w:i w:val="0"/>
          <w:iCs w:val="0"/>
          <w:noProof/>
          <w:lang w:eastAsia="it-IT"/>
        </w:rPr>
      </w:pPr>
      <w:hyperlink w:anchor="_Toc113808095" w:history="1">
        <w:r w:rsidR="00BB1300" w:rsidRPr="00BB1300">
          <w:rPr>
            <w:rStyle w:val="Collegamentoipertestuale"/>
            <w:rFonts w:ascii="Arial" w:eastAsia="Arial" w:hAnsi="Arial" w:cs="Arial"/>
            <w:noProof/>
          </w:rPr>
          <w:t>2.4 Estrazione delle feature</w:t>
        </w:r>
        <w:r w:rsidR="00BB1300" w:rsidRPr="00BB1300">
          <w:rPr>
            <w:rFonts w:ascii="Arial" w:hAnsi="Arial" w:cs="Arial"/>
            <w:noProof/>
            <w:webHidden/>
          </w:rPr>
          <w:tab/>
        </w:r>
        <w:r w:rsidR="00BB1300" w:rsidRPr="00BB1300">
          <w:rPr>
            <w:rFonts w:ascii="Arial" w:hAnsi="Arial" w:cs="Arial"/>
            <w:noProof/>
            <w:webHidden/>
          </w:rPr>
          <w:fldChar w:fldCharType="begin"/>
        </w:r>
        <w:r w:rsidR="00BB1300" w:rsidRPr="00BB1300">
          <w:rPr>
            <w:rFonts w:ascii="Arial" w:hAnsi="Arial" w:cs="Arial"/>
            <w:noProof/>
            <w:webHidden/>
          </w:rPr>
          <w:instrText xml:space="preserve"> PAGEREF _Toc113808095 \h </w:instrText>
        </w:r>
        <w:r w:rsidR="00BB1300" w:rsidRPr="00BB1300">
          <w:rPr>
            <w:rFonts w:ascii="Arial" w:hAnsi="Arial" w:cs="Arial"/>
            <w:noProof/>
            <w:webHidden/>
          </w:rPr>
        </w:r>
        <w:r w:rsidR="00BB1300" w:rsidRPr="00BB1300">
          <w:rPr>
            <w:rFonts w:ascii="Arial" w:hAnsi="Arial" w:cs="Arial"/>
            <w:noProof/>
            <w:webHidden/>
          </w:rPr>
          <w:fldChar w:fldCharType="separate"/>
        </w:r>
        <w:r w:rsidR="009A3EDC">
          <w:rPr>
            <w:rFonts w:ascii="Arial" w:hAnsi="Arial" w:cs="Arial"/>
            <w:noProof/>
            <w:webHidden/>
          </w:rPr>
          <w:t>5</w:t>
        </w:r>
        <w:r w:rsidR="00BB1300" w:rsidRPr="00BB1300">
          <w:rPr>
            <w:rFonts w:ascii="Arial" w:hAnsi="Arial" w:cs="Arial"/>
            <w:noProof/>
            <w:webHidden/>
          </w:rPr>
          <w:fldChar w:fldCharType="end"/>
        </w:r>
      </w:hyperlink>
    </w:p>
    <w:p w14:paraId="4D4627F2" w14:textId="52080B46" w:rsidR="00BB1300" w:rsidRPr="00BB1300" w:rsidRDefault="00000000">
      <w:pPr>
        <w:pStyle w:val="Sommario1"/>
        <w:rPr>
          <w:rFonts w:ascii="Arial" w:eastAsiaTheme="minorEastAsia" w:hAnsi="Arial" w:cs="Arial"/>
          <w:b w:val="0"/>
          <w:bCs w:val="0"/>
          <w:caps w:val="0"/>
          <w:noProof/>
          <w:lang w:eastAsia="it-IT"/>
        </w:rPr>
      </w:pPr>
      <w:hyperlink w:anchor="_Toc113808096" w:history="1">
        <w:r w:rsidR="00BB1300" w:rsidRPr="00BB1300">
          <w:rPr>
            <w:rStyle w:val="Collegamentoipertestuale"/>
            <w:rFonts w:ascii="Arial" w:hAnsi="Arial" w:cs="Arial"/>
            <w:noProof/>
          </w:rPr>
          <w:t>Capitolo 3</w:t>
        </w:r>
        <w:r w:rsidR="00BB1300" w:rsidRPr="00BB1300">
          <w:rPr>
            <w:rFonts w:ascii="Arial" w:hAnsi="Arial" w:cs="Arial"/>
            <w:noProof/>
            <w:webHidden/>
          </w:rPr>
          <w:tab/>
        </w:r>
        <w:r w:rsidR="00BB1300" w:rsidRPr="00BB1300">
          <w:rPr>
            <w:rFonts w:ascii="Arial" w:hAnsi="Arial" w:cs="Arial"/>
            <w:noProof/>
            <w:webHidden/>
          </w:rPr>
          <w:fldChar w:fldCharType="begin"/>
        </w:r>
        <w:r w:rsidR="00BB1300" w:rsidRPr="00BB1300">
          <w:rPr>
            <w:rFonts w:ascii="Arial" w:hAnsi="Arial" w:cs="Arial"/>
            <w:noProof/>
            <w:webHidden/>
          </w:rPr>
          <w:instrText xml:space="preserve"> PAGEREF _Toc113808096 \h </w:instrText>
        </w:r>
        <w:r w:rsidR="00BB1300" w:rsidRPr="00BB1300">
          <w:rPr>
            <w:rFonts w:ascii="Arial" w:hAnsi="Arial" w:cs="Arial"/>
            <w:noProof/>
            <w:webHidden/>
          </w:rPr>
        </w:r>
        <w:r w:rsidR="00BB1300" w:rsidRPr="00BB1300">
          <w:rPr>
            <w:rFonts w:ascii="Arial" w:hAnsi="Arial" w:cs="Arial"/>
            <w:noProof/>
            <w:webHidden/>
          </w:rPr>
          <w:fldChar w:fldCharType="separate"/>
        </w:r>
        <w:r w:rsidR="009A3EDC">
          <w:rPr>
            <w:rFonts w:ascii="Arial" w:hAnsi="Arial" w:cs="Arial"/>
            <w:noProof/>
            <w:webHidden/>
          </w:rPr>
          <w:t>6</w:t>
        </w:r>
        <w:r w:rsidR="00BB1300" w:rsidRPr="00BB1300">
          <w:rPr>
            <w:rFonts w:ascii="Arial" w:hAnsi="Arial" w:cs="Arial"/>
            <w:noProof/>
            <w:webHidden/>
          </w:rPr>
          <w:fldChar w:fldCharType="end"/>
        </w:r>
      </w:hyperlink>
    </w:p>
    <w:p w14:paraId="17773D4B" w14:textId="78417758" w:rsidR="00BB1300" w:rsidRPr="00BB1300" w:rsidRDefault="00000000" w:rsidP="00BB1300">
      <w:pPr>
        <w:pStyle w:val="Sommario2"/>
        <w:rPr>
          <w:rFonts w:eastAsiaTheme="minorEastAsia"/>
          <w:lang w:eastAsia="it-IT"/>
        </w:rPr>
      </w:pPr>
      <w:hyperlink w:anchor="_Toc113808097" w:history="1">
        <w:r w:rsidR="00BB1300" w:rsidRPr="00BB1300">
          <w:rPr>
            <w:rStyle w:val="Collegamentoipertestuale"/>
          </w:rPr>
          <w:t>MATERIALI E METODI</w:t>
        </w:r>
        <w:r w:rsidR="00BB1300" w:rsidRPr="00BB1300">
          <w:rPr>
            <w:webHidden/>
          </w:rPr>
          <w:tab/>
        </w:r>
        <w:r w:rsidR="00BB1300" w:rsidRPr="00BB1300">
          <w:rPr>
            <w:webHidden/>
          </w:rPr>
          <w:fldChar w:fldCharType="begin"/>
        </w:r>
        <w:r w:rsidR="00BB1300" w:rsidRPr="00BB1300">
          <w:rPr>
            <w:webHidden/>
          </w:rPr>
          <w:instrText xml:space="preserve"> PAGEREF _Toc113808097 \h </w:instrText>
        </w:r>
        <w:r w:rsidR="00BB1300" w:rsidRPr="00BB1300">
          <w:rPr>
            <w:webHidden/>
          </w:rPr>
        </w:r>
        <w:r w:rsidR="00BB1300" w:rsidRPr="00BB1300">
          <w:rPr>
            <w:webHidden/>
          </w:rPr>
          <w:fldChar w:fldCharType="separate"/>
        </w:r>
        <w:r w:rsidR="009A3EDC">
          <w:rPr>
            <w:webHidden/>
          </w:rPr>
          <w:t>6</w:t>
        </w:r>
        <w:r w:rsidR="00BB1300" w:rsidRPr="00BB1300">
          <w:rPr>
            <w:webHidden/>
          </w:rPr>
          <w:fldChar w:fldCharType="end"/>
        </w:r>
      </w:hyperlink>
    </w:p>
    <w:p w14:paraId="54771992" w14:textId="61261B13" w:rsidR="00BB1300" w:rsidRPr="00BB1300" w:rsidRDefault="00000000">
      <w:pPr>
        <w:pStyle w:val="Sommario3"/>
        <w:tabs>
          <w:tab w:val="right" w:leader="dot" w:pos="9629"/>
        </w:tabs>
        <w:rPr>
          <w:rFonts w:ascii="Arial" w:eastAsiaTheme="minorEastAsia" w:hAnsi="Arial" w:cs="Arial"/>
          <w:i w:val="0"/>
          <w:iCs w:val="0"/>
          <w:noProof/>
          <w:lang w:eastAsia="it-IT"/>
        </w:rPr>
      </w:pPr>
      <w:hyperlink w:anchor="_Toc113808098" w:history="1">
        <w:r w:rsidR="00BB1300" w:rsidRPr="00BB1300">
          <w:rPr>
            <w:rStyle w:val="Collegamentoipertestuale"/>
            <w:rFonts w:ascii="Arial" w:hAnsi="Arial" w:cs="Arial"/>
            <w:noProof/>
          </w:rPr>
          <w:t>3.1 Dataset utilizzato</w:t>
        </w:r>
        <w:r w:rsidR="00BB1300" w:rsidRPr="00BB1300">
          <w:rPr>
            <w:rFonts w:ascii="Arial" w:hAnsi="Arial" w:cs="Arial"/>
            <w:noProof/>
            <w:webHidden/>
          </w:rPr>
          <w:tab/>
        </w:r>
        <w:r w:rsidR="00BB1300" w:rsidRPr="00BB1300">
          <w:rPr>
            <w:rFonts w:ascii="Arial" w:hAnsi="Arial" w:cs="Arial"/>
            <w:noProof/>
            <w:webHidden/>
          </w:rPr>
          <w:fldChar w:fldCharType="begin"/>
        </w:r>
        <w:r w:rsidR="00BB1300" w:rsidRPr="00BB1300">
          <w:rPr>
            <w:rFonts w:ascii="Arial" w:hAnsi="Arial" w:cs="Arial"/>
            <w:noProof/>
            <w:webHidden/>
          </w:rPr>
          <w:instrText xml:space="preserve"> PAGEREF _Toc113808098 \h </w:instrText>
        </w:r>
        <w:r w:rsidR="00BB1300" w:rsidRPr="00BB1300">
          <w:rPr>
            <w:rFonts w:ascii="Arial" w:hAnsi="Arial" w:cs="Arial"/>
            <w:noProof/>
            <w:webHidden/>
          </w:rPr>
        </w:r>
        <w:r w:rsidR="00BB1300" w:rsidRPr="00BB1300">
          <w:rPr>
            <w:rFonts w:ascii="Arial" w:hAnsi="Arial" w:cs="Arial"/>
            <w:noProof/>
            <w:webHidden/>
          </w:rPr>
          <w:fldChar w:fldCharType="separate"/>
        </w:r>
        <w:r w:rsidR="009A3EDC">
          <w:rPr>
            <w:rFonts w:ascii="Arial" w:hAnsi="Arial" w:cs="Arial"/>
            <w:noProof/>
            <w:webHidden/>
          </w:rPr>
          <w:t>6</w:t>
        </w:r>
        <w:r w:rsidR="00BB1300" w:rsidRPr="00BB1300">
          <w:rPr>
            <w:rFonts w:ascii="Arial" w:hAnsi="Arial" w:cs="Arial"/>
            <w:noProof/>
            <w:webHidden/>
          </w:rPr>
          <w:fldChar w:fldCharType="end"/>
        </w:r>
      </w:hyperlink>
    </w:p>
    <w:p w14:paraId="781CE022" w14:textId="5636AFC0" w:rsidR="00BB1300" w:rsidRPr="00BB1300" w:rsidRDefault="00000000">
      <w:pPr>
        <w:pStyle w:val="Sommario3"/>
        <w:tabs>
          <w:tab w:val="right" w:leader="dot" w:pos="9629"/>
        </w:tabs>
        <w:rPr>
          <w:rFonts w:ascii="Arial" w:eastAsiaTheme="minorEastAsia" w:hAnsi="Arial" w:cs="Arial"/>
          <w:i w:val="0"/>
          <w:iCs w:val="0"/>
          <w:noProof/>
          <w:lang w:eastAsia="it-IT"/>
        </w:rPr>
      </w:pPr>
      <w:hyperlink w:anchor="_Toc113808099" w:history="1">
        <w:r w:rsidR="00BB1300" w:rsidRPr="00BB1300">
          <w:rPr>
            <w:rStyle w:val="Collegamentoipertestuale"/>
            <w:rFonts w:ascii="Arial" w:hAnsi="Arial" w:cs="Arial"/>
            <w:noProof/>
          </w:rPr>
          <w:t>3.2 Feature handcrafted</w:t>
        </w:r>
        <w:r w:rsidR="00BB1300" w:rsidRPr="00BB1300">
          <w:rPr>
            <w:rFonts w:ascii="Arial" w:hAnsi="Arial" w:cs="Arial"/>
            <w:noProof/>
            <w:webHidden/>
          </w:rPr>
          <w:tab/>
        </w:r>
        <w:r w:rsidR="00BB1300" w:rsidRPr="00BB1300">
          <w:rPr>
            <w:rFonts w:ascii="Arial" w:hAnsi="Arial" w:cs="Arial"/>
            <w:noProof/>
            <w:webHidden/>
          </w:rPr>
          <w:fldChar w:fldCharType="begin"/>
        </w:r>
        <w:r w:rsidR="00BB1300" w:rsidRPr="00BB1300">
          <w:rPr>
            <w:rFonts w:ascii="Arial" w:hAnsi="Arial" w:cs="Arial"/>
            <w:noProof/>
            <w:webHidden/>
          </w:rPr>
          <w:instrText xml:space="preserve"> PAGEREF _Toc113808099 \h </w:instrText>
        </w:r>
        <w:r w:rsidR="00BB1300" w:rsidRPr="00BB1300">
          <w:rPr>
            <w:rFonts w:ascii="Arial" w:hAnsi="Arial" w:cs="Arial"/>
            <w:noProof/>
            <w:webHidden/>
          </w:rPr>
        </w:r>
        <w:r w:rsidR="00BB1300" w:rsidRPr="00BB1300">
          <w:rPr>
            <w:rFonts w:ascii="Arial" w:hAnsi="Arial" w:cs="Arial"/>
            <w:noProof/>
            <w:webHidden/>
          </w:rPr>
          <w:fldChar w:fldCharType="separate"/>
        </w:r>
        <w:r w:rsidR="009A3EDC">
          <w:rPr>
            <w:rFonts w:ascii="Arial" w:hAnsi="Arial" w:cs="Arial"/>
            <w:noProof/>
            <w:webHidden/>
          </w:rPr>
          <w:t>6</w:t>
        </w:r>
        <w:r w:rsidR="00BB1300" w:rsidRPr="00BB1300">
          <w:rPr>
            <w:rFonts w:ascii="Arial" w:hAnsi="Arial" w:cs="Arial"/>
            <w:noProof/>
            <w:webHidden/>
          </w:rPr>
          <w:fldChar w:fldCharType="end"/>
        </w:r>
      </w:hyperlink>
    </w:p>
    <w:p w14:paraId="06CF805A" w14:textId="4C59EA59" w:rsidR="00BB1300" w:rsidRPr="00BB1300" w:rsidRDefault="00000000">
      <w:pPr>
        <w:pStyle w:val="Sommario4"/>
        <w:tabs>
          <w:tab w:val="right" w:leader="dot" w:pos="9629"/>
        </w:tabs>
        <w:rPr>
          <w:rFonts w:ascii="Arial" w:eastAsiaTheme="minorEastAsia" w:hAnsi="Arial" w:cs="Arial"/>
          <w:noProof/>
          <w:sz w:val="20"/>
          <w:szCs w:val="20"/>
          <w:lang w:eastAsia="it-IT"/>
        </w:rPr>
      </w:pPr>
      <w:hyperlink w:anchor="_Toc113808100" w:history="1">
        <w:r w:rsidR="00BB1300" w:rsidRPr="00BB1300">
          <w:rPr>
            <w:rStyle w:val="Collegamentoipertestuale"/>
            <w:rFonts w:ascii="Arial" w:hAnsi="Arial" w:cs="Arial"/>
            <w:noProof/>
            <w:sz w:val="20"/>
            <w:szCs w:val="20"/>
          </w:rPr>
          <w:t>3.2.1 Local Binary Pattern</w:t>
        </w:r>
        <w:r w:rsidR="00BB1300" w:rsidRPr="00BB1300">
          <w:rPr>
            <w:rFonts w:ascii="Arial" w:hAnsi="Arial" w:cs="Arial"/>
            <w:noProof/>
            <w:webHidden/>
            <w:sz w:val="20"/>
            <w:szCs w:val="20"/>
          </w:rPr>
          <w:tab/>
        </w:r>
        <w:r w:rsidR="00BB1300" w:rsidRPr="00BB1300">
          <w:rPr>
            <w:rFonts w:ascii="Arial" w:hAnsi="Arial" w:cs="Arial"/>
            <w:noProof/>
            <w:webHidden/>
            <w:sz w:val="20"/>
            <w:szCs w:val="20"/>
          </w:rPr>
          <w:fldChar w:fldCharType="begin"/>
        </w:r>
        <w:r w:rsidR="00BB1300" w:rsidRPr="00BB1300">
          <w:rPr>
            <w:rFonts w:ascii="Arial" w:hAnsi="Arial" w:cs="Arial"/>
            <w:noProof/>
            <w:webHidden/>
            <w:sz w:val="20"/>
            <w:szCs w:val="20"/>
          </w:rPr>
          <w:instrText xml:space="preserve"> PAGEREF _Toc113808100 \h </w:instrText>
        </w:r>
        <w:r w:rsidR="00BB1300" w:rsidRPr="00BB1300">
          <w:rPr>
            <w:rFonts w:ascii="Arial" w:hAnsi="Arial" w:cs="Arial"/>
            <w:noProof/>
            <w:webHidden/>
            <w:sz w:val="20"/>
            <w:szCs w:val="20"/>
          </w:rPr>
        </w:r>
        <w:r w:rsidR="00BB1300" w:rsidRPr="00BB1300">
          <w:rPr>
            <w:rFonts w:ascii="Arial" w:hAnsi="Arial" w:cs="Arial"/>
            <w:noProof/>
            <w:webHidden/>
            <w:sz w:val="20"/>
            <w:szCs w:val="20"/>
          </w:rPr>
          <w:fldChar w:fldCharType="separate"/>
        </w:r>
        <w:r w:rsidR="009A3EDC">
          <w:rPr>
            <w:rFonts w:ascii="Arial" w:hAnsi="Arial" w:cs="Arial"/>
            <w:noProof/>
            <w:webHidden/>
            <w:sz w:val="20"/>
            <w:szCs w:val="20"/>
          </w:rPr>
          <w:t>6</w:t>
        </w:r>
        <w:r w:rsidR="00BB1300" w:rsidRPr="00BB1300">
          <w:rPr>
            <w:rFonts w:ascii="Arial" w:hAnsi="Arial" w:cs="Arial"/>
            <w:noProof/>
            <w:webHidden/>
            <w:sz w:val="20"/>
            <w:szCs w:val="20"/>
          </w:rPr>
          <w:fldChar w:fldCharType="end"/>
        </w:r>
      </w:hyperlink>
    </w:p>
    <w:p w14:paraId="617BA3E2" w14:textId="42D7BF39" w:rsidR="00BB1300" w:rsidRPr="00BB1300" w:rsidRDefault="00000000">
      <w:pPr>
        <w:pStyle w:val="Sommario4"/>
        <w:tabs>
          <w:tab w:val="right" w:leader="dot" w:pos="9629"/>
        </w:tabs>
        <w:rPr>
          <w:rFonts w:ascii="Arial" w:eastAsiaTheme="minorEastAsia" w:hAnsi="Arial" w:cs="Arial"/>
          <w:noProof/>
          <w:sz w:val="20"/>
          <w:szCs w:val="20"/>
          <w:lang w:eastAsia="it-IT"/>
        </w:rPr>
      </w:pPr>
      <w:hyperlink w:anchor="_Toc113808101" w:history="1">
        <w:r w:rsidR="00BB1300" w:rsidRPr="00BB1300">
          <w:rPr>
            <w:rStyle w:val="Collegamentoipertestuale"/>
            <w:rFonts w:ascii="Arial" w:hAnsi="Arial" w:cs="Arial"/>
            <w:noProof/>
            <w:sz w:val="20"/>
            <w:szCs w:val="20"/>
          </w:rPr>
          <w:t>3.2.2 Gray-Level Co-occurrence Matrix</w:t>
        </w:r>
        <w:r w:rsidR="00BB1300" w:rsidRPr="00BB1300">
          <w:rPr>
            <w:rFonts w:ascii="Arial" w:hAnsi="Arial" w:cs="Arial"/>
            <w:noProof/>
            <w:webHidden/>
            <w:sz w:val="20"/>
            <w:szCs w:val="20"/>
          </w:rPr>
          <w:tab/>
        </w:r>
        <w:r w:rsidR="00BB1300" w:rsidRPr="00BB1300">
          <w:rPr>
            <w:rFonts w:ascii="Arial" w:hAnsi="Arial" w:cs="Arial"/>
            <w:noProof/>
            <w:webHidden/>
            <w:sz w:val="20"/>
            <w:szCs w:val="20"/>
          </w:rPr>
          <w:fldChar w:fldCharType="begin"/>
        </w:r>
        <w:r w:rsidR="00BB1300" w:rsidRPr="00BB1300">
          <w:rPr>
            <w:rFonts w:ascii="Arial" w:hAnsi="Arial" w:cs="Arial"/>
            <w:noProof/>
            <w:webHidden/>
            <w:sz w:val="20"/>
            <w:szCs w:val="20"/>
          </w:rPr>
          <w:instrText xml:space="preserve"> PAGEREF _Toc113808101 \h </w:instrText>
        </w:r>
        <w:r w:rsidR="00BB1300" w:rsidRPr="00BB1300">
          <w:rPr>
            <w:rFonts w:ascii="Arial" w:hAnsi="Arial" w:cs="Arial"/>
            <w:noProof/>
            <w:webHidden/>
            <w:sz w:val="20"/>
            <w:szCs w:val="20"/>
          </w:rPr>
        </w:r>
        <w:r w:rsidR="00BB1300" w:rsidRPr="00BB1300">
          <w:rPr>
            <w:rFonts w:ascii="Arial" w:hAnsi="Arial" w:cs="Arial"/>
            <w:noProof/>
            <w:webHidden/>
            <w:sz w:val="20"/>
            <w:szCs w:val="20"/>
          </w:rPr>
          <w:fldChar w:fldCharType="separate"/>
        </w:r>
        <w:r w:rsidR="009A3EDC">
          <w:rPr>
            <w:rFonts w:ascii="Arial" w:hAnsi="Arial" w:cs="Arial"/>
            <w:noProof/>
            <w:webHidden/>
            <w:sz w:val="20"/>
            <w:szCs w:val="20"/>
          </w:rPr>
          <w:t>7</w:t>
        </w:r>
        <w:r w:rsidR="00BB1300" w:rsidRPr="00BB1300">
          <w:rPr>
            <w:rFonts w:ascii="Arial" w:hAnsi="Arial" w:cs="Arial"/>
            <w:noProof/>
            <w:webHidden/>
            <w:sz w:val="20"/>
            <w:szCs w:val="20"/>
          </w:rPr>
          <w:fldChar w:fldCharType="end"/>
        </w:r>
      </w:hyperlink>
    </w:p>
    <w:p w14:paraId="5F4AEEDD" w14:textId="633E167F" w:rsidR="00BB1300" w:rsidRPr="00BB1300" w:rsidRDefault="00000000">
      <w:pPr>
        <w:pStyle w:val="Sommario4"/>
        <w:tabs>
          <w:tab w:val="right" w:leader="dot" w:pos="9629"/>
        </w:tabs>
        <w:rPr>
          <w:rFonts w:ascii="Arial" w:eastAsiaTheme="minorEastAsia" w:hAnsi="Arial" w:cs="Arial"/>
          <w:noProof/>
          <w:sz w:val="20"/>
          <w:szCs w:val="20"/>
          <w:lang w:eastAsia="it-IT"/>
        </w:rPr>
      </w:pPr>
      <w:hyperlink w:anchor="_Toc113808102" w:history="1">
        <w:r w:rsidR="00BB1300" w:rsidRPr="00BB1300">
          <w:rPr>
            <w:rStyle w:val="Collegamentoipertestuale"/>
            <w:rFonts w:ascii="Arial" w:hAnsi="Arial" w:cs="Arial"/>
            <w:noProof/>
            <w:sz w:val="20"/>
            <w:szCs w:val="20"/>
          </w:rPr>
          <w:t>3.2.3 Momenti di Zernike</w:t>
        </w:r>
        <w:r w:rsidR="00BB1300" w:rsidRPr="00BB1300">
          <w:rPr>
            <w:rFonts w:ascii="Arial" w:hAnsi="Arial" w:cs="Arial"/>
            <w:noProof/>
            <w:webHidden/>
            <w:sz w:val="20"/>
            <w:szCs w:val="20"/>
          </w:rPr>
          <w:tab/>
        </w:r>
        <w:r w:rsidR="00BB1300" w:rsidRPr="00BB1300">
          <w:rPr>
            <w:rFonts w:ascii="Arial" w:hAnsi="Arial" w:cs="Arial"/>
            <w:noProof/>
            <w:webHidden/>
            <w:sz w:val="20"/>
            <w:szCs w:val="20"/>
          </w:rPr>
          <w:fldChar w:fldCharType="begin"/>
        </w:r>
        <w:r w:rsidR="00BB1300" w:rsidRPr="00BB1300">
          <w:rPr>
            <w:rFonts w:ascii="Arial" w:hAnsi="Arial" w:cs="Arial"/>
            <w:noProof/>
            <w:webHidden/>
            <w:sz w:val="20"/>
            <w:szCs w:val="20"/>
          </w:rPr>
          <w:instrText xml:space="preserve"> PAGEREF _Toc113808102 \h </w:instrText>
        </w:r>
        <w:r w:rsidR="00BB1300" w:rsidRPr="00BB1300">
          <w:rPr>
            <w:rFonts w:ascii="Arial" w:hAnsi="Arial" w:cs="Arial"/>
            <w:noProof/>
            <w:webHidden/>
            <w:sz w:val="20"/>
            <w:szCs w:val="20"/>
          </w:rPr>
        </w:r>
        <w:r w:rsidR="00BB1300" w:rsidRPr="00BB1300">
          <w:rPr>
            <w:rFonts w:ascii="Arial" w:hAnsi="Arial" w:cs="Arial"/>
            <w:noProof/>
            <w:webHidden/>
            <w:sz w:val="20"/>
            <w:szCs w:val="20"/>
          </w:rPr>
          <w:fldChar w:fldCharType="separate"/>
        </w:r>
        <w:r w:rsidR="009A3EDC">
          <w:rPr>
            <w:rFonts w:ascii="Arial" w:hAnsi="Arial" w:cs="Arial"/>
            <w:noProof/>
            <w:webHidden/>
            <w:sz w:val="20"/>
            <w:szCs w:val="20"/>
          </w:rPr>
          <w:t>7</w:t>
        </w:r>
        <w:r w:rsidR="00BB1300" w:rsidRPr="00BB1300">
          <w:rPr>
            <w:rFonts w:ascii="Arial" w:hAnsi="Arial" w:cs="Arial"/>
            <w:noProof/>
            <w:webHidden/>
            <w:sz w:val="20"/>
            <w:szCs w:val="20"/>
          </w:rPr>
          <w:fldChar w:fldCharType="end"/>
        </w:r>
      </w:hyperlink>
    </w:p>
    <w:p w14:paraId="58BA855A" w14:textId="5DE802F5" w:rsidR="00BB1300" w:rsidRPr="00BB1300" w:rsidRDefault="00000000">
      <w:pPr>
        <w:pStyle w:val="Sommario4"/>
        <w:tabs>
          <w:tab w:val="right" w:leader="dot" w:pos="9629"/>
        </w:tabs>
        <w:rPr>
          <w:rFonts w:ascii="Arial" w:eastAsiaTheme="minorEastAsia" w:hAnsi="Arial" w:cs="Arial"/>
          <w:noProof/>
          <w:sz w:val="20"/>
          <w:szCs w:val="20"/>
          <w:lang w:eastAsia="it-IT"/>
        </w:rPr>
      </w:pPr>
      <w:hyperlink w:anchor="_Toc113808103" w:history="1">
        <w:r w:rsidR="00BB1300" w:rsidRPr="00BB1300">
          <w:rPr>
            <w:rStyle w:val="Collegamentoipertestuale"/>
            <w:rFonts w:ascii="Arial" w:hAnsi="Arial" w:cs="Arial"/>
            <w:noProof/>
            <w:sz w:val="20"/>
            <w:szCs w:val="20"/>
          </w:rPr>
          <w:t>3.2.4 Momenti di Chebyshev</w:t>
        </w:r>
        <w:r w:rsidR="00BB1300" w:rsidRPr="00BB1300">
          <w:rPr>
            <w:rFonts w:ascii="Arial" w:hAnsi="Arial" w:cs="Arial"/>
            <w:noProof/>
            <w:webHidden/>
            <w:sz w:val="20"/>
            <w:szCs w:val="20"/>
          </w:rPr>
          <w:tab/>
        </w:r>
        <w:r w:rsidR="00BB1300" w:rsidRPr="00BB1300">
          <w:rPr>
            <w:rFonts w:ascii="Arial" w:hAnsi="Arial" w:cs="Arial"/>
            <w:noProof/>
            <w:webHidden/>
            <w:sz w:val="20"/>
            <w:szCs w:val="20"/>
          </w:rPr>
          <w:fldChar w:fldCharType="begin"/>
        </w:r>
        <w:r w:rsidR="00BB1300" w:rsidRPr="00BB1300">
          <w:rPr>
            <w:rFonts w:ascii="Arial" w:hAnsi="Arial" w:cs="Arial"/>
            <w:noProof/>
            <w:webHidden/>
            <w:sz w:val="20"/>
            <w:szCs w:val="20"/>
          </w:rPr>
          <w:instrText xml:space="preserve"> PAGEREF _Toc113808103 \h </w:instrText>
        </w:r>
        <w:r w:rsidR="00BB1300" w:rsidRPr="00BB1300">
          <w:rPr>
            <w:rFonts w:ascii="Arial" w:hAnsi="Arial" w:cs="Arial"/>
            <w:noProof/>
            <w:webHidden/>
            <w:sz w:val="20"/>
            <w:szCs w:val="20"/>
          </w:rPr>
        </w:r>
        <w:r w:rsidR="00BB1300" w:rsidRPr="00BB1300">
          <w:rPr>
            <w:rFonts w:ascii="Arial" w:hAnsi="Arial" w:cs="Arial"/>
            <w:noProof/>
            <w:webHidden/>
            <w:sz w:val="20"/>
            <w:szCs w:val="20"/>
          </w:rPr>
          <w:fldChar w:fldCharType="separate"/>
        </w:r>
        <w:r w:rsidR="009A3EDC">
          <w:rPr>
            <w:rFonts w:ascii="Arial" w:hAnsi="Arial" w:cs="Arial"/>
            <w:noProof/>
            <w:webHidden/>
            <w:sz w:val="20"/>
            <w:szCs w:val="20"/>
          </w:rPr>
          <w:t>8</w:t>
        </w:r>
        <w:r w:rsidR="00BB1300" w:rsidRPr="00BB1300">
          <w:rPr>
            <w:rFonts w:ascii="Arial" w:hAnsi="Arial" w:cs="Arial"/>
            <w:noProof/>
            <w:webHidden/>
            <w:sz w:val="20"/>
            <w:szCs w:val="20"/>
          </w:rPr>
          <w:fldChar w:fldCharType="end"/>
        </w:r>
      </w:hyperlink>
    </w:p>
    <w:p w14:paraId="069AAB36" w14:textId="599C98DD" w:rsidR="00BB1300" w:rsidRPr="00BB1300" w:rsidRDefault="00000000">
      <w:pPr>
        <w:pStyle w:val="Sommario4"/>
        <w:tabs>
          <w:tab w:val="right" w:leader="dot" w:pos="9629"/>
        </w:tabs>
        <w:rPr>
          <w:rFonts w:ascii="Arial" w:eastAsiaTheme="minorEastAsia" w:hAnsi="Arial" w:cs="Arial"/>
          <w:noProof/>
          <w:sz w:val="20"/>
          <w:szCs w:val="20"/>
          <w:lang w:eastAsia="it-IT"/>
        </w:rPr>
      </w:pPr>
      <w:hyperlink w:anchor="_Toc113808104" w:history="1">
        <w:r w:rsidR="00BB1300" w:rsidRPr="00BB1300">
          <w:rPr>
            <w:rStyle w:val="Collegamentoipertestuale"/>
            <w:rFonts w:ascii="Arial" w:hAnsi="Arial" w:cs="Arial"/>
            <w:noProof/>
            <w:sz w:val="20"/>
            <w:szCs w:val="20"/>
          </w:rPr>
          <w:t>3.2.5 Momenti di Legendre</w:t>
        </w:r>
        <w:r w:rsidR="00BB1300" w:rsidRPr="00BB1300">
          <w:rPr>
            <w:rFonts w:ascii="Arial" w:hAnsi="Arial" w:cs="Arial"/>
            <w:noProof/>
            <w:webHidden/>
            <w:sz w:val="20"/>
            <w:szCs w:val="20"/>
          </w:rPr>
          <w:tab/>
        </w:r>
        <w:r w:rsidR="00BB1300" w:rsidRPr="00BB1300">
          <w:rPr>
            <w:rFonts w:ascii="Arial" w:hAnsi="Arial" w:cs="Arial"/>
            <w:noProof/>
            <w:webHidden/>
            <w:sz w:val="20"/>
            <w:szCs w:val="20"/>
          </w:rPr>
          <w:fldChar w:fldCharType="begin"/>
        </w:r>
        <w:r w:rsidR="00BB1300" w:rsidRPr="00BB1300">
          <w:rPr>
            <w:rFonts w:ascii="Arial" w:hAnsi="Arial" w:cs="Arial"/>
            <w:noProof/>
            <w:webHidden/>
            <w:sz w:val="20"/>
            <w:szCs w:val="20"/>
          </w:rPr>
          <w:instrText xml:space="preserve"> PAGEREF _Toc113808104 \h </w:instrText>
        </w:r>
        <w:r w:rsidR="00BB1300" w:rsidRPr="00BB1300">
          <w:rPr>
            <w:rFonts w:ascii="Arial" w:hAnsi="Arial" w:cs="Arial"/>
            <w:noProof/>
            <w:webHidden/>
            <w:sz w:val="20"/>
            <w:szCs w:val="20"/>
          </w:rPr>
        </w:r>
        <w:r w:rsidR="00BB1300" w:rsidRPr="00BB1300">
          <w:rPr>
            <w:rFonts w:ascii="Arial" w:hAnsi="Arial" w:cs="Arial"/>
            <w:noProof/>
            <w:webHidden/>
            <w:sz w:val="20"/>
            <w:szCs w:val="20"/>
          </w:rPr>
          <w:fldChar w:fldCharType="separate"/>
        </w:r>
        <w:r w:rsidR="009A3EDC">
          <w:rPr>
            <w:rFonts w:ascii="Arial" w:hAnsi="Arial" w:cs="Arial"/>
            <w:noProof/>
            <w:webHidden/>
            <w:sz w:val="20"/>
            <w:szCs w:val="20"/>
          </w:rPr>
          <w:t>9</w:t>
        </w:r>
        <w:r w:rsidR="00BB1300" w:rsidRPr="00BB1300">
          <w:rPr>
            <w:rFonts w:ascii="Arial" w:hAnsi="Arial" w:cs="Arial"/>
            <w:noProof/>
            <w:webHidden/>
            <w:sz w:val="20"/>
            <w:szCs w:val="20"/>
          </w:rPr>
          <w:fldChar w:fldCharType="end"/>
        </w:r>
      </w:hyperlink>
    </w:p>
    <w:p w14:paraId="76A6DE1A" w14:textId="310D2747" w:rsidR="00BB1300" w:rsidRPr="00BB1300" w:rsidRDefault="00000000">
      <w:pPr>
        <w:pStyle w:val="Sommario4"/>
        <w:tabs>
          <w:tab w:val="right" w:leader="dot" w:pos="9629"/>
        </w:tabs>
        <w:rPr>
          <w:rFonts w:ascii="Arial" w:eastAsiaTheme="minorEastAsia" w:hAnsi="Arial" w:cs="Arial"/>
          <w:noProof/>
          <w:sz w:val="20"/>
          <w:szCs w:val="20"/>
          <w:lang w:eastAsia="it-IT"/>
        </w:rPr>
      </w:pPr>
      <w:hyperlink w:anchor="_Toc113808105" w:history="1">
        <w:r w:rsidR="00BB1300" w:rsidRPr="00BB1300">
          <w:rPr>
            <w:rStyle w:val="Collegamentoipertestuale"/>
            <w:rFonts w:ascii="Arial" w:hAnsi="Arial" w:cs="Arial"/>
            <w:noProof/>
            <w:sz w:val="20"/>
            <w:szCs w:val="20"/>
          </w:rPr>
          <w:t>3.2.6 Istogramma del colore</w:t>
        </w:r>
        <w:r w:rsidR="00BB1300" w:rsidRPr="00BB1300">
          <w:rPr>
            <w:rFonts w:ascii="Arial" w:hAnsi="Arial" w:cs="Arial"/>
            <w:noProof/>
            <w:webHidden/>
            <w:sz w:val="20"/>
            <w:szCs w:val="20"/>
          </w:rPr>
          <w:tab/>
        </w:r>
        <w:r w:rsidR="00BB1300" w:rsidRPr="00BB1300">
          <w:rPr>
            <w:rFonts w:ascii="Arial" w:hAnsi="Arial" w:cs="Arial"/>
            <w:noProof/>
            <w:webHidden/>
            <w:sz w:val="20"/>
            <w:szCs w:val="20"/>
          </w:rPr>
          <w:fldChar w:fldCharType="begin"/>
        </w:r>
        <w:r w:rsidR="00BB1300" w:rsidRPr="00BB1300">
          <w:rPr>
            <w:rFonts w:ascii="Arial" w:hAnsi="Arial" w:cs="Arial"/>
            <w:noProof/>
            <w:webHidden/>
            <w:sz w:val="20"/>
            <w:szCs w:val="20"/>
          </w:rPr>
          <w:instrText xml:space="preserve"> PAGEREF _Toc113808105 \h </w:instrText>
        </w:r>
        <w:r w:rsidR="00BB1300" w:rsidRPr="00BB1300">
          <w:rPr>
            <w:rFonts w:ascii="Arial" w:hAnsi="Arial" w:cs="Arial"/>
            <w:noProof/>
            <w:webHidden/>
            <w:sz w:val="20"/>
            <w:szCs w:val="20"/>
          </w:rPr>
        </w:r>
        <w:r w:rsidR="00BB1300" w:rsidRPr="00BB1300">
          <w:rPr>
            <w:rFonts w:ascii="Arial" w:hAnsi="Arial" w:cs="Arial"/>
            <w:noProof/>
            <w:webHidden/>
            <w:sz w:val="20"/>
            <w:szCs w:val="20"/>
          </w:rPr>
          <w:fldChar w:fldCharType="separate"/>
        </w:r>
        <w:r w:rsidR="009A3EDC">
          <w:rPr>
            <w:rFonts w:ascii="Arial" w:hAnsi="Arial" w:cs="Arial"/>
            <w:noProof/>
            <w:webHidden/>
            <w:sz w:val="20"/>
            <w:szCs w:val="20"/>
          </w:rPr>
          <w:t>9</w:t>
        </w:r>
        <w:r w:rsidR="00BB1300" w:rsidRPr="00BB1300">
          <w:rPr>
            <w:rFonts w:ascii="Arial" w:hAnsi="Arial" w:cs="Arial"/>
            <w:noProof/>
            <w:webHidden/>
            <w:sz w:val="20"/>
            <w:szCs w:val="20"/>
          </w:rPr>
          <w:fldChar w:fldCharType="end"/>
        </w:r>
      </w:hyperlink>
    </w:p>
    <w:p w14:paraId="7AA38114" w14:textId="3DF047D7" w:rsidR="00BB1300" w:rsidRPr="00BB1300" w:rsidRDefault="00000000">
      <w:pPr>
        <w:pStyle w:val="Sommario4"/>
        <w:tabs>
          <w:tab w:val="right" w:leader="dot" w:pos="9629"/>
        </w:tabs>
        <w:rPr>
          <w:rFonts w:ascii="Arial" w:eastAsiaTheme="minorEastAsia" w:hAnsi="Arial" w:cs="Arial"/>
          <w:noProof/>
          <w:sz w:val="20"/>
          <w:szCs w:val="20"/>
          <w:lang w:eastAsia="it-IT"/>
        </w:rPr>
      </w:pPr>
      <w:hyperlink w:anchor="_Toc113808106" w:history="1">
        <w:r w:rsidR="00BB1300" w:rsidRPr="00BB1300">
          <w:rPr>
            <w:rStyle w:val="Collegamentoipertestuale"/>
            <w:rFonts w:ascii="Arial" w:hAnsi="Arial" w:cs="Arial"/>
            <w:noProof/>
            <w:sz w:val="20"/>
            <w:szCs w:val="20"/>
          </w:rPr>
          <w:t>3.2.7 Auto-correlogram</w:t>
        </w:r>
        <w:r w:rsidR="00BB1300" w:rsidRPr="00BB1300">
          <w:rPr>
            <w:rFonts w:ascii="Arial" w:hAnsi="Arial" w:cs="Arial"/>
            <w:noProof/>
            <w:webHidden/>
            <w:sz w:val="20"/>
            <w:szCs w:val="20"/>
          </w:rPr>
          <w:tab/>
        </w:r>
        <w:r w:rsidR="00BB1300" w:rsidRPr="00BB1300">
          <w:rPr>
            <w:rFonts w:ascii="Arial" w:hAnsi="Arial" w:cs="Arial"/>
            <w:noProof/>
            <w:webHidden/>
            <w:sz w:val="20"/>
            <w:szCs w:val="20"/>
          </w:rPr>
          <w:fldChar w:fldCharType="begin"/>
        </w:r>
        <w:r w:rsidR="00BB1300" w:rsidRPr="00BB1300">
          <w:rPr>
            <w:rFonts w:ascii="Arial" w:hAnsi="Arial" w:cs="Arial"/>
            <w:noProof/>
            <w:webHidden/>
            <w:sz w:val="20"/>
            <w:szCs w:val="20"/>
          </w:rPr>
          <w:instrText xml:space="preserve"> PAGEREF _Toc113808106 \h </w:instrText>
        </w:r>
        <w:r w:rsidR="00BB1300" w:rsidRPr="00BB1300">
          <w:rPr>
            <w:rFonts w:ascii="Arial" w:hAnsi="Arial" w:cs="Arial"/>
            <w:noProof/>
            <w:webHidden/>
            <w:sz w:val="20"/>
            <w:szCs w:val="20"/>
          </w:rPr>
        </w:r>
        <w:r w:rsidR="00BB1300" w:rsidRPr="00BB1300">
          <w:rPr>
            <w:rFonts w:ascii="Arial" w:hAnsi="Arial" w:cs="Arial"/>
            <w:noProof/>
            <w:webHidden/>
            <w:sz w:val="20"/>
            <w:szCs w:val="20"/>
          </w:rPr>
          <w:fldChar w:fldCharType="separate"/>
        </w:r>
        <w:r w:rsidR="009A3EDC">
          <w:rPr>
            <w:rFonts w:ascii="Arial" w:hAnsi="Arial" w:cs="Arial"/>
            <w:noProof/>
            <w:webHidden/>
            <w:sz w:val="20"/>
            <w:szCs w:val="20"/>
          </w:rPr>
          <w:t>12</w:t>
        </w:r>
        <w:r w:rsidR="00BB1300" w:rsidRPr="00BB1300">
          <w:rPr>
            <w:rFonts w:ascii="Arial" w:hAnsi="Arial" w:cs="Arial"/>
            <w:noProof/>
            <w:webHidden/>
            <w:sz w:val="20"/>
            <w:szCs w:val="20"/>
          </w:rPr>
          <w:fldChar w:fldCharType="end"/>
        </w:r>
      </w:hyperlink>
    </w:p>
    <w:p w14:paraId="6D9BE35C" w14:textId="281DD920" w:rsidR="00BB1300" w:rsidRPr="00BB1300" w:rsidRDefault="00000000">
      <w:pPr>
        <w:pStyle w:val="Sommario4"/>
        <w:tabs>
          <w:tab w:val="right" w:leader="dot" w:pos="9629"/>
        </w:tabs>
        <w:rPr>
          <w:rFonts w:ascii="Arial" w:eastAsiaTheme="minorEastAsia" w:hAnsi="Arial" w:cs="Arial"/>
          <w:noProof/>
          <w:sz w:val="20"/>
          <w:szCs w:val="20"/>
          <w:lang w:eastAsia="it-IT"/>
        </w:rPr>
      </w:pPr>
      <w:hyperlink w:anchor="_Toc113808107" w:history="1">
        <w:r w:rsidR="00BB1300" w:rsidRPr="00BB1300">
          <w:rPr>
            <w:rStyle w:val="Collegamentoipertestuale"/>
            <w:rFonts w:ascii="Arial" w:hAnsi="Arial" w:cs="Arial"/>
            <w:noProof/>
            <w:sz w:val="20"/>
            <w:szCs w:val="20"/>
          </w:rPr>
          <w:t>3.2.8 Feature di Haar</w:t>
        </w:r>
        <w:r w:rsidR="00BB1300" w:rsidRPr="00BB1300">
          <w:rPr>
            <w:rFonts w:ascii="Arial" w:hAnsi="Arial" w:cs="Arial"/>
            <w:noProof/>
            <w:webHidden/>
            <w:sz w:val="20"/>
            <w:szCs w:val="20"/>
          </w:rPr>
          <w:tab/>
        </w:r>
        <w:r w:rsidR="00BB1300" w:rsidRPr="00BB1300">
          <w:rPr>
            <w:rFonts w:ascii="Arial" w:hAnsi="Arial" w:cs="Arial"/>
            <w:noProof/>
            <w:webHidden/>
            <w:sz w:val="20"/>
            <w:szCs w:val="20"/>
          </w:rPr>
          <w:fldChar w:fldCharType="begin"/>
        </w:r>
        <w:r w:rsidR="00BB1300" w:rsidRPr="00BB1300">
          <w:rPr>
            <w:rFonts w:ascii="Arial" w:hAnsi="Arial" w:cs="Arial"/>
            <w:noProof/>
            <w:webHidden/>
            <w:sz w:val="20"/>
            <w:szCs w:val="20"/>
          </w:rPr>
          <w:instrText xml:space="preserve"> PAGEREF _Toc113808107 \h </w:instrText>
        </w:r>
        <w:r w:rsidR="00BB1300" w:rsidRPr="00BB1300">
          <w:rPr>
            <w:rFonts w:ascii="Arial" w:hAnsi="Arial" w:cs="Arial"/>
            <w:noProof/>
            <w:webHidden/>
            <w:sz w:val="20"/>
            <w:szCs w:val="20"/>
          </w:rPr>
        </w:r>
        <w:r w:rsidR="00BB1300" w:rsidRPr="00BB1300">
          <w:rPr>
            <w:rFonts w:ascii="Arial" w:hAnsi="Arial" w:cs="Arial"/>
            <w:noProof/>
            <w:webHidden/>
            <w:sz w:val="20"/>
            <w:szCs w:val="20"/>
          </w:rPr>
          <w:fldChar w:fldCharType="separate"/>
        </w:r>
        <w:r w:rsidR="009A3EDC">
          <w:rPr>
            <w:rFonts w:ascii="Arial" w:hAnsi="Arial" w:cs="Arial"/>
            <w:noProof/>
            <w:webHidden/>
            <w:sz w:val="20"/>
            <w:szCs w:val="20"/>
          </w:rPr>
          <w:t>12</w:t>
        </w:r>
        <w:r w:rsidR="00BB1300" w:rsidRPr="00BB1300">
          <w:rPr>
            <w:rFonts w:ascii="Arial" w:hAnsi="Arial" w:cs="Arial"/>
            <w:noProof/>
            <w:webHidden/>
            <w:sz w:val="20"/>
            <w:szCs w:val="20"/>
          </w:rPr>
          <w:fldChar w:fldCharType="end"/>
        </w:r>
      </w:hyperlink>
    </w:p>
    <w:p w14:paraId="106E2D72" w14:textId="7C03976B" w:rsidR="00BB1300" w:rsidRPr="00BB1300" w:rsidRDefault="00000000">
      <w:pPr>
        <w:pStyle w:val="Sommario3"/>
        <w:tabs>
          <w:tab w:val="right" w:leader="dot" w:pos="9629"/>
        </w:tabs>
        <w:rPr>
          <w:rFonts w:ascii="Arial" w:eastAsiaTheme="minorEastAsia" w:hAnsi="Arial" w:cs="Arial"/>
          <w:i w:val="0"/>
          <w:iCs w:val="0"/>
          <w:noProof/>
          <w:lang w:eastAsia="it-IT"/>
        </w:rPr>
      </w:pPr>
      <w:hyperlink w:anchor="_Toc113808108" w:history="1">
        <w:r w:rsidR="00BB1300" w:rsidRPr="00BB1300">
          <w:rPr>
            <w:rStyle w:val="Collegamentoipertestuale"/>
            <w:rFonts w:ascii="Arial" w:hAnsi="Arial" w:cs="Arial"/>
            <w:noProof/>
          </w:rPr>
          <w:t>3.3 Feature deep</w:t>
        </w:r>
        <w:r w:rsidR="00BB1300" w:rsidRPr="00BB1300">
          <w:rPr>
            <w:rFonts w:ascii="Arial" w:hAnsi="Arial" w:cs="Arial"/>
            <w:noProof/>
            <w:webHidden/>
          </w:rPr>
          <w:tab/>
        </w:r>
        <w:r w:rsidR="00BB1300" w:rsidRPr="00BB1300">
          <w:rPr>
            <w:rFonts w:ascii="Arial" w:hAnsi="Arial" w:cs="Arial"/>
            <w:noProof/>
            <w:webHidden/>
          </w:rPr>
          <w:fldChar w:fldCharType="begin"/>
        </w:r>
        <w:r w:rsidR="00BB1300" w:rsidRPr="00BB1300">
          <w:rPr>
            <w:rFonts w:ascii="Arial" w:hAnsi="Arial" w:cs="Arial"/>
            <w:noProof/>
            <w:webHidden/>
          </w:rPr>
          <w:instrText xml:space="preserve"> PAGEREF _Toc113808108 \h </w:instrText>
        </w:r>
        <w:r w:rsidR="00BB1300" w:rsidRPr="00BB1300">
          <w:rPr>
            <w:rFonts w:ascii="Arial" w:hAnsi="Arial" w:cs="Arial"/>
            <w:noProof/>
            <w:webHidden/>
          </w:rPr>
        </w:r>
        <w:r w:rsidR="00BB1300" w:rsidRPr="00BB1300">
          <w:rPr>
            <w:rFonts w:ascii="Arial" w:hAnsi="Arial" w:cs="Arial"/>
            <w:noProof/>
            <w:webHidden/>
          </w:rPr>
          <w:fldChar w:fldCharType="separate"/>
        </w:r>
        <w:r w:rsidR="009A3EDC">
          <w:rPr>
            <w:rFonts w:ascii="Arial" w:hAnsi="Arial" w:cs="Arial"/>
            <w:noProof/>
            <w:webHidden/>
          </w:rPr>
          <w:t>13</w:t>
        </w:r>
        <w:r w:rsidR="00BB1300" w:rsidRPr="00BB1300">
          <w:rPr>
            <w:rFonts w:ascii="Arial" w:hAnsi="Arial" w:cs="Arial"/>
            <w:noProof/>
            <w:webHidden/>
          </w:rPr>
          <w:fldChar w:fldCharType="end"/>
        </w:r>
      </w:hyperlink>
    </w:p>
    <w:p w14:paraId="6DD22CFA" w14:textId="7432A825" w:rsidR="00BB1300" w:rsidRPr="00BB1300" w:rsidRDefault="00000000">
      <w:pPr>
        <w:pStyle w:val="Sommario4"/>
        <w:tabs>
          <w:tab w:val="right" w:leader="dot" w:pos="9629"/>
        </w:tabs>
        <w:rPr>
          <w:rFonts w:ascii="Arial" w:eastAsiaTheme="minorEastAsia" w:hAnsi="Arial" w:cs="Arial"/>
          <w:noProof/>
          <w:sz w:val="20"/>
          <w:szCs w:val="20"/>
          <w:lang w:eastAsia="it-IT"/>
        </w:rPr>
      </w:pPr>
      <w:hyperlink w:anchor="_Toc113808109" w:history="1">
        <w:r w:rsidR="00BB1300" w:rsidRPr="00BB1300">
          <w:rPr>
            <w:rStyle w:val="Collegamentoipertestuale"/>
            <w:rFonts w:ascii="Arial" w:hAnsi="Arial" w:cs="Arial"/>
            <w:noProof/>
            <w:sz w:val="20"/>
            <w:szCs w:val="20"/>
          </w:rPr>
          <w:t>3.3.1 AlexNet</w:t>
        </w:r>
        <w:r w:rsidR="00BB1300" w:rsidRPr="00BB1300">
          <w:rPr>
            <w:rFonts w:ascii="Arial" w:hAnsi="Arial" w:cs="Arial"/>
            <w:noProof/>
            <w:webHidden/>
            <w:sz w:val="20"/>
            <w:szCs w:val="20"/>
          </w:rPr>
          <w:tab/>
        </w:r>
        <w:r w:rsidR="00BB1300" w:rsidRPr="00BB1300">
          <w:rPr>
            <w:rFonts w:ascii="Arial" w:hAnsi="Arial" w:cs="Arial"/>
            <w:noProof/>
            <w:webHidden/>
            <w:sz w:val="20"/>
            <w:szCs w:val="20"/>
          </w:rPr>
          <w:fldChar w:fldCharType="begin"/>
        </w:r>
        <w:r w:rsidR="00BB1300" w:rsidRPr="00BB1300">
          <w:rPr>
            <w:rFonts w:ascii="Arial" w:hAnsi="Arial" w:cs="Arial"/>
            <w:noProof/>
            <w:webHidden/>
            <w:sz w:val="20"/>
            <w:szCs w:val="20"/>
          </w:rPr>
          <w:instrText xml:space="preserve"> PAGEREF _Toc113808109 \h </w:instrText>
        </w:r>
        <w:r w:rsidR="00BB1300" w:rsidRPr="00BB1300">
          <w:rPr>
            <w:rFonts w:ascii="Arial" w:hAnsi="Arial" w:cs="Arial"/>
            <w:noProof/>
            <w:webHidden/>
            <w:sz w:val="20"/>
            <w:szCs w:val="20"/>
          </w:rPr>
        </w:r>
        <w:r w:rsidR="00BB1300" w:rsidRPr="00BB1300">
          <w:rPr>
            <w:rFonts w:ascii="Arial" w:hAnsi="Arial" w:cs="Arial"/>
            <w:noProof/>
            <w:webHidden/>
            <w:sz w:val="20"/>
            <w:szCs w:val="20"/>
          </w:rPr>
          <w:fldChar w:fldCharType="separate"/>
        </w:r>
        <w:r w:rsidR="009A3EDC">
          <w:rPr>
            <w:rFonts w:ascii="Arial" w:hAnsi="Arial" w:cs="Arial"/>
            <w:noProof/>
            <w:webHidden/>
            <w:sz w:val="20"/>
            <w:szCs w:val="20"/>
          </w:rPr>
          <w:t>13</w:t>
        </w:r>
        <w:r w:rsidR="00BB1300" w:rsidRPr="00BB1300">
          <w:rPr>
            <w:rFonts w:ascii="Arial" w:hAnsi="Arial" w:cs="Arial"/>
            <w:noProof/>
            <w:webHidden/>
            <w:sz w:val="20"/>
            <w:szCs w:val="20"/>
          </w:rPr>
          <w:fldChar w:fldCharType="end"/>
        </w:r>
      </w:hyperlink>
    </w:p>
    <w:p w14:paraId="3314665C" w14:textId="28527525" w:rsidR="00BB1300" w:rsidRPr="00BB1300" w:rsidRDefault="00000000">
      <w:pPr>
        <w:pStyle w:val="Sommario4"/>
        <w:tabs>
          <w:tab w:val="right" w:leader="dot" w:pos="9629"/>
        </w:tabs>
        <w:rPr>
          <w:rFonts w:ascii="Arial" w:eastAsiaTheme="minorEastAsia" w:hAnsi="Arial" w:cs="Arial"/>
          <w:noProof/>
          <w:sz w:val="20"/>
          <w:szCs w:val="20"/>
          <w:lang w:eastAsia="it-IT"/>
        </w:rPr>
      </w:pPr>
      <w:hyperlink w:anchor="_Toc113808110" w:history="1">
        <w:r w:rsidR="00BB1300" w:rsidRPr="00BB1300">
          <w:rPr>
            <w:rStyle w:val="Collegamentoipertestuale"/>
            <w:rFonts w:ascii="Arial" w:hAnsi="Arial" w:cs="Arial"/>
            <w:noProof/>
            <w:sz w:val="20"/>
            <w:szCs w:val="20"/>
          </w:rPr>
          <w:t>3.3.2 GoogleNet</w:t>
        </w:r>
        <w:r w:rsidR="00BB1300" w:rsidRPr="00BB1300">
          <w:rPr>
            <w:rFonts w:ascii="Arial" w:hAnsi="Arial" w:cs="Arial"/>
            <w:noProof/>
            <w:webHidden/>
            <w:sz w:val="20"/>
            <w:szCs w:val="20"/>
          </w:rPr>
          <w:tab/>
        </w:r>
        <w:r w:rsidR="00BB1300" w:rsidRPr="00BB1300">
          <w:rPr>
            <w:rFonts w:ascii="Arial" w:hAnsi="Arial" w:cs="Arial"/>
            <w:noProof/>
            <w:webHidden/>
            <w:sz w:val="20"/>
            <w:szCs w:val="20"/>
          </w:rPr>
          <w:fldChar w:fldCharType="begin"/>
        </w:r>
        <w:r w:rsidR="00BB1300" w:rsidRPr="00BB1300">
          <w:rPr>
            <w:rFonts w:ascii="Arial" w:hAnsi="Arial" w:cs="Arial"/>
            <w:noProof/>
            <w:webHidden/>
            <w:sz w:val="20"/>
            <w:szCs w:val="20"/>
          </w:rPr>
          <w:instrText xml:space="preserve"> PAGEREF _Toc113808110 \h </w:instrText>
        </w:r>
        <w:r w:rsidR="00BB1300" w:rsidRPr="00BB1300">
          <w:rPr>
            <w:rFonts w:ascii="Arial" w:hAnsi="Arial" w:cs="Arial"/>
            <w:noProof/>
            <w:webHidden/>
            <w:sz w:val="20"/>
            <w:szCs w:val="20"/>
          </w:rPr>
        </w:r>
        <w:r w:rsidR="00BB1300" w:rsidRPr="00BB1300">
          <w:rPr>
            <w:rFonts w:ascii="Arial" w:hAnsi="Arial" w:cs="Arial"/>
            <w:noProof/>
            <w:webHidden/>
            <w:sz w:val="20"/>
            <w:szCs w:val="20"/>
          </w:rPr>
          <w:fldChar w:fldCharType="separate"/>
        </w:r>
        <w:r w:rsidR="009A3EDC">
          <w:rPr>
            <w:rFonts w:ascii="Arial" w:hAnsi="Arial" w:cs="Arial"/>
            <w:noProof/>
            <w:webHidden/>
            <w:sz w:val="20"/>
            <w:szCs w:val="20"/>
          </w:rPr>
          <w:t>13</w:t>
        </w:r>
        <w:r w:rsidR="00BB1300" w:rsidRPr="00BB1300">
          <w:rPr>
            <w:rFonts w:ascii="Arial" w:hAnsi="Arial" w:cs="Arial"/>
            <w:noProof/>
            <w:webHidden/>
            <w:sz w:val="20"/>
            <w:szCs w:val="20"/>
          </w:rPr>
          <w:fldChar w:fldCharType="end"/>
        </w:r>
      </w:hyperlink>
    </w:p>
    <w:p w14:paraId="30A7B4DC" w14:textId="7DFD5FAE" w:rsidR="00BB1300" w:rsidRPr="00BB1300" w:rsidRDefault="00000000">
      <w:pPr>
        <w:pStyle w:val="Sommario4"/>
        <w:tabs>
          <w:tab w:val="right" w:leader="dot" w:pos="9629"/>
        </w:tabs>
        <w:rPr>
          <w:rFonts w:ascii="Arial" w:eastAsiaTheme="minorEastAsia" w:hAnsi="Arial" w:cs="Arial"/>
          <w:noProof/>
          <w:sz w:val="20"/>
          <w:szCs w:val="20"/>
          <w:lang w:eastAsia="it-IT"/>
        </w:rPr>
      </w:pPr>
      <w:hyperlink w:anchor="_Toc113808111" w:history="1">
        <w:r w:rsidR="00BB1300" w:rsidRPr="00BB1300">
          <w:rPr>
            <w:rStyle w:val="Collegamentoipertestuale"/>
            <w:rFonts w:ascii="Arial" w:hAnsi="Arial" w:cs="Arial"/>
            <w:noProof/>
            <w:sz w:val="20"/>
            <w:szCs w:val="20"/>
          </w:rPr>
          <w:t>3.3.3 VGG</w:t>
        </w:r>
        <w:r w:rsidR="00BB1300" w:rsidRPr="00BB1300">
          <w:rPr>
            <w:rFonts w:ascii="Arial" w:hAnsi="Arial" w:cs="Arial"/>
            <w:noProof/>
            <w:webHidden/>
            <w:sz w:val="20"/>
            <w:szCs w:val="20"/>
          </w:rPr>
          <w:tab/>
        </w:r>
        <w:r w:rsidR="00BB1300" w:rsidRPr="00BB1300">
          <w:rPr>
            <w:rFonts w:ascii="Arial" w:hAnsi="Arial" w:cs="Arial"/>
            <w:noProof/>
            <w:webHidden/>
            <w:sz w:val="20"/>
            <w:szCs w:val="20"/>
          </w:rPr>
          <w:fldChar w:fldCharType="begin"/>
        </w:r>
        <w:r w:rsidR="00BB1300" w:rsidRPr="00BB1300">
          <w:rPr>
            <w:rFonts w:ascii="Arial" w:hAnsi="Arial" w:cs="Arial"/>
            <w:noProof/>
            <w:webHidden/>
            <w:sz w:val="20"/>
            <w:szCs w:val="20"/>
          </w:rPr>
          <w:instrText xml:space="preserve"> PAGEREF _Toc113808111 \h </w:instrText>
        </w:r>
        <w:r w:rsidR="00BB1300" w:rsidRPr="00BB1300">
          <w:rPr>
            <w:rFonts w:ascii="Arial" w:hAnsi="Arial" w:cs="Arial"/>
            <w:noProof/>
            <w:webHidden/>
            <w:sz w:val="20"/>
            <w:szCs w:val="20"/>
          </w:rPr>
        </w:r>
        <w:r w:rsidR="00BB1300" w:rsidRPr="00BB1300">
          <w:rPr>
            <w:rFonts w:ascii="Arial" w:hAnsi="Arial" w:cs="Arial"/>
            <w:noProof/>
            <w:webHidden/>
            <w:sz w:val="20"/>
            <w:szCs w:val="20"/>
          </w:rPr>
          <w:fldChar w:fldCharType="separate"/>
        </w:r>
        <w:r w:rsidR="009A3EDC">
          <w:rPr>
            <w:rFonts w:ascii="Arial" w:hAnsi="Arial" w:cs="Arial"/>
            <w:noProof/>
            <w:webHidden/>
            <w:sz w:val="20"/>
            <w:szCs w:val="20"/>
          </w:rPr>
          <w:t>13</w:t>
        </w:r>
        <w:r w:rsidR="00BB1300" w:rsidRPr="00BB1300">
          <w:rPr>
            <w:rFonts w:ascii="Arial" w:hAnsi="Arial" w:cs="Arial"/>
            <w:noProof/>
            <w:webHidden/>
            <w:sz w:val="20"/>
            <w:szCs w:val="20"/>
          </w:rPr>
          <w:fldChar w:fldCharType="end"/>
        </w:r>
      </w:hyperlink>
    </w:p>
    <w:p w14:paraId="2CD222CE" w14:textId="2207E8B0" w:rsidR="00BB1300" w:rsidRPr="00BB1300" w:rsidRDefault="00000000">
      <w:pPr>
        <w:pStyle w:val="Sommario4"/>
        <w:tabs>
          <w:tab w:val="right" w:leader="dot" w:pos="9629"/>
        </w:tabs>
        <w:rPr>
          <w:rFonts w:ascii="Arial" w:eastAsiaTheme="minorEastAsia" w:hAnsi="Arial" w:cs="Arial"/>
          <w:noProof/>
          <w:sz w:val="20"/>
          <w:szCs w:val="20"/>
          <w:lang w:eastAsia="it-IT"/>
        </w:rPr>
      </w:pPr>
      <w:hyperlink w:anchor="_Toc113808112" w:history="1">
        <w:r w:rsidR="00BB1300" w:rsidRPr="00BB1300">
          <w:rPr>
            <w:rStyle w:val="Collegamentoipertestuale"/>
            <w:rFonts w:ascii="Arial" w:hAnsi="Arial" w:cs="Arial"/>
            <w:noProof/>
            <w:sz w:val="20"/>
            <w:szCs w:val="20"/>
          </w:rPr>
          <w:t>3.3.4 EfficientNet-b0</w:t>
        </w:r>
        <w:r w:rsidR="00BB1300" w:rsidRPr="00BB1300">
          <w:rPr>
            <w:rFonts w:ascii="Arial" w:hAnsi="Arial" w:cs="Arial"/>
            <w:noProof/>
            <w:webHidden/>
            <w:sz w:val="20"/>
            <w:szCs w:val="20"/>
          </w:rPr>
          <w:tab/>
        </w:r>
        <w:r w:rsidR="00BB1300" w:rsidRPr="00BB1300">
          <w:rPr>
            <w:rFonts w:ascii="Arial" w:hAnsi="Arial" w:cs="Arial"/>
            <w:noProof/>
            <w:webHidden/>
            <w:sz w:val="20"/>
            <w:szCs w:val="20"/>
          </w:rPr>
          <w:fldChar w:fldCharType="begin"/>
        </w:r>
        <w:r w:rsidR="00BB1300" w:rsidRPr="00BB1300">
          <w:rPr>
            <w:rFonts w:ascii="Arial" w:hAnsi="Arial" w:cs="Arial"/>
            <w:noProof/>
            <w:webHidden/>
            <w:sz w:val="20"/>
            <w:szCs w:val="20"/>
          </w:rPr>
          <w:instrText xml:space="preserve"> PAGEREF _Toc113808112 \h </w:instrText>
        </w:r>
        <w:r w:rsidR="00BB1300" w:rsidRPr="00BB1300">
          <w:rPr>
            <w:rFonts w:ascii="Arial" w:hAnsi="Arial" w:cs="Arial"/>
            <w:noProof/>
            <w:webHidden/>
            <w:sz w:val="20"/>
            <w:szCs w:val="20"/>
          </w:rPr>
        </w:r>
        <w:r w:rsidR="00BB1300" w:rsidRPr="00BB1300">
          <w:rPr>
            <w:rFonts w:ascii="Arial" w:hAnsi="Arial" w:cs="Arial"/>
            <w:noProof/>
            <w:webHidden/>
            <w:sz w:val="20"/>
            <w:szCs w:val="20"/>
          </w:rPr>
          <w:fldChar w:fldCharType="separate"/>
        </w:r>
        <w:r w:rsidR="009A3EDC">
          <w:rPr>
            <w:rFonts w:ascii="Arial" w:hAnsi="Arial" w:cs="Arial"/>
            <w:noProof/>
            <w:webHidden/>
            <w:sz w:val="20"/>
            <w:szCs w:val="20"/>
          </w:rPr>
          <w:t>13</w:t>
        </w:r>
        <w:r w:rsidR="00BB1300" w:rsidRPr="00BB1300">
          <w:rPr>
            <w:rFonts w:ascii="Arial" w:hAnsi="Arial" w:cs="Arial"/>
            <w:noProof/>
            <w:webHidden/>
            <w:sz w:val="20"/>
            <w:szCs w:val="20"/>
          </w:rPr>
          <w:fldChar w:fldCharType="end"/>
        </w:r>
      </w:hyperlink>
    </w:p>
    <w:p w14:paraId="148E0C3C" w14:textId="6CE5746F" w:rsidR="00BB1300" w:rsidRPr="00BB1300" w:rsidRDefault="00000000">
      <w:pPr>
        <w:pStyle w:val="Sommario4"/>
        <w:tabs>
          <w:tab w:val="right" w:leader="dot" w:pos="9629"/>
        </w:tabs>
        <w:rPr>
          <w:rFonts w:ascii="Arial" w:eastAsiaTheme="minorEastAsia" w:hAnsi="Arial" w:cs="Arial"/>
          <w:noProof/>
          <w:sz w:val="20"/>
          <w:szCs w:val="20"/>
          <w:lang w:eastAsia="it-IT"/>
        </w:rPr>
      </w:pPr>
      <w:hyperlink w:anchor="_Toc113808113" w:history="1">
        <w:r w:rsidR="00BB1300" w:rsidRPr="00BB1300">
          <w:rPr>
            <w:rStyle w:val="Collegamentoipertestuale"/>
            <w:rFonts w:ascii="Arial" w:hAnsi="Arial" w:cs="Arial"/>
            <w:noProof/>
            <w:sz w:val="20"/>
            <w:szCs w:val="20"/>
          </w:rPr>
          <w:t>3.3.5 DenseNet</w:t>
        </w:r>
        <w:r w:rsidR="00BB1300" w:rsidRPr="00BB1300">
          <w:rPr>
            <w:rFonts w:ascii="Arial" w:hAnsi="Arial" w:cs="Arial"/>
            <w:noProof/>
            <w:webHidden/>
            <w:sz w:val="20"/>
            <w:szCs w:val="20"/>
          </w:rPr>
          <w:tab/>
        </w:r>
        <w:r w:rsidR="00BB1300" w:rsidRPr="00BB1300">
          <w:rPr>
            <w:rFonts w:ascii="Arial" w:hAnsi="Arial" w:cs="Arial"/>
            <w:noProof/>
            <w:webHidden/>
            <w:sz w:val="20"/>
            <w:szCs w:val="20"/>
          </w:rPr>
          <w:fldChar w:fldCharType="begin"/>
        </w:r>
        <w:r w:rsidR="00BB1300" w:rsidRPr="00BB1300">
          <w:rPr>
            <w:rFonts w:ascii="Arial" w:hAnsi="Arial" w:cs="Arial"/>
            <w:noProof/>
            <w:webHidden/>
            <w:sz w:val="20"/>
            <w:szCs w:val="20"/>
          </w:rPr>
          <w:instrText xml:space="preserve"> PAGEREF _Toc113808113 \h </w:instrText>
        </w:r>
        <w:r w:rsidR="00BB1300" w:rsidRPr="00BB1300">
          <w:rPr>
            <w:rFonts w:ascii="Arial" w:hAnsi="Arial" w:cs="Arial"/>
            <w:noProof/>
            <w:webHidden/>
            <w:sz w:val="20"/>
            <w:szCs w:val="20"/>
          </w:rPr>
        </w:r>
        <w:r w:rsidR="00BB1300" w:rsidRPr="00BB1300">
          <w:rPr>
            <w:rFonts w:ascii="Arial" w:hAnsi="Arial" w:cs="Arial"/>
            <w:noProof/>
            <w:webHidden/>
            <w:sz w:val="20"/>
            <w:szCs w:val="20"/>
          </w:rPr>
          <w:fldChar w:fldCharType="separate"/>
        </w:r>
        <w:r w:rsidR="009A3EDC">
          <w:rPr>
            <w:rFonts w:ascii="Arial" w:hAnsi="Arial" w:cs="Arial"/>
            <w:noProof/>
            <w:webHidden/>
            <w:sz w:val="20"/>
            <w:szCs w:val="20"/>
          </w:rPr>
          <w:t>14</w:t>
        </w:r>
        <w:r w:rsidR="00BB1300" w:rsidRPr="00BB1300">
          <w:rPr>
            <w:rFonts w:ascii="Arial" w:hAnsi="Arial" w:cs="Arial"/>
            <w:noProof/>
            <w:webHidden/>
            <w:sz w:val="20"/>
            <w:szCs w:val="20"/>
          </w:rPr>
          <w:fldChar w:fldCharType="end"/>
        </w:r>
      </w:hyperlink>
    </w:p>
    <w:p w14:paraId="287813A5" w14:textId="4C418BDC" w:rsidR="00BB1300" w:rsidRPr="00BB1300" w:rsidRDefault="00000000">
      <w:pPr>
        <w:pStyle w:val="Sommario4"/>
        <w:tabs>
          <w:tab w:val="right" w:leader="dot" w:pos="9629"/>
        </w:tabs>
        <w:rPr>
          <w:rFonts w:ascii="Arial" w:eastAsiaTheme="minorEastAsia" w:hAnsi="Arial" w:cs="Arial"/>
          <w:noProof/>
          <w:sz w:val="20"/>
          <w:szCs w:val="20"/>
          <w:lang w:eastAsia="it-IT"/>
        </w:rPr>
      </w:pPr>
      <w:hyperlink w:anchor="_Toc113808114" w:history="1">
        <w:r w:rsidR="00BB1300" w:rsidRPr="00BB1300">
          <w:rPr>
            <w:rStyle w:val="Collegamentoipertestuale"/>
            <w:rFonts w:ascii="Arial" w:hAnsi="Arial" w:cs="Arial"/>
            <w:noProof/>
            <w:sz w:val="20"/>
            <w:szCs w:val="20"/>
          </w:rPr>
          <w:t>3.3.6 ResNet</w:t>
        </w:r>
        <w:r w:rsidR="00BB1300" w:rsidRPr="00BB1300">
          <w:rPr>
            <w:rFonts w:ascii="Arial" w:hAnsi="Arial" w:cs="Arial"/>
            <w:noProof/>
            <w:webHidden/>
            <w:sz w:val="20"/>
            <w:szCs w:val="20"/>
          </w:rPr>
          <w:tab/>
        </w:r>
        <w:r w:rsidR="00BB1300" w:rsidRPr="00BB1300">
          <w:rPr>
            <w:rFonts w:ascii="Arial" w:hAnsi="Arial" w:cs="Arial"/>
            <w:noProof/>
            <w:webHidden/>
            <w:sz w:val="20"/>
            <w:szCs w:val="20"/>
          </w:rPr>
          <w:fldChar w:fldCharType="begin"/>
        </w:r>
        <w:r w:rsidR="00BB1300" w:rsidRPr="00BB1300">
          <w:rPr>
            <w:rFonts w:ascii="Arial" w:hAnsi="Arial" w:cs="Arial"/>
            <w:noProof/>
            <w:webHidden/>
            <w:sz w:val="20"/>
            <w:szCs w:val="20"/>
          </w:rPr>
          <w:instrText xml:space="preserve"> PAGEREF _Toc113808114 \h </w:instrText>
        </w:r>
        <w:r w:rsidR="00BB1300" w:rsidRPr="00BB1300">
          <w:rPr>
            <w:rFonts w:ascii="Arial" w:hAnsi="Arial" w:cs="Arial"/>
            <w:noProof/>
            <w:webHidden/>
            <w:sz w:val="20"/>
            <w:szCs w:val="20"/>
          </w:rPr>
        </w:r>
        <w:r w:rsidR="00BB1300" w:rsidRPr="00BB1300">
          <w:rPr>
            <w:rFonts w:ascii="Arial" w:hAnsi="Arial" w:cs="Arial"/>
            <w:noProof/>
            <w:webHidden/>
            <w:sz w:val="20"/>
            <w:szCs w:val="20"/>
          </w:rPr>
          <w:fldChar w:fldCharType="separate"/>
        </w:r>
        <w:r w:rsidR="009A3EDC">
          <w:rPr>
            <w:rFonts w:ascii="Arial" w:hAnsi="Arial" w:cs="Arial"/>
            <w:noProof/>
            <w:webHidden/>
            <w:sz w:val="20"/>
            <w:szCs w:val="20"/>
          </w:rPr>
          <w:t>14</w:t>
        </w:r>
        <w:r w:rsidR="00BB1300" w:rsidRPr="00BB1300">
          <w:rPr>
            <w:rFonts w:ascii="Arial" w:hAnsi="Arial" w:cs="Arial"/>
            <w:noProof/>
            <w:webHidden/>
            <w:sz w:val="20"/>
            <w:szCs w:val="20"/>
          </w:rPr>
          <w:fldChar w:fldCharType="end"/>
        </w:r>
      </w:hyperlink>
    </w:p>
    <w:p w14:paraId="21965D1C" w14:textId="41ECA35D" w:rsidR="00BB1300" w:rsidRPr="00BB1300" w:rsidRDefault="00000000">
      <w:pPr>
        <w:pStyle w:val="Sommario4"/>
        <w:tabs>
          <w:tab w:val="right" w:leader="dot" w:pos="9629"/>
        </w:tabs>
        <w:rPr>
          <w:rFonts w:ascii="Arial" w:eastAsiaTheme="minorEastAsia" w:hAnsi="Arial" w:cs="Arial"/>
          <w:noProof/>
          <w:sz w:val="20"/>
          <w:szCs w:val="20"/>
          <w:lang w:eastAsia="it-IT"/>
        </w:rPr>
      </w:pPr>
      <w:hyperlink w:anchor="_Toc113808115" w:history="1">
        <w:r w:rsidR="00BB1300" w:rsidRPr="00BB1300">
          <w:rPr>
            <w:rStyle w:val="Collegamentoipertestuale"/>
            <w:rFonts w:ascii="Arial" w:hAnsi="Arial" w:cs="Arial"/>
            <w:noProof/>
            <w:sz w:val="20"/>
            <w:szCs w:val="20"/>
          </w:rPr>
          <w:t>3.3.7 DarkNet</w:t>
        </w:r>
        <w:r w:rsidR="00BB1300" w:rsidRPr="00BB1300">
          <w:rPr>
            <w:rFonts w:ascii="Arial" w:hAnsi="Arial" w:cs="Arial"/>
            <w:noProof/>
            <w:webHidden/>
            <w:sz w:val="20"/>
            <w:szCs w:val="20"/>
          </w:rPr>
          <w:tab/>
        </w:r>
        <w:r w:rsidR="00BB1300" w:rsidRPr="00BB1300">
          <w:rPr>
            <w:rFonts w:ascii="Arial" w:hAnsi="Arial" w:cs="Arial"/>
            <w:noProof/>
            <w:webHidden/>
            <w:sz w:val="20"/>
            <w:szCs w:val="20"/>
          </w:rPr>
          <w:fldChar w:fldCharType="begin"/>
        </w:r>
        <w:r w:rsidR="00BB1300" w:rsidRPr="00BB1300">
          <w:rPr>
            <w:rFonts w:ascii="Arial" w:hAnsi="Arial" w:cs="Arial"/>
            <w:noProof/>
            <w:webHidden/>
            <w:sz w:val="20"/>
            <w:szCs w:val="20"/>
          </w:rPr>
          <w:instrText xml:space="preserve"> PAGEREF _Toc113808115 \h </w:instrText>
        </w:r>
        <w:r w:rsidR="00BB1300" w:rsidRPr="00BB1300">
          <w:rPr>
            <w:rFonts w:ascii="Arial" w:hAnsi="Arial" w:cs="Arial"/>
            <w:noProof/>
            <w:webHidden/>
            <w:sz w:val="20"/>
            <w:szCs w:val="20"/>
          </w:rPr>
        </w:r>
        <w:r w:rsidR="00BB1300" w:rsidRPr="00BB1300">
          <w:rPr>
            <w:rFonts w:ascii="Arial" w:hAnsi="Arial" w:cs="Arial"/>
            <w:noProof/>
            <w:webHidden/>
            <w:sz w:val="20"/>
            <w:szCs w:val="20"/>
          </w:rPr>
          <w:fldChar w:fldCharType="separate"/>
        </w:r>
        <w:r w:rsidR="009A3EDC">
          <w:rPr>
            <w:rFonts w:ascii="Arial" w:hAnsi="Arial" w:cs="Arial"/>
            <w:noProof/>
            <w:webHidden/>
            <w:sz w:val="20"/>
            <w:szCs w:val="20"/>
          </w:rPr>
          <w:t>14</w:t>
        </w:r>
        <w:r w:rsidR="00BB1300" w:rsidRPr="00BB1300">
          <w:rPr>
            <w:rFonts w:ascii="Arial" w:hAnsi="Arial" w:cs="Arial"/>
            <w:noProof/>
            <w:webHidden/>
            <w:sz w:val="20"/>
            <w:szCs w:val="20"/>
          </w:rPr>
          <w:fldChar w:fldCharType="end"/>
        </w:r>
      </w:hyperlink>
    </w:p>
    <w:p w14:paraId="207ECF8B" w14:textId="00773BB5" w:rsidR="00BB1300" w:rsidRPr="00BB1300" w:rsidRDefault="00000000">
      <w:pPr>
        <w:pStyle w:val="Sommario4"/>
        <w:tabs>
          <w:tab w:val="right" w:leader="dot" w:pos="9629"/>
        </w:tabs>
        <w:rPr>
          <w:rFonts w:ascii="Arial" w:eastAsiaTheme="minorEastAsia" w:hAnsi="Arial" w:cs="Arial"/>
          <w:noProof/>
          <w:sz w:val="20"/>
          <w:szCs w:val="20"/>
          <w:lang w:eastAsia="it-IT"/>
        </w:rPr>
      </w:pPr>
      <w:hyperlink w:anchor="_Toc113808116" w:history="1">
        <w:r w:rsidR="00BB1300" w:rsidRPr="00BB1300">
          <w:rPr>
            <w:rStyle w:val="Collegamentoipertestuale"/>
            <w:rFonts w:ascii="Arial" w:hAnsi="Arial" w:cs="Arial"/>
            <w:noProof/>
            <w:sz w:val="20"/>
            <w:szCs w:val="20"/>
          </w:rPr>
          <w:t>3.3.8 Inception-v3</w:t>
        </w:r>
        <w:r w:rsidR="00BB1300" w:rsidRPr="00BB1300">
          <w:rPr>
            <w:rFonts w:ascii="Arial" w:hAnsi="Arial" w:cs="Arial"/>
            <w:noProof/>
            <w:webHidden/>
            <w:sz w:val="20"/>
            <w:szCs w:val="20"/>
          </w:rPr>
          <w:tab/>
        </w:r>
        <w:r w:rsidR="00BB1300" w:rsidRPr="00BB1300">
          <w:rPr>
            <w:rFonts w:ascii="Arial" w:hAnsi="Arial" w:cs="Arial"/>
            <w:noProof/>
            <w:webHidden/>
            <w:sz w:val="20"/>
            <w:szCs w:val="20"/>
          </w:rPr>
          <w:fldChar w:fldCharType="begin"/>
        </w:r>
        <w:r w:rsidR="00BB1300" w:rsidRPr="00BB1300">
          <w:rPr>
            <w:rFonts w:ascii="Arial" w:hAnsi="Arial" w:cs="Arial"/>
            <w:noProof/>
            <w:webHidden/>
            <w:sz w:val="20"/>
            <w:szCs w:val="20"/>
          </w:rPr>
          <w:instrText xml:space="preserve"> PAGEREF _Toc113808116 \h </w:instrText>
        </w:r>
        <w:r w:rsidR="00BB1300" w:rsidRPr="00BB1300">
          <w:rPr>
            <w:rFonts w:ascii="Arial" w:hAnsi="Arial" w:cs="Arial"/>
            <w:noProof/>
            <w:webHidden/>
            <w:sz w:val="20"/>
            <w:szCs w:val="20"/>
          </w:rPr>
        </w:r>
        <w:r w:rsidR="00BB1300" w:rsidRPr="00BB1300">
          <w:rPr>
            <w:rFonts w:ascii="Arial" w:hAnsi="Arial" w:cs="Arial"/>
            <w:noProof/>
            <w:webHidden/>
            <w:sz w:val="20"/>
            <w:szCs w:val="20"/>
          </w:rPr>
          <w:fldChar w:fldCharType="separate"/>
        </w:r>
        <w:r w:rsidR="009A3EDC">
          <w:rPr>
            <w:rFonts w:ascii="Arial" w:hAnsi="Arial" w:cs="Arial"/>
            <w:noProof/>
            <w:webHidden/>
            <w:sz w:val="20"/>
            <w:szCs w:val="20"/>
          </w:rPr>
          <w:t>14</w:t>
        </w:r>
        <w:r w:rsidR="00BB1300" w:rsidRPr="00BB1300">
          <w:rPr>
            <w:rFonts w:ascii="Arial" w:hAnsi="Arial" w:cs="Arial"/>
            <w:noProof/>
            <w:webHidden/>
            <w:sz w:val="20"/>
            <w:szCs w:val="20"/>
          </w:rPr>
          <w:fldChar w:fldCharType="end"/>
        </w:r>
      </w:hyperlink>
    </w:p>
    <w:p w14:paraId="3BECCF34" w14:textId="4C33B5C9" w:rsidR="00BB1300" w:rsidRPr="00BB1300" w:rsidRDefault="00000000">
      <w:pPr>
        <w:pStyle w:val="Sommario4"/>
        <w:tabs>
          <w:tab w:val="right" w:leader="dot" w:pos="9629"/>
        </w:tabs>
        <w:rPr>
          <w:rFonts w:ascii="Arial" w:eastAsiaTheme="minorEastAsia" w:hAnsi="Arial" w:cs="Arial"/>
          <w:noProof/>
          <w:sz w:val="20"/>
          <w:szCs w:val="20"/>
          <w:lang w:eastAsia="it-IT"/>
        </w:rPr>
      </w:pPr>
      <w:hyperlink w:anchor="_Toc113808117" w:history="1">
        <w:r w:rsidR="00BB1300" w:rsidRPr="00BB1300">
          <w:rPr>
            <w:rStyle w:val="Collegamentoipertestuale"/>
            <w:rFonts w:ascii="Arial" w:hAnsi="Arial" w:cs="Arial"/>
            <w:noProof/>
            <w:sz w:val="20"/>
            <w:szCs w:val="20"/>
          </w:rPr>
          <w:t>3.3.9 Inception-ResNet-v2</w:t>
        </w:r>
        <w:r w:rsidR="00BB1300" w:rsidRPr="00BB1300">
          <w:rPr>
            <w:rFonts w:ascii="Arial" w:hAnsi="Arial" w:cs="Arial"/>
            <w:noProof/>
            <w:webHidden/>
            <w:sz w:val="20"/>
            <w:szCs w:val="20"/>
          </w:rPr>
          <w:tab/>
        </w:r>
        <w:r w:rsidR="00BB1300" w:rsidRPr="00BB1300">
          <w:rPr>
            <w:rFonts w:ascii="Arial" w:hAnsi="Arial" w:cs="Arial"/>
            <w:noProof/>
            <w:webHidden/>
            <w:sz w:val="20"/>
            <w:szCs w:val="20"/>
          </w:rPr>
          <w:fldChar w:fldCharType="begin"/>
        </w:r>
        <w:r w:rsidR="00BB1300" w:rsidRPr="00BB1300">
          <w:rPr>
            <w:rFonts w:ascii="Arial" w:hAnsi="Arial" w:cs="Arial"/>
            <w:noProof/>
            <w:webHidden/>
            <w:sz w:val="20"/>
            <w:szCs w:val="20"/>
          </w:rPr>
          <w:instrText xml:space="preserve"> PAGEREF _Toc113808117 \h </w:instrText>
        </w:r>
        <w:r w:rsidR="00BB1300" w:rsidRPr="00BB1300">
          <w:rPr>
            <w:rFonts w:ascii="Arial" w:hAnsi="Arial" w:cs="Arial"/>
            <w:noProof/>
            <w:webHidden/>
            <w:sz w:val="20"/>
            <w:szCs w:val="20"/>
          </w:rPr>
        </w:r>
        <w:r w:rsidR="00BB1300" w:rsidRPr="00BB1300">
          <w:rPr>
            <w:rFonts w:ascii="Arial" w:hAnsi="Arial" w:cs="Arial"/>
            <w:noProof/>
            <w:webHidden/>
            <w:sz w:val="20"/>
            <w:szCs w:val="20"/>
          </w:rPr>
          <w:fldChar w:fldCharType="separate"/>
        </w:r>
        <w:r w:rsidR="009A3EDC">
          <w:rPr>
            <w:rFonts w:ascii="Arial" w:hAnsi="Arial" w:cs="Arial"/>
            <w:noProof/>
            <w:webHidden/>
            <w:sz w:val="20"/>
            <w:szCs w:val="20"/>
          </w:rPr>
          <w:t>14</w:t>
        </w:r>
        <w:r w:rsidR="00BB1300" w:rsidRPr="00BB1300">
          <w:rPr>
            <w:rFonts w:ascii="Arial" w:hAnsi="Arial" w:cs="Arial"/>
            <w:noProof/>
            <w:webHidden/>
            <w:sz w:val="20"/>
            <w:szCs w:val="20"/>
          </w:rPr>
          <w:fldChar w:fldCharType="end"/>
        </w:r>
      </w:hyperlink>
    </w:p>
    <w:p w14:paraId="06D5D137" w14:textId="68216F97" w:rsidR="00BB1300" w:rsidRPr="00BB1300" w:rsidRDefault="00000000">
      <w:pPr>
        <w:pStyle w:val="Sommario4"/>
        <w:tabs>
          <w:tab w:val="right" w:leader="dot" w:pos="9629"/>
        </w:tabs>
        <w:rPr>
          <w:rFonts w:ascii="Arial" w:eastAsiaTheme="minorEastAsia" w:hAnsi="Arial" w:cs="Arial"/>
          <w:noProof/>
          <w:sz w:val="20"/>
          <w:szCs w:val="20"/>
          <w:lang w:eastAsia="it-IT"/>
        </w:rPr>
      </w:pPr>
      <w:hyperlink w:anchor="_Toc113808118" w:history="1">
        <w:r w:rsidR="00BB1300" w:rsidRPr="00BB1300">
          <w:rPr>
            <w:rStyle w:val="Collegamentoipertestuale"/>
            <w:rFonts w:ascii="Arial" w:hAnsi="Arial" w:cs="Arial"/>
            <w:noProof/>
            <w:sz w:val="20"/>
            <w:szCs w:val="20"/>
          </w:rPr>
          <w:t>3.3.10 Xception</w:t>
        </w:r>
        <w:r w:rsidR="00BB1300" w:rsidRPr="00BB1300">
          <w:rPr>
            <w:rFonts w:ascii="Arial" w:hAnsi="Arial" w:cs="Arial"/>
            <w:noProof/>
            <w:webHidden/>
            <w:sz w:val="20"/>
            <w:szCs w:val="20"/>
          </w:rPr>
          <w:tab/>
        </w:r>
        <w:r w:rsidR="00BB1300" w:rsidRPr="00BB1300">
          <w:rPr>
            <w:rFonts w:ascii="Arial" w:hAnsi="Arial" w:cs="Arial"/>
            <w:noProof/>
            <w:webHidden/>
            <w:sz w:val="20"/>
            <w:szCs w:val="20"/>
          </w:rPr>
          <w:fldChar w:fldCharType="begin"/>
        </w:r>
        <w:r w:rsidR="00BB1300" w:rsidRPr="00BB1300">
          <w:rPr>
            <w:rFonts w:ascii="Arial" w:hAnsi="Arial" w:cs="Arial"/>
            <w:noProof/>
            <w:webHidden/>
            <w:sz w:val="20"/>
            <w:szCs w:val="20"/>
          </w:rPr>
          <w:instrText xml:space="preserve"> PAGEREF _Toc113808118 \h </w:instrText>
        </w:r>
        <w:r w:rsidR="00BB1300" w:rsidRPr="00BB1300">
          <w:rPr>
            <w:rFonts w:ascii="Arial" w:hAnsi="Arial" w:cs="Arial"/>
            <w:noProof/>
            <w:webHidden/>
            <w:sz w:val="20"/>
            <w:szCs w:val="20"/>
          </w:rPr>
        </w:r>
        <w:r w:rsidR="00BB1300" w:rsidRPr="00BB1300">
          <w:rPr>
            <w:rFonts w:ascii="Arial" w:hAnsi="Arial" w:cs="Arial"/>
            <w:noProof/>
            <w:webHidden/>
            <w:sz w:val="20"/>
            <w:szCs w:val="20"/>
          </w:rPr>
          <w:fldChar w:fldCharType="separate"/>
        </w:r>
        <w:r w:rsidR="009A3EDC">
          <w:rPr>
            <w:rFonts w:ascii="Arial" w:hAnsi="Arial" w:cs="Arial"/>
            <w:noProof/>
            <w:webHidden/>
            <w:sz w:val="20"/>
            <w:szCs w:val="20"/>
          </w:rPr>
          <w:t>15</w:t>
        </w:r>
        <w:r w:rsidR="00BB1300" w:rsidRPr="00BB1300">
          <w:rPr>
            <w:rFonts w:ascii="Arial" w:hAnsi="Arial" w:cs="Arial"/>
            <w:noProof/>
            <w:webHidden/>
            <w:sz w:val="20"/>
            <w:szCs w:val="20"/>
          </w:rPr>
          <w:fldChar w:fldCharType="end"/>
        </w:r>
      </w:hyperlink>
    </w:p>
    <w:p w14:paraId="53C7DDDB" w14:textId="0067D42A" w:rsidR="00BB1300" w:rsidRPr="00BB1300" w:rsidRDefault="00000000">
      <w:pPr>
        <w:pStyle w:val="Sommario3"/>
        <w:tabs>
          <w:tab w:val="right" w:leader="dot" w:pos="9629"/>
        </w:tabs>
        <w:rPr>
          <w:rFonts w:ascii="Arial" w:eastAsiaTheme="minorEastAsia" w:hAnsi="Arial" w:cs="Arial"/>
          <w:i w:val="0"/>
          <w:iCs w:val="0"/>
          <w:noProof/>
          <w:lang w:eastAsia="it-IT"/>
        </w:rPr>
      </w:pPr>
      <w:hyperlink w:anchor="_Toc113808119" w:history="1">
        <w:r w:rsidR="00BB1300" w:rsidRPr="00BB1300">
          <w:rPr>
            <w:rStyle w:val="Collegamentoipertestuale"/>
            <w:rFonts w:ascii="Arial" w:hAnsi="Arial" w:cs="Arial"/>
            <w:noProof/>
          </w:rPr>
          <w:t>3.4 Classificazione</w:t>
        </w:r>
        <w:r w:rsidR="00BB1300" w:rsidRPr="00BB1300">
          <w:rPr>
            <w:rFonts w:ascii="Arial" w:hAnsi="Arial" w:cs="Arial"/>
            <w:noProof/>
            <w:webHidden/>
          </w:rPr>
          <w:tab/>
        </w:r>
        <w:r w:rsidR="00BB1300" w:rsidRPr="00BB1300">
          <w:rPr>
            <w:rFonts w:ascii="Arial" w:hAnsi="Arial" w:cs="Arial"/>
            <w:noProof/>
            <w:webHidden/>
          </w:rPr>
          <w:fldChar w:fldCharType="begin"/>
        </w:r>
        <w:r w:rsidR="00BB1300" w:rsidRPr="00BB1300">
          <w:rPr>
            <w:rFonts w:ascii="Arial" w:hAnsi="Arial" w:cs="Arial"/>
            <w:noProof/>
            <w:webHidden/>
          </w:rPr>
          <w:instrText xml:space="preserve"> PAGEREF _Toc113808119 \h </w:instrText>
        </w:r>
        <w:r w:rsidR="00BB1300" w:rsidRPr="00BB1300">
          <w:rPr>
            <w:rFonts w:ascii="Arial" w:hAnsi="Arial" w:cs="Arial"/>
            <w:noProof/>
            <w:webHidden/>
          </w:rPr>
        </w:r>
        <w:r w:rsidR="00BB1300" w:rsidRPr="00BB1300">
          <w:rPr>
            <w:rFonts w:ascii="Arial" w:hAnsi="Arial" w:cs="Arial"/>
            <w:noProof/>
            <w:webHidden/>
          </w:rPr>
          <w:fldChar w:fldCharType="separate"/>
        </w:r>
        <w:r w:rsidR="009A3EDC">
          <w:rPr>
            <w:rFonts w:ascii="Arial" w:hAnsi="Arial" w:cs="Arial"/>
            <w:noProof/>
            <w:webHidden/>
          </w:rPr>
          <w:t>15</w:t>
        </w:r>
        <w:r w:rsidR="00BB1300" w:rsidRPr="00BB1300">
          <w:rPr>
            <w:rFonts w:ascii="Arial" w:hAnsi="Arial" w:cs="Arial"/>
            <w:noProof/>
            <w:webHidden/>
          </w:rPr>
          <w:fldChar w:fldCharType="end"/>
        </w:r>
      </w:hyperlink>
    </w:p>
    <w:p w14:paraId="35970136" w14:textId="6679873B" w:rsidR="00BB1300" w:rsidRPr="00BB1300" w:rsidRDefault="00000000">
      <w:pPr>
        <w:pStyle w:val="Sommario3"/>
        <w:tabs>
          <w:tab w:val="right" w:leader="dot" w:pos="9629"/>
        </w:tabs>
        <w:rPr>
          <w:rFonts w:ascii="Arial" w:eastAsiaTheme="minorEastAsia" w:hAnsi="Arial" w:cs="Arial"/>
          <w:i w:val="0"/>
          <w:iCs w:val="0"/>
          <w:noProof/>
          <w:lang w:eastAsia="it-IT"/>
        </w:rPr>
      </w:pPr>
      <w:hyperlink w:anchor="_Toc113808120" w:history="1">
        <w:r w:rsidR="00BB1300" w:rsidRPr="00BB1300">
          <w:rPr>
            <w:rStyle w:val="Collegamentoipertestuale"/>
            <w:rFonts w:ascii="Arial" w:hAnsi="Arial" w:cs="Arial"/>
            <w:noProof/>
          </w:rPr>
          <w:t>3.5 Classificatori utilizzati</w:t>
        </w:r>
        <w:r w:rsidR="00BB1300" w:rsidRPr="00BB1300">
          <w:rPr>
            <w:rFonts w:ascii="Arial" w:hAnsi="Arial" w:cs="Arial"/>
            <w:noProof/>
            <w:webHidden/>
          </w:rPr>
          <w:tab/>
        </w:r>
        <w:r w:rsidR="00BB1300" w:rsidRPr="00BB1300">
          <w:rPr>
            <w:rFonts w:ascii="Arial" w:hAnsi="Arial" w:cs="Arial"/>
            <w:noProof/>
            <w:webHidden/>
          </w:rPr>
          <w:fldChar w:fldCharType="begin"/>
        </w:r>
        <w:r w:rsidR="00BB1300" w:rsidRPr="00BB1300">
          <w:rPr>
            <w:rFonts w:ascii="Arial" w:hAnsi="Arial" w:cs="Arial"/>
            <w:noProof/>
            <w:webHidden/>
          </w:rPr>
          <w:instrText xml:space="preserve"> PAGEREF _Toc113808120 \h </w:instrText>
        </w:r>
        <w:r w:rsidR="00BB1300" w:rsidRPr="00BB1300">
          <w:rPr>
            <w:rFonts w:ascii="Arial" w:hAnsi="Arial" w:cs="Arial"/>
            <w:noProof/>
            <w:webHidden/>
          </w:rPr>
        </w:r>
        <w:r w:rsidR="00BB1300" w:rsidRPr="00BB1300">
          <w:rPr>
            <w:rFonts w:ascii="Arial" w:hAnsi="Arial" w:cs="Arial"/>
            <w:noProof/>
            <w:webHidden/>
          </w:rPr>
          <w:fldChar w:fldCharType="separate"/>
        </w:r>
        <w:r w:rsidR="009A3EDC">
          <w:rPr>
            <w:rFonts w:ascii="Arial" w:hAnsi="Arial" w:cs="Arial"/>
            <w:noProof/>
            <w:webHidden/>
          </w:rPr>
          <w:t>16</w:t>
        </w:r>
        <w:r w:rsidR="00BB1300" w:rsidRPr="00BB1300">
          <w:rPr>
            <w:rFonts w:ascii="Arial" w:hAnsi="Arial" w:cs="Arial"/>
            <w:noProof/>
            <w:webHidden/>
          </w:rPr>
          <w:fldChar w:fldCharType="end"/>
        </w:r>
      </w:hyperlink>
    </w:p>
    <w:p w14:paraId="7D16489C" w14:textId="118E1885" w:rsidR="00BB1300" w:rsidRPr="00BB1300" w:rsidRDefault="00000000">
      <w:pPr>
        <w:pStyle w:val="Sommario4"/>
        <w:tabs>
          <w:tab w:val="right" w:leader="dot" w:pos="9629"/>
        </w:tabs>
        <w:rPr>
          <w:rFonts w:ascii="Arial" w:eastAsiaTheme="minorEastAsia" w:hAnsi="Arial" w:cs="Arial"/>
          <w:noProof/>
          <w:sz w:val="20"/>
          <w:szCs w:val="20"/>
          <w:lang w:eastAsia="it-IT"/>
        </w:rPr>
      </w:pPr>
      <w:hyperlink w:anchor="_Toc113808121" w:history="1">
        <w:r w:rsidR="00BB1300" w:rsidRPr="00BB1300">
          <w:rPr>
            <w:rStyle w:val="Collegamentoipertestuale"/>
            <w:rFonts w:ascii="Arial" w:hAnsi="Arial" w:cs="Arial"/>
            <w:noProof/>
            <w:sz w:val="20"/>
            <w:szCs w:val="20"/>
          </w:rPr>
          <w:t>3.5.1 k-Nearest Neighbors</w:t>
        </w:r>
        <w:r w:rsidR="00BB1300" w:rsidRPr="00BB1300">
          <w:rPr>
            <w:rFonts w:ascii="Arial" w:hAnsi="Arial" w:cs="Arial"/>
            <w:noProof/>
            <w:webHidden/>
            <w:sz w:val="20"/>
            <w:szCs w:val="20"/>
          </w:rPr>
          <w:tab/>
        </w:r>
        <w:r w:rsidR="00BB1300" w:rsidRPr="00BB1300">
          <w:rPr>
            <w:rFonts w:ascii="Arial" w:hAnsi="Arial" w:cs="Arial"/>
            <w:noProof/>
            <w:webHidden/>
            <w:sz w:val="20"/>
            <w:szCs w:val="20"/>
          </w:rPr>
          <w:fldChar w:fldCharType="begin"/>
        </w:r>
        <w:r w:rsidR="00BB1300" w:rsidRPr="00BB1300">
          <w:rPr>
            <w:rFonts w:ascii="Arial" w:hAnsi="Arial" w:cs="Arial"/>
            <w:noProof/>
            <w:webHidden/>
            <w:sz w:val="20"/>
            <w:szCs w:val="20"/>
          </w:rPr>
          <w:instrText xml:space="preserve"> PAGEREF _Toc113808121 \h </w:instrText>
        </w:r>
        <w:r w:rsidR="00BB1300" w:rsidRPr="00BB1300">
          <w:rPr>
            <w:rFonts w:ascii="Arial" w:hAnsi="Arial" w:cs="Arial"/>
            <w:noProof/>
            <w:webHidden/>
            <w:sz w:val="20"/>
            <w:szCs w:val="20"/>
          </w:rPr>
        </w:r>
        <w:r w:rsidR="00BB1300" w:rsidRPr="00BB1300">
          <w:rPr>
            <w:rFonts w:ascii="Arial" w:hAnsi="Arial" w:cs="Arial"/>
            <w:noProof/>
            <w:webHidden/>
            <w:sz w:val="20"/>
            <w:szCs w:val="20"/>
          </w:rPr>
          <w:fldChar w:fldCharType="separate"/>
        </w:r>
        <w:r w:rsidR="009A3EDC">
          <w:rPr>
            <w:rFonts w:ascii="Arial" w:hAnsi="Arial" w:cs="Arial"/>
            <w:noProof/>
            <w:webHidden/>
            <w:sz w:val="20"/>
            <w:szCs w:val="20"/>
          </w:rPr>
          <w:t>16</w:t>
        </w:r>
        <w:r w:rsidR="00BB1300" w:rsidRPr="00BB1300">
          <w:rPr>
            <w:rFonts w:ascii="Arial" w:hAnsi="Arial" w:cs="Arial"/>
            <w:noProof/>
            <w:webHidden/>
            <w:sz w:val="20"/>
            <w:szCs w:val="20"/>
          </w:rPr>
          <w:fldChar w:fldCharType="end"/>
        </w:r>
      </w:hyperlink>
    </w:p>
    <w:p w14:paraId="5AEC7A43" w14:textId="6548DD05" w:rsidR="00BB1300" w:rsidRPr="00BB1300" w:rsidRDefault="00000000">
      <w:pPr>
        <w:pStyle w:val="Sommario4"/>
        <w:tabs>
          <w:tab w:val="right" w:leader="dot" w:pos="9629"/>
        </w:tabs>
        <w:rPr>
          <w:rFonts w:ascii="Arial" w:eastAsiaTheme="minorEastAsia" w:hAnsi="Arial" w:cs="Arial"/>
          <w:noProof/>
          <w:sz w:val="20"/>
          <w:szCs w:val="20"/>
          <w:lang w:eastAsia="it-IT"/>
        </w:rPr>
      </w:pPr>
      <w:hyperlink w:anchor="_Toc113808122" w:history="1">
        <w:r w:rsidR="00BB1300" w:rsidRPr="00BB1300">
          <w:rPr>
            <w:rStyle w:val="Collegamentoipertestuale"/>
            <w:rFonts w:ascii="Arial" w:hAnsi="Arial" w:cs="Arial"/>
            <w:noProof/>
            <w:sz w:val="20"/>
            <w:szCs w:val="20"/>
          </w:rPr>
          <w:t>3.5.2 Fine Tree</w:t>
        </w:r>
        <w:r w:rsidR="00BB1300" w:rsidRPr="00BB1300">
          <w:rPr>
            <w:rFonts w:ascii="Arial" w:hAnsi="Arial" w:cs="Arial"/>
            <w:noProof/>
            <w:webHidden/>
            <w:sz w:val="20"/>
            <w:szCs w:val="20"/>
          </w:rPr>
          <w:tab/>
        </w:r>
        <w:r w:rsidR="00BB1300" w:rsidRPr="00BB1300">
          <w:rPr>
            <w:rFonts w:ascii="Arial" w:hAnsi="Arial" w:cs="Arial"/>
            <w:noProof/>
            <w:webHidden/>
            <w:sz w:val="20"/>
            <w:szCs w:val="20"/>
          </w:rPr>
          <w:fldChar w:fldCharType="begin"/>
        </w:r>
        <w:r w:rsidR="00BB1300" w:rsidRPr="00BB1300">
          <w:rPr>
            <w:rFonts w:ascii="Arial" w:hAnsi="Arial" w:cs="Arial"/>
            <w:noProof/>
            <w:webHidden/>
            <w:sz w:val="20"/>
            <w:szCs w:val="20"/>
          </w:rPr>
          <w:instrText xml:space="preserve"> PAGEREF _Toc113808122 \h </w:instrText>
        </w:r>
        <w:r w:rsidR="00BB1300" w:rsidRPr="00BB1300">
          <w:rPr>
            <w:rFonts w:ascii="Arial" w:hAnsi="Arial" w:cs="Arial"/>
            <w:noProof/>
            <w:webHidden/>
            <w:sz w:val="20"/>
            <w:szCs w:val="20"/>
          </w:rPr>
        </w:r>
        <w:r w:rsidR="00BB1300" w:rsidRPr="00BB1300">
          <w:rPr>
            <w:rFonts w:ascii="Arial" w:hAnsi="Arial" w:cs="Arial"/>
            <w:noProof/>
            <w:webHidden/>
            <w:sz w:val="20"/>
            <w:szCs w:val="20"/>
          </w:rPr>
          <w:fldChar w:fldCharType="separate"/>
        </w:r>
        <w:r w:rsidR="009A3EDC">
          <w:rPr>
            <w:rFonts w:ascii="Arial" w:hAnsi="Arial" w:cs="Arial"/>
            <w:noProof/>
            <w:webHidden/>
            <w:sz w:val="20"/>
            <w:szCs w:val="20"/>
          </w:rPr>
          <w:t>16</w:t>
        </w:r>
        <w:r w:rsidR="00BB1300" w:rsidRPr="00BB1300">
          <w:rPr>
            <w:rFonts w:ascii="Arial" w:hAnsi="Arial" w:cs="Arial"/>
            <w:noProof/>
            <w:webHidden/>
            <w:sz w:val="20"/>
            <w:szCs w:val="20"/>
          </w:rPr>
          <w:fldChar w:fldCharType="end"/>
        </w:r>
      </w:hyperlink>
    </w:p>
    <w:p w14:paraId="3D1B4444" w14:textId="2CBFE3F1" w:rsidR="00BB1300" w:rsidRPr="00BB1300" w:rsidRDefault="00000000">
      <w:pPr>
        <w:pStyle w:val="Sommario4"/>
        <w:tabs>
          <w:tab w:val="right" w:leader="dot" w:pos="9629"/>
        </w:tabs>
        <w:rPr>
          <w:rFonts w:ascii="Arial" w:eastAsiaTheme="minorEastAsia" w:hAnsi="Arial" w:cs="Arial"/>
          <w:noProof/>
          <w:sz w:val="20"/>
          <w:szCs w:val="20"/>
          <w:lang w:eastAsia="it-IT"/>
        </w:rPr>
      </w:pPr>
      <w:hyperlink w:anchor="_Toc113808123" w:history="1">
        <w:r w:rsidR="00BB1300" w:rsidRPr="00BB1300">
          <w:rPr>
            <w:rStyle w:val="Collegamentoipertestuale"/>
            <w:rFonts w:ascii="Arial" w:hAnsi="Arial" w:cs="Arial"/>
            <w:noProof/>
            <w:sz w:val="20"/>
            <w:szCs w:val="20"/>
          </w:rPr>
          <w:t>3.5.3 Random Forest</w:t>
        </w:r>
        <w:r w:rsidR="00BB1300" w:rsidRPr="00BB1300">
          <w:rPr>
            <w:rFonts w:ascii="Arial" w:hAnsi="Arial" w:cs="Arial"/>
            <w:noProof/>
            <w:webHidden/>
            <w:sz w:val="20"/>
            <w:szCs w:val="20"/>
          </w:rPr>
          <w:tab/>
        </w:r>
        <w:r w:rsidR="00BB1300" w:rsidRPr="00BB1300">
          <w:rPr>
            <w:rFonts w:ascii="Arial" w:hAnsi="Arial" w:cs="Arial"/>
            <w:noProof/>
            <w:webHidden/>
            <w:sz w:val="20"/>
            <w:szCs w:val="20"/>
          </w:rPr>
          <w:fldChar w:fldCharType="begin"/>
        </w:r>
        <w:r w:rsidR="00BB1300" w:rsidRPr="00BB1300">
          <w:rPr>
            <w:rFonts w:ascii="Arial" w:hAnsi="Arial" w:cs="Arial"/>
            <w:noProof/>
            <w:webHidden/>
            <w:sz w:val="20"/>
            <w:szCs w:val="20"/>
          </w:rPr>
          <w:instrText xml:space="preserve"> PAGEREF _Toc113808123 \h </w:instrText>
        </w:r>
        <w:r w:rsidR="00BB1300" w:rsidRPr="00BB1300">
          <w:rPr>
            <w:rFonts w:ascii="Arial" w:hAnsi="Arial" w:cs="Arial"/>
            <w:noProof/>
            <w:webHidden/>
            <w:sz w:val="20"/>
            <w:szCs w:val="20"/>
          </w:rPr>
        </w:r>
        <w:r w:rsidR="00BB1300" w:rsidRPr="00BB1300">
          <w:rPr>
            <w:rFonts w:ascii="Arial" w:hAnsi="Arial" w:cs="Arial"/>
            <w:noProof/>
            <w:webHidden/>
            <w:sz w:val="20"/>
            <w:szCs w:val="20"/>
          </w:rPr>
          <w:fldChar w:fldCharType="separate"/>
        </w:r>
        <w:r w:rsidR="009A3EDC">
          <w:rPr>
            <w:rFonts w:ascii="Arial" w:hAnsi="Arial" w:cs="Arial"/>
            <w:noProof/>
            <w:webHidden/>
            <w:sz w:val="20"/>
            <w:szCs w:val="20"/>
          </w:rPr>
          <w:t>16</w:t>
        </w:r>
        <w:r w:rsidR="00BB1300" w:rsidRPr="00BB1300">
          <w:rPr>
            <w:rFonts w:ascii="Arial" w:hAnsi="Arial" w:cs="Arial"/>
            <w:noProof/>
            <w:webHidden/>
            <w:sz w:val="20"/>
            <w:szCs w:val="20"/>
          </w:rPr>
          <w:fldChar w:fldCharType="end"/>
        </w:r>
      </w:hyperlink>
    </w:p>
    <w:p w14:paraId="5A16BC11" w14:textId="65FBBB9C" w:rsidR="00BB1300" w:rsidRPr="00BB1300" w:rsidRDefault="00000000">
      <w:pPr>
        <w:pStyle w:val="Sommario4"/>
        <w:tabs>
          <w:tab w:val="right" w:leader="dot" w:pos="9629"/>
        </w:tabs>
        <w:rPr>
          <w:rFonts w:ascii="Arial" w:eastAsiaTheme="minorEastAsia" w:hAnsi="Arial" w:cs="Arial"/>
          <w:noProof/>
          <w:sz w:val="20"/>
          <w:szCs w:val="20"/>
          <w:lang w:eastAsia="it-IT"/>
        </w:rPr>
      </w:pPr>
      <w:hyperlink w:anchor="_Toc113808124" w:history="1">
        <w:r w:rsidR="00BB1300" w:rsidRPr="00BB1300">
          <w:rPr>
            <w:rStyle w:val="Collegamentoipertestuale"/>
            <w:rFonts w:ascii="Arial" w:hAnsi="Arial" w:cs="Arial"/>
            <w:noProof/>
            <w:sz w:val="20"/>
            <w:szCs w:val="20"/>
          </w:rPr>
          <w:t>3.5.4 Ensemble</w:t>
        </w:r>
        <w:r w:rsidR="00BB1300" w:rsidRPr="00BB1300">
          <w:rPr>
            <w:rFonts w:ascii="Arial" w:hAnsi="Arial" w:cs="Arial"/>
            <w:noProof/>
            <w:webHidden/>
            <w:sz w:val="20"/>
            <w:szCs w:val="20"/>
          </w:rPr>
          <w:tab/>
        </w:r>
        <w:r w:rsidR="00BB1300" w:rsidRPr="00BB1300">
          <w:rPr>
            <w:rFonts w:ascii="Arial" w:hAnsi="Arial" w:cs="Arial"/>
            <w:noProof/>
            <w:webHidden/>
            <w:sz w:val="20"/>
            <w:szCs w:val="20"/>
          </w:rPr>
          <w:fldChar w:fldCharType="begin"/>
        </w:r>
        <w:r w:rsidR="00BB1300" w:rsidRPr="00BB1300">
          <w:rPr>
            <w:rFonts w:ascii="Arial" w:hAnsi="Arial" w:cs="Arial"/>
            <w:noProof/>
            <w:webHidden/>
            <w:sz w:val="20"/>
            <w:szCs w:val="20"/>
          </w:rPr>
          <w:instrText xml:space="preserve"> PAGEREF _Toc113808124 \h </w:instrText>
        </w:r>
        <w:r w:rsidR="00BB1300" w:rsidRPr="00BB1300">
          <w:rPr>
            <w:rFonts w:ascii="Arial" w:hAnsi="Arial" w:cs="Arial"/>
            <w:noProof/>
            <w:webHidden/>
            <w:sz w:val="20"/>
            <w:szCs w:val="20"/>
          </w:rPr>
        </w:r>
        <w:r w:rsidR="00BB1300" w:rsidRPr="00BB1300">
          <w:rPr>
            <w:rFonts w:ascii="Arial" w:hAnsi="Arial" w:cs="Arial"/>
            <w:noProof/>
            <w:webHidden/>
            <w:sz w:val="20"/>
            <w:szCs w:val="20"/>
          </w:rPr>
          <w:fldChar w:fldCharType="separate"/>
        </w:r>
        <w:r w:rsidR="009A3EDC">
          <w:rPr>
            <w:rFonts w:ascii="Arial" w:hAnsi="Arial" w:cs="Arial"/>
            <w:noProof/>
            <w:webHidden/>
            <w:sz w:val="20"/>
            <w:szCs w:val="20"/>
          </w:rPr>
          <w:t>16</w:t>
        </w:r>
        <w:r w:rsidR="00BB1300" w:rsidRPr="00BB1300">
          <w:rPr>
            <w:rFonts w:ascii="Arial" w:hAnsi="Arial" w:cs="Arial"/>
            <w:noProof/>
            <w:webHidden/>
            <w:sz w:val="20"/>
            <w:szCs w:val="20"/>
          </w:rPr>
          <w:fldChar w:fldCharType="end"/>
        </w:r>
      </w:hyperlink>
    </w:p>
    <w:p w14:paraId="3539D070" w14:textId="49A2CC5D" w:rsidR="00BB1300" w:rsidRPr="00BB1300" w:rsidRDefault="00000000">
      <w:pPr>
        <w:pStyle w:val="Sommario4"/>
        <w:tabs>
          <w:tab w:val="right" w:leader="dot" w:pos="9629"/>
        </w:tabs>
        <w:rPr>
          <w:rFonts w:ascii="Arial" w:eastAsiaTheme="minorEastAsia" w:hAnsi="Arial" w:cs="Arial"/>
          <w:noProof/>
          <w:sz w:val="20"/>
          <w:szCs w:val="20"/>
          <w:lang w:eastAsia="it-IT"/>
        </w:rPr>
      </w:pPr>
      <w:hyperlink w:anchor="_Toc113808125" w:history="1">
        <w:r w:rsidR="00BB1300" w:rsidRPr="00BB1300">
          <w:rPr>
            <w:rStyle w:val="Collegamentoipertestuale"/>
            <w:rFonts w:ascii="Arial" w:hAnsi="Arial" w:cs="Arial"/>
            <w:noProof/>
            <w:sz w:val="20"/>
            <w:szCs w:val="20"/>
          </w:rPr>
          <w:t>3.5.5 Support Vector Machine</w:t>
        </w:r>
        <w:r w:rsidR="00BB1300" w:rsidRPr="00BB1300">
          <w:rPr>
            <w:rFonts w:ascii="Arial" w:hAnsi="Arial" w:cs="Arial"/>
            <w:noProof/>
            <w:webHidden/>
            <w:sz w:val="20"/>
            <w:szCs w:val="20"/>
          </w:rPr>
          <w:tab/>
        </w:r>
        <w:r w:rsidR="00BB1300" w:rsidRPr="00BB1300">
          <w:rPr>
            <w:rFonts w:ascii="Arial" w:hAnsi="Arial" w:cs="Arial"/>
            <w:noProof/>
            <w:webHidden/>
            <w:sz w:val="20"/>
            <w:szCs w:val="20"/>
          </w:rPr>
          <w:fldChar w:fldCharType="begin"/>
        </w:r>
        <w:r w:rsidR="00BB1300" w:rsidRPr="00BB1300">
          <w:rPr>
            <w:rFonts w:ascii="Arial" w:hAnsi="Arial" w:cs="Arial"/>
            <w:noProof/>
            <w:webHidden/>
            <w:sz w:val="20"/>
            <w:szCs w:val="20"/>
          </w:rPr>
          <w:instrText xml:space="preserve"> PAGEREF _Toc113808125 \h </w:instrText>
        </w:r>
        <w:r w:rsidR="00BB1300" w:rsidRPr="00BB1300">
          <w:rPr>
            <w:rFonts w:ascii="Arial" w:hAnsi="Arial" w:cs="Arial"/>
            <w:noProof/>
            <w:webHidden/>
            <w:sz w:val="20"/>
            <w:szCs w:val="20"/>
          </w:rPr>
        </w:r>
        <w:r w:rsidR="00BB1300" w:rsidRPr="00BB1300">
          <w:rPr>
            <w:rFonts w:ascii="Arial" w:hAnsi="Arial" w:cs="Arial"/>
            <w:noProof/>
            <w:webHidden/>
            <w:sz w:val="20"/>
            <w:szCs w:val="20"/>
          </w:rPr>
          <w:fldChar w:fldCharType="separate"/>
        </w:r>
        <w:r w:rsidR="009A3EDC">
          <w:rPr>
            <w:rFonts w:ascii="Arial" w:hAnsi="Arial" w:cs="Arial"/>
            <w:noProof/>
            <w:webHidden/>
            <w:sz w:val="20"/>
            <w:szCs w:val="20"/>
          </w:rPr>
          <w:t>17</w:t>
        </w:r>
        <w:r w:rsidR="00BB1300" w:rsidRPr="00BB1300">
          <w:rPr>
            <w:rFonts w:ascii="Arial" w:hAnsi="Arial" w:cs="Arial"/>
            <w:noProof/>
            <w:webHidden/>
            <w:sz w:val="20"/>
            <w:szCs w:val="20"/>
          </w:rPr>
          <w:fldChar w:fldCharType="end"/>
        </w:r>
      </w:hyperlink>
    </w:p>
    <w:p w14:paraId="05FE209F" w14:textId="23BF35D1" w:rsidR="00BB1300" w:rsidRPr="00BB1300" w:rsidRDefault="00000000">
      <w:pPr>
        <w:pStyle w:val="Sommario3"/>
        <w:tabs>
          <w:tab w:val="right" w:leader="dot" w:pos="9629"/>
        </w:tabs>
        <w:rPr>
          <w:rFonts w:ascii="Arial" w:eastAsiaTheme="minorEastAsia" w:hAnsi="Arial" w:cs="Arial"/>
          <w:i w:val="0"/>
          <w:iCs w:val="0"/>
          <w:noProof/>
          <w:lang w:eastAsia="it-IT"/>
        </w:rPr>
      </w:pPr>
      <w:hyperlink w:anchor="_Toc113808126" w:history="1">
        <w:r w:rsidR="00BB1300" w:rsidRPr="00BB1300">
          <w:rPr>
            <w:rStyle w:val="Collegamentoipertestuale"/>
            <w:rFonts w:ascii="Arial" w:hAnsi="Arial" w:cs="Arial"/>
            <w:noProof/>
          </w:rPr>
          <w:t>3.6 Valutazione</w:t>
        </w:r>
        <w:r w:rsidR="00BB1300" w:rsidRPr="00BB1300">
          <w:rPr>
            <w:rFonts w:ascii="Arial" w:hAnsi="Arial" w:cs="Arial"/>
            <w:noProof/>
            <w:webHidden/>
          </w:rPr>
          <w:tab/>
        </w:r>
        <w:r w:rsidR="00BB1300" w:rsidRPr="00BB1300">
          <w:rPr>
            <w:rFonts w:ascii="Arial" w:hAnsi="Arial" w:cs="Arial"/>
            <w:noProof/>
            <w:webHidden/>
          </w:rPr>
          <w:fldChar w:fldCharType="begin"/>
        </w:r>
        <w:r w:rsidR="00BB1300" w:rsidRPr="00BB1300">
          <w:rPr>
            <w:rFonts w:ascii="Arial" w:hAnsi="Arial" w:cs="Arial"/>
            <w:noProof/>
            <w:webHidden/>
          </w:rPr>
          <w:instrText xml:space="preserve"> PAGEREF _Toc113808126 \h </w:instrText>
        </w:r>
        <w:r w:rsidR="00BB1300" w:rsidRPr="00BB1300">
          <w:rPr>
            <w:rFonts w:ascii="Arial" w:hAnsi="Arial" w:cs="Arial"/>
            <w:noProof/>
            <w:webHidden/>
          </w:rPr>
        </w:r>
        <w:r w:rsidR="00BB1300" w:rsidRPr="00BB1300">
          <w:rPr>
            <w:rFonts w:ascii="Arial" w:hAnsi="Arial" w:cs="Arial"/>
            <w:noProof/>
            <w:webHidden/>
          </w:rPr>
          <w:fldChar w:fldCharType="separate"/>
        </w:r>
        <w:r w:rsidR="009A3EDC">
          <w:rPr>
            <w:rFonts w:ascii="Arial" w:hAnsi="Arial" w:cs="Arial"/>
            <w:noProof/>
            <w:webHidden/>
          </w:rPr>
          <w:t>17</w:t>
        </w:r>
        <w:r w:rsidR="00BB1300" w:rsidRPr="00BB1300">
          <w:rPr>
            <w:rFonts w:ascii="Arial" w:hAnsi="Arial" w:cs="Arial"/>
            <w:noProof/>
            <w:webHidden/>
          </w:rPr>
          <w:fldChar w:fldCharType="end"/>
        </w:r>
      </w:hyperlink>
    </w:p>
    <w:p w14:paraId="013635A1" w14:textId="4A2DA2AD" w:rsidR="00BB1300" w:rsidRPr="00BB1300" w:rsidRDefault="00000000">
      <w:pPr>
        <w:pStyle w:val="Sommario4"/>
        <w:tabs>
          <w:tab w:val="right" w:leader="dot" w:pos="9629"/>
        </w:tabs>
        <w:rPr>
          <w:rFonts w:ascii="Arial" w:eastAsiaTheme="minorEastAsia" w:hAnsi="Arial" w:cs="Arial"/>
          <w:noProof/>
          <w:sz w:val="20"/>
          <w:szCs w:val="20"/>
          <w:lang w:eastAsia="it-IT"/>
        </w:rPr>
      </w:pPr>
      <w:hyperlink w:anchor="_Toc113808127" w:history="1">
        <w:r w:rsidR="00BB1300" w:rsidRPr="00BB1300">
          <w:rPr>
            <w:rStyle w:val="Collegamentoipertestuale"/>
            <w:rFonts w:ascii="Arial" w:hAnsi="Arial" w:cs="Arial"/>
            <w:noProof/>
            <w:sz w:val="20"/>
            <w:szCs w:val="20"/>
          </w:rPr>
          <w:t>3.6.1 Confusion matrix</w:t>
        </w:r>
        <w:r w:rsidR="00BB1300" w:rsidRPr="00BB1300">
          <w:rPr>
            <w:rFonts w:ascii="Arial" w:hAnsi="Arial" w:cs="Arial"/>
            <w:noProof/>
            <w:webHidden/>
            <w:sz w:val="20"/>
            <w:szCs w:val="20"/>
          </w:rPr>
          <w:tab/>
        </w:r>
        <w:r w:rsidR="00BB1300" w:rsidRPr="00BB1300">
          <w:rPr>
            <w:rFonts w:ascii="Arial" w:hAnsi="Arial" w:cs="Arial"/>
            <w:noProof/>
            <w:webHidden/>
            <w:sz w:val="20"/>
            <w:szCs w:val="20"/>
          </w:rPr>
          <w:fldChar w:fldCharType="begin"/>
        </w:r>
        <w:r w:rsidR="00BB1300" w:rsidRPr="00BB1300">
          <w:rPr>
            <w:rFonts w:ascii="Arial" w:hAnsi="Arial" w:cs="Arial"/>
            <w:noProof/>
            <w:webHidden/>
            <w:sz w:val="20"/>
            <w:szCs w:val="20"/>
          </w:rPr>
          <w:instrText xml:space="preserve"> PAGEREF _Toc113808127 \h </w:instrText>
        </w:r>
        <w:r w:rsidR="00BB1300" w:rsidRPr="00BB1300">
          <w:rPr>
            <w:rFonts w:ascii="Arial" w:hAnsi="Arial" w:cs="Arial"/>
            <w:noProof/>
            <w:webHidden/>
            <w:sz w:val="20"/>
            <w:szCs w:val="20"/>
          </w:rPr>
        </w:r>
        <w:r w:rsidR="00BB1300" w:rsidRPr="00BB1300">
          <w:rPr>
            <w:rFonts w:ascii="Arial" w:hAnsi="Arial" w:cs="Arial"/>
            <w:noProof/>
            <w:webHidden/>
            <w:sz w:val="20"/>
            <w:szCs w:val="20"/>
          </w:rPr>
          <w:fldChar w:fldCharType="separate"/>
        </w:r>
        <w:r w:rsidR="009A3EDC">
          <w:rPr>
            <w:rFonts w:ascii="Arial" w:hAnsi="Arial" w:cs="Arial"/>
            <w:noProof/>
            <w:webHidden/>
            <w:sz w:val="20"/>
            <w:szCs w:val="20"/>
          </w:rPr>
          <w:t>17</w:t>
        </w:r>
        <w:r w:rsidR="00BB1300" w:rsidRPr="00BB1300">
          <w:rPr>
            <w:rFonts w:ascii="Arial" w:hAnsi="Arial" w:cs="Arial"/>
            <w:noProof/>
            <w:webHidden/>
            <w:sz w:val="20"/>
            <w:szCs w:val="20"/>
          </w:rPr>
          <w:fldChar w:fldCharType="end"/>
        </w:r>
      </w:hyperlink>
    </w:p>
    <w:p w14:paraId="17B40801" w14:textId="0437E6D3" w:rsidR="00BB1300" w:rsidRPr="00BB1300" w:rsidRDefault="00000000">
      <w:pPr>
        <w:pStyle w:val="Sommario4"/>
        <w:tabs>
          <w:tab w:val="right" w:leader="dot" w:pos="9629"/>
        </w:tabs>
        <w:rPr>
          <w:rFonts w:ascii="Arial" w:eastAsiaTheme="minorEastAsia" w:hAnsi="Arial" w:cs="Arial"/>
          <w:noProof/>
          <w:sz w:val="20"/>
          <w:szCs w:val="20"/>
          <w:lang w:eastAsia="it-IT"/>
        </w:rPr>
      </w:pPr>
      <w:hyperlink w:anchor="_Toc113808128" w:history="1">
        <w:r w:rsidR="00BB1300" w:rsidRPr="00BB1300">
          <w:rPr>
            <w:rStyle w:val="Collegamentoipertestuale"/>
            <w:rFonts w:ascii="Arial" w:hAnsi="Arial" w:cs="Arial"/>
            <w:noProof/>
            <w:sz w:val="20"/>
            <w:szCs w:val="20"/>
          </w:rPr>
          <w:t>3.6.2 Metriche utilizzate</w:t>
        </w:r>
        <w:r w:rsidR="00BB1300" w:rsidRPr="00BB1300">
          <w:rPr>
            <w:rFonts w:ascii="Arial" w:hAnsi="Arial" w:cs="Arial"/>
            <w:noProof/>
            <w:webHidden/>
            <w:sz w:val="20"/>
            <w:szCs w:val="20"/>
          </w:rPr>
          <w:tab/>
        </w:r>
        <w:r w:rsidR="00BB1300" w:rsidRPr="00BB1300">
          <w:rPr>
            <w:rFonts w:ascii="Arial" w:hAnsi="Arial" w:cs="Arial"/>
            <w:noProof/>
            <w:webHidden/>
            <w:sz w:val="20"/>
            <w:szCs w:val="20"/>
          </w:rPr>
          <w:fldChar w:fldCharType="begin"/>
        </w:r>
        <w:r w:rsidR="00BB1300" w:rsidRPr="00BB1300">
          <w:rPr>
            <w:rFonts w:ascii="Arial" w:hAnsi="Arial" w:cs="Arial"/>
            <w:noProof/>
            <w:webHidden/>
            <w:sz w:val="20"/>
            <w:szCs w:val="20"/>
          </w:rPr>
          <w:instrText xml:space="preserve"> PAGEREF _Toc113808128 \h </w:instrText>
        </w:r>
        <w:r w:rsidR="00BB1300" w:rsidRPr="00BB1300">
          <w:rPr>
            <w:rFonts w:ascii="Arial" w:hAnsi="Arial" w:cs="Arial"/>
            <w:noProof/>
            <w:webHidden/>
            <w:sz w:val="20"/>
            <w:szCs w:val="20"/>
          </w:rPr>
        </w:r>
        <w:r w:rsidR="00BB1300" w:rsidRPr="00BB1300">
          <w:rPr>
            <w:rFonts w:ascii="Arial" w:hAnsi="Arial" w:cs="Arial"/>
            <w:noProof/>
            <w:webHidden/>
            <w:sz w:val="20"/>
            <w:szCs w:val="20"/>
          </w:rPr>
          <w:fldChar w:fldCharType="separate"/>
        </w:r>
        <w:r w:rsidR="009A3EDC">
          <w:rPr>
            <w:rFonts w:ascii="Arial" w:hAnsi="Arial" w:cs="Arial"/>
            <w:noProof/>
            <w:webHidden/>
            <w:sz w:val="20"/>
            <w:szCs w:val="20"/>
          </w:rPr>
          <w:t>18</w:t>
        </w:r>
        <w:r w:rsidR="00BB1300" w:rsidRPr="00BB1300">
          <w:rPr>
            <w:rFonts w:ascii="Arial" w:hAnsi="Arial" w:cs="Arial"/>
            <w:noProof/>
            <w:webHidden/>
            <w:sz w:val="20"/>
            <w:szCs w:val="20"/>
          </w:rPr>
          <w:fldChar w:fldCharType="end"/>
        </w:r>
      </w:hyperlink>
    </w:p>
    <w:p w14:paraId="70A3CFC6" w14:textId="3AC47DC9" w:rsidR="00BB1300" w:rsidRPr="00BB1300" w:rsidRDefault="00000000">
      <w:pPr>
        <w:pStyle w:val="Sommario1"/>
        <w:rPr>
          <w:rFonts w:ascii="Arial" w:eastAsiaTheme="minorEastAsia" w:hAnsi="Arial" w:cs="Arial"/>
          <w:b w:val="0"/>
          <w:bCs w:val="0"/>
          <w:caps w:val="0"/>
          <w:noProof/>
          <w:lang w:eastAsia="it-IT"/>
        </w:rPr>
      </w:pPr>
      <w:hyperlink w:anchor="_Toc113808129" w:history="1">
        <w:r w:rsidR="00BB1300" w:rsidRPr="00BB1300">
          <w:rPr>
            <w:rStyle w:val="Collegamentoipertestuale"/>
            <w:rFonts w:ascii="Arial" w:hAnsi="Arial" w:cs="Arial"/>
            <w:noProof/>
          </w:rPr>
          <w:t>Capitolo 4</w:t>
        </w:r>
        <w:r w:rsidR="00BB1300" w:rsidRPr="00BB1300">
          <w:rPr>
            <w:rFonts w:ascii="Arial" w:hAnsi="Arial" w:cs="Arial"/>
            <w:noProof/>
            <w:webHidden/>
          </w:rPr>
          <w:tab/>
        </w:r>
        <w:r w:rsidR="00BB1300" w:rsidRPr="00BB1300">
          <w:rPr>
            <w:rFonts w:ascii="Arial" w:hAnsi="Arial" w:cs="Arial"/>
            <w:noProof/>
            <w:webHidden/>
          </w:rPr>
          <w:fldChar w:fldCharType="begin"/>
        </w:r>
        <w:r w:rsidR="00BB1300" w:rsidRPr="00BB1300">
          <w:rPr>
            <w:rFonts w:ascii="Arial" w:hAnsi="Arial" w:cs="Arial"/>
            <w:noProof/>
            <w:webHidden/>
          </w:rPr>
          <w:instrText xml:space="preserve"> PAGEREF _Toc113808129 \h </w:instrText>
        </w:r>
        <w:r w:rsidR="00BB1300" w:rsidRPr="00BB1300">
          <w:rPr>
            <w:rFonts w:ascii="Arial" w:hAnsi="Arial" w:cs="Arial"/>
            <w:noProof/>
            <w:webHidden/>
          </w:rPr>
        </w:r>
        <w:r w:rsidR="00BB1300" w:rsidRPr="00BB1300">
          <w:rPr>
            <w:rFonts w:ascii="Arial" w:hAnsi="Arial" w:cs="Arial"/>
            <w:noProof/>
            <w:webHidden/>
          </w:rPr>
          <w:fldChar w:fldCharType="separate"/>
        </w:r>
        <w:r w:rsidR="009A3EDC">
          <w:rPr>
            <w:rFonts w:ascii="Arial" w:hAnsi="Arial" w:cs="Arial"/>
            <w:noProof/>
            <w:webHidden/>
          </w:rPr>
          <w:t>20</w:t>
        </w:r>
        <w:r w:rsidR="00BB1300" w:rsidRPr="00BB1300">
          <w:rPr>
            <w:rFonts w:ascii="Arial" w:hAnsi="Arial" w:cs="Arial"/>
            <w:noProof/>
            <w:webHidden/>
          </w:rPr>
          <w:fldChar w:fldCharType="end"/>
        </w:r>
      </w:hyperlink>
    </w:p>
    <w:p w14:paraId="5766DA39" w14:textId="505D1B49" w:rsidR="00BB1300" w:rsidRPr="00BB1300" w:rsidRDefault="00000000" w:rsidP="00BB1300">
      <w:pPr>
        <w:pStyle w:val="Sommario2"/>
        <w:rPr>
          <w:rFonts w:eastAsiaTheme="minorEastAsia"/>
          <w:lang w:eastAsia="it-IT"/>
        </w:rPr>
      </w:pPr>
      <w:hyperlink w:anchor="_Toc113808130" w:history="1">
        <w:r w:rsidR="00BB1300" w:rsidRPr="00BB1300">
          <w:rPr>
            <w:rStyle w:val="Collegamentoipertestuale"/>
          </w:rPr>
          <w:t>RISULTATI SPERIMENTALI</w:t>
        </w:r>
        <w:r w:rsidR="00BB1300" w:rsidRPr="00BB1300">
          <w:rPr>
            <w:webHidden/>
          </w:rPr>
          <w:tab/>
        </w:r>
        <w:r w:rsidR="00BB1300" w:rsidRPr="00BB1300">
          <w:rPr>
            <w:webHidden/>
          </w:rPr>
          <w:fldChar w:fldCharType="begin"/>
        </w:r>
        <w:r w:rsidR="00BB1300" w:rsidRPr="00BB1300">
          <w:rPr>
            <w:webHidden/>
          </w:rPr>
          <w:instrText xml:space="preserve"> PAGEREF _Toc113808130 \h </w:instrText>
        </w:r>
        <w:r w:rsidR="00BB1300" w:rsidRPr="00BB1300">
          <w:rPr>
            <w:webHidden/>
          </w:rPr>
        </w:r>
        <w:r w:rsidR="00BB1300" w:rsidRPr="00BB1300">
          <w:rPr>
            <w:webHidden/>
          </w:rPr>
          <w:fldChar w:fldCharType="separate"/>
        </w:r>
        <w:r w:rsidR="009A3EDC">
          <w:rPr>
            <w:webHidden/>
          </w:rPr>
          <w:t>20</w:t>
        </w:r>
        <w:r w:rsidR="00BB1300" w:rsidRPr="00BB1300">
          <w:rPr>
            <w:webHidden/>
          </w:rPr>
          <w:fldChar w:fldCharType="end"/>
        </w:r>
      </w:hyperlink>
    </w:p>
    <w:p w14:paraId="1FCEA589" w14:textId="76C6E474" w:rsidR="00BB1300" w:rsidRPr="00BB1300" w:rsidRDefault="00000000">
      <w:pPr>
        <w:pStyle w:val="Sommario3"/>
        <w:tabs>
          <w:tab w:val="right" w:leader="dot" w:pos="9629"/>
        </w:tabs>
        <w:rPr>
          <w:rFonts w:ascii="Arial" w:eastAsiaTheme="minorEastAsia" w:hAnsi="Arial" w:cs="Arial"/>
          <w:i w:val="0"/>
          <w:iCs w:val="0"/>
          <w:noProof/>
          <w:lang w:eastAsia="it-IT"/>
        </w:rPr>
      </w:pPr>
      <w:hyperlink w:anchor="_Toc113808131" w:history="1">
        <w:r w:rsidR="00BB1300" w:rsidRPr="00BB1300">
          <w:rPr>
            <w:rStyle w:val="Collegamentoipertestuale"/>
            <w:rFonts w:ascii="Arial" w:hAnsi="Arial" w:cs="Arial"/>
            <w:noProof/>
          </w:rPr>
          <w:t>4.1 Risultati ottenuti</w:t>
        </w:r>
        <w:r w:rsidR="00BB1300" w:rsidRPr="00BB1300">
          <w:rPr>
            <w:rFonts w:ascii="Arial" w:hAnsi="Arial" w:cs="Arial"/>
            <w:noProof/>
            <w:webHidden/>
          </w:rPr>
          <w:tab/>
        </w:r>
        <w:r w:rsidR="00BB1300" w:rsidRPr="00BB1300">
          <w:rPr>
            <w:rFonts w:ascii="Arial" w:hAnsi="Arial" w:cs="Arial"/>
            <w:noProof/>
            <w:webHidden/>
          </w:rPr>
          <w:fldChar w:fldCharType="begin"/>
        </w:r>
        <w:r w:rsidR="00BB1300" w:rsidRPr="00BB1300">
          <w:rPr>
            <w:rFonts w:ascii="Arial" w:hAnsi="Arial" w:cs="Arial"/>
            <w:noProof/>
            <w:webHidden/>
          </w:rPr>
          <w:instrText xml:space="preserve"> PAGEREF _Toc113808131 \h </w:instrText>
        </w:r>
        <w:r w:rsidR="00BB1300" w:rsidRPr="00BB1300">
          <w:rPr>
            <w:rFonts w:ascii="Arial" w:hAnsi="Arial" w:cs="Arial"/>
            <w:noProof/>
            <w:webHidden/>
          </w:rPr>
        </w:r>
        <w:r w:rsidR="00BB1300" w:rsidRPr="00BB1300">
          <w:rPr>
            <w:rFonts w:ascii="Arial" w:hAnsi="Arial" w:cs="Arial"/>
            <w:noProof/>
            <w:webHidden/>
          </w:rPr>
          <w:fldChar w:fldCharType="separate"/>
        </w:r>
        <w:r w:rsidR="009A3EDC">
          <w:rPr>
            <w:rFonts w:ascii="Arial" w:hAnsi="Arial" w:cs="Arial"/>
            <w:noProof/>
            <w:webHidden/>
          </w:rPr>
          <w:t>20</w:t>
        </w:r>
        <w:r w:rsidR="00BB1300" w:rsidRPr="00BB1300">
          <w:rPr>
            <w:rFonts w:ascii="Arial" w:hAnsi="Arial" w:cs="Arial"/>
            <w:noProof/>
            <w:webHidden/>
          </w:rPr>
          <w:fldChar w:fldCharType="end"/>
        </w:r>
      </w:hyperlink>
    </w:p>
    <w:p w14:paraId="55B130AA" w14:textId="28444CB9" w:rsidR="00BB1300" w:rsidRPr="00BB1300" w:rsidRDefault="00000000">
      <w:pPr>
        <w:pStyle w:val="Sommario3"/>
        <w:tabs>
          <w:tab w:val="right" w:leader="dot" w:pos="9629"/>
        </w:tabs>
        <w:rPr>
          <w:rFonts w:ascii="Arial" w:eastAsiaTheme="minorEastAsia" w:hAnsi="Arial" w:cs="Arial"/>
          <w:i w:val="0"/>
          <w:iCs w:val="0"/>
          <w:noProof/>
          <w:lang w:eastAsia="it-IT"/>
        </w:rPr>
      </w:pPr>
      <w:hyperlink w:anchor="_Toc113808132" w:history="1">
        <w:r w:rsidR="00BB1300" w:rsidRPr="00BB1300">
          <w:rPr>
            <w:rStyle w:val="Collegamentoipertestuale"/>
            <w:rFonts w:ascii="Arial" w:hAnsi="Arial" w:cs="Arial"/>
            <w:noProof/>
          </w:rPr>
          <w:t>4.2 Combinazione tra feature</w:t>
        </w:r>
        <w:r w:rsidR="00BB1300" w:rsidRPr="00BB1300">
          <w:rPr>
            <w:rFonts w:ascii="Arial" w:hAnsi="Arial" w:cs="Arial"/>
            <w:noProof/>
            <w:webHidden/>
          </w:rPr>
          <w:tab/>
        </w:r>
        <w:r w:rsidR="00BB1300" w:rsidRPr="00BB1300">
          <w:rPr>
            <w:rFonts w:ascii="Arial" w:hAnsi="Arial" w:cs="Arial"/>
            <w:noProof/>
            <w:webHidden/>
          </w:rPr>
          <w:fldChar w:fldCharType="begin"/>
        </w:r>
        <w:r w:rsidR="00BB1300" w:rsidRPr="00BB1300">
          <w:rPr>
            <w:rFonts w:ascii="Arial" w:hAnsi="Arial" w:cs="Arial"/>
            <w:noProof/>
            <w:webHidden/>
          </w:rPr>
          <w:instrText xml:space="preserve"> PAGEREF _Toc113808132 \h </w:instrText>
        </w:r>
        <w:r w:rsidR="00BB1300" w:rsidRPr="00BB1300">
          <w:rPr>
            <w:rFonts w:ascii="Arial" w:hAnsi="Arial" w:cs="Arial"/>
            <w:noProof/>
            <w:webHidden/>
          </w:rPr>
        </w:r>
        <w:r w:rsidR="00BB1300" w:rsidRPr="00BB1300">
          <w:rPr>
            <w:rFonts w:ascii="Arial" w:hAnsi="Arial" w:cs="Arial"/>
            <w:noProof/>
            <w:webHidden/>
          </w:rPr>
          <w:fldChar w:fldCharType="separate"/>
        </w:r>
        <w:r w:rsidR="009A3EDC">
          <w:rPr>
            <w:rFonts w:ascii="Arial" w:hAnsi="Arial" w:cs="Arial"/>
            <w:noProof/>
            <w:webHidden/>
          </w:rPr>
          <w:t>28</w:t>
        </w:r>
        <w:r w:rsidR="00BB1300" w:rsidRPr="00BB1300">
          <w:rPr>
            <w:rFonts w:ascii="Arial" w:hAnsi="Arial" w:cs="Arial"/>
            <w:noProof/>
            <w:webHidden/>
          </w:rPr>
          <w:fldChar w:fldCharType="end"/>
        </w:r>
      </w:hyperlink>
    </w:p>
    <w:p w14:paraId="09A4D6EF" w14:textId="39C76EA6" w:rsidR="00BB1300" w:rsidRPr="00BB1300" w:rsidRDefault="00000000">
      <w:pPr>
        <w:pStyle w:val="Sommario3"/>
        <w:tabs>
          <w:tab w:val="right" w:leader="dot" w:pos="9629"/>
        </w:tabs>
        <w:rPr>
          <w:rFonts w:ascii="Arial" w:eastAsiaTheme="minorEastAsia" w:hAnsi="Arial" w:cs="Arial"/>
          <w:i w:val="0"/>
          <w:iCs w:val="0"/>
          <w:noProof/>
          <w:lang w:eastAsia="it-IT"/>
        </w:rPr>
      </w:pPr>
      <w:hyperlink w:anchor="_Toc113808133" w:history="1">
        <w:r w:rsidR="00BB1300" w:rsidRPr="00BB1300">
          <w:rPr>
            <w:rStyle w:val="Collegamentoipertestuale"/>
            <w:rFonts w:ascii="Arial" w:hAnsi="Arial" w:cs="Arial"/>
            <w:noProof/>
          </w:rPr>
          <w:t>4.3 Sperimentazione cross-dataset</w:t>
        </w:r>
        <w:r w:rsidR="00BB1300" w:rsidRPr="00BB1300">
          <w:rPr>
            <w:rFonts w:ascii="Arial" w:hAnsi="Arial" w:cs="Arial"/>
            <w:noProof/>
            <w:webHidden/>
          </w:rPr>
          <w:tab/>
        </w:r>
        <w:r w:rsidR="00BB1300" w:rsidRPr="00BB1300">
          <w:rPr>
            <w:rFonts w:ascii="Arial" w:hAnsi="Arial" w:cs="Arial"/>
            <w:noProof/>
            <w:webHidden/>
          </w:rPr>
          <w:fldChar w:fldCharType="begin"/>
        </w:r>
        <w:r w:rsidR="00BB1300" w:rsidRPr="00BB1300">
          <w:rPr>
            <w:rFonts w:ascii="Arial" w:hAnsi="Arial" w:cs="Arial"/>
            <w:noProof/>
            <w:webHidden/>
          </w:rPr>
          <w:instrText xml:space="preserve"> PAGEREF _Toc113808133 \h </w:instrText>
        </w:r>
        <w:r w:rsidR="00BB1300" w:rsidRPr="00BB1300">
          <w:rPr>
            <w:rFonts w:ascii="Arial" w:hAnsi="Arial" w:cs="Arial"/>
            <w:noProof/>
            <w:webHidden/>
          </w:rPr>
        </w:r>
        <w:r w:rsidR="00BB1300" w:rsidRPr="00BB1300">
          <w:rPr>
            <w:rFonts w:ascii="Arial" w:hAnsi="Arial" w:cs="Arial"/>
            <w:noProof/>
            <w:webHidden/>
          </w:rPr>
          <w:fldChar w:fldCharType="separate"/>
        </w:r>
        <w:r w:rsidR="009A3EDC">
          <w:rPr>
            <w:rFonts w:ascii="Arial" w:hAnsi="Arial" w:cs="Arial"/>
            <w:noProof/>
            <w:webHidden/>
          </w:rPr>
          <w:t>30</w:t>
        </w:r>
        <w:r w:rsidR="00BB1300" w:rsidRPr="00BB1300">
          <w:rPr>
            <w:rFonts w:ascii="Arial" w:hAnsi="Arial" w:cs="Arial"/>
            <w:noProof/>
            <w:webHidden/>
          </w:rPr>
          <w:fldChar w:fldCharType="end"/>
        </w:r>
      </w:hyperlink>
    </w:p>
    <w:p w14:paraId="13D634E4" w14:textId="3ACFC867" w:rsidR="00BB1300" w:rsidRPr="00BB1300" w:rsidRDefault="00000000">
      <w:pPr>
        <w:pStyle w:val="Sommario3"/>
        <w:tabs>
          <w:tab w:val="right" w:leader="dot" w:pos="9629"/>
        </w:tabs>
        <w:rPr>
          <w:rFonts w:ascii="Arial" w:eastAsiaTheme="minorEastAsia" w:hAnsi="Arial" w:cs="Arial"/>
          <w:i w:val="0"/>
          <w:iCs w:val="0"/>
          <w:noProof/>
          <w:lang w:eastAsia="it-IT"/>
        </w:rPr>
      </w:pPr>
      <w:hyperlink w:anchor="_Toc113808134" w:history="1">
        <w:r w:rsidR="00BB1300" w:rsidRPr="00BB1300">
          <w:rPr>
            <w:rStyle w:val="Collegamentoipertestuale"/>
            <w:rFonts w:ascii="Arial" w:hAnsi="Arial" w:cs="Arial"/>
            <w:noProof/>
          </w:rPr>
          <w:t>4.4 Discussione</w:t>
        </w:r>
        <w:r w:rsidR="00BB1300" w:rsidRPr="00BB1300">
          <w:rPr>
            <w:rFonts w:ascii="Arial" w:hAnsi="Arial" w:cs="Arial"/>
            <w:noProof/>
            <w:webHidden/>
          </w:rPr>
          <w:tab/>
        </w:r>
        <w:r w:rsidR="00BB1300" w:rsidRPr="00BB1300">
          <w:rPr>
            <w:rFonts w:ascii="Arial" w:hAnsi="Arial" w:cs="Arial"/>
            <w:noProof/>
            <w:webHidden/>
          </w:rPr>
          <w:fldChar w:fldCharType="begin"/>
        </w:r>
        <w:r w:rsidR="00BB1300" w:rsidRPr="00BB1300">
          <w:rPr>
            <w:rFonts w:ascii="Arial" w:hAnsi="Arial" w:cs="Arial"/>
            <w:noProof/>
            <w:webHidden/>
          </w:rPr>
          <w:instrText xml:space="preserve"> PAGEREF _Toc113808134 \h </w:instrText>
        </w:r>
        <w:r w:rsidR="00BB1300" w:rsidRPr="00BB1300">
          <w:rPr>
            <w:rFonts w:ascii="Arial" w:hAnsi="Arial" w:cs="Arial"/>
            <w:noProof/>
            <w:webHidden/>
          </w:rPr>
        </w:r>
        <w:r w:rsidR="00BB1300" w:rsidRPr="00BB1300">
          <w:rPr>
            <w:rFonts w:ascii="Arial" w:hAnsi="Arial" w:cs="Arial"/>
            <w:noProof/>
            <w:webHidden/>
          </w:rPr>
          <w:fldChar w:fldCharType="separate"/>
        </w:r>
        <w:r w:rsidR="009A3EDC">
          <w:rPr>
            <w:rFonts w:ascii="Arial" w:hAnsi="Arial" w:cs="Arial"/>
            <w:noProof/>
            <w:webHidden/>
          </w:rPr>
          <w:t>32</w:t>
        </w:r>
        <w:r w:rsidR="00BB1300" w:rsidRPr="00BB1300">
          <w:rPr>
            <w:rFonts w:ascii="Arial" w:hAnsi="Arial" w:cs="Arial"/>
            <w:noProof/>
            <w:webHidden/>
          </w:rPr>
          <w:fldChar w:fldCharType="end"/>
        </w:r>
      </w:hyperlink>
    </w:p>
    <w:p w14:paraId="1BB7CCCC" w14:textId="71027989" w:rsidR="00BB1300" w:rsidRPr="00BB1300" w:rsidRDefault="00000000">
      <w:pPr>
        <w:pStyle w:val="Sommario1"/>
        <w:rPr>
          <w:rFonts w:ascii="Arial" w:eastAsiaTheme="minorEastAsia" w:hAnsi="Arial" w:cs="Arial"/>
          <w:b w:val="0"/>
          <w:bCs w:val="0"/>
          <w:caps w:val="0"/>
          <w:noProof/>
          <w:lang w:eastAsia="it-IT"/>
        </w:rPr>
      </w:pPr>
      <w:hyperlink w:anchor="_Toc113808135" w:history="1">
        <w:r w:rsidR="00BB1300" w:rsidRPr="00BB1300">
          <w:rPr>
            <w:rStyle w:val="Collegamentoipertestuale"/>
            <w:rFonts w:ascii="Arial" w:hAnsi="Arial" w:cs="Arial"/>
            <w:noProof/>
          </w:rPr>
          <w:t>Capitolo 5</w:t>
        </w:r>
        <w:r w:rsidR="00BB1300" w:rsidRPr="00BB1300">
          <w:rPr>
            <w:rFonts w:ascii="Arial" w:hAnsi="Arial" w:cs="Arial"/>
            <w:noProof/>
            <w:webHidden/>
          </w:rPr>
          <w:tab/>
        </w:r>
        <w:r w:rsidR="00BB1300" w:rsidRPr="00BB1300">
          <w:rPr>
            <w:rFonts w:ascii="Arial" w:hAnsi="Arial" w:cs="Arial"/>
            <w:noProof/>
            <w:webHidden/>
          </w:rPr>
          <w:fldChar w:fldCharType="begin"/>
        </w:r>
        <w:r w:rsidR="00BB1300" w:rsidRPr="00BB1300">
          <w:rPr>
            <w:rFonts w:ascii="Arial" w:hAnsi="Arial" w:cs="Arial"/>
            <w:noProof/>
            <w:webHidden/>
          </w:rPr>
          <w:instrText xml:space="preserve"> PAGEREF _Toc113808135 \h </w:instrText>
        </w:r>
        <w:r w:rsidR="00BB1300" w:rsidRPr="00BB1300">
          <w:rPr>
            <w:rFonts w:ascii="Arial" w:hAnsi="Arial" w:cs="Arial"/>
            <w:noProof/>
            <w:webHidden/>
          </w:rPr>
        </w:r>
        <w:r w:rsidR="00BB1300" w:rsidRPr="00BB1300">
          <w:rPr>
            <w:rFonts w:ascii="Arial" w:hAnsi="Arial" w:cs="Arial"/>
            <w:noProof/>
            <w:webHidden/>
          </w:rPr>
          <w:fldChar w:fldCharType="separate"/>
        </w:r>
        <w:r w:rsidR="009A3EDC">
          <w:rPr>
            <w:rFonts w:ascii="Arial" w:hAnsi="Arial" w:cs="Arial"/>
            <w:noProof/>
            <w:webHidden/>
          </w:rPr>
          <w:t>34</w:t>
        </w:r>
        <w:r w:rsidR="00BB1300" w:rsidRPr="00BB1300">
          <w:rPr>
            <w:rFonts w:ascii="Arial" w:hAnsi="Arial" w:cs="Arial"/>
            <w:noProof/>
            <w:webHidden/>
          </w:rPr>
          <w:fldChar w:fldCharType="end"/>
        </w:r>
      </w:hyperlink>
    </w:p>
    <w:p w14:paraId="753869E6" w14:textId="45B30E00" w:rsidR="00BB1300" w:rsidRPr="00BB1300" w:rsidRDefault="00000000" w:rsidP="00BB1300">
      <w:pPr>
        <w:pStyle w:val="Sommario2"/>
        <w:rPr>
          <w:rFonts w:eastAsiaTheme="minorEastAsia"/>
          <w:lang w:eastAsia="it-IT"/>
        </w:rPr>
      </w:pPr>
      <w:hyperlink w:anchor="_Toc113808136" w:history="1">
        <w:r w:rsidR="00BB1300" w:rsidRPr="00BB1300">
          <w:rPr>
            <w:rStyle w:val="Collegamentoipertestuale"/>
          </w:rPr>
          <w:t>CONCLUSIONE</w:t>
        </w:r>
        <w:r w:rsidR="00BB1300" w:rsidRPr="00BB1300">
          <w:rPr>
            <w:webHidden/>
          </w:rPr>
          <w:tab/>
        </w:r>
        <w:r w:rsidR="00BB1300" w:rsidRPr="00BB1300">
          <w:rPr>
            <w:webHidden/>
          </w:rPr>
          <w:fldChar w:fldCharType="begin"/>
        </w:r>
        <w:r w:rsidR="00BB1300" w:rsidRPr="00BB1300">
          <w:rPr>
            <w:webHidden/>
          </w:rPr>
          <w:instrText xml:space="preserve"> PAGEREF _Toc113808136 \h </w:instrText>
        </w:r>
        <w:r w:rsidR="00BB1300" w:rsidRPr="00BB1300">
          <w:rPr>
            <w:webHidden/>
          </w:rPr>
        </w:r>
        <w:r w:rsidR="00BB1300" w:rsidRPr="00BB1300">
          <w:rPr>
            <w:webHidden/>
          </w:rPr>
          <w:fldChar w:fldCharType="separate"/>
        </w:r>
        <w:r w:rsidR="009A3EDC">
          <w:rPr>
            <w:webHidden/>
          </w:rPr>
          <w:t>34</w:t>
        </w:r>
        <w:r w:rsidR="00BB1300" w:rsidRPr="00BB1300">
          <w:rPr>
            <w:webHidden/>
          </w:rPr>
          <w:fldChar w:fldCharType="end"/>
        </w:r>
      </w:hyperlink>
    </w:p>
    <w:p w14:paraId="10439AD0" w14:textId="334A84AB" w:rsidR="00BB1300" w:rsidRPr="00BB1300" w:rsidRDefault="00000000">
      <w:pPr>
        <w:pStyle w:val="Sommario1"/>
        <w:rPr>
          <w:rFonts w:ascii="Arial" w:eastAsiaTheme="minorEastAsia" w:hAnsi="Arial" w:cs="Arial"/>
          <w:b w:val="0"/>
          <w:bCs w:val="0"/>
          <w:caps w:val="0"/>
          <w:noProof/>
          <w:lang w:eastAsia="it-IT"/>
        </w:rPr>
      </w:pPr>
      <w:hyperlink w:anchor="_Toc113808137" w:history="1">
        <w:r w:rsidR="00BB1300" w:rsidRPr="00BB1300">
          <w:rPr>
            <w:rStyle w:val="Collegamentoipertestuale"/>
            <w:rFonts w:ascii="Arial" w:hAnsi="Arial" w:cs="Arial"/>
            <w:noProof/>
          </w:rPr>
          <w:t>RIFERIMENTI BIBLIOGRAFICI</w:t>
        </w:r>
        <w:r w:rsidR="00BB1300" w:rsidRPr="00BB1300">
          <w:rPr>
            <w:rFonts w:ascii="Arial" w:hAnsi="Arial" w:cs="Arial"/>
            <w:noProof/>
            <w:webHidden/>
          </w:rPr>
          <w:tab/>
        </w:r>
        <w:r w:rsidR="00BB1300" w:rsidRPr="00BB1300">
          <w:rPr>
            <w:rFonts w:ascii="Arial" w:hAnsi="Arial" w:cs="Arial"/>
            <w:noProof/>
            <w:webHidden/>
          </w:rPr>
          <w:fldChar w:fldCharType="begin"/>
        </w:r>
        <w:r w:rsidR="00BB1300" w:rsidRPr="00BB1300">
          <w:rPr>
            <w:rFonts w:ascii="Arial" w:hAnsi="Arial" w:cs="Arial"/>
            <w:noProof/>
            <w:webHidden/>
          </w:rPr>
          <w:instrText xml:space="preserve"> PAGEREF _Toc113808137 \h </w:instrText>
        </w:r>
        <w:r w:rsidR="00BB1300" w:rsidRPr="00BB1300">
          <w:rPr>
            <w:rFonts w:ascii="Arial" w:hAnsi="Arial" w:cs="Arial"/>
            <w:noProof/>
            <w:webHidden/>
          </w:rPr>
        </w:r>
        <w:r w:rsidR="00BB1300" w:rsidRPr="00BB1300">
          <w:rPr>
            <w:rFonts w:ascii="Arial" w:hAnsi="Arial" w:cs="Arial"/>
            <w:noProof/>
            <w:webHidden/>
          </w:rPr>
          <w:fldChar w:fldCharType="separate"/>
        </w:r>
        <w:r w:rsidR="009A3EDC">
          <w:rPr>
            <w:rFonts w:ascii="Arial" w:hAnsi="Arial" w:cs="Arial"/>
            <w:noProof/>
            <w:webHidden/>
          </w:rPr>
          <w:t>35</w:t>
        </w:r>
        <w:r w:rsidR="00BB1300" w:rsidRPr="00BB1300">
          <w:rPr>
            <w:rFonts w:ascii="Arial" w:hAnsi="Arial" w:cs="Arial"/>
            <w:noProof/>
            <w:webHidden/>
          </w:rPr>
          <w:fldChar w:fldCharType="end"/>
        </w:r>
      </w:hyperlink>
    </w:p>
    <w:p w14:paraId="6A238A23" w14:textId="0C96D397" w:rsidR="000153BF" w:rsidRPr="007C7F6A" w:rsidRDefault="00BB1300" w:rsidP="001A1EA6">
      <w:pPr>
        <w:pStyle w:val="Titolo1"/>
        <w:spacing w:line="360" w:lineRule="auto"/>
        <w:jc w:val="center"/>
        <w:rPr>
          <w:sz w:val="24"/>
          <w:szCs w:val="24"/>
        </w:rPr>
      </w:pPr>
      <w:r w:rsidRPr="00BB1300">
        <w:rPr>
          <w:rFonts w:ascii="Arial" w:eastAsia="Arial" w:hAnsi="Arial" w:cs="Arial"/>
          <w:b/>
          <w:bCs/>
          <w:color w:val="000000" w:themeColor="text1"/>
          <w:sz w:val="20"/>
          <w:szCs w:val="20"/>
        </w:rPr>
        <w:lastRenderedPageBreak/>
        <w:fldChar w:fldCharType="end"/>
      </w:r>
      <w:bookmarkStart w:id="17" w:name="_Toc113808087"/>
      <w:r w:rsidR="5AC934F5" w:rsidRPr="000B7C5D">
        <w:rPr>
          <w:rFonts w:ascii="Arial" w:eastAsia="Arial" w:hAnsi="Arial" w:cs="Arial"/>
          <w:b/>
          <w:bCs/>
          <w:color w:val="000000" w:themeColor="text1"/>
          <w:sz w:val="40"/>
          <w:szCs w:val="40"/>
        </w:rPr>
        <w:t>Capitolo 1</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066B9211" w14:textId="77E2C898" w:rsidR="00A63765" w:rsidRDefault="5F233A93" w:rsidP="001A1EA6">
      <w:pPr>
        <w:pStyle w:val="Titolo2"/>
        <w:spacing w:line="360" w:lineRule="auto"/>
        <w:jc w:val="center"/>
        <w:rPr>
          <w:rFonts w:ascii="Arial" w:eastAsia="Arial" w:hAnsi="Arial" w:cs="Arial"/>
          <w:b/>
          <w:bCs/>
          <w:color w:val="000000" w:themeColor="text1"/>
          <w:sz w:val="44"/>
          <w:szCs w:val="44"/>
        </w:rPr>
      </w:pPr>
      <w:bookmarkStart w:id="18" w:name="_Toc113404152"/>
      <w:bookmarkStart w:id="19" w:name="_Toc113404202"/>
      <w:bookmarkStart w:id="20" w:name="_Toc113404257"/>
      <w:bookmarkStart w:id="21" w:name="_Toc113404312"/>
      <w:bookmarkStart w:id="22" w:name="_Toc113404378"/>
      <w:bookmarkStart w:id="23" w:name="_Toc113404464"/>
      <w:bookmarkStart w:id="24" w:name="_Toc113404613"/>
      <w:bookmarkStart w:id="25" w:name="_Toc113405929"/>
      <w:bookmarkStart w:id="26" w:name="_Toc113446919"/>
      <w:bookmarkStart w:id="27" w:name="_Toc113447429"/>
      <w:bookmarkStart w:id="28" w:name="_Toc113448780"/>
      <w:bookmarkStart w:id="29" w:name="_Toc113449915"/>
      <w:bookmarkStart w:id="30" w:name="_Toc113450082"/>
      <w:bookmarkStart w:id="31" w:name="_Toc113450340"/>
      <w:bookmarkStart w:id="32" w:name="_Toc113453644"/>
      <w:bookmarkStart w:id="33" w:name="_Toc113453704"/>
      <w:bookmarkStart w:id="34" w:name="_Toc113459202"/>
      <w:bookmarkStart w:id="35" w:name="_Toc113808088"/>
      <w:r w:rsidRPr="000B7C5D">
        <w:rPr>
          <w:rFonts w:ascii="Arial" w:eastAsia="Arial" w:hAnsi="Arial" w:cs="Arial"/>
          <w:b/>
          <w:bCs/>
          <w:color w:val="000000" w:themeColor="text1"/>
          <w:sz w:val="44"/>
          <w:szCs w:val="44"/>
        </w:rPr>
        <w:t>INTRODUZIONE</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2365D96" w14:textId="77777777" w:rsidR="004B0E3A" w:rsidRPr="004B0E3A" w:rsidRDefault="004B0E3A" w:rsidP="004B0E3A">
      <w:pPr>
        <w:spacing w:line="276" w:lineRule="auto"/>
      </w:pPr>
    </w:p>
    <w:p w14:paraId="143ED94F" w14:textId="46CEAFA4" w:rsidR="00DE5DA2" w:rsidRPr="00D33715" w:rsidRDefault="00DE5DA2" w:rsidP="00DE5DA2">
      <w:pPr>
        <w:rPr>
          <w:rFonts w:ascii="Arial" w:eastAsia="Arial" w:hAnsi="Arial" w:cs="Arial"/>
          <w:sz w:val="20"/>
          <w:szCs w:val="20"/>
        </w:rPr>
      </w:pPr>
      <w:r w:rsidRPr="00D33715">
        <w:rPr>
          <w:rFonts w:ascii="Arial" w:eastAsia="Arial" w:hAnsi="Arial" w:cs="Arial"/>
          <w:sz w:val="20"/>
          <w:szCs w:val="20"/>
        </w:rPr>
        <w:t>Il tumore gastrico è il quinto tumore più comune che ci sia al mondo, nonché il quarto più letale. Questa patologia è addirittura accompagnata da una previsione piuttosto negativa, dato che il tasso di sopravvivenza globale a 5 anni è pari circa al 20%.</w:t>
      </w:r>
    </w:p>
    <w:p w14:paraId="47720BD5" w14:textId="6A3A4633" w:rsidR="00DE5DA2" w:rsidRPr="00D33715" w:rsidRDefault="00DE5DA2" w:rsidP="00DE5DA2">
      <w:pPr>
        <w:rPr>
          <w:rFonts w:ascii="Arial" w:eastAsia="Arial" w:hAnsi="Arial" w:cs="Arial"/>
          <w:sz w:val="20"/>
          <w:szCs w:val="20"/>
        </w:rPr>
      </w:pPr>
      <w:r w:rsidRPr="00D33715">
        <w:rPr>
          <w:rFonts w:ascii="Arial" w:eastAsia="Arial" w:hAnsi="Arial" w:cs="Arial"/>
          <w:sz w:val="20"/>
          <w:szCs w:val="20"/>
        </w:rPr>
        <w:t>Nonostante vengano svolti numerosi studi sui parametri patobiologici della malattia, sussistono ancora varie perplessità circa la capacità di capire come si evolveranno tali dati tra i pazienti affetti, ragion per cui il tasso di sopravvivenza ha raggiunto quel valore.</w:t>
      </w:r>
      <w:r>
        <w:rPr>
          <w:rFonts w:ascii="Arial" w:eastAsia="Arial" w:hAnsi="Arial" w:cs="Arial"/>
          <w:sz w:val="20"/>
          <w:szCs w:val="20"/>
        </w:rPr>
        <w:t xml:space="preserve"> </w:t>
      </w:r>
      <w:r w:rsidRPr="00D33715">
        <w:rPr>
          <w:rFonts w:ascii="Arial" w:eastAsia="Arial" w:hAnsi="Arial" w:cs="Arial"/>
          <w:sz w:val="20"/>
          <w:szCs w:val="20"/>
        </w:rPr>
        <w:t xml:space="preserve">A questo problema si aggiunge il carico di lavoro dei medici, che è sempre molto pesante e longevo. </w:t>
      </w:r>
      <w:r>
        <w:rPr>
          <w:rFonts w:ascii="Arial" w:eastAsia="Arial" w:hAnsi="Arial" w:cs="Arial"/>
          <w:sz w:val="20"/>
          <w:szCs w:val="20"/>
        </w:rPr>
        <w:t>Essi</w:t>
      </w:r>
      <w:r w:rsidRPr="00D33715">
        <w:rPr>
          <w:rFonts w:ascii="Arial" w:eastAsia="Arial" w:hAnsi="Arial" w:cs="Arial"/>
          <w:sz w:val="20"/>
          <w:szCs w:val="20"/>
        </w:rPr>
        <w:t>, pur osservando tali immagini al microscopio attentamente, è facile che possano incorrere in alcuni problemi; potrebbe capitare che ignorino dei particolari fondamentali, portan</w:t>
      </w:r>
      <w:r>
        <w:rPr>
          <w:rFonts w:ascii="Arial" w:eastAsia="Arial" w:hAnsi="Arial" w:cs="Arial"/>
          <w:sz w:val="20"/>
          <w:szCs w:val="20"/>
        </w:rPr>
        <w:t>d</w:t>
      </w:r>
      <w:r w:rsidRPr="00D33715">
        <w:rPr>
          <w:rFonts w:ascii="Arial" w:eastAsia="Arial" w:hAnsi="Arial" w:cs="Arial"/>
          <w:sz w:val="20"/>
          <w:szCs w:val="20"/>
        </w:rPr>
        <w:t xml:space="preserve">o così a una diagnosi errata della malattia. </w:t>
      </w:r>
    </w:p>
    <w:p w14:paraId="7D3CC796" w14:textId="77777777" w:rsidR="00DE5DA2" w:rsidRPr="00D33715" w:rsidRDefault="00DE5DA2" w:rsidP="00DE5DA2">
      <w:pPr>
        <w:rPr>
          <w:rFonts w:ascii="Arial" w:eastAsia="Arial" w:hAnsi="Arial" w:cs="Arial"/>
          <w:sz w:val="20"/>
          <w:szCs w:val="20"/>
        </w:rPr>
      </w:pPr>
      <w:r w:rsidRPr="00D33715">
        <w:rPr>
          <w:rFonts w:ascii="Arial" w:eastAsia="Arial" w:hAnsi="Arial" w:cs="Arial"/>
          <w:sz w:val="20"/>
          <w:szCs w:val="20"/>
        </w:rPr>
        <w:t>Sarebbe dunque utile un supporto informatico che possa svolgere automaticamente e con precisione delle diagnosi istopatologiche, riducendo al minimo la possibilità di imbattersi nelle problematiche appena citate.</w:t>
      </w:r>
    </w:p>
    <w:p w14:paraId="1FC1C433" w14:textId="77777777" w:rsidR="00DE5DA2" w:rsidRPr="00D33715" w:rsidRDefault="00DE5DA2" w:rsidP="00DE5DA2">
      <w:pPr>
        <w:rPr>
          <w:rFonts w:ascii="Arial" w:eastAsia="Arial" w:hAnsi="Arial" w:cs="Arial"/>
          <w:sz w:val="20"/>
          <w:szCs w:val="20"/>
        </w:rPr>
      </w:pPr>
      <w:r w:rsidRPr="00D33715">
        <w:rPr>
          <w:rFonts w:ascii="Arial" w:eastAsia="Arial" w:hAnsi="Arial" w:cs="Arial"/>
          <w:sz w:val="20"/>
          <w:szCs w:val="20"/>
        </w:rPr>
        <w:t xml:space="preserve">In questi anni, la tecnologia informatica si è evoluta a tal punto da poter aiutare i medici a diagnosticare le immagini della patologia, grazie alle innovative tecniche di Machine Learning e Deep Learning. In questa tesi, viene spiegato il modo in cui le suddette immagini vengono classificate in due classi rappresentanti le immagini di cellule sane e tumorali. Per fare ciò, sono stati adoperati alcuni classificatori ed è stata effettuata l’estrazione di particolari feature handcrafted, e, tramite l’utilizzo di Reti Neurali Convoluzionali, l’estrazione di feature deep. </w:t>
      </w:r>
    </w:p>
    <w:p w14:paraId="679091FF" w14:textId="77777777" w:rsidR="00DE5DA2" w:rsidRDefault="00DE5DA2" w:rsidP="00DE5DA2">
      <w:pPr>
        <w:rPr>
          <w:rFonts w:ascii="Arial" w:eastAsia="Arial" w:hAnsi="Arial" w:cs="Arial"/>
          <w:sz w:val="20"/>
          <w:szCs w:val="20"/>
        </w:rPr>
      </w:pPr>
      <w:r>
        <w:rPr>
          <w:rFonts w:ascii="Arial" w:eastAsia="Arial" w:hAnsi="Arial" w:cs="Arial"/>
          <w:sz w:val="20"/>
          <w:szCs w:val="20"/>
        </w:rPr>
        <w:t xml:space="preserve">L’obiettivo del lavoro </w:t>
      </w:r>
      <w:r w:rsidRPr="00D33715">
        <w:rPr>
          <w:rFonts w:ascii="Arial" w:eastAsia="Arial" w:hAnsi="Arial" w:cs="Arial"/>
          <w:sz w:val="20"/>
          <w:szCs w:val="20"/>
        </w:rPr>
        <w:t xml:space="preserve">è quello di allenare tali classificatori </w:t>
      </w:r>
      <w:r>
        <w:rPr>
          <w:rFonts w:ascii="Arial" w:eastAsia="Arial" w:hAnsi="Arial" w:cs="Arial"/>
          <w:sz w:val="20"/>
          <w:szCs w:val="20"/>
        </w:rPr>
        <w:t>al fine di</w:t>
      </w:r>
      <w:r w:rsidRPr="00D33715">
        <w:rPr>
          <w:rFonts w:ascii="Arial" w:eastAsia="Arial" w:hAnsi="Arial" w:cs="Arial"/>
          <w:sz w:val="20"/>
          <w:szCs w:val="20"/>
        </w:rPr>
        <w:t xml:space="preserve"> creare dei modelli accurati che classifichino nel modo più corretto possibile le immagini istopatologiche nelle rispettive classi</w:t>
      </w:r>
      <w:r>
        <w:rPr>
          <w:rFonts w:ascii="Arial" w:eastAsia="Arial" w:hAnsi="Arial" w:cs="Arial"/>
          <w:sz w:val="20"/>
          <w:szCs w:val="20"/>
        </w:rPr>
        <w:t>. Tale procedura è svolta</w:t>
      </w:r>
      <w:r w:rsidRPr="00D33715">
        <w:rPr>
          <w:rFonts w:ascii="Arial" w:eastAsia="Arial" w:hAnsi="Arial" w:cs="Arial"/>
          <w:sz w:val="20"/>
          <w:szCs w:val="20"/>
        </w:rPr>
        <w:t xml:space="preserve"> tramite l’estrazione di </w:t>
      </w:r>
      <w:bookmarkStart w:id="36" w:name="_Int_805puvrU"/>
      <w:r w:rsidRPr="00D33715">
        <w:rPr>
          <w:rFonts w:ascii="Arial" w:eastAsia="Arial" w:hAnsi="Arial" w:cs="Arial"/>
          <w:sz w:val="20"/>
          <w:szCs w:val="20"/>
        </w:rPr>
        <w:t>feature</w:t>
      </w:r>
      <w:bookmarkEnd w:id="36"/>
      <w:r w:rsidRPr="00D33715">
        <w:rPr>
          <w:rFonts w:ascii="Arial" w:eastAsia="Arial" w:hAnsi="Arial" w:cs="Arial"/>
          <w:sz w:val="20"/>
          <w:szCs w:val="20"/>
        </w:rPr>
        <w:t xml:space="preserve"> specifiche</w:t>
      </w:r>
      <w:r>
        <w:rPr>
          <w:rFonts w:ascii="Arial" w:eastAsia="Arial" w:hAnsi="Arial" w:cs="Arial"/>
          <w:sz w:val="20"/>
          <w:szCs w:val="20"/>
        </w:rPr>
        <w:t xml:space="preserve"> </w:t>
      </w:r>
      <w:r w:rsidRPr="00D33715">
        <w:rPr>
          <w:rFonts w:ascii="Arial" w:eastAsia="Arial" w:hAnsi="Arial" w:cs="Arial"/>
          <w:sz w:val="20"/>
          <w:szCs w:val="20"/>
        </w:rPr>
        <w:t>per entrambe le tecniche di apprendimento.</w:t>
      </w:r>
    </w:p>
    <w:p w14:paraId="303DC9B1" w14:textId="77777777" w:rsidR="00DE5DA2" w:rsidRDefault="00DE5DA2" w:rsidP="00DE5DA2">
      <w:pPr>
        <w:rPr>
          <w:rFonts w:ascii="Arial" w:eastAsia="Arial" w:hAnsi="Arial" w:cs="Arial"/>
          <w:sz w:val="20"/>
          <w:szCs w:val="20"/>
        </w:rPr>
      </w:pPr>
      <w:r>
        <w:rPr>
          <w:rFonts w:ascii="Arial" w:eastAsia="Arial" w:hAnsi="Arial" w:cs="Arial"/>
          <w:sz w:val="20"/>
          <w:szCs w:val="20"/>
        </w:rPr>
        <w:t>I contributi realizzati sono molteplici:</w:t>
      </w:r>
    </w:p>
    <w:p w14:paraId="4D6F4DE9" w14:textId="77777777" w:rsidR="00DE5DA2" w:rsidRDefault="00DE5DA2" w:rsidP="00DE5DA2">
      <w:pPr>
        <w:pStyle w:val="Paragrafoelenco"/>
        <w:numPr>
          <w:ilvl w:val="0"/>
          <w:numId w:val="10"/>
        </w:numPr>
        <w:rPr>
          <w:rFonts w:ascii="Arial" w:eastAsia="Arial" w:hAnsi="Arial" w:cs="Arial"/>
          <w:sz w:val="20"/>
          <w:szCs w:val="20"/>
        </w:rPr>
      </w:pPr>
      <w:r>
        <w:rPr>
          <w:rFonts w:ascii="Arial" w:eastAsia="Arial" w:hAnsi="Arial" w:cs="Arial"/>
          <w:sz w:val="20"/>
          <w:szCs w:val="20"/>
        </w:rPr>
        <w:t>È stata svolta un’analisi comparativa tra una moltitudine di feature handcrafted e deep, in modo da orientare la ricerca su quelle più affini ai task affrontati;</w:t>
      </w:r>
    </w:p>
    <w:p w14:paraId="420CCFD7" w14:textId="77777777" w:rsidR="00DE5DA2" w:rsidRDefault="00DE5DA2" w:rsidP="00DE5DA2">
      <w:pPr>
        <w:pStyle w:val="Paragrafoelenco"/>
        <w:numPr>
          <w:ilvl w:val="0"/>
          <w:numId w:val="10"/>
        </w:numPr>
        <w:rPr>
          <w:rFonts w:ascii="Arial" w:eastAsia="Arial" w:hAnsi="Arial" w:cs="Arial"/>
          <w:sz w:val="20"/>
          <w:szCs w:val="20"/>
        </w:rPr>
      </w:pPr>
      <w:r>
        <w:rPr>
          <w:rFonts w:ascii="Arial" w:eastAsia="Arial" w:hAnsi="Arial" w:cs="Arial"/>
          <w:sz w:val="20"/>
          <w:szCs w:val="20"/>
        </w:rPr>
        <w:t>Sono stati addestrati ed esaminati cinque differenti algoritmi di Machine Learning, addestrati con tutte le feature così da poter offrire un metodo stabile e performante per la classificazione delle predette immagini istopatologiche, con relativa distinzione tra sane e malate;</w:t>
      </w:r>
    </w:p>
    <w:p w14:paraId="008E500A" w14:textId="77777777" w:rsidR="00DE5DA2" w:rsidRDefault="00DE5DA2" w:rsidP="00DE5DA2">
      <w:pPr>
        <w:pStyle w:val="Paragrafoelenco"/>
        <w:numPr>
          <w:ilvl w:val="0"/>
          <w:numId w:val="10"/>
        </w:numPr>
        <w:rPr>
          <w:rFonts w:ascii="Arial" w:eastAsia="Arial" w:hAnsi="Arial" w:cs="Arial"/>
          <w:sz w:val="20"/>
          <w:szCs w:val="20"/>
        </w:rPr>
      </w:pPr>
      <w:r>
        <w:rPr>
          <w:rFonts w:ascii="Arial" w:eastAsia="Arial" w:hAnsi="Arial" w:cs="Arial"/>
          <w:sz w:val="20"/>
          <w:szCs w:val="20"/>
        </w:rPr>
        <w:t>È stata effettuata un’analisi approfondita su ulteriori categorie di feature, generate dalla combinazione delle feature più performanti di entrambe le tipologie;</w:t>
      </w:r>
    </w:p>
    <w:p w14:paraId="6EA13671" w14:textId="77777777" w:rsidR="00DE5DA2" w:rsidRPr="00EE1542" w:rsidRDefault="00DE5DA2" w:rsidP="00DE5DA2">
      <w:pPr>
        <w:pStyle w:val="Paragrafoelenco"/>
        <w:numPr>
          <w:ilvl w:val="0"/>
          <w:numId w:val="10"/>
        </w:numPr>
        <w:rPr>
          <w:rFonts w:ascii="Arial" w:eastAsia="Arial" w:hAnsi="Arial" w:cs="Arial"/>
          <w:sz w:val="20"/>
          <w:szCs w:val="20"/>
        </w:rPr>
      </w:pPr>
      <w:r>
        <w:rPr>
          <w:rFonts w:ascii="Arial" w:eastAsia="Arial" w:hAnsi="Arial" w:cs="Arial"/>
          <w:sz w:val="20"/>
          <w:szCs w:val="20"/>
        </w:rPr>
        <w:t>Infine, è stata eseguita una classificazione cross-dataset in cui, attraverso i modelli creati per una particolare risoluzione di immagine, sono stati classificate immagini di risoluzione e caratteristiche differenti.</w:t>
      </w:r>
    </w:p>
    <w:p w14:paraId="39B290B4" w14:textId="77777777" w:rsidR="00DE5DA2" w:rsidRPr="00D33715" w:rsidRDefault="00DE5DA2" w:rsidP="00DE5DA2">
      <w:pPr>
        <w:rPr>
          <w:rFonts w:ascii="Arial" w:eastAsia="Arial" w:hAnsi="Arial" w:cs="Arial"/>
          <w:sz w:val="20"/>
          <w:szCs w:val="20"/>
        </w:rPr>
      </w:pPr>
      <w:r w:rsidRPr="00D33715">
        <w:rPr>
          <w:rFonts w:ascii="Arial" w:eastAsia="Arial" w:hAnsi="Arial" w:cs="Arial"/>
          <w:sz w:val="20"/>
          <w:szCs w:val="20"/>
        </w:rPr>
        <w:t>Di seguito un elenco che definisce cosa si tratterà nei prossimi capitoli:</w:t>
      </w:r>
    </w:p>
    <w:p w14:paraId="12660DF4" w14:textId="77777777" w:rsidR="00DE5DA2" w:rsidRPr="00D33715" w:rsidRDefault="00DE5DA2" w:rsidP="00DE5DA2">
      <w:pPr>
        <w:pStyle w:val="Paragrafoelenco"/>
        <w:numPr>
          <w:ilvl w:val="0"/>
          <w:numId w:val="1"/>
        </w:numPr>
        <w:rPr>
          <w:rFonts w:ascii="Arial" w:eastAsia="Arial" w:hAnsi="Arial" w:cs="Arial"/>
          <w:sz w:val="20"/>
          <w:szCs w:val="20"/>
        </w:rPr>
      </w:pPr>
      <w:r w:rsidRPr="00D33715">
        <w:rPr>
          <w:rFonts w:ascii="Arial" w:eastAsia="Arial" w:hAnsi="Arial" w:cs="Arial"/>
          <w:sz w:val="20"/>
          <w:szCs w:val="20"/>
        </w:rPr>
        <w:t xml:space="preserve">Nel capitolo 2 è stata fatta una panoramica generale sulle tecniche di apprendimento utilizzate ed è stato descritto in che cosa consiste l’estrazione delle feature. </w:t>
      </w:r>
    </w:p>
    <w:p w14:paraId="703204D5" w14:textId="77777777" w:rsidR="00DE5DA2" w:rsidRPr="00D33715" w:rsidRDefault="00DE5DA2" w:rsidP="00DE5DA2">
      <w:pPr>
        <w:pStyle w:val="Paragrafoelenco"/>
        <w:numPr>
          <w:ilvl w:val="0"/>
          <w:numId w:val="1"/>
        </w:numPr>
        <w:rPr>
          <w:rFonts w:ascii="Arial" w:eastAsia="Arial" w:hAnsi="Arial" w:cs="Arial"/>
          <w:sz w:val="20"/>
          <w:szCs w:val="20"/>
        </w:rPr>
      </w:pPr>
      <w:r w:rsidRPr="00D33715">
        <w:rPr>
          <w:rFonts w:ascii="Arial" w:eastAsia="Arial" w:hAnsi="Arial" w:cs="Arial"/>
          <w:sz w:val="20"/>
          <w:szCs w:val="20"/>
        </w:rPr>
        <w:t xml:space="preserve">Nel capitolo 3 è stato descritto il dataset di immagini studiato; sono state elencate le varie feature handcrafted e deep e sono stati descritti nel dettaglio le tecniche di classificazione e i vari processi che le costituiscono. </w:t>
      </w:r>
    </w:p>
    <w:p w14:paraId="49F04C40" w14:textId="77777777" w:rsidR="00DE5DA2" w:rsidRDefault="00DE5DA2" w:rsidP="00DE5DA2">
      <w:pPr>
        <w:pStyle w:val="Paragrafoelenco"/>
        <w:numPr>
          <w:ilvl w:val="0"/>
          <w:numId w:val="1"/>
        </w:numPr>
        <w:rPr>
          <w:rFonts w:ascii="Arial" w:eastAsia="Arial" w:hAnsi="Arial" w:cs="Arial"/>
          <w:sz w:val="20"/>
          <w:szCs w:val="20"/>
        </w:rPr>
      </w:pPr>
      <w:r w:rsidRPr="00D33715">
        <w:rPr>
          <w:rFonts w:ascii="Arial" w:eastAsia="Arial" w:hAnsi="Arial" w:cs="Arial"/>
          <w:sz w:val="20"/>
          <w:szCs w:val="20"/>
        </w:rPr>
        <w:t xml:space="preserve">Nel capitolo 4 sono stati analizzati i risultati ottenuti. </w:t>
      </w:r>
    </w:p>
    <w:p w14:paraId="22AA0A3E" w14:textId="63C3870E" w:rsidR="00DE5DA2" w:rsidRPr="00D33715" w:rsidRDefault="00060E49" w:rsidP="00DE5DA2">
      <w:pPr>
        <w:pStyle w:val="Paragrafoelenco"/>
        <w:numPr>
          <w:ilvl w:val="0"/>
          <w:numId w:val="1"/>
        </w:numPr>
        <w:rPr>
          <w:rFonts w:ascii="Arial" w:eastAsia="Arial" w:hAnsi="Arial" w:cs="Arial"/>
          <w:sz w:val="20"/>
          <w:szCs w:val="20"/>
        </w:rPr>
      </w:pPr>
      <w:r>
        <w:rPr>
          <w:rFonts w:ascii="Arial" w:eastAsia="Arial" w:hAnsi="Arial" w:cs="Arial"/>
          <w:sz w:val="20"/>
          <w:szCs w:val="20"/>
        </w:rPr>
        <w:t>Nel capitolo 5 s</w:t>
      </w:r>
      <w:r w:rsidR="002324BA">
        <w:rPr>
          <w:rFonts w:ascii="Arial" w:eastAsia="Arial" w:hAnsi="Arial" w:cs="Arial"/>
          <w:sz w:val="20"/>
          <w:szCs w:val="20"/>
        </w:rPr>
        <w:t>ono state</w:t>
      </w:r>
      <w:r>
        <w:rPr>
          <w:rFonts w:ascii="Arial" w:eastAsia="Arial" w:hAnsi="Arial" w:cs="Arial"/>
          <w:sz w:val="20"/>
          <w:szCs w:val="20"/>
        </w:rPr>
        <w:t xml:space="preserve"> tra</w:t>
      </w:r>
      <w:r w:rsidR="002324BA">
        <w:rPr>
          <w:rFonts w:ascii="Arial" w:eastAsia="Arial" w:hAnsi="Arial" w:cs="Arial"/>
          <w:sz w:val="20"/>
          <w:szCs w:val="20"/>
        </w:rPr>
        <w:t>tte</w:t>
      </w:r>
      <w:r>
        <w:rPr>
          <w:rFonts w:ascii="Arial" w:eastAsia="Arial" w:hAnsi="Arial" w:cs="Arial"/>
          <w:sz w:val="20"/>
          <w:szCs w:val="20"/>
        </w:rPr>
        <w:t xml:space="preserve"> le conclusioni.</w:t>
      </w:r>
      <w:r w:rsidR="00DE5DA2">
        <w:rPr>
          <w:rFonts w:ascii="Arial" w:eastAsia="Arial" w:hAnsi="Arial" w:cs="Arial"/>
          <w:sz w:val="20"/>
          <w:szCs w:val="20"/>
        </w:rPr>
        <w:t xml:space="preserve"> </w:t>
      </w:r>
    </w:p>
    <w:p w14:paraId="5A5294B2" w14:textId="3BE1AB54" w:rsidR="5370561D" w:rsidRPr="00DE5DA2" w:rsidRDefault="00DE5DA2" w:rsidP="5F233A93">
      <w:pPr>
        <w:rPr>
          <w:rFonts w:ascii="Arial" w:eastAsia="Arial" w:hAnsi="Arial" w:cs="Arial"/>
          <w:sz w:val="20"/>
          <w:szCs w:val="20"/>
        </w:rPr>
      </w:pPr>
      <w:r w:rsidRPr="00D33715">
        <w:rPr>
          <w:rFonts w:ascii="Arial" w:eastAsia="Arial" w:hAnsi="Arial" w:cs="Arial"/>
          <w:sz w:val="20"/>
          <w:szCs w:val="20"/>
        </w:rPr>
        <w:t>Infine, si è tentato di adeguare i modelli delle immagini 160x160 per classificare dataset di immagini di dimension</w:t>
      </w:r>
      <w:r>
        <w:rPr>
          <w:rFonts w:ascii="Arial" w:eastAsia="Arial" w:hAnsi="Arial" w:cs="Arial"/>
          <w:sz w:val="20"/>
          <w:szCs w:val="20"/>
        </w:rPr>
        <w:t>i</w:t>
      </w:r>
      <w:r w:rsidRPr="00D33715">
        <w:rPr>
          <w:rFonts w:ascii="Arial" w:eastAsia="Arial" w:hAnsi="Arial" w:cs="Arial"/>
          <w:sz w:val="20"/>
          <w:szCs w:val="20"/>
        </w:rPr>
        <w:t xml:space="preserve"> different</w:t>
      </w:r>
      <w:r>
        <w:rPr>
          <w:rFonts w:ascii="Arial" w:eastAsia="Arial" w:hAnsi="Arial" w:cs="Arial"/>
          <w:sz w:val="20"/>
          <w:szCs w:val="20"/>
        </w:rPr>
        <w:t>i</w:t>
      </w:r>
      <w:r w:rsidRPr="00D33715">
        <w:rPr>
          <w:rFonts w:ascii="Arial" w:eastAsia="Arial" w:hAnsi="Arial" w:cs="Arial"/>
          <w:sz w:val="20"/>
          <w:szCs w:val="20"/>
        </w:rPr>
        <w:t>.</w:t>
      </w:r>
    </w:p>
    <w:p w14:paraId="2E3FB937" w14:textId="16F94040" w:rsidR="000153BF" w:rsidRDefault="000153BF" w:rsidP="5F233A93">
      <w:pPr>
        <w:rPr>
          <w:rFonts w:ascii="Arial" w:eastAsia="Arial" w:hAnsi="Arial" w:cs="Arial"/>
        </w:rPr>
      </w:pPr>
    </w:p>
    <w:p w14:paraId="2067D3AD" w14:textId="78DB7C9C" w:rsidR="009C7F22" w:rsidRPr="000B7C5D" w:rsidRDefault="779128E7" w:rsidP="001A1EA6">
      <w:pPr>
        <w:pStyle w:val="Titolo1"/>
        <w:spacing w:line="360" w:lineRule="auto"/>
        <w:jc w:val="center"/>
        <w:rPr>
          <w:rFonts w:ascii="Arial" w:eastAsia="Arial" w:hAnsi="Arial" w:cs="Arial"/>
          <w:b/>
          <w:bCs/>
          <w:color w:val="000000" w:themeColor="text1"/>
          <w:sz w:val="40"/>
          <w:szCs w:val="40"/>
          <w:lang w:val="en-US"/>
        </w:rPr>
      </w:pPr>
      <w:bookmarkStart w:id="37" w:name="_Toc113404153"/>
      <w:bookmarkStart w:id="38" w:name="_Toc113404203"/>
      <w:bookmarkStart w:id="39" w:name="_Toc113404258"/>
      <w:bookmarkStart w:id="40" w:name="_Toc113404313"/>
      <w:bookmarkStart w:id="41" w:name="_Toc113404379"/>
      <w:bookmarkStart w:id="42" w:name="_Toc113404465"/>
      <w:bookmarkStart w:id="43" w:name="_Toc113404614"/>
      <w:bookmarkStart w:id="44" w:name="_Toc113405930"/>
      <w:bookmarkStart w:id="45" w:name="_Toc113446920"/>
      <w:bookmarkStart w:id="46" w:name="_Toc113447430"/>
      <w:bookmarkStart w:id="47" w:name="_Toc113448781"/>
      <w:bookmarkStart w:id="48" w:name="_Toc113449916"/>
      <w:bookmarkStart w:id="49" w:name="_Toc113450083"/>
      <w:bookmarkStart w:id="50" w:name="_Toc113450341"/>
      <w:bookmarkStart w:id="51" w:name="_Toc113453645"/>
      <w:bookmarkStart w:id="52" w:name="_Toc113453705"/>
      <w:bookmarkStart w:id="53" w:name="_Toc113459203"/>
      <w:bookmarkStart w:id="54" w:name="_Toc113808089"/>
      <w:r w:rsidRPr="000B7C5D">
        <w:rPr>
          <w:rFonts w:ascii="Arial" w:eastAsia="Arial" w:hAnsi="Arial" w:cs="Arial"/>
          <w:b/>
          <w:bCs/>
          <w:color w:val="000000" w:themeColor="text1"/>
          <w:sz w:val="40"/>
          <w:szCs w:val="40"/>
          <w:lang w:val="en-US"/>
        </w:rPr>
        <w:lastRenderedPageBreak/>
        <w:t>Capitolo 2</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4A304F31" w14:textId="7F471F6A" w:rsidR="009C7F22" w:rsidRPr="007B6E71" w:rsidRDefault="5F233A93" w:rsidP="001A1EA6">
      <w:pPr>
        <w:pStyle w:val="Titolo2"/>
        <w:spacing w:line="360" w:lineRule="auto"/>
        <w:jc w:val="center"/>
        <w:rPr>
          <w:rFonts w:ascii="Arial" w:eastAsia="Arial" w:hAnsi="Arial" w:cs="Arial"/>
          <w:b/>
          <w:bCs/>
          <w:sz w:val="44"/>
          <w:szCs w:val="44"/>
          <w:lang w:val="en-US"/>
        </w:rPr>
      </w:pPr>
      <w:bookmarkStart w:id="55" w:name="_Toc113404154"/>
      <w:bookmarkStart w:id="56" w:name="_Toc113404204"/>
      <w:bookmarkStart w:id="57" w:name="_Toc113404259"/>
      <w:bookmarkStart w:id="58" w:name="_Toc113404314"/>
      <w:bookmarkStart w:id="59" w:name="_Toc113404380"/>
      <w:bookmarkStart w:id="60" w:name="_Toc113404466"/>
      <w:bookmarkStart w:id="61" w:name="_Toc113404615"/>
      <w:bookmarkStart w:id="62" w:name="_Toc113405931"/>
      <w:bookmarkStart w:id="63" w:name="_Toc113446921"/>
      <w:bookmarkStart w:id="64" w:name="_Toc113447431"/>
      <w:bookmarkStart w:id="65" w:name="_Toc113448782"/>
      <w:bookmarkStart w:id="66" w:name="_Toc113449917"/>
      <w:bookmarkStart w:id="67" w:name="_Toc113450084"/>
      <w:bookmarkStart w:id="68" w:name="_Toc113450342"/>
      <w:bookmarkStart w:id="69" w:name="_Toc113453646"/>
      <w:bookmarkStart w:id="70" w:name="_Toc113453706"/>
      <w:bookmarkStart w:id="71" w:name="_Toc113459204"/>
      <w:bookmarkStart w:id="72" w:name="_Toc113808090"/>
      <w:r w:rsidRPr="000B7C5D">
        <w:rPr>
          <w:rFonts w:ascii="Arial" w:eastAsia="Arial" w:hAnsi="Arial" w:cs="Arial"/>
          <w:b/>
          <w:bCs/>
          <w:color w:val="000000" w:themeColor="text1"/>
          <w:sz w:val="44"/>
          <w:szCs w:val="44"/>
          <w:lang w:val="en-US"/>
        </w:rPr>
        <w:t>MACHINE LEARNING E DEEP LEARNING</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668D2602" w14:textId="6B2CDEF2" w:rsidR="009C7F22" w:rsidRPr="007B6E71" w:rsidRDefault="009C7F22" w:rsidP="004B0E3A">
      <w:pPr>
        <w:spacing w:line="276" w:lineRule="auto"/>
        <w:rPr>
          <w:rFonts w:ascii="Arial" w:eastAsia="Arial" w:hAnsi="Arial" w:cs="Arial"/>
          <w:b/>
          <w:bCs/>
          <w:sz w:val="32"/>
          <w:szCs w:val="32"/>
          <w:lang w:val="en-US"/>
        </w:rPr>
      </w:pPr>
    </w:p>
    <w:p w14:paraId="3371D690" w14:textId="4CD41ED3" w:rsidR="009C7F22" w:rsidRPr="000B7C5D" w:rsidRDefault="5F233A93" w:rsidP="00255256">
      <w:pPr>
        <w:pStyle w:val="Titolo3"/>
        <w:spacing w:line="360" w:lineRule="auto"/>
        <w:rPr>
          <w:rFonts w:ascii="Arial" w:eastAsia="Arial" w:hAnsi="Arial" w:cs="Arial"/>
          <w:b/>
          <w:bCs/>
          <w:color w:val="000000" w:themeColor="text1"/>
          <w:sz w:val="32"/>
          <w:szCs w:val="32"/>
        </w:rPr>
      </w:pPr>
      <w:bookmarkStart w:id="73" w:name="_Toc113404155"/>
      <w:bookmarkStart w:id="74" w:name="_Toc113404205"/>
      <w:bookmarkStart w:id="75" w:name="_Toc113404260"/>
      <w:bookmarkStart w:id="76" w:name="_Toc113404315"/>
      <w:bookmarkStart w:id="77" w:name="_Toc113404381"/>
      <w:bookmarkStart w:id="78" w:name="_Toc113404467"/>
      <w:bookmarkStart w:id="79" w:name="_Toc113404616"/>
      <w:bookmarkStart w:id="80" w:name="_Toc113405932"/>
      <w:bookmarkStart w:id="81" w:name="_Toc113446922"/>
      <w:bookmarkStart w:id="82" w:name="_Toc113447432"/>
      <w:bookmarkStart w:id="83" w:name="_Toc113448783"/>
      <w:bookmarkStart w:id="84" w:name="_Toc113449918"/>
      <w:bookmarkStart w:id="85" w:name="_Toc113450085"/>
      <w:bookmarkStart w:id="86" w:name="_Toc113450343"/>
      <w:bookmarkStart w:id="87" w:name="_Toc113453647"/>
      <w:bookmarkStart w:id="88" w:name="_Toc113453707"/>
      <w:bookmarkStart w:id="89" w:name="_Toc113459205"/>
      <w:bookmarkStart w:id="90" w:name="_Toc113808091"/>
      <w:r w:rsidRPr="000B7C5D">
        <w:rPr>
          <w:rFonts w:ascii="Arial" w:eastAsia="Arial" w:hAnsi="Arial" w:cs="Arial"/>
          <w:b/>
          <w:bCs/>
          <w:color w:val="000000" w:themeColor="text1"/>
          <w:sz w:val="32"/>
          <w:szCs w:val="32"/>
        </w:rPr>
        <w:t>2.1 Machine Learning</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10388EB5" w14:textId="3A63309F" w:rsidR="00927D42" w:rsidRPr="00D33715" w:rsidRDefault="5F233A93" w:rsidP="5F233A93">
      <w:pPr>
        <w:rPr>
          <w:rFonts w:ascii="Arial" w:eastAsia="Arial" w:hAnsi="Arial" w:cs="Arial"/>
          <w:sz w:val="20"/>
          <w:szCs w:val="20"/>
        </w:rPr>
      </w:pPr>
      <w:r w:rsidRPr="00D33715">
        <w:rPr>
          <w:rFonts w:ascii="Arial" w:eastAsia="Arial" w:hAnsi="Arial" w:cs="Arial"/>
          <w:sz w:val="20"/>
          <w:szCs w:val="20"/>
        </w:rPr>
        <w:t xml:space="preserve">Si definisce “Machine Learning” l’insieme di tecniche che si occupano di addestrare e migliorare dei sistemi in base ai dati che vengono forniti in input. Non è altro che una branca dell’intelligenza artificiale che utilizza vari metodi per migliorare l’accuratezza e le performance degli algoritmi che identificano determinati pattern di dati. Viene chiamato anche “Apprendimento automatico”, poiché l’identificazione dei vari pattern svolto dagli algoritmi viene effettuato in maniera autonoma, senza istruzioni esplicite. Utilizzano algoritmi di tipo supervisionato o non supervisionato. I primi svolgono l’analisi di pattern a seconda degli input passati, facendo automaticamente delle predizioni accurate sui valori in output sulla base di esempi ideali costituiti da coppie di input; i secondi classificano i dati in input in base a ciò che hanno già imparato in precedenza, secondo le caratteristiche comuni, cercando di effettuare ragionamenti e predizioni sui successivi input. Perché ciò avvenga, è necessario stabilire delle metriche o particolari feature utilizzate per distinguere ogni immagine. Si procede con l’estrazione di tali feature, tramite le quali si addestrano dei classificatori per fare predizioni il più accurate possibile [22]. </w:t>
      </w:r>
    </w:p>
    <w:p w14:paraId="33435577" w14:textId="0897982D" w:rsidR="5F233A93" w:rsidRDefault="5F233A93" w:rsidP="5F233A93">
      <w:pPr>
        <w:rPr>
          <w:rFonts w:ascii="Arial" w:eastAsia="Arial" w:hAnsi="Arial" w:cs="Arial"/>
          <w:b/>
          <w:bCs/>
          <w:sz w:val="32"/>
          <w:szCs w:val="32"/>
        </w:rPr>
      </w:pPr>
    </w:p>
    <w:p w14:paraId="5F75E265" w14:textId="37AF4905" w:rsidR="00015F6B" w:rsidRPr="000B7C5D" w:rsidRDefault="5F233A93" w:rsidP="00255256">
      <w:pPr>
        <w:pStyle w:val="Titolo3"/>
        <w:spacing w:line="360" w:lineRule="auto"/>
        <w:rPr>
          <w:rFonts w:ascii="Arial" w:eastAsia="Arial" w:hAnsi="Arial" w:cs="Arial"/>
          <w:b/>
          <w:bCs/>
          <w:color w:val="000000" w:themeColor="text1"/>
          <w:sz w:val="32"/>
          <w:szCs w:val="32"/>
        </w:rPr>
      </w:pPr>
      <w:bookmarkStart w:id="91" w:name="_Toc113404156"/>
      <w:bookmarkStart w:id="92" w:name="_Toc113404206"/>
      <w:bookmarkStart w:id="93" w:name="_Toc113404261"/>
      <w:bookmarkStart w:id="94" w:name="_Toc113404316"/>
      <w:bookmarkStart w:id="95" w:name="_Toc113404382"/>
      <w:bookmarkStart w:id="96" w:name="_Toc113404468"/>
      <w:bookmarkStart w:id="97" w:name="_Toc113404617"/>
      <w:bookmarkStart w:id="98" w:name="_Toc113405933"/>
      <w:bookmarkStart w:id="99" w:name="_Toc113446923"/>
      <w:bookmarkStart w:id="100" w:name="_Toc113447433"/>
      <w:bookmarkStart w:id="101" w:name="_Toc113448784"/>
      <w:bookmarkStart w:id="102" w:name="_Toc113449919"/>
      <w:bookmarkStart w:id="103" w:name="_Toc113450086"/>
      <w:bookmarkStart w:id="104" w:name="_Toc113450344"/>
      <w:bookmarkStart w:id="105" w:name="_Toc113453648"/>
      <w:bookmarkStart w:id="106" w:name="_Toc113453708"/>
      <w:bookmarkStart w:id="107" w:name="_Toc113459206"/>
      <w:bookmarkStart w:id="108" w:name="_Toc113808092"/>
      <w:r w:rsidRPr="000B7C5D">
        <w:rPr>
          <w:rFonts w:ascii="Arial" w:eastAsia="Arial" w:hAnsi="Arial" w:cs="Arial"/>
          <w:b/>
          <w:bCs/>
          <w:color w:val="000000" w:themeColor="text1"/>
          <w:sz w:val="32"/>
          <w:szCs w:val="32"/>
        </w:rPr>
        <w:t>2.2 Deep Learning</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79F241DB" w14:textId="19B29AC2" w:rsidR="5F233A93" w:rsidRPr="00D33715" w:rsidRDefault="5F233A93" w:rsidP="5F233A93">
      <w:pPr>
        <w:rPr>
          <w:rFonts w:ascii="Arial" w:eastAsia="Arial" w:hAnsi="Arial" w:cs="Arial"/>
          <w:sz w:val="20"/>
          <w:szCs w:val="20"/>
        </w:rPr>
      </w:pPr>
      <w:r w:rsidRPr="00D33715">
        <w:rPr>
          <w:rFonts w:ascii="Arial" w:eastAsia="Arial" w:hAnsi="Arial" w:cs="Arial"/>
          <w:sz w:val="20"/>
          <w:szCs w:val="20"/>
        </w:rPr>
        <w:t xml:space="preserve">Il Deep Learning è una particolare tecnica di Machine Learning che utilizza reti neurali, particolari reti che simulano il comportamento della mente umana, formate da neuroni interconnessi che gestiscono i dati. Esse verranno spiegate nel dettaglio nel prossimo paragrafo. Viene chiamato anche “Apprendimento profondo” e si definisce come quella classe di algoritmi che utilizzano vari livelli a cascata per estrarre feature. La tecnica è in grado di apprendere in modo non supervisionato livelli gerarchici multipli di feature di dati. Ogni livello ha come input l’output del livello precedente. </w:t>
      </w:r>
    </w:p>
    <w:p w14:paraId="177FC1A3" w14:textId="77777777" w:rsidR="00EF565A" w:rsidRDefault="00EF565A" w:rsidP="5F233A93">
      <w:pPr>
        <w:rPr>
          <w:rFonts w:ascii="Arial" w:eastAsia="Arial" w:hAnsi="Arial" w:cs="Arial"/>
          <w:b/>
          <w:bCs/>
          <w:sz w:val="32"/>
          <w:szCs w:val="32"/>
        </w:rPr>
      </w:pPr>
    </w:p>
    <w:p w14:paraId="455ADD73" w14:textId="3E2B2037" w:rsidR="00C1187B" w:rsidRPr="000B7C5D" w:rsidRDefault="5F233A93" w:rsidP="00255256">
      <w:pPr>
        <w:pStyle w:val="Titolo3"/>
        <w:spacing w:line="360" w:lineRule="auto"/>
        <w:rPr>
          <w:rFonts w:ascii="Arial" w:eastAsia="Arial" w:hAnsi="Arial" w:cs="Arial"/>
          <w:b/>
          <w:bCs/>
          <w:color w:val="000000" w:themeColor="text1"/>
          <w:sz w:val="32"/>
          <w:szCs w:val="32"/>
        </w:rPr>
      </w:pPr>
      <w:bookmarkStart w:id="109" w:name="_Toc113404157"/>
      <w:bookmarkStart w:id="110" w:name="_Toc113404207"/>
      <w:bookmarkStart w:id="111" w:name="_Toc113404262"/>
      <w:bookmarkStart w:id="112" w:name="_Toc113404317"/>
      <w:bookmarkStart w:id="113" w:name="_Toc113404383"/>
      <w:bookmarkStart w:id="114" w:name="_Toc113404469"/>
      <w:bookmarkStart w:id="115" w:name="_Toc113404618"/>
      <w:bookmarkStart w:id="116" w:name="_Toc113405934"/>
      <w:bookmarkStart w:id="117" w:name="_Toc113446924"/>
      <w:bookmarkStart w:id="118" w:name="_Toc113447434"/>
      <w:bookmarkStart w:id="119" w:name="_Toc113448785"/>
      <w:bookmarkStart w:id="120" w:name="_Toc113449920"/>
      <w:bookmarkStart w:id="121" w:name="_Toc113450087"/>
      <w:bookmarkStart w:id="122" w:name="_Toc113450345"/>
      <w:bookmarkStart w:id="123" w:name="_Toc113453649"/>
      <w:bookmarkStart w:id="124" w:name="_Toc113453709"/>
      <w:bookmarkStart w:id="125" w:name="_Toc113459207"/>
      <w:bookmarkStart w:id="126" w:name="_Toc113808093"/>
      <w:r w:rsidRPr="000B7C5D">
        <w:rPr>
          <w:rFonts w:ascii="Arial" w:eastAsia="Arial" w:hAnsi="Arial" w:cs="Arial"/>
          <w:b/>
          <w:bCs/>
          <w:color w:val="000000" w:themeColor="text1"/>
          <w:sz w:val="32"/>
          <w:szCs w:val="32"/>
        </w:rPr>
        <w:t>2.3 Reti neurali</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774F214C" w14:textId="2832AF68" w:rsidR="00D33715" w:rsidRDefault="5F233A93" w:rsidP="00555FF1">
      <w:pPr>
        <w:rPr>
          <w:rFonts w:ascii="Arial" w:eastAsia="Arial" w:hAnsi="Arial" w:cs="Arial"/>
          <w:sz w:val="20"/>
          <w:szCs w:val="20"/>
        </w:rPr>
      </w:pPr>
      <w:r w:rsidRPr="00D33715">
        <w:rPr>
          <w:rFonts w:ascii="Arial" w:eastAsia="Arial" w:hAnsi="Arial" w:cs="Arial"/>
          <w:sz w:val="20"/>
          <w:szCs w:val="20"/>
        </w:rPr>
        <w:t xml:space="preserve">Una rete neurale è un'operazione matematica che prende degli input e restituisce output. Gli input sono identificati come una serie di neuroni, che rappresentano i dati che forniranno al neurone in output un certo valore di previsione. Sono necessari tre elementi fondamentali per creare una rete: Training data, architettura di rete e opzioni algoritmiche. Il primo è un insieme di esempi in input, spesso vettori di valori di attributi continui o discreti, ad ognuno dei quali è associata una risposta in output, solitamente un valore di una classe o numerico. Tali esempi formano un modello supervisionato, che sarà in grado di determinare il valore-obiettivo per nuovi dati. La seconda dà una struttura generale sulla matematica dietro alla mappatura tra input e output; tuttavia la rete possiede molti parametri conformi: pesi e bias dei layer [28]. I pesi definiscono la quantità di input trasferito tra neuroni, il bias è un valore costante che viene sommato al calcolo che coinvolge un determinato peso. Pesi e bias possono essere definiti come una serie di manopole che regolano il modello d’interesse per ottimizzarlo. I pesi vengono moltiplicati ai valori dei dati in input e sommati al bias, costituendo così una funzione di attivazione, funzione che definisce l’output finale di ogni neurone della rete. Dunque, in base alla scelta dei parametri, la stessa architettura può mappare gli stessi input in diversi output. Durante l'addestramento di una rete, i parametri vengono determinati dalla scelta dei valori in input. Questa determinazione dipende dall'errore, definito da una particolare funzione detta loss function, che vi è tra le predizioni della rete e gli output conosciuti. I valori dei parametri con la minima quantità di errore saranno quelli presi in considerazione. L'addestramento di una rete consiste nel minimizzare questa quantità di errore rifinendo i parametri, mediante la tecnica della retropropagazione </w:t>
      </w:r>
      <w:r w:rsidRPr="00D33715">
        <w:rPr>
          <w:rFonts w:ascii="Arial" w:eastAsia="Arial" w:hAnsi="Arial" w:cs="Arial"/>
          <w:sz w:val="20"/>
          <w:szCs w:val="20"/>
        </w:rPr>
        <w:lastRenderedPageBreak/>
        <w:t xml:space="preserve">dell'errore, che consiste, invece di calcolare il valore di loss mediante i parametri, nel calcolare i valori dei parametri tramite la discesa del gradiente, una tecnica che aggiorna i valori dei parametri di una certa quantità lungo la direzione in cui la funzione di perdita decresce il più velocemente possibile, con una matematica complessa e calcolandone la derivata parziale rispetto al parametro considerato [25]. </w:t>
      </w:r>
    </w:p>
    <w:p w14:paraId="3B7FE3AD" w14:textId="77777777" w:rsidR="00555FF1" w:rsidRPr="00555FF1" w:rsidRDefault="00555FF1" w:rsidP="00555FF1">
      <w:pPr>
        <w:rPr>
          <w:rFonts w:ascii="Arial" w:eastAsia="Arial" w:hAnsi="Arial" w:cs="Arial"/>
          <w:sz w:val="20"/>
          <w:szCs w:val="20"/>
        </w:rPr>
      </w:pPr>
    </w:p>
    <w:p w14:paraId="31976E2F" w14:textId="196AD273" w:rsidR="00255256" w:rsidRPr="00255256" w:rsidRDefault="5F233A93" w:rsidP="00255256">
      <w:pPr>
        <w:pStyle w:val="Titolo4"/>
        <w:spacing w:line="360" w:lineRule="auto"/>
        <w:ind w:firstLine="708"/>
        <w:rPr>
          <w:rFonts w:ascii="Arial" w:eastAsia="Arial" w:hAnsi="Arial" w:cs="Arial"/>
          <w:b/>
          <w:bCs/>
          <w:i w:val="0"/>
          <w:iCs w:val="0"/>
          <w:color w:val="000000" w:themeColor="text1"/>
          <w:sz w:val="28"/>
          <w:szCs w:val="28"/>
        </w:rPr>
      </w:pPr>
      <w:bookmarkStart w:id="127" w:name="_Toc113404263"/>
      <w:bookmarkStart w:id="128" w:name="_Toc113404318"/>
      <w:bookmarkStart w:id="129" w:name="_Toc113404384"/>
      <w:bookmarkStart w:id="130" w:name="_Toc113404470"/>
      <w:bookmarkStart w:id="131" w:name="_Toc113405935"/>
      <w:bookmarkStart w:id="132" w:name="_Toc113446925"/>
      <w:bookmarkStart w:id="133" w:name="_Toc113447435"/>
      <w:bookmarkStart w:id="134" w:name="_Toc113448786"/>
      <w:bookmarkStart w:id="135" w:name="_Toc113449921"/>
      <w:bookmarkStart w:id="136" w:name="_Toc113450088"/>
      <w:bookmarkStart w:id="137" w:name="_Toc113450346"/>
      <w:bookmarkStart w:id="138" w:name="_Toc113453650"/>
      <w:bookmarkStart w:id="139" w:name="_Toc113453710"/>
      <w:bookmarkStart w:id="140" w:name="_Toc113459208"/>
      <w:bookmarkStart w:id="141" w:name="_Toc113808094"/>
      <w:r w:rsidRPr="000B7C5D">
        <w:rPr>
          <w:rFonts w:ascii="Arial" w:eastAsia="Arial" w:hAnsi="Arial" w:cs="Arial"/>
          <w:b/>
          <w:bCs/>
          <w:i w:val="0"/>
          <w:iCs w:val="0"/>
          <w:color w:val="000000" w:themeColor="text1"/>
          <w:sz w:val="28"/>
          <w:szCs w:val="28"/>
        </w:rPr>
        <w:t>2.3.1 Reti neurali convoluzionali</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5528DCA7" w14:textId="4C5D7BED" w:rsidR="008C1864" w:rsidRPr="00D33715" w:rsidRDefault="5F233A93" w:rsidP="5F233A93">
      <w:pPr>
        <w:ind w:left="708"/>
        <w:rPr>
          <w:rFonts w:ascii="Arial" w:eastAsia="Arial" w:hAnsi="Arial" w:cs="Arial"/>
          <w:sz w:val="20"/>
          <w:szCs w:val="20"/>
        </w:rPr>
      </w:pPr>
      <w:r w:rsidRPr="00D33715">
        <w:rPr>
          <w:rFonts w:ascii="Arial" w:eastAsia="Arial" w:hAnsi="Arial" w:cs="Arial"/>
          <w:sz w:val="20"/>
          <w:szCs w:val="20"/>
        </w:rPr>
        <w:t xml:space="preserve">Le reti neurali convoluzionali, o CNN, sono un tipo di reti neurali usate dove gli input hanno una struttura bidimensionale, come le immagini. Sono composte da layer e le informazioni vengono trasferite tra layer. L'output rappresenta il livello di qualità delle predizioni effettuate dalla rete. Le immagini in input vengono trasformate in un set di caratteristiche che gli ultimi layer utilizzano per classificare. Questo avviene mediante l'architettura della rete, che stabilisce l'ordine dei layer. I layer contengono tanti parametri, detti pesi, che determinano come debbano comportarsi quando analizzano dei dati. I loro valori sono determinati dal training della rete su certe label, etichette rappresentanti le classi a cui appartengono i dati. Due reti con la stessa architettura potrebbero comportarsi diversamente a seconda dei dati training che vengono passati a entrambi, perciò dal training dipende la qualità delle predizioni e la precisione di una rete [26]. </w:t>
      </w:r>
    </w:p>
    <w:p w14:paraId="7A78AD6D" w14:textId="77777777" w:rsidR="00003010" w:rsidRDefault="00003010" w:rsidP="5F233A93">
      <w:pPr>
        <w:ind w:left="708"/>
        <w:rPr>
          <w:rFonts w:ascii="Arial" w:eastAsia="Arial" w:hAnsi="Arial" w:cs="Arial"/>
        </w:rPr>
      </w:pPr>
    </w:p>
    <w:p w14:paraId="033D927A" w14:textId="6D724E0B" w:rsidR="00E571DB" w:rsidRDefault="008C1864" w:rsidP="5F233A93">
      <w:pPr>
        <w:ind w:left="708"/>
        <w:rPr>
          <w:rFonts w:ascii="Arial" w:eastAsia="Arial" w:hAnsi="Arial" w:cs="Arial"/>
        </w:rPr>
      </w:pPr>
      <w:r>
        <w:rPr>
          <w:noProof/>
        </w:rPr>
        <w:drawing>
          <wp:inline distT="0" distB="0" distL="0" distR="0" wp14:anchorId="4277E94C" wp14:editId="79B38311">
            <wp:extent cx="6120130" cy="1957070"/>
            <wp:effectExtent l="0" t="0" r="0" b="5080"/>
            <wp:docPr id="16" name="Immagine 16" descr="Come funziona una rete neurale CNN (convolutional Neural Network) -  Domenico Sor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9">
                      <a:extLst>
                        <a:ext uri="{28A0092B-C50C-407E-A947-70E740481C1C}">
                          <a14:useLocalDpi xmlns:a14="http://schemas.microsoft.com/office/drawing/2010/main" val="0"/>
                        </a:ext>
                      </a:extLst>
                    </a:blip>
                    <a:stretch>
                      <a:fillRect/>
                    </a:stretch>
                  </pic:blipFill>
                  <pic:spPr>
                    <a:xfrm>
                      <a:off x="0" y="0"/>
                      <a:ext cx="6120130" cy="1957070"/>
                    </a:xfrm>
                    <a:prstGeom prst="rect">
                      <a:avLst/>
                    </a:prstGeom>
                  </pic:spPr>
                </pic:pic>
              </a:graphicData>
            </a:graphic>
          </wp:inline>
        </w:drawing>
      </w:r>
    </w:p>
    <w:p w14:paraId="7A038B8D" w14:textId="7E987632" w:rsidR="008C1864" w:rsidRPr="0078361C" w:rsidRDefault="5F233A93" w:rsidP="009F6907">
      <w:pPr>
        <w:rPr>
          <w:rFonts w:ascii="Arial" w:eastAsia="Arial" w:hAnsi="Arial" w:cs="Arial"/>
          <w:i/>
          <w:iCs/>
          <w:sz w:val="20"/>
          <w:szCs w:val="20"/>
        </w:rPr>
      </w:pPr>
      <w:r w:rsidRPr="5F233A93">
        <w:rPr>
          <w:rFonts w:ascii="Arial" w:eastAsia="Arial" w:hAnsi="Arial" w:cs="Arial"/>
          <w:b/>
          <w:bCs/>
          <w:i/>
          <w:iCs/>
          <w:sz w:val="24"/>
          <w:szCs w:val="24"/>
        </w:rPr>
        <w:t>Figura 2.1:</w:t>
      </w:r>
      <w:r w:rsidRPr="5F233A93">
        <w:rPr>
          <w:rFonts w:ascii="Arial" w:eastAsia="Arial" w:hAnsi="Arial" w:cs="Arial"/>
          <w:i/>
          <w:iCs/>
          <w:sz w:val="20"/>
          <w:szCs w:val="20"/>
        </w:rPr>
        <w:t xml:space="preserve"> Esempio di rete neurale convoluzionale.</w:t>
      </w:r>
    </w:p>
    <w:p w14:paraId="1E2D7D7B" w14:textId="77777777" w:rsidR="000B7C5D" w:rsidRDefault="000B7C5D" w:rsidP="5F233A93">
      <w:pPr>
        <w:rPr>
          <w:rFonts w:ascii="Arial" w:eastAsia="Arial" w:hAnsi="Arial" w:cs="Arial"/>
          <w:b/>
          <w:bCs/>
          <w:sz w:val="32"/>
          <w:szCs w:val="32"/>
        </w:rPr>
      </w:pPr>
    </w:p>
    <w:p w14:paraId="081BAA5A" w14:textId="36807EBC" w:rsidR="003B477D" w:rsidRDefault="5F233A93" w:rsidP="00255256">
      <w:pPr>
        <w:pStyle w:val="Titolo3"/>
        <w:spacing w:line="360" w:lineRule="auto"/>
        <w:rPr>
          <w:rFonts w:ascii="Arial" w:eastAsia="Arial" w:hAnsi="Arial" w:cs="Arial"/>
          <w:b/>
          <w:bCs/>
          <w:color w:val="000000" w:themeColor="text1"/>
          <w:sz w:val="32"/>
          <w:szCs w:val="32"/>
        </w:rPr>
      </w:pPr>
      <w:bookmarkStart w:id="142" w:name="_Toc113404158"/>
      <w:bookmarkStart w:id="143" w:name="_Toc113404208"/>
      <w:bookmarkStart w:id="144" w:name="_Toc113404264"/>
      <w:bookmarkStart w:id="145" w:name="_Toc113404319"/>
      <w:bookmarkStart w:id="146" w:name="_Toc113404385"/>
      <w:bookmarkStart w:id="147" w:name="_Toc113404471"/>
      <w:bookmarkStart w:id="148" w:name="_Toc113404619"/>
      <w:bookmarkStart w:id="149" w:name="_Toc113405936"/>
      <w:bookmarkStart w:id="150" w:name="_Toc113446926"/>
      <w:bookmarkStart w:id="151" w:name="_Toc113447436"/>
      <w:bookmarkStart w:id="152" w:name="_Toc113448787"/>
      <w:bookmarkStart w:id="153" w:name="_Toc113449922"/>
      <w:bookmarkStart w:id="154" w:name="_Toc113450089"/>
      <w:bookmarkStart w:id="155" w:name="_Toc113450347"/>
      <w:bookmarkStart w:id="156" w:name="_Toc113453651"/>
      <w:bookmarkStart w:id="157" w:name="_Toc113453711"/>
      <w:bookmarkStart w:id="158" w:name="_Toc113459209"/>
      <w:bookmarkStart w:id="159" w:name="_Toc113808095"/>
      <w:r w:rsidRPr="002D60C0">
        <w:rPr>
          <w:rFonts w:ascii="Arial" w:eastAsia="Arial" w:hAnsi="Arial" w:cs="Arial"/>
          <w:b/>
          <w:bCs/>
          <w:color w:val="000000" w:themeColor="text1"/>
          <w:sz w:val="32"/>
          <w:szCs w:val="32"/>
        </w:rPr>
        <w:t>2.4 Estrazione delle feature</w:t>
      </w:r>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005C379F" w14:textId="41ABE922" w:rsidR="000F633F" w:rsidRPr="00D33715" w:rsidRDefault="14C9E9E2" w:rsidP="5F233A93">
      <w:pPr>
        <w:rPr>
          <w:rFonts w:ascii="Arial" w:eastAsia="Arial" w:hAnsi="Arial" w:cs="Arial"/>
          <w:sz w:val="20"/>
          <w:szCs w:val="20"/>
        </w:rPr>
      </w:pPr>
      <w:r w:rsidRPr="00D33715">
        <w:rPr>
          <w:rFonts w:ascii="Arial" w:eastAsia="Arial" w:hAnsi="Arial" w:cs="Arial"/>
          <w:sz w:val="20"/>
          <w:szCs w:val="20"/>
        </w:rPr>
        <w:t>Una feature è una proprietà individuale e misurabile di un dato e favorisce l’apprendimento delle tecniche precedentemente descritte. Le feature possono essere di vari tipi: alcune corrispondono alla tessitura, altre al colore e altre a vari aspetti matematici, che nel complesso formano il dato nel suo insieme.</w:t>
      </w:r>
    </w:p>
    <w:p w14:paraId="670077B4" w14:textId="4481004D" w:rsidR="000F633F" w:rsidRPr="00D33715" w:rsidRDefault="5F233A93" w:rsidP="5F233A93">
      <w:pPr>
        <w:rPr>
          <w:rFonts w:ascii="Arial" w:eastAsia="Arial" w:hAnsi="Arial" w:cs="Arial"/>
          <w:sz w:val="20"/>
          <w:szCs w:val="20"/>
        </w:rPr>
      </w:pPr>
      <w:r w:rsidRPr="00D33715">
        <w:rPr>
          <w:rFonts w:ascii="Arial" w:eastAsia="Arial" w:hAnsi="Arial" w:cs="Arial"/>
          <w:sz w:val="20"/>
          <w:szCs w:val="20"/>
        </w:rPr>
        <w:t>L’estrazione delle feature è un prerequisito fondamentale del Machine Learning e del Deep Learning. Essa consiste nell’estrarre le feature da un insieme di dati, che avranno un ruolo puramente informativo, esse infatti permettono l’apprendimento da parte delle due tecniche.</w:t>
      </w:r>
    </w:p>
    <w:p w14:paraId="386ADC8B" w14:textId="04EC4D01" w:rsidR="000F633F" w:rsidRPr="00D33715" w:rsidRDefault="5F233A93" w:rsidP="5F233A93">
      <w:pPr>
        <w:rPr>
          <w:rFonts w:ascii="Arial" w:eastAsia="Arial" w:hAnsi="Arial" w:cs="Arial"/>
          <w:sz w:val="20"/>
          <w:szCs w:val="20"/>
        </w:rPr>
      </w:pPr>
      <w:r w:rsidRPr="00D33715">
        <w:rPr>
          <w:rFonts w:ascii="Arial" w:eastAsia="Arial" w:hAnsi="Arial" w:cs="Arial"/>
          <w:sz w:val="20"/>
          <w:szCs w:val="20"/>
        </w:rPr>
        <w:t>Molti esperti ritengono che questa tecnica sia, difatti, la chiave per creare dei modelli efficaci.</w:t>
      </w:r>
    </w:p>
    <w:p w14:paraId="4EE335D8" w14:textId="6A757C34" w:rsidR="00555FF1" w:rsidRDefault="5AC934F5" w:rsidP="00555FF1">
      <w:pPr>
        <w:rPr>
          <w:rFonts w:ascii="Arial" w:eastAsia="Arial" w:hAnsi="Arial" w:cs="Arial"/>
          <w:sz w:val="20"/>
          <w:szCs w:val="20"/>
        </w:rPr>
      </w:pPr>
      <w:r w:rsidRPr="00D33715">
        <w:rPr>
          <w:rFonts w:ascii="Arial" w:eastAsia="Arial" w:hAnsi="Arial" w:cs="Arial"/>
          <w:sz w:val="20"/>
          <w:szCs w:val="20"/>
        </w:rPr>
        <w:t>Per quanto concerne il Machine Learning, vi è la necessità di estrarre le cosiddette feature handcrafted. Per il Deep Learning, vengono estratte le feature deep. Nel capitolo seguente, verranno mostrate quali feature nello specifico sono state estratte per questo esperimento.</w:t>
      </w:r>
    </w:p>
    <w:p w14:paraId="382AD7FE" w14:textId="7769F180" w:rsidR="00555FF1" w:rsidRDefault="00555FF1" w:rsidP="00555FF1">
      <w:pPr>
        <w:rPr>
          <w:rFonts w:ascii="Arial" w:eastAsia="Arial" w:hAnsi="Arial" w:cs="Arial"/>
          <w:sz w:val="20"/>
          <w:szCs w:val="20"/>
        </w:rPr>
      </w:pPr>
    </w:p>
    <w:p w14:paraId="3662A9B8" w14:textId="77777777" w:rsidR="00555FF1" w:rsidRPr="00555FF1" w:rsidRDefault="00555FF1" w:rsidP="00555FF1">
      <w:pPr>
        <w:rPr>
          <w:rFonts w:ascii="Arial" w:eastAsia="Arial" w:hAnsi="Arial" w:cs="Arial"/>
          <w:sz w:val="20"/>
          <w:szCs w:val="20"/>
        </w:rPr>
      </w:pPr>
    </w:p>
    <w:p w14:paraId="5922E88A" w14:textId="77777777" w:rsidR="000D7B53" w:rsidRDefault="000D7B53" w:rsidP="00870092">
      <w:pPr>
        <w:pStyle w:val="Stile1"/>
        <w:outlineLvl w:val="0"/>
      </w:pPr>
      <w:bookmarkStart w:id="160" w:name="_Toc113404159"/>
      <w:bookmarkStart w:id="161" w:name="_Toc113404209"/>
      <w:bookmarkStart w:id="162" w:name="_Toc113404265"/>
      <w:bookmarkStart w:id="163" w:name="_Toc113404320"/>
      <w:bookmarkStart w:id="164" w:name="_Toc113404386"/>
      <w:bookmarkStart w:id="165" w:name="_Toc113404472"/>
      <w:bookmarkStart w:id="166" w:name="_Toc113404620"/>
      <w:bookmarkStart w:id="167" w:name="_Toc113405937"/>
      <w:bookmarkStart w:id="168" w:name="_Toc113446927"/>
      <w:bookmarkStart w:id="169" w:name="_Toc113447437"/>
      <w:bookmarkStart w:id="170" w:name="_Toc113448788"/>
      <w:bookmarkStart w:id="171" w:name="_Toc113449923"/>
      <w:bookmarkStart w:id="172" w:name="_Toc113450090"/>
    </w:p>
    <w:p w14:paraId="09B91E83" w14:textId="4850A6FC" w:rsidR="0060056B" w:rsidRPr="000B2602" w:rsidRDefault="5AC934F5" w:rsidP="00870092">
      <w:pPr>
        <w:pStyle w:val="Stile1"/>
        <w:outlineLvl w:val="0"/>
      </w:pPr>
      <w:bookmarkStart w:id="173" w:name="_Toc113450348"/>
      <w:bookmarkStart w:id="174" w:name="_Toc113453652"/>
      <w:bookmarkStart w:id="175" w:name="_Toc113453712"/>
      <w:bookmarkStart w:id="176" w:name="_Toc113459210"/>
      <w:bookmarkStart w:id="177" w:name="_Toc113808096"/>
      <w:r w:rsidRPr="5AC934F5">
        <w:t>Capitolo 3</w:t>
      </w:r>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1DD4373F" w14:textId="6F57B31B" w:rsidR="0060056B" w:rsidRDefault="5F233A93" w:rsidP="002D60C0">
      <w:pPr>
        <w:pStyle w:val="Stile2"/>
        <w:outlineLvl w:val="1"/>
      </w:pPr>
      <w:bookmarkStart w:id="178" w:name="_Toc113404160"/>
      <w:bookmarkStart w:id="179" w:name="_Toc113404210"/>
      <w:bookmarkStart w:id="180" w:name="_Toc113404266"/>
      <w:bookmarkStart w:id="181" w:name="_Toc113404321"/>
      <w:bookmarkStart w:id="182" w:name="_Toc113404387"/>
      <w:bookmarkStart w:id="183" w:name="_Toc113404473"/>
      <w:bookmarkStart w:id="184" w:name="_Toc113404621"/>
      <w:bookmarkStart w:id="185" w:name="_Toc113405938"/>
      <w:bookmarkStart w:id="186" w:name="_Toc113446928"/>
      <w:bookmarkStart w:id="187" w:name="_Toc113447438"/>
      <w:bookmarkStart w:id="188" w:name="_Toc113448789"/>
      <w:bookmarkStart w:id="189" w:name="_Toc113449924"/>
      <w:bookmarkStart w:id="190" w:name="_Toc113450091"/>
      <w:bookmarkStart w:id="191" w:name="_Toc113450349"/>
      <w:bookmarkStart w:id="192" w:name="_Toc113453653"/>
      <w:bookmarkStart w:id="193" w:name="_Toc113453713"/>
      <w:bookmarkStart w:id="194" w:name="_Toc113459211"/>
      <w:bookmarkStart w:id="195" w:name="_Toc113808097"/>
      <w:r w:rsidRPr="5F233A93">
        <w:t>MATERIALI E METODI</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71379E7E" w14:textId="77777777" w:rsidR="00D33715" w:rsidRDefault="00D33715" w:rsidP="004B0E3A">
      <w:pPr>
        <w:spacing w:line="276" w:lineRule="auto"/>
        <w:rPr>
          <w:rFonts w:ascii="Arial" w:eastAsia="Arial" w:hAnsi="Arial" w:cs="Arial"/>
          <w:b/>
          <w:bCs/>
          <w:sz w:val="32"/>
          <w:szCs w:val="32"/>
        </w:rPr>
      </w:pPr>
    </w:p>
    <w:p w14:paraId="20265410" w14:textId="30F64CAF" w:rsidR="004F78F9" w:rsidRDefault="5F233A93" w:rsidP="00255256">
      <w:pPr>
        <w:pStyle w:val="Stile3"/>
        <w:spacing w:line="240" w:lineRule="auto"/>
        <w:outlineLvl w:val="2"/>
      </w:pPr>
      <w:bookmarkStart w:id="196" w:name="_Toc113404161"/>
      <w:bookmarkStart w:id="197" w:name="_Toc113404211"/>
      <w:bookmarkStart w:id="198" w:name="_Toc113404267"/>
      <w:bookmarkStart w:id="199" w:name="_Toc113404322"/>
      <w:bookmarkStart w:id="200" w:name="_Toc113404388"/>
      <w:bookmarkStart w:id="201" w:name="_Toc113404474"/>
      <w:bookmarkStart w:id="202" w:name="_Toc113404622"/>
      <w:bookmarkStart w:id="203" w:name="_Toc113405939"/>
      <w:bookmarkStart w:id="204" w:name="_Toc113446929"/>
      <w:bookmarkStart w:id="205" w:name="_Toc113447439"/>
      <w:bookmarkStart w:id="206" w:name="_Toc113448790"/>
      <w:bookmarkStart w:id="207" w:name="_Toc113449925"/>
      <w:bookmarkStart w:id="208" w:name="_Toc113450092"/>
      <w:bookmarkStart w:id="209" w:name="_Toc113450350"/>
      <w:bookmarkStart w:id="210" w:name="_Toc113453654"/>
      <w:bookmarkStart w:id="211" w:name="_Toc113453714"/>
      <w:bookmarkStart w:id="212" w:name="_Toc113459212"/>
      <w:bookmarkStart w:id="213" w:name="_Toc113808098"/>
      <w:r w:rsidRPr="5F233A93">
        <w:t>3.1 Dataset utilizzato</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678C1105" w14:textId="3F584DF1" w:rsidR="00A709B6" w:rsidRPr="00D33715" w:rsidRDefault="5F233A93" w:rsidP="5F233A93">
      <w:pPr>
        <w:rPr>
          <w:rFonts w:ascii="Arial" w:eastAsia="Arial" w:hAnsi="Arial" w:cs="Arial"/>
          <w:sz w:val="20"/>
          <w:szCs w:val="20"/>
        </w:rPr>
      </w:pPr>
      <w:r w:rsidRPr="00D33715">
        <w:rPr>
          <w:rFonts w:ascii="Arial" w:eastAsia="Arial" w:hAnsi="Arial" w:cs="Arial"/>
          <w:sz w:val="20"/>
          <w:szCs w:val="20"/>
        </w:rPr>
        <w:t>Per lo studio delle immagini, è stato impiegato il dataset GasHisSDB [3], suddiviso in tre sottocartelle secondo una dimensione diversa. Il lavoro è stato svolto inizialmente sulla sottocartella 160x160, che contiene ben 33284 immagini di tessuti di quella dimensione in pixel, distribuite in due sottocartelle rappresentanti la classe “normale” e la classe “anormale”. Un’immagine appartiene alla classe normale se non contiene regioni cancerogene, sostanzialmente se le cellule osservate al microscopio sono regolari. Viceversa, appartiene alla classe anormale quell’immagine che contiene più del 50% di aree cancerogene.</w:t>
      </w:r>
      <w:r w:rsidRPr="00D33715">
        <w:rPr>
          <w:rFonts w:ascii="Arial" w:eastAsia="Arial" w:hAnsi="Arial" w:cs="Arial"/>
          <w:lang w:eastAsia="it-IT"/>
        </w:rPr>
        <w:t xml:space="preserve"> </w:t>
      </w:r>
      <w:r w:rsidRPr="00D33715">
        <w:rPr>
          <w:rFonts w:ascii="Arial" w:eastAsia="Arial" w:hAnsi="Arial" w:cs="Arial"/>
          <w:sz w:val="20"/>
          <w:szCs w:val="20"/>
        </w:rPr>
        <w:t xml:space="preserve">Per eseguire tali estrazioni e classificazioni, si è diviso l’intero dataset di immagini in due parti: una utilizzata per l’addestramento, contenente l’80% di immagini e una utilizzata per il testing, contenente il 20%, allo stesso modo di come si osserva nell’articolo dedicato [1]. </w:t>
      </w:r>
      <w:r w:rsidR="00227C56">
        <w:rPr>
          <w:rFonts w:ascii="Arial" w:eastAsia="Arial" w:hAnsi="Arial" w:cs="Arial"/>
          <w:sz w:val="20"/>
          <w:szCs w:val="20"/>
        </w:rPr>
        <w:t xml:space="preserve"> </w:t>
      </w:r>
      <w:r w:rsidR="00060E49">
        <w:rPr>
          <w:rFonts w:ascii="Arial" w:eastAsia="Arial" w:hAnsi="Arial" w:cs="Arial"/>
          <w:sz w:val="20"/>
          <w:szCs w:val="20"/>
        </w:rPr>
        <w:t>Le altre due sottocartelle contengono immagini istopatologiche di altre dimensioni: una con immagini 120x120 e una con immagini 80x80, entrambe in quantità differenti e distribuite allo stesso modo nelle due sottocartelle in base alla presenza o assenza delle aree infette.</w:t>
      </w:r>
    </w:p>
    <w:p w14:paraId="1C567460" w14:textId="0375EC6C" w:rsidR="004F78F9" w:rsidRPr="00D33715" w:rsidRDefault="004F78F9" w:rsidP="5F233A93">
      <w:pPr>
        <w:spacing w:after="0" w:line="240" w:lineRule="auto"/>
        <w:rPr>
          <w:rFonts w:ascii="Arial" w:eastAsia="Arial" w:hAnsi="Arial" w:cs="Arial"/>
          <w:lang w:eastAsia="it-IT"/>
        </w:rPr>
      </w:pPr>
    </w:p>
    <w:p w14:paraId="7B00E7B3" w14:textId="77777777" w:rsidR="004F78F9" w:rsidRDefault="004F78F9" w:rsidP="5F233A93">
      <w:pPr>
        <w:rPr>
          <w:rFonts w:ascii="Arial" w:eastAsia="Arial" w:hAnsi="Arial" w:cs="Arial"/>
        </w:rPr>
      </w:pPr>
    </w:p>
    <w:p w14:paraId="6CC5B071" w14:textId="77777777" w:rsidR="004F78F9" w:rsidRDefault="004F78F9" w:rsidP="5F233A93">
      <w:pPr>
        <w:jc w:val="center"/>
        <w:rPr>
          <w:rFonts w:ascii="Arial" w:eastAsia="Arial" w:hAnsi="Arial" w:cs="Arial"/>
          <w:b/>
          <w:bCs/>
          <w:sz w:val="36"/>
          <w:szCs w:val="36"/>
        </w:rPr>
      </w:pPr>
      <w:r>
        <w:rPr>
          <w:noProof/>
        </w:rPr>
        <w:drawing>
          <wp:inline distT="0" distB="0" distL="0" distR="0" wp14:anchorId="29C2DA11" wp14:editId="0F77E84D">
            <wp:extent cx="1524000" cy="15240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pic:nvPicPr>
                  <pic:blipFill>
                    <a:blip r:embed="rId10">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inline>
        </w:drawing>
      </w:r>
      <w:r w:rsidR="5F233A93" w:rsidRPr="5F233A93">
        <w:rPr>
          <w:rFonts w:ascii="Arial" w:eastAsia="Arial" w:hAnsi="Arial" w:cs="Arial"/>
          <w:b/>
          <w:bCs/>
          <w:sz w:val="36"/>
          <w:szCs w:val="36"/>
        </w:rPr>
        <w:t xml:space="preserve">      </w:t>
      </w:r>
      <w:r>
        <w:tab/>
      </w:r>
      <w:r>
        <w:tab/>
      </w:r>
      <w:r>
        <w:tab/>
      </w:r>
      <w:r>
        <w:tab/>
      </w:r>
      <w:r>
        <w:tab/>
      </w:r>
      <w:r>
        <w:rPr>
          <w:noProof/>
        </w:rPr>
        <w:drawing>
          <wp:inline distT="0" distB="0" distL="0" distR="0" wp14:anchorId="0231B4B8" wp14:editId="18539966">
            <wp:extent cx="1524000" cy="1524000"/>
            <wp:effectExtent l="0" t="0" r="0" b="0"/>
            <wp:docPr id="10" name="Immagine 10" descr="Immagine che contiene tessuto, porcella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pic:nvPicPr>
                  <pic:blipFill>
                    <a:blip r:embed="rId11">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inline>
        </w:drawing>
      </w:r>
    </w:p>
    <w:p w14:paraId="770EC6F9" w14:textId="19D36E7A" w:rsidR="004F78F9" w:rsidRDefault="5F233A93" w:rsidP="5F233A93">
      <w:pPr>
        <w:spacing w:after="0"/>
        <w:rPr>
          <w:rFonts w:ascii="Arial" w:eastAsia="Arial" w:hAnsi="Arial" w:cs="Arial"/>
          <w:i/>
          <w:iCs/>
          <w:sz w:val="20"/>
          <w:szCs w:val="20"/>
        </w:rPr>
      </w:pPr>
      <w:r w:rsidRPr="5F233A93">
        <w:rPr>
          <w:rFonts w:ascii="Arial" w:eastAsia="Arial" w:hAnsi="Arial" w:cs="Arial"/>
          <w:b/>
          <w:bCs/>
          <w:i/>
          <w:iCs/>
          <w:sz w:val="24"/>
          <w:szCs w:val="24"/>
        </w:rPr>
        <w:t>Figura 3.1:</w:t>
      </w:r>
      <w:r w:rsidRPr="5F233A93">
        <w:rPr>
          <w:rFonts w:ascii="Arial" w:eastAsia="Arial" w:hAnsi="Arial" w:cs="Arial"/>
          <w:i/>
          <w:iCs/>
          <w:sz w:val="20"/>
          <w:szCs w:val="20"/>
        </w:rPr>
        <w:t xml:space="preserve"> Esempio di immagine “normale”,</w:t>
      </w:r>
      <w:r w:rsidR="004F78F9">
        <w:tab/>
      </w:r>
      <w:r w:rsidR="004F78F9">
        <w:tab/>
      </w:r>
      <w:r w:rsidR="004F78F9">
        <w:tab/>
      </w:r>
      <w:r w:rsidR="004F78F9">
        <w:tab/>
      </w:r>
      <w:r w:rsidRPr="5F233A93">
        <w:rPr>
          <w:rFonts w:ascii="Arial" w:eastAsia="Arial" w:hAnsi="Arial" w:cs="Arial"/>
          <w:b/>
          <w:bCs/>
          <w:i/>
          <w:iCs/>
          <w:sz w:val="24"/>
          <w:szCs w:val="24"/>
        </w:rPr>
        <w:t>Figura 3.2:</w:t>
      </w:r>
      <w:r w:rsidRPr="5F233A93">
        <w:rPr>
          <w:rFonts w:ascii="Arial" w:eastAsia="Arial" w:hAnsi="Arial" w:cs="Arial"/>
          <w:i/>
          <w:iCs/>
          <w:sz w:val="20"/>
          <w:szCs w:val="20"/>
        </w:rPr>
        <w:t xml:space="preserve"> Esempio di immagine </w:t>
      </w:r>
    </w:p>
    <w:p w14:paraId="0CF43C44" w14:textId="77777777" w:rsidR="004F78F9" w:rsidRDefault="5F233A93" w:rsidP="5F233A93">
      <w:pPr>
        <w:spacing w:after="0"/>
        <w:rPr>
          <w:rFonts w:ascii="Arial" w:eastAsia="Arial" w:hAnsi="Arial" w:cs="Arial"/>
          <w:i/>
          <w:iCs/>
          <w:sz w:val="20"/>
          <w:szCs w:val="20"/>
        </w:rPr>
      </w:pPr>
      <w:r w:rsidRPr="5F233A93">
        <w:rPr>
          <w:rFonts w:ascii="Arial" w:eastAsia="Arial" w:hAnsi="Arial" w:cs="Arial"/>
          <w:i/>
          <w:iCs/>
          <w:sz w:val="20"/>
          <w:szCs w:val="20"/>
        </w:rPr>
        <w:t>che non contiene alcuna regione cancerogena,</w:t>
      </w:r>
      <w:r w:rsidR="004F78F9">
        <w:tab/>
      </w:r>
      <w:r w:rsidR="004F78F9">
        <w:tab/>
      </w:r>
      <w:r w:rsidR="004F78F9">
        <w:tab/>
      </w:r>
      <w:r w:rsidR="004F78F9">
        <w:tab/>
      </w:r>
      <w:r w:rsidRPr="5F233A93">
        <w:rPr>
          <w:rFonts w:ascii="Arial" w:eastAsia="Arial" w:hAnsi="Arial" w:cs="Arial"/>
          <w:i/>
          <w:iCs/>
          <w:sz w:val="20"/>
          <w:szCs w:val="20"/>
        </w:rPr>
        <w:t>“anormale”, contenente aree</w:t>
      </w:r>
    </w:p>
    <w:p w14:paraId="10B8AF48" w14:textId="77777777" w:rsidR="004F78F9" w:rsidRPr="0078361C" w:rsidRDefault="5F233A93" w:rsidP="5F233A93">
      <w:pPr>
        <w:spacing w:after="0"/>
        <w:rPr>
          <w:rFonts w:ascii="Arial" w:eastAsia="Arial" w:hAnsi="Arial" w:cs="Arial"/>
          <w:i/>
          <w:iCs/>
          <w:sz w:val="20"/>
          <w:szCs w:val="20"/>
        </w:rPr>
      </w:pPr>
      <w:r w:rsidRPr="5F233A93">
        <w:rPr>
          <w:rFonts w:ascii="Arial" w:eastAsia="Arial" w:hAnsi="Arial" w:cs="Arial"/>
          <w:i/>
          <w:iCs/>
          <w:sz w:val="20"/>
          <w:szCs w:val="20"/>
        </w:rPr>
        <w:t>perciò è regolare.</w:t>
      </w:r>
      <w:r w:rsidR="004F78F9">
        <w:tab/>
      </w:r>
      <w:r w:rsidR="004F78F9">
        <w:tab/>
      </w:r>
      <w:r w:rsidR="004F78F9">
        <w:tab/>
      </w:r>
      <w:r w:rsidR="004F78F9">
        <w:tab/>
      </w:r>
      <w:r w:rsidR="004F78F9">
        <w:tab/>
      </w:r>
      <w:r w:rsidR="004F78F9">
        <w:tab/>
      </w:r>
      <w:r w:rsidR="004F78F9">
        <w:tab/>
      </w:r>
      <w:r w:rsidRPr="5F233A93">
        <w:rPr>
          <w:rFonts w:ascii="Arial" w:eastAsia="Arial" w:hAnsi="Arial" w:cs="Arial"/>
          <w:i/>
          <w:iCs/>
          <w:sz w:val="20"/>
          <w:szCs w:val="20"/>
        </w:rPr>
        <w:t>cancerogene.</w:t>
      </w:r>
    </w:p>
    <w:p w14:paraId="182927F0" w14:textId="77777777" w:rsidR="004F78F9" w:rsidRDefault="004F78F9" w:rsidP="5F233A93">
      <w:pPr>
        <w:spacing w:after="0"/>
        <w:rPr>
          <w:rFonts w:ascii="Arial" w:eastAsia="Arial" w:hAnsi="Arial" w:cs="Arial"/>
          <w:sz w:val="20"/>
          <w:szCs w:val="20"/>
        </w:rPr>
      </w:pPr>
    </w:p>
    <w:p w14:paraId="3D77774C" w14:textId="77777777" w:rsidR="00555FF1" w:rsidRDefault="00555FF1" w:rsidP="6715F4DC">
      <w:pPr>
        <w:rPr>
          <w:rFonts w:ascii="Arial" w:eastAsia="Arial" w:hAnsi="Arial" w:cs="Arial"/>
          <w:b/>
          <w:bCs/>
          <w:sz w:val="32"/>
          <w:szCs w:val="32"/>
        </w:rPr>
      </w:pPr>
    </w:p>
    <w:p w14:paraId="31FA3705" w14:textId="5CCCD8FB" w:rsidR="00A407E9" w:rsidRPr="00F52E90" w:rsidRDefault="5AC934F5" w:rsidP="00934C9C">
      <w:pPr>
        <w:pStyle w:val="Stile3"/>
        <w:spacing w:line="360" w:lineRule="auto"/>
        <w:outlineLvl w:val="2"/>
      </w:pPr>
      <w:bookmarkStart w:id="214" w:name="_Toc113405940"/>
      <w:bookmarkStart w:id="215" w:name="_Toc113446930"/>
      <w:bookmarkStart w:id="216" w:name="_Toc113447440"/>
      <w:bookmarkStart w:id="217" w:name="_Toc113448791"/>
      <w:bookmarkStart w:id="218" w:name="_Toc113449926"/>
      <w:bookmarkStart w:id="219" w:name="_Toc113450093"/>
      <w:bookmarkStart w:id="220" w:name="_Toc113450351"/>
      <w:bookmarkStart w:id="221" w:name="_Toc113453655"/>
      <w:bookmarkStart w:id="222" w:name="_Toc113453715"/>
      <w:bookmarkStart w:id="223" w:name="_Toc113459213"/>
      <w:bookmarkStart w:id="224" w:name="_Toc113808099"/>
      <w:r w:rsidRPr="00F52E90">
        <w:t>3.2 Feature handcrafted</w:t>
      </w:r>
      <w:bookmarkEnd w:id="214"/>
      <w:bookmarkEnd w:id="215"/>
      <w:bookmarkEnd w:id="216"/>
      <w:bookmarkEnd w:id="217"/>
      <w:bookmarkEnd w:id="218"/>
      <w:bookmarkEnd w:id="219"/>
      <w:bookmarkEnd w:id="220"/>
      <w:bookmarkEnd w:id="221"/>
      <w:bookmarkEnd w:id="222"/>
      <w:bookmarkEnd w:id="223"/>
      <w:bookmarkEnd w:id="224"/>
    </w:p>
    <w:p w14:paraId="28EF4A94" w14:textId="18D101AF" w:rsidR="00E3750C" w:rsidRPr="00A501B6" w:rsidRDefault="5F233A93" w:rsidP="002D60C0">
      <w:pPr>
        <w:pStyle w:val="Stile4"/>
        <w:outlineLvl w:val="3"/>
      </w:pPr>
      <w:bookmarkStart w:id="225" w:name="_Toc113404268"/>
      <w:bookmarkStart w:id="226" w:name="_Toc113404323"/>
      <w:bookmarkStart w:id="227" w:name="_Toc113404389"/>
      <w:bookmarkStart w:id="228" w:name="_Toc113404475"/>
      <w:bookmarkStart w:id="229" w:name="_Toc113405941"/>
      <w:bookmarkStart w:id="230" w:name="_Toc113446931"/>
      <w:bookmarkStart w:id="231" w:name="_Toc113447441"/>
      <w:bookmarkStart w:id="232" w:name="_Toc113448792"/>
      <w:bookmarkStart w:id="233" w:name="_Toc113449927"/>
      <w:bookmarkStart w:id="234" w:name="_Toc113450094"/>
      <w:bookmarkStart w:id="235" w:name="_Toc113450352"/>
      <w:bookmarkStart w:id="236" w:name="_Toc113453656"/>
      <w:bookmarkStart w:id="237" w:name="_Toc113453716"/>
      <w:bookmarkStart w:id="238" w:name="_Toc113459214"/>
      <w:bookmarkStart w:id="239" w:name="_Toc113808100"/>
      <w:r w:rsidRPr="5F233A93">
        <w:t>3.2.1 Local Binary Pattern</w:t>
      </w:r>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14:paraId="42673163" w14:textId="7BCFFB3C" w:rsidR="00594704" w:rsidRPr="00D33715" w:rsidRDefault="14C9E9E2" w:rsidP="14C9E9E2">
      <w:pPr>
        <w:ind w:firstLine="708"/>
        <w:rPr>
          <w:rFonts w:ascii="Arial" w:eastAsia="Arial" w:hAnsi="Arial" w:cs="Arial"/>
          <w:sz w:val="20"/>
          <w:szCs w:val="20"/>
        </w:rPr>
      </w:pPr>
      <w:r w:rsidRPr="00D33715">
        <w:rPr>
          <w:rFonts w:ascii="Arial" w:eastAsia="Arial" w:hAnsi="Arial" w:cs="Arial"/>
          <w:sz w:val="20"/>
          <w:szCs w:val="20"/>
        </w:rPr>
        <w:t>Local Binary Pattern (LBP) [4] è un particolare tipo di descrittore. Il suo funzionamento</w:t>
      </w:r>
    </w:p>
    <w:p w14:paraId="064240FB" w14:textId="3E50687F" w:rsidR="00594704" w:rsidRPr="00D33715" w:rsidRDefault="14C9E9E2" w:rsidP="5F233A93">
      <w:pPr>
        <w:ind w:firstLine="708"/>
        <w:rPr>
          <w:rFonts w:ascii="Arial" w:eastAsia="Arial" w:hAnsi="Arial" w:cs="Arial"/>
          <w:sz w:val="20"/>
          <w:szCs w:val="20"/>
        </w:rPr>
      </w:pPr>
      <w:r w:rsidRPr="00D33715">
        <w:rPr>
          <w:rFonts w:ascii="Arial" w:eastAsia="Arial" w:hAnsi="Arial" w:cs="Arial"/>
          <w:sz w:val="20"/>
          <w:szCs w:val="20"/>
        </w:rPr>
        <w:t>consiste in:</w:t>
      </w:r>
    </w:p>
    <w:p w14:paraId="07348EA9" w14:textId="135FCCC5" w:rsidR="00594704" w:rsidRPr="00D33715" w:rsidRDefault="5F233A93" w:rsidP="5F233A93">
      <w:pPr>
        <w:pStyle w:val="Paragrafoelenco"/>
        <w:numPr>
          <w:ilvl w:val="0"/>
          <w:numId w:val="4"/>
        </w:numPr>
        <w:rPr>
          <w:rFonts w:ascii="Arial" w:eastAsia="Arial" w:hAnsi="Arial" w:cs="Arial"/>
          <w:sz w:val="20"/>
          <w:szCs w:val="20"/>
        </w:rPr>
      </w:pPr>
      <w:r w:rsidRPr="00D33715">
        <w:rPr>
          <w:rFonts w:ascii="Arial" w:eastAsia="Arial" w:hAnsi="Arial" w:cs="Arial"/>
          <w:sz w:val="20"/>
          <w:szCs w:val="20"/>
        </w:rPr>
        <w:t>Dividere l’immagine in celle</w:t>
      </w:r>
    </w:p>
    <w:p w14:paraId="5D3F5005" w14:textId="444543C3" w:rsidR="00594704" w:rsidRPr="00D33715" w:rsidRDefault="14C9E9E2" w:rsidP="5F233A93">
      <w:pPr>
        <w:pStyle w:val="Paragrafoelenco"/>
        <w:numPr>
          <w:ilvl w:val="0"/>
          <w:numId w:val="4"/>
        </w:numPr>
        <w:rPr>
          <w:rFonts w:ascii="Arial" w:eastAsia="Arial" w:hAnsi="Arial" w:cs="Arial"/>
          <w:sz w:val="20"/>
          <w:szCs w:val="20"/>
        </w:rPr>
      </w:pPr>
      <w:r w:rsidRPr="00D33715">
        <w:rPr>
          <w:rFonts w:ascii="Arial" w:eastAsia="Arial" w:hAnsi="Arial" w:cs="Arial"/>
          <w:sz w:val="20"/>
          <w:szCs w:val="20"/>
        </w:rPr>
        <w:t>Per ogni pixel in ogni cella, comparare quello centrale a quelli più vicini in tutte le direzioni</w:t>
      </w:r>
    </w:p>
    <w:p w14:paraId="3894D21F" w14:textId="4F640997" w:rsidR="00594704" w:rsidRPr="00D33715" w:rsidRDefault="5F233A93" w:rsidP="5F233A93">
      <w:pPr>
        <w:pStyle w:val="Paragrafoelenco"/>
        <w:numPr>
          <w:ilvl w:val="0"/>
          <w:numId w:val="4"/>
        </w:numPr>
        <w:rPr>
          <w:rFonts w:ascii="Arial" w:eastAsia="Arial" w:hAnsi="Arial" w:cs="Arial"/>
          <w:sz w:val="20"/>
          <w:szCs w:val="20"/>
        </w:rPr>
      </w:pPr>
      <w:r w:rsidRPr="00D33715">
        <w:rPr>
          <w:rFonts w:ascii="Arial" w:eastAsia="Arial" w:hAnsi="Arial" w:cs="Arial"/>
          <w:sz w:val="20"/>
          <w:szCs w:val="20"/>
        </w:rPr>
        <w:t>Quando il pixel centrale ha un valore maggiore di quello dei suoi vicini, scrivere “0”, altrimenti “1”. Si otterrà così un numero binario</w:t>
      </w:r>
    </w:p>
    <w:p w14:paraId="1F082418" w14:textId="3063DF94" w:rsidR="00EE586F" w:rsidRPr="00D33715" w:rsidRDefault="5F233A93" w:rsidP="5F233A93">
      <w:pPr>
        <w:pStyle w:val="Paragrafoelenco"/>
        <w:numPr>
          <w:ilvl w:val="0"/>
          <w:numId w:val="4"/>
        </w:numPr>
        <w:rPr>
          <w:rFonts w:ascii="Arial" w:eastAsia="Arial" w:hAnsi="Arial" w:cs="Arial"/>
          <w:sz w:val="20"/>
          <w:szCs w:val="20"/>
        </w:rPr>
      </w:pPr>
      <w:r w:rsidRPr="00D33715">
        <w:rPr>
          <w:rFonts w:ascii="Arial" w:eastAsia="Arial" w:hAnsi="Arial" w:cs="Arial"/>
          <w:sz w:val="20"/>
          <w:szCs w:val="20"/>
        </w:rPr>
        <w:lastRenderedPageBreak/>
        <w:t>Computare l’istogramma risultante per ogni cella, in modo da osservare quali pixel siano minori o maggiori di quello centrale</w:t>
      </w:r>
    </w:p>
    <w:p w14:paraId="44852A43" w14:textId="41097B1E" w:rsidR="00594704" w:rsidRPr="00D33715" w:rsidRDefault="5F233A93" w:rsidP="5F233A93">
      <w:pPr>
        <w:pStyle w:val="Paragrafoelenco"/>
        <w:numPr>
          <w:ilvl w:val="0"/>
          <w:numId w:val="4"/>
        </w:numPr>
        <w:rPr>
          <w:rFonts w:ascii="Arial" w:eastAsia="Arial" w:hAnsi="Arial" w:cs="Arial"/>
          <w:sz w:val="20"/>
          <w:szCs w:val="20"/>
        </w:rPr>
      </w:pPr>
      <w:r w:rsidRPr="00D33715">
        <w:rPr>
          <w:rFonts w:ascii="Arial" w:eastAsia="Arial" w:hAnsi="Arial" w:cs="Arial"/>
          <w:sz w:val="20"/>
          <w:szCs w:val="20"/>
        </w:rPr>
        <w:t>Normalizzare l’istogramma</w:t>
      </w:r>
    </w:p>
    <w:p w14:paraId="23C4F3BC" w14:textId="7C2987B4" w:rsidR="00EE586F" w:rsidRPr="00D33715" w:rsidRDefault="5F233A93" w:rsidP="5F233A93">
      <w:pPr>
        <w:pStyle w:val="Paragrafoelenco"/>
        <w:numPr>
          <w:ilvl w:val="0"/>
          <w:numId w:val="4"/>
        </w:numPr>
        <w:rPr>
          <w:rFonts w:ascii="Arial" w:eastAsia="Arial" w:hAnsi="Arial" w:cs="Arial"/>
          <w:sz w:val="20"/>
          <w:szCs w:val="20"/>
        </w:rPr>
      </w:pPr>
      <w:r w:rsidRPr="00D33715">
        <w:rPr>
          <w:rFonts w:ascii="Arial" w:eastAsia="Arial" w:hAnsi="Arial" w:cs="Arial"/>
          <w:sz w:val="20"/>
          <w:szCs w:val="20"/>
        </w:rPr>
        <w:t>Concatenare tutti gli istogrammi, operazione che fornirà il vettore di feature di tutta l’immagine.</w:t>
      </w:r>
    </w:p>
    <w:p w14:paraId="1DBF2438" w14:textId="056EBB7A" w:rsidR="00E3750C" w:rsidRDefault="00594704" w:rsidP="5F233A93">
      <w:pPr>
        <w:ind w:firstLine="708"/>
        <w:rPr>
          <w:rFonts w:ascii="Arial" w:eastAsia="Arial" w:hAnsi="Arial" w:cs="Arial"/>
        </w:rPr>
      </w:pPr>
      <w:r>
        <w:rPr>
          <w:noProof/>
        </w:rPr>
        <w:drawing>
          <wp:inline distT="0" distB="0" distL="0" distR="0" wp14:anchorId="11D2B87C" wp14:editId="49628758">
            <wp:extent cx="3143250" cy="10382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12">
                      <a:extLst>
                        <a:ext uri="{28A0092B-C50C-407E-A947-70E740481C1C}">
                          <a14:useLocalDpi xmlns:a14="http://schemas.microsoft.com/office/drawing/2010/main" val="0"/>
                        </a:ext>
                      </a:extLst>
                    </a:blip>
                    <a:stretch>
                      <a:fillRect/>
                    </a:stretch>
                  </pic:blipFill>
                  <pic:spPr>
                    <a:xfrm>
                      <a:off x="0" y="0"/>
                      <a:ext cx="3143250" cy="1038225"/>
                    </a:xfrm>
                    <a:prstGeom prst="rect">
                      <a:avLst/>
                    </a:prstGeom>
                  </pic:spPr>
                </pic:pic>
              </a:graphicData>
            </a:graphic>
          </wp:inline>
        </w:drawing>
      </w:r>
    </w:p>
    <w:p w14:paraId="15035B61" w14:textId="0460DD2F" w:rsidR="00411DCA" w:rsidRDefault="5F233A93" w:rsidP="5F233A93">
      <w:pPr>
        <w:spacing w:after="0"/>
        <w:ind w:firstLine="708"/>
        <w:rPr>
          <w:rFonts w:ascii="Arial" w:eastAsia="Arial" w:hAnsi="Arial" w:cs="Arial"/>
          <w:i/>
          <w:iCs/>
          <w:sz w:val="20"/>
          <w:szCs w:val="20"/>
        </w:rPr>
      </w:pPr>
      <w:r w:rsidRPr="5F233A93">
        <w:rPr>
          <w:rFonts w:ascii="Arial" w:eastAsia="Arial" w:hAnsi="Arial" w:cs="Arial"/>
          <w:b/>
          <w:bCs/>
          <w:i/>
          <w:iCs/>
          <w:sz w:val="24"/>
          <w:szCs w:val="24"/>
        </w:rPr>
        <w:t>Figura 3.3:</w:t>
      </w:r>
      <w:r w:rsidRPr="5F233A93">
        <w:rPr>
          <w:rFonts w:ascii="Arial" w:eastAsia="Arial" w:hAnsi="Arial" w:cs="Arial"/>
          <w:i/>
          <w:iCs/>
          <w:sz w:val="20"/>
          <w:szCs w:val="20"/>
        </w:rPr>
        <w:t xml:space="preserve"> Esempio di LBP.</w:t>
      </w:r>
    </w:p>
    <w:p w14:paraId="12A6547E" w14:textId="33D60925" w:rsidR="5F233A93" w:rsidRDefault="5F233A93" w:rsidP="5F233A93">
      <w:pPr>
        <w:spacing w:after="0"/>
        <w:ind w:firstLine="708"/>
        <w:rPr>
          <w:rFonts w:ascii="Arial" w:eastAsia="Arial" w:hAnsi="Arial" w:cs="Arial"/>
        </w:rPr>
      </w:pPr>
    </w:p>
    <w:p w14:paraId="5A88342D" w14:textId="6AB14637" w:rsidR="00411DCA" w:rsidRPr="00D33715" w:rsidRDefault="5F233A93" w:rsidP="5F233A93">
      <w:pPr>
        <w:spacing w:after="0"/>
        <w:ind w:firstLine="708"/>
        <w:rPr>
          <w:rFonts w:ascii="Arial" w:eastAsia="Arial" w:hAnsi="Arial" w:cs="Arial"/>
          <w:sz w:val="20"/>
          <w:szCs w:val="20"/>
        </w:rPr>
      </w:pPr>
      <w:r w:rsidRPr="00D33715">
        <w:rPr>
          <w:rFonts w:ascii="Arial" w:eastAsia="Arial" w:hAnsi="Arial" w:cs="Arial"/>
          <w:sz w:val="20"/>
          <w:szCs w:val="20"/>
        </w:rPr>
        <w:t xml:space="preserve">Nell’esperimento in questione è stato utilizzato l’LBP18, che prevede un pixel centrale e 8 </w:t>
      </w:r>
      <w:r w:rsidR="00411DCA" w:rsidRPr="00D33715">
        <w:rPr>
          <w:sz w:val="20"/>
          <w:szCs w:val="20"/>
        </w:rPr>
        <w:tab/>
      </w:r>
      <w:r w:rsidRPr="00D33715">
        <w:rPr>
          <w:rFonts w:ascii="Arial" w:eastAsia="Arial" w:hAnsi="Arial" w:cs="Arial"/>
          <w:sz w:val="20"/>
          <w:szCs w:val="20"/>
        </w:rPr>
        <w:t>vicini in tutte le direzioni.</w:t>
      </w:r>
    </w:p>
    <w:p w14:paraId="3D9706CE" w14:textId="05BFAE07" w:rsidR="00BC216F" w:rsidRPr="00D33715" w:rsidRDefault="5F233A93" w:rsidP="5F233A93">
      <w:pPr>
        <w:ind w:firstLine="708"/>
        <w:rPr>
          <w:rFonts w:ascii="Arial" w:eastAsia="Arial" w:hAnsi="Arial" w:cs="Arial"/>
          <w:sz w:val="20"/>
          <w:szCs w:val="20"/>
        </w:rPr>
      </w:pPr>
      <w:r w:rsidRPr="00D33715">
        <w:rPr>
          <w:rFonts w:ascii="Arial" w:eastAsia="Arial" w:hAnsi="Arial" w:cs="Arial"/>
          <w:sz w:val="20"/>
          <w:szCs w:val="20"/>
        </w:rPr>
        <w:t>La dimensione dell’LBP nel dataset di immagini dello studio in questione è risultata N x 36.</w:t>
      </w:r>
    </w:p>
    <w:p w14:paraId="1AFA34C3" w14:textId="0BC6EF6A" w:rsidR="00893612" w:rsidRDefault="00893612" w:rsidP="5F233A93">
      <w:pPr>
        <w:rPr>
          <w:rFonts w:ascii="Arial" w:eastAsia="Arial" w:hAnsi="Arial" w:cs="Arial"/>
        </w:rPr>
      </w:pPr>
    </w:p>
    <w:p w14:paraId="224E9219" w14:textId="2152055E" w:rsidR="00893612" w:rsidRPr="00D33715" w:rsidRDefault="5F233A93" w:rsidP="002D60C0">
      <w:pPr>
        <w:pStyle w:val="Stile4"/>
        <w:outlineLvl w:val="3"/>
      </w:pPr>
      <w:bookmarkStart w:id="240" w:name="_Toc113404269"/>
      <w:bookmarkStart w:id="241" w:name="_Toc113404324"/>
      <w:bookmarkStart w:id="242" w:name="_Toc113404390"/>
      <w:bookmarkStart w:id="243" w:name="_Toc113404476"/>
      <w:bookmarkStart w:id="244" w:name="_Toc113405942"/>
      <w:bookmarkStart w:id="245" w:name="_Toc113446932"/>
      <w:bookmarkStart w:id="246" w:name="_Toc113447442"/>
      <w:bookmarkStart w:id="247" w:name="_Toc113448793"/>
      <w:bookmarkStart w:id="248" w:name="_Toc113449928"/>
      <w:bookmarkStart w:id="249" w:name="_Toc113450095"/>
      <w:bookmarkStart w:id="250" w:name="_Toc113450353"/>
      <w:bookmarkStart w:id="251" w:name="_Toc113453657"/>
      <w:bookmarkStart w:id="252" w:name="_Toc113453717"/>
      <w:bookmarkStart w:id="253" w:name="_Toc113459215"/>
      <w:bookmarkStart w:id="254" w:name="_Toc113808101"/>
      <w:r w:rsidRPr="00D33715">
        <w:t>3.2.2 Gray-Level Co-occurrence Matrix</w:t>
      </w:r>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482103A7" w14:textId="4E8E4962" w:rsidR="00893612" w:rsidRPr="00D33715" w:rsidRDefault="5F233A93" w:rsidP="5F233A93">
      <w:pPr>
        <w:ind w:left="708"/>
        <w:rPr>
          <w:rFonts w:ascii="Arial" w:eastAsia="Arial" w:hAnsi="Arial" w:cs="Arial"/>
          <w:sz w:val="20"/>
          <w:szCs w:val="20"/>
        </w:rPr>
      </w:pPr>
      <w:r w:rsidRPr="00D33715">
        <w:rPr>
          <w:rFonts w:ascii="Arial" w:eastAsia="Arial" w:hAnsi="Arial" w:cs="Arial"/>
          <w:sz w:val="20"/>
          <w:szCs w:val="20"/>
        </w:rPr>
        <w:t>La Gray-level Co-occurrence Matrix, o GLCM, è una matrice definita per un’immagine digitale e si calcola matematicamente con la seguente formula:</w:t>
      </w:r>
    </w:p>
    <w:p w14:paraId="5E3DB3B8" w14:textId="438D6CAD" w:rsidR="00145A1C" w:rsidRPr="00F03913" w:rsidRDefault="00000000" w:rsidP="00374AB6">
      <w:pPr>
        <w:ind w:left="708"/>
        <w:jc w:val="center"/>
        <w:rPr>
          <w:sz w:val="44"/>
          <w:szCs w:val="44"/>
        </w:rPr>
      </w:pP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∆x,∆y</m:t>
            </m:r>
          </m:sub>
        </m:sSub>
        <m:d>
          <m:dPr>
            <m:ctrlPr>
              <w:rPr>
                <w:rFonts w:ascii="Cambria Math" w:hAnsi="Cambria Math"/>
                <w:sz w:val="28"/>
                <w:szCs w:val="28"/>
              </w:rPr>
            </m:ctrlPr>
          </m:dPr>
          <m:e>
            <m:r>
              <w:rPr>
                <w:rFonts w:ascii="Cambria Math" w:hAnsi="Cambria Math"/>
                <w:sz w:val="28"/>
                <w:szCs w:val="28"/>
              </w:rPr>
              <m:t>i, j</m:t>
            </m:r>
          </m:e>
        </m:d>
        <m:r>
          <w:rPr>
            <w:rFonts w:ascii="Cambria Math" w:hAnsi="Cambria Math"/>
            <w:sz w:val="28"/>
            <w:szCs w:val="28"/>
          </w:rPr>
          <m:t> = </m:t>
        </m:r>
        <m:nary>
          <m:naryPr>
            <m:chr m:val="∑"/>
            <m:ctrlPr>
              <w:rPr>
                <w:rFonts w:ascii="Cambria Math" w:hAnsi="Cambria Math"/>
                <w:sz w:val="28"/>
                <w:szCs w:val="28"/>
              </w:rPr>
            </m:ctrlPr>
          </m:naryPr>
          <m:sub>
            <m:r>
              <w:rPr>
                <w:rFonts w:ascii="Cambria Math" w:hAnsi="Cambria Math"/>
                <w:sz w:val="28"/>
                <w:szCs w:val="28"/>
              </w:rPr>
              <m:t> p=1</m:t>
            </m:r>
          </m:sub>
          <m:sup>
            <m:r>
              <w:rPr>
                <w:rFonts w:ascii="Cambria Math" w:hAnsi="Cambria Math"/>
                <w:sz w:val="28"/>
                <w:szCs w:val="28"/>
              </w:rPr>
              <m:t> n</m:t>
            </m:r>
          </m:sup>
          <m:e>
            <m:nary>
              <m:naryPr>
                <m:chr m:val="∑"/>
                <m:ctrlPr>
                  <w:rPr>
                    <w:rFonts w:ascii="Cambria Math" w:hAnsi="Cambria Math"/>
                    <w:sz w:val="28"/>
                    <w:szCs w:val="28"/>
                  </w:rPr>
                </m:ctrlPr>
              </m:naryPr>
              <m:sub>
                <m:r>
                  <w:rPr>
                    <w:rFonts w:ascii="Cambria Math" w:hAnsi="Cambria Math"/>
                    <w:sz w:val="28"/>
                    <w:szCs w:val="28"/>
                  </w:rPr>
                  <m:t>q=1</m:t>
                </m:r>
              </m:sub>
              <m:sup>
                <m:r>
                  <w:rPr>
                    <w:rFonts w:ascii="Cambria Math" w:hAnsi="Cambria Math"/>
                    <w:sz w:val="28"/>
                    <w:szCs w:val="28"/>
                  </w:rPr>
                  <m:t>m </m:t>
                </m:r>
              </m:sup>
              <m:e/>
            </m:nary>
          </m:e>
        </m:nary>
      </m:oMath>
      <w:r w:rsidR="5F233A93" w:rsidRPr="00F03913">
        <w:rPr>
          <w:sz w:val="44"/>
          <w:szCs w:val="44"/>
        </w:rPr>
        <w:t>{</w:t>
      </w:r>
      <m:oMath>
        <m:sSubSup>
          <m:sSubSupPr>
            <m:ctrlPr>
              <w:rPr>
                <w:rFonts w:ascii="Cambria Math" w:hAnsi="Cambria Math"/>
                <w:sz w:val="28"/>
                <w:szCs w:val="28"/>
              </w:rPr>
            </m:ctrlPr>
          </m:sSubSupPr>
          <m:e>
            <m:r>
              <w:rPr>
                <w:rFonts w:ascii="Cambria Math" w:hAnsi="Cambria Math"/>
                <w:sz w:val="28"/>
                <w:szCs w:val="28"/>
              </w:rPr>
              <m:t> </m:t>
            </m:r>
          </m:e>
          <m:sub>
            <m:r>
              <w:rPr>
                <w:rFonts w:ascii="Cambria Math" w:hAnsi="Cambria Math"/>
                <w:sz w:val="28"/>
                <w:szCs w:val="28"/>
              </w:rPr>
              <m:t>0, altrimenti</m:t>
            </m:r>
          </m:sub>
          <m:sup>
            <m:r>
              <w:rPr>
                <w:rFonts w:ascii="Cambria Math" w:hAnsi="Cambria Math"/>
                <w:sz w:val="28"/>
                <w:szCs w:val="28"/>
              </w:rPr>
              <m:t>1, I</m:t>
            </m:r>
            <m:d>
              <m:dPr>
                <m:ctrlPr>
                  <w:rPr>
                    <w:rFonts w:ascii="Cambria Math" w:hAnsi="Cambria Math"/>
                    <w:sz w:val="28"/>
                    <w:szCs w:val="28"/>
                  </w:rPr>
                </m:ctrlPr>
              </m:dPr>
              <m:e>
                <m:r>
                  <w:rPr>
                    <w:rFonts w:ascii="Cambria Math" w:hAnsi="Cambria Math"/>
                    <w:sz w:val="28"/>
                    <w:szCs w:val="28"/>
                  </w:rPr>
                  <m:t>p, q</m:t>
                </m:r>
              </m:e>
            </m:d>
            <m:r>
              <w:rPr>
                <w:rFonts w:ascii="Cambria Math" w:hAnsi="Cambria Math"/>
                <w:sz w:val="28"/>
                <w:szCs w:val="28"/>
              </w:rPr>
              <m:t> = i e I</m:t>
            </m:r>
            <m:d>
              <m:dPr>
                <m:ctrlPr>
                  <w:rPr>
                    <w:rFonts w:ascii="Cambria Math" w:hAnsi="Cambria Math"/>
                    <w:sz w:val="28"/>
                    <w:szCs w:val="28"/>
                  </w:rPr>
                </m:ctrlPr>
              </m:dPr>
              <m:e>
                <m:r>
                  <w:rPr>
                    <w:rFonts w:ascii="Cambria Math" w:hAnsi="Cambria Math"/>
                    <w:sz w:val="28"/>
                    <w:szCs w:val="28"/>
                  </w:rPr>
                  <m:t>p+∆x, q + ∆y</m:t>
                </m:r>
              </m:e>
            </m:d>
            <m:r>
              <w:rPr>
                <w:rFonts w:ascii="Cambria Math" w:hAnsi="Cambria Math"/>
                <w:sz w:val="28"/>
                <w:szCs w:val="28"/>
              </w:rPr>
              <m:t> = j</m:t>
            </m:r>
          </m:sup>
        </m:sSubSup>
        <m:r>
          <w:rPr>
            <w:rFonts w:ascii="Cambria Math" w:hAnsi="Cambria Math"/>
            <w:sz w:val="28"/>
            <w:szCs w:val="28"/>
          </w:rPr>
          <m:t> </m:t>
        </m:r>
      </m:oMath>
    </w:p>
    <w:p w14:paraId="249773B9" w14:textId="4DA9903C" w:rsidR="0056110C" w:rsidRPr="00D33715" w:rsidRDefault="55F19737" w:rsidP="5F233A93">
      <w:pPr>
        <w:ind w:left="708"/>
        <w:rPr>
          <w:rFonts w:ascii="Arial" w:eastAsia="Arial" w:hAnsi="Arial" w:cs="Arial"/>
          <w:sz w:val="20"/>
          <w:szCs w:val="20"/>
        </w:rPr>
      </w:pPr>
      <w:r w:rsidRPr="00D33715">
        <w:rPr>
          <w:rFonts w:ascii="Arial" w:eastAsia="Arial" w:hAnsi="Arial" w:cs="Arial"/>
          <w:sz w:val="20"/>
          <w:szCs w:val="20"/>
        </w:rPr>
        <w:t xml:space="preserve">L’immagine I considerata ha dimensioni n x m pixel e il suo valore si riferisce al valore di grigio di un determinato pixel, che può essere qualsiasi, da un numero binario a un valore di 32 bit per immagini a colori. Inoltre è parametrizzata da un offset Δx, Δy che rende la matrice sensibile alle rotazioni [7].  </w:t>
      </w:r>
    </w:p>
    <w:p w14:paraId="73294740" w14:textId="4DA9903C" w:rsidR="0056110C" w:rsidRPr="00D33715" w:rsidRDefault="55F19737" w:rsidP="5F233A93">
      <w:pPr>
        <w:ind w:left="708"/>
        <w:rPr>
          <w:rFonts w:ascii="Arial" w:eastAsia="Arial" w:hAnsi="Arial" w:cs="Arial"/>
          <w:sz w:val="20"/>
          <w:szCs w:val="20"/>
        </w:rPr>
      </w:pPr>
      <w:r w:rsidRPr="00D33715">
        <w:rPr>
          <w:rFonts w:ascii="Arial" w:eastAsia="Arial" w:hAnsi="Arial" w:cs="Arial"/>
          <w:sz w:val="20"/>
          <w:szCs w:val="20"/>
        </w:rPr>
        <w:t xml:space="preserve">In particolare, sono state estratte le cosiddette feature di Haralick. Queste feature sono utilizzate per classificare un’immagine secondo importanti informazioni che derivano dai pattern della texture, ovvero regole ripetute che stabiliscono uno schema di una feature. Questo tipo di caratteristiche sono calcolate utilizzando la GLCM. Alla fine della computazione si ottiene una matrice nella quale sono contenute le Haralick features, di seguito elencate: Energy, Correlation, Inertia, Entropy, Inverse Difference Moment, Sum Average, Sum Variance, Sum Entropy, Difference Average, Difference Variance, Difference Entropy, Information measure of correlation 1, Information measure of correlation 2. Per un approfondimento delle singole feature si consiglia l’articolo originale [21]. </w:t>
      </w:r>
    </w:p>
    <w:p w14:paraId="0235D2CE" w14:textId="14724B8C" w:rsidR="00893A42" w:rsidRDefault="5F233A93" w:rsidP="00555FF1">
      <w:pPr>
        <w:ind w:firstLine="708"/>
        <w:rPr>
          <w:rFonts w:ascii="Arial" w:eastAsia="Arial" w:hAnsi="Arial" w:cs="Arial"/>
          <w:sz w:val="20"/>
          <w:szCs w:val="20"/>
        </w:rPr>
      </w:pPr>
      <w:r w:rsidRPr="00D33715">
        <w:rPr>
          <w:rFonts w:ascii="Arial" w:eastAsia="Arial" w:hAnsi="Arial" w:cs="Arial"/>
          <w:sz w:val="20"/>
          <w:szCs w:val="20"/>
        </w:rPr>
        <w:t xml:space="preserve">Nel caso dello studio in questione, è stata ottenuta una matrice dalla dimensione N x 52.  </w:t>
      </w:r>
    </w:p>
    <w:p w14:paraId="7FC8EE15" w14:textId="77777777" w:rsidR="00555FF1" w:rsidRDefault="00555FF1" w:rsidP="00555FF1">
      <w:pPr>
        <w:ind w:firstLine="708"/>
        <w:rPr>
          <w:rFonts w:ascii="Arial" w:eastAsia="Arial" w:hAnsi="Arial" w:cs="Arial"/>
          <w:sz w:val="20"/>
          <w:szCs w:val="20"/>
        </w:rPr>
      </w:pPr>
    </w:p>
    <w:p w14:paraId="541495F1" w14:textId="77777777" w:rsidR="0045342F" w:rsidRDefault="0045342F" w:rsidP="002D60C0">
      <w:pPr>
        <w:pStyle w:val="Stile4"/>
        <w:outlineLvl w:val="3"/>
      </w:pPr>
      <w:bookmarkStart w:id="255" w:name="_Toc113404270"/>
      <w:bookmarkStart w:id="256" w:name="_Toc113404325"/>
      <w:bookmarkStart w:id="257" w:name="_Toc113404391"/>
      <w:bookmarkStart w:id="258" w:name="_Toc113404477"/>
      <w:bookmarkStart w:id="259" w:name="_Toc113405943"/>
      <w:bookmarkStart w:id="260" w:name="_Toc113446933"/>
      <w:bookmarkStart w:id="261" w:name="_Toc113447443"/>
      <w:bookmarkStart w:id="262" w:name="_Toc113448794"/>
    </w:p>
    <w:p w14:paraId="562D7CAE" w14:textId="56FA1C18" w:rsidR="00893A42" w:rsidRDefault="5F233A93" w:rsidP="002D60C0">
      <w:pPr>
        <w:pStyle w:val="Stile4"/>
        <w:outlineLvl w:val="3"/>
      </w:pPr>
      <w:bookmarkStart w:id="263" w:name="_Toc113449929"/>
      <w:bookmarkStart w:id="264" w:name="_Toc113450096"/>
      <w:bookmarkStart w:id="265" w:name="_Toc113450354"/>
      <w:bookmarkStart w:id="266" w:name="_Toc113453658"/>
      <w:bookmarkStart w:id="267" w:name="_Toc113453718"/>
      <w:bookmarkStart w:id="268" w:name="_Toc113459216"/>
      <w:bookmarkStart w:id="269" w:name="_Toc113808102"/>
      <w:r w:rsidRPr="5F233A93">
        <w:t>3.2.3 Momenti di Zernike</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0C186A87" w14:textId="0C10F335" w:rsidR="00893A42" w:rsidRDefault="5F233A93" w:rsidP="5F233A93">
      <w:pPr>
        <w:ind w:left="708"/>
        <w:rPr>
          <w:rFonts w:ascii="Arial" w:eastAsia="Arial" w:hAnsi="Arial" w:cs="Arial"/>
          <w:sz w:val="20"/>
          <w:szCs w:val="20"/>
        </w:rPr>
      </w:pPr>
      <w:r w:rsidRPr="5F233A93">
        <w:rPr>
          <w:rFonts w:ascii="Arial" w:eastAsia="Arial" w:hAnsi="Arial" w:cs="Arial"/>
          <w:sz w:val="20"/>
          <w:szCs w:val="20"/>
        </w:rPr>
        <w:t xml:space="preserve">I momenti, o polinomi, di Zernike sono una sequenza polinomiale di polinomi ortogonali sul disco unitario [8]. </w:t>
      </w:r>
    </w:p>
    <w:p w14:paraId="7F505A5A" w14:textId="77777777" w:rsidR="00E15C7C" w:rsidRDefault="00893A42" w:rsidP="5F233A93">
      <w:pPr>
        <w:ind w:firstLine="708"/>
        <w:rPr>
          <w:rFonts w:ascii="Arial" w:eastAsia="Arial" w:hAnsi="Arial" w:cs="Arial"/>
          <w:color w:val="202122"/>
          <w:sz w:val="19"/>
          <w:szCs w:val="19"/>
          <w:shd w:val="clear" w:color="auto" w:fill="F8F9FA"/>
        </w:rPr>
      </w:pPr>
      <w:r>
        <w:rPr>
          <w:noProof/>
        </w:rPr>
        <w:lastRenderedPageBreak/>
        <w:drawing>
          <wp:inline distT="0" distB="0" distL="0" distR="0" wp14:anchorId="475BB8CF" wp14:editId="4A2AC15E">
            <wp:extent cx="2524125" cy="2524125"/>
            <wp:effectExtent l="0" t="0" r="9525"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13">
                      <a:extLst>
                        <a:ext uri="{28A0092B-C50C-407E-A947-70E740481C1C}">
                          <a14:useLocalDpi xmlns:a14="http://schemas.microsoft.com/office/drawing/2010/main" val="0"/>
                        </a:ext>
                      </a:extLst>
                    </a:blip>
                    <a:stretch>
                      <a:fillRect/>
                    </a:stretch>
                  </pic:blipFill>
                  <pic:spPr>
                    <a:xfrm>
                      <a:off x="0" y="0"/>
                      <a:ext cx="2524125" cy="2524125"/>
                    </a:xfrm>
                    <a:prstGeom prst="rect">
                      <a:avLst/>
                    </a:prstGeom>
                  </pic:spPr>
                </pic:pic>
              </a:graphicData>
            </a:graphic>
          </wp:inline>
        </w:drawing>
      </w:r>
    </w:p>
    <w:p w14:paraId="08F5B667" w14:textId="64A9284D" w:rsidR="00A238DE" w:rsidRPr="00A238DE" w:rsidRDefault="00A238DE" w:rsidP="5F233A93">
      <w:pPr>
        <w:ind w:left="708"/>
        <w:rPr>
          <w:rFonts w:ascii="Arial" w:eastAsia="Arial" w:hAnsi="Arial" w:cs="Arial"/>
          <w:color w:val="202122"/>
          <w:sz w:val="19"/>
          <w:szCs w:val="19"/>
          <w:shd w:val="clear" w:color="auto" w:fill="F8F9FA"/>
        </w:rPr>
      </w:pPr>
      <w:r w:rsidRPr="5F233A93">
        <w:rPr>
          <w:rFonts w:ascii="Arial" w:eastAsia="Arial" w:hAnsi="Arial" w:cs="Arial"/>
          <w:b/>
          <w:bCs/>
          <w:i/>
          <w:iCs/>
          <w:sz w:val="24"/>
          <w:szCs w:val="24"/>
        </w:rPr>
        <w:t xml:space="preserve">Figura </w:t>
      </w:r>
      <w:r w:rsidR="004F78F9" w:rsidRPr="5F233A93">
        <w:rPr>
          <w:rFonts w:ascii="Arial" w:eastAsia="Arial" w:hAnsi="Arial" w:cs="Arial"/>
          <w:b/>
          <w:bCs/>
          <w:i/>
          <w:iCs/>
          <w:sz w:val="24"/>
          <w:szCs w:val="24"/>
        </w:rPr>
        <w:t>3.</w:t>
      </w:r>
      <w:r w:rsidR="00B55134" w:rsidRPr="5F233A93">
        <w:rPr>
          <w:rFonts w:ascii="Arial" w:eastAsia="Arial" w:hAnsi="Arial" w:cs="Arial"/>
          <w:b/>
          <w:bCs/>
          <w:i/>
          <w:iCs/>
          <w:sz w:val="24"/>
          <w:szCs w:val="24"/>
        </w:rPr>
        <w:t>4</w:t>
      </w:r>
      <w:r w:rsidRPr="5F233A93">
        <w:rPr>
          <w:rFonts w:ascii="Arial" w:eastAsia="Arial" w:hAnsi="Arial" w:cs="Arial"/>
          <w:b/>
          <w:bCs/>
          <w:i/>
          <w:iCs/>
          <w:sz w:val="24"/>
          <w:szCs w:val="24"/>
        </w:rPr>
        <w:t>:</w:t>
      </w:r>
      <w:r w:rsidRPr="5F233A93">
        <w:rPr>
          <w:rFonts w:ascii="Arial" w:eastAsia="Arial" w:hAnsi="Arial" w:cs="Arial"/>
          <w:i/>
          <w:iCs/>
          <w:sz w:val="20"/>
          <w:szCs w:val="20"/>
        </w:rPr>
        <w:t xml:space="preserve"> </w:t>
      </w:r>
      <w:r w:rsidRPr="5F233A93">
        <w:rPr>
          <w:rFonts w:ascii="Arial" w:eastAsia="Arial" w:hAnsi="Arial" w:cs="Arial"/>
          <w:i/>
          <w:iCs/>
          <w:color w:val="202122"/>
          <w:sz w:val="20"/>
          <w:szCs w:val="20"/>
          <w:shd w:val="clear" w:color="auto" w:fill="F8F9FA"/>
        </w:rPr>
        <w:t>I primi 21 polinomi di Zernike, ordinati verticalmente secondo il grado radiale e orizzontalmente secondo il grado azimutale [30].</w:t>
      </w:r>
    </w:p>
    <w:p w14:paraId="42A07FDF" w14:textId="5C21FE56" w:rsidR="00A238DE" w:rsidRDefault="00A238DE" w:rsidP="5F233A93">
      <w:pPr>
        <w:spacing w:after="0"/>
        <w:ind w:firstLine="708"/>
        <w:rPr>
          <w:rFonts w:ascii="Arial" w:eastAsia="Arial" w:hAnsi="Arial" w:cs="Arial"/>
          <w:i/>
          <w:iCs/>
          <w:sz w:val="20"/>
          <w:szCs w:val="20"/>
        </w:rPr>
      </w:pPr>
    </w:p>
    <w:p w14:paraId="1AEAB64B" w14:textId="54B59E6F" w:rsidR="003B2463" w:rsidRPr="00A238DE" w:rsidRDefault="00145A1C" w:rsidP="5F233A93">
      <w:pPr>
        <w:ind w:left="705"/>
        <w:rPr>
          <w:rFonts w:ascii="Arial" w:eastAsia="Arial" w:hAnsi="Arial" w:cs="Arial"/>
          <w:color w:val="202122"/>
          <w:sz w:val="20"/>
          <w:szCs w:val="20"/>
          <w:shd w:val="clear" w:color="auto" w:fill="F8F9FA"/>
        </w:rPr>
      </w:pPr>
      <w:r w:rsidRPr="5F233A93">
        <w:rPr>
          <w:rFonts w:ascii="Arial" w:eastAsia="Arial" w:hAnsi="Arial" w:cs="Arial"/>
          <w:color w:val="202122"/>
          <w:sz w:val="20"/>
          <w:szCs w:val="20"/>
          <w:shd w:val="clear" w:color="auto" w:fill="F8F9FA"/>
        </w:rPr>
        <w:t>Nell’esperimento sono stati utilizzati diversi polinomi di Zernike contraddistinti dal range. Nello specifico sono stati impiegati i seguenti range: 4-2, 4-4, 5-3, 5-5, 6-2, 6-4, 6-6.</w:t>
      </w:r>
    </w:p>
    <w:p w14:paraId="2678DBF3" w14:textId="7D4BC1E7" w:rsidR="5AC934F5" w:rsidRDefault="5AC934F5" w:rsidP="0045342F">
      <w:pPr>
        <w:rPr>
          <w:rFonts w:ascii="Arial" w:eastAsia="Arial" w:hAnsi="Arial" w:cs="Arial"/>
          <w:b/>
          <w:bCs/>
          <w:sz w:val="28"/>
          <w:szCs w:val="28"/>
        </w:rPr>
      </w:pPr>
    </w:p>
    <w:p w14:paraId="6B9C231A" w14:textId="7DA95ED3" w:rsidR="003B2463" w:rsidRDefault="5F233A93" w:rsidP="002D60C0">
      <w:pPr>
        <w:pStyle w:val="Stile4"/>
        <w:outlineLvl w:val="3"/>
      </w:pPr>
      <w:bookmarkStart w:id="270" w:name="_Toc113404271"/>
      <w:bookmarkStart w:id="271" w:name="_Toc113404326"/>
      <w:bookmarkStart w:id="272" w:name="_Toc113404392"/>
      <w:bookmarkStart w:id="273" w:name="_Toc113404478"/>
      <w:bookmarkStart w:id="274" w:name="_Toc113405944"/>
      <w:bookmarkStart w:id="275" w:name="_Toc113446934"/>
      <w:bookmarkStart w:id="276" w:name="_Toc113447444"/>
      <w:bookmarkStart w:id="277" w:name="_Toc113448795"/>
      <w:bookmarkStart w:id="278" w:name="_Toc113449930"/>
      <w:bookmarkStart w:id="279" w:name="_Toc113450097"/>
      <w:bookmarkStart w:id="280" w:name="_Toc113450355"/>
      <w:bookmarkStart w:id="281" w:name="_Toc113453659"/>
      <w:bookmarkStart w:id="282" w:name="_Toc113453719"/>
      <w:bookmarkStart w:id="283" w:name="_Toc113459217"/>
      <w:bookmarkStart w:id="284" w:name="_Toc113808103"/>
      <w:r w:rsidRPr="5F233A93">
        <w:t>3.2.4 Momenti di Chebyshev</w:t>
      </w:r>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5FFB9D78" w14:textId="7860253C" w:rsidR="003B2463" w:rsidRDefault="5F233A93" w:rsidP="5F233A93">
      <w:pPr>
        <w:ind w:left="708"/>
        <w:rPr>
          <w:rFonts w:ascii="Arial" w:eastAsia="Arial" w:hAnsi="Arial" w:cs="Arial"/>
          <w:sz w:val="20"/>
          <w:szCs w:val="20"/>
        </w:rPr>
      </w:pPr>
      <w:r w:rsidRPr="5F233A93">
        <w:rPr>
          <w:rFonts w:ascii="Arial" w:eastAsia="Arial" w:hAnsi="Arial" w:cs="Arial"/>
          <w:sz w:val="20"/>
          <w:szCs w:val="20"/>
        </w:rPr>
        <w:t>I momenti, o polinomi, di Chebyshev [9] sono le componenti di particolari successioni polinomiali, contraddistinti in polinomi di prima e seconda specie. La prima è costituita dai seguenti polinomi:</w:t>
      </w:r>
    </w:p>
    <w:p w14:paraId="5B18599A" w14:textId="4DD38D79" w:rsidR="000B3E3E" w:rsidRPr="000B3E3E" w:rsidRDefault="000B3E3E" w:rsidP="5F233A93">
      <w:pPr>
        <w:ind w:left="708"/>
        <w:rPr>
          <w:rFonts w:ascii="Arial" w:eastAsia="Arial" w:hAnsi="Arial" w:cs="Arial"/>
          <w:sz w:val="20"/>
          <w:szCs w:val="20"/>
        </w:rPr>
      </w:pPr>
    </w:p>
    <w:p w14:paraId="4A42A4DE" w14:textId="6D366A2A" w:rsidR="000B3E3E" w:rsidRPr="000B3E3E" w:rsidRDefault="00000000" w:rsidP="00374AB6">
      <w:pPr>
        <w:ind w:left="708"/>
        <w:jc w:val="center"/>
        <w:rPr>
          <w:rFonts w:ascii="Arial" w:eastAsia="Arial" w:hAnsi="Arial" w:cs="Arial"/>
        </w:rPr>
      </w:pPr>
      <m:oMath>
        <m:sSub>
          <m:sSubPr>
            <m:ctrlPr>
              <w:rPr>
                <w:rFonts w:ascii="Cambria Math" w:hAnsi="Cambria Math"/>
              </w:rPr>
            </m:ctrlPr>
          </m:sSubPr>
          <m:e>
            <m:r>
              <w:rPr>
                <w:rFonts w:ascii="Cambria Math" w:hAnsi="Cambria Math"/>
              </w:rPr>
              <m:t>T</m:t>
            </m:r>
          </m:e>
          <m:sub>
            <m:r>
              <w:rPr>
                <w:rFonts w:ascii="Cambria Math" w:hAnsi="Cambria Math"/>
              </w:rPr>
              <m:t>0</m:t>
            </m:r>
          </m:sub>
        </m:sSub>
        <m:d>
          <m:dPr>
            <m:ctrlPr>
              <w:rPr>
                <w:rFonts w:ascii="Cambria Math" w:hAnsi="Cambria Math"/>
              </w:rPr>
            </m:ctrlPr>
          </m:dPr>
          <m:e>
            <m:r>
              <w:rPr>
                <w:rFonts w:ascii="Cambria Math" w:hAnsi="Cambria Math"/>
              </w:rPr>
              <m:t>x</m:t>
            </m:r>
          </m:e>
        </m:d>
        <m:r>
          <w:rPr>
            <w:rFonts w:ascii="Cambria Math" w:hAnsi="Cambria Math"/>
          </w:rPr>
          <m:t> = 1</m:t>
        </m:r>
      </m:oMath>
      <w:r w:rsidR="4C24CC4E" w:rsidRPr="5F233A93">
        <w:rPr>
          <w:rFonts w:ascii="Arial" w:eastAsia="Arial" w:hAnsi="Arial" w:cs="Arial"/>
        </w:rPr>
        <w:t>;</w:t>
      </w:r>
    </w:p>
    <w:p w14:paraId="4FBDF4D4" w14:textId="7F6570A8" w:rsidR="000B3E3E" w:rsidRPr="000B3E3E" w:rsidRDefault="00000000" w:rsidP="00374AB6">
      <w:pPr>
        <w:ind w:left="708"/>
        <w:jc w:val="center"/>
        <w:rPr>
          <w:rFonts w:ascii="Arial" w:eastAsia="Arial" w:hAnsi="Arial" w:cs="Arial"/>
        </w:rPr>
      </w:pPr>
      <m:oMath>
        <m:sSub>
          <m:sSubPr>
            <m:ctrlPr>
              <w:rPr>
                <w:rFonts w:ascii="Cambria Math" w:hAnsi="Cambria Math"/>
              </w:rPr>
            </m:ctrlPr>
          </m:sSubPr>
          <m:e>
            <m:r>
              <w:rPr>
                <w:rFonts w:ascii="Cambria Math" w:hAnsi="Cambria Math"/>
              </w:rPr>
              <m:t>T</m:t>
            </m:r>
          </m:e>
          <m:sub>
            <m:r>
              <w:rPr>
                <w:rFonts w:ascii="Cambria Math" w:hAnsi="Cambria Math"/>
              </w:rPr>
              <m:t>1</m:t>
            </m:r>
          </m:sub>
        </m:sSub>
        <m:d>
          <m:dPr>
            <m:ctrlPr>
              <w:rPr>
                <w:rFonts w:ascii="Cambria Math" w:hAnsi="Cambria Math"/>
              </w:rPr>
            </m:ctrlPr>
          </m:dPr>
          <m:e>
            <m:r>
              <w:rPr>
                <w:rFonts w:ascii="Cambria Math" w:hAnsi="Cambria Math"/>
              </w:rPr>
              <m:t>x</m:t>
            </m:r>
          </m:e>
        </m:d>
        <m:r>
          <w:rPr>
            <w:rFonts w:ascii="Cambria Math" w:hAnsi="Cambria Math"/>
          </w:rPr>
          <m:t> = x</m:t>
        </m:r>
      </m:oMath>
      <w:r w:rsidR="4C24CC4E" w:rsidRPr="5F233A93">
        <w:rPr>
          <w:rFonts w:ascii="Arial" w:eastAsia="Arial" w:hAnsi="Arial" w:cs="Arial"/>
        </w:rPr>
        <w:t>;</w:t>
      </w:r>
    </w:p>
    <w:p w14:paraId="65C42126" w14:textId="0A1C5209" w:rsidR="000B3E3E" w:rsidRPr="000B3E3E" w:rsidRDefault="00000000" w:rsidP="00374AB6">
      <w:pPr>
        <w:ind w:left="708"/>
        <w:jc w:val="center"/>
        <w:rPr>
          <w:rFonts w:ascii="Arial" w:eastAsia="Arial" w:hAnsi="Arial" w:cs="Arial"/>
        </w:rPr>
      </w:pPr>
      <m:oMath>
        <m:sSub>
          <m:sSubPr>
            <m:ctrlPr>
              <w:rPr>
                <w:rFonts w:ascii="Cambria Math" w:hAnsi="Cambria Math"/>
              </w:rPr>
            </m:ctrlPr>
          </m:sSubPr>
          <m:e>
            <m:r>
              <w:rPr>
                <w:rFonts w:ascii="Cambria Math" w:hAnsi="Cambria Math"/>
              </w:rPr>
              <m:t>T</m:t>
            </m:r>
          </m:e>
          <m:sub>
            <m:r>
              <w:rPr>
                <w:rFonts w:ascii="Cambria Math" w:hAnsi="Cambria Math"/>
              </w:rPr>
              <m:t>2</m:t>
            </m:r>
          </m:sub>
        </m:sSub>
        <m:d>
          <m:dPr>
            <m:ctrlPr>
              <w:rPr>
                <w:rFonts w:ascii="Cambria Math" w:hAnsi="Cambria Math"/>
              </w:rPr>
            </m:ctrlPr>
          </m:dPr>
          <m:e>
            <m:r>
              <w:rPr>
                <w:rFonts w:ascii="Cambria Math" w:hAnsi="Cambria Math"/>
              </w:rPr>
              <m:t>x</m:t>
            </m:r>
          </m:e>
        </m:d>
        <m:r>
          <w:rPr>
            <w:rFonts w:ascii="Cambria Math" w:hAnsi="Cambria Math"/>
          </w:rPr>
          <m:t> = 2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 - 1</m:t>
        </m:r>
      </m:oMath>
      <w:r w:rsidR="4C24CC4E" w:rsidRPr="5F233A93">
        <w:rPr>
          <w:rFonts w:ascii="Arial" w:eastAsia="Arial" w:hAnsi="Arial" w:cs="Arial"/>
        </w:rPr>
        <w:t>;</w:t>
      </w:r>
    </w:p>
    <w:p w14:paraId="18100239" w14:textId="19239DB3" w:rsidR="000B3E3E" w:rsidRPr="000B3E3E" w:rsidRDefault="00000000" w:rsidP="00374AB6">
      <w:pPr>
        <w:ind w:left="708"/>
        <w:jc w:val="center"/>
        <w:rPr>
          <w:rFonts w:ascii="Arial" w:eastAsia="Arial" w:hAnsi="Arial" w:cs="Arial"/>
        </w:rPr>
      </w:pPr>
      <m:oMath>
        <m:sSub>
          <m:sSubPr>
            <m:ctrlPr>
              <w:rPr>
                <w:rFonts w:ascii="Cambria Math" w:hAnsi="Cambria Math"/>
              </w:rPr>
            </m:ctrlPr>
          </m:sSubPr>
          <m:e>
            <m:r>
              <w:rPr>
                <w:rFonts w:ascii="Cambria Math" w:hAnsi="Cambria Math"/>
              </w:rPr>
              <m:t>T</m:t>
            </m:r>
          </m:e>
          <m:sub>
            <m:r>
              <w:rPr>
                <w:rFonts w:ascii="Cambria Math" w:hAnsi="Cambria Math"/>
              </w:rPr>
              <m:t>3</m:t>
            </m:r>
          </m:sub>
        </m:sSub>
        <m:d>
          <m:dPr>
            <m:ctrlPr>
              <w:rPr>
                <w:rFonts w:ascii="Cambria Math" w:hAnsi="Cambria Math"/>
              </w:rPr>
            </m:ctrlPr>
          </m:dPr>
          <m:e>
            <m:r>
              <w:rPr>
                <w:rFonts w:ascii="Cambria Math" w:hAnsi="Cambria Math"/>
              </w:rPr>
              <m:t>x</m:t>
            </m:r>
          </m:e>
        </m:d>
        <m:r>
          <w:rPr>
            <w:rFonts w:ascii="Cambria Math" w:hAnsi="Cambria Math"/>
          </w:rPr>
          <m:t> = 4</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 - 3x</m:t>
        </m:r>
      </m:oMath>
      <w:r w:rsidR="4C24CC4E" w:rsidRPr="5F233A93">
        <w:rPr>
          <w:rFonts w:ascii="Arial" w:eastAsia="Arial" w:hAnsi="Arial" w:cs="Arial"/>
        </w:rPr>
        <w:t>;</w:t>
      </w:r>
    </w:p>
    <w:p w14:paraId="55CDED99" w14:textId="493CE440" w:rsidR="000B3E3E" w:rsidRPr="000B3E3E" w:rsidRDefault="00000000" w:rsidP="00374AB6">
      <w:pPr>
        <w:ind w:left="708"/>
        <w:jc w:val="center"/>
        <w:rPr>
          <w:rFonts w:ascii="Arial" w:eastAsia="Arial" w:hAnsi="Arial" w:cs="Arial"/>
        </w:rPr>
      </w:pPr>
      <m:oMath>
        <m:sSub>
          <m:sSubPr>
            <m:ctrlPr>
              <w:rPr>
                <w:rFonts w:ascii="Cambria Math" w:hAnsi="Cambria Math"/>
              </w:rPr>
            </m:ctrlPr>
          </m:sSubPr>
          <m:e>
            <m:r>
              <w:rPr>
                <w:rFonts w:ascii="Cambria Math" w:hAnsi="Cambria Math"/>
              </w:rPr>
              <m:t>T</m:t>
            </m:r>
          </m:e>
          <m:sub>
            <m:r>
              <w:rPr>
                <w:rFonts w:ascii="Cambria Math" w:hAnsi="Cambria Math"/>
              </w:rPr>
              <m:t>4</m:t>
            </m:r>
          </m:sub>
        </m:sSub>
        <m:d>
          <m:dPr>
            <m:ctrlPr>
              <w:rPr>
                <w:rFonts w:ascii="Cambria Math" w:hAnsi="Cambria Math"/>
              </w:rPr>
            </m:ctrlPr>
          </m:dPr>
          <m:e>
            <m:r>
              <w:rPr>
                <w:rFonts w:ascii="Cambria Math" w:hAnsi="Cambria Math"/>
              </w:rPr>
              <m:t>x</m:t>
            </m:r>
          </m:e>
        </m:d>
        <m:r>
          <w:rPr>
            <w:rFonts w:ascii="Cambria Math" w:hAnsi="Cambria Math"/>
          </w:rPr>
          <m:t> = 8</m:t>
        </m:r>
        <m:sSup>
          <m:sSupPr>
            <m:ctrlPr>
              <w:rPr>
                <w:rFonts w:ascii="Cambria Math" w:hAnsi="Cambria Math"/>
              </w:rPr>
            </m:ctrlPr>
          </m:sSupPr>
          <m:e>
            <m:r>
              <w:rPr>
                <w:rFonts w:ascii="Cambria Math" w:hAnsi="Cambria Math"/>
              </w:rPr>
              <m:t>x</m:t>
            </m:r>
          </m:e>
          <m:sup>
            <m:r>
              <w:rPr>
                <w:rFonts w:ascii="Cambria Math" w:hAnsi="Cambria Math"/>
              </w:rPr>
              <m:t>4</m:t>
            </m:r>
          </m:sup>
        </m:sSup>
        <m:r>
          <w:rPr>
            <w:rFonts w:ascii="Cambria Math" w:hAnsi="Cambria Math"/>
          </w:rPr>
          <m:t> - 8</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 + 1</m:t>
        </m:r>
      </m:oMath>
      <w:r w:rsidR="4C24CC4E" w:rsidRPr="5F233A93">
        <w:rPr>
          <w:rFonts w:ascii="Arial" w:eastAsia="Arial" w:hAnsi="Arial" w:cs="Arial"/>
        </w:rPr>
        <w:t>;</w:t>
      </w:r>
    </w:p>
    <w:p w14:paraId="7DCEE0F4" w14:textId="5393D36E" w:rsidR="000B3E3E" w:rsidRPr="000B3E3E" w:rsidRDefault="00000000" w:rsidP="00374AB6">
      <w:pPr>
        <w:ind w:left="708"/>
        <w:jc w:val="center"/>
        <w:rPr>
          <w:rFonts w:ascii="Arial" w:eastAsia="Arial" w:hAnsi="Arial" w:cs="Arial"/>
        </w:rPr>
      </w:pPr>
      <m:oMath>
        <m:sSub>
          <m:sSubPr>
            <m:ctrlPr>
              <w:rPr>
                <w:rFonts w:ascii="Cambria Math" w:hAnsi="Cambria Math"/>
              </w:rPr>
            </m:ctrlPr>
          </m:sSubPr>
          <m:e>
            <m:r>
              <w:rPr>
                <w:rFonts w:ascii="Cambria Math" w:hAnsi="Cambria Math"/>
              </w:rPr>
              <m:t>T</m:t>
            </m:r>
          </m:e>
          <m:sub>
            <m:r>
              <w:rPr>
                <w:rFonts w:ascii="Cambria Math" w:hAnsi="Cambria Math"/>
              </w:rPr>
              <m:t>5</m:t>
            </m:r>
          </m:sub>
        </m:sSub>
        <m:d>
          <m:dPr>
            <m:ctrlPr>
              <w:rPr>
                <w:rFonts w:ascii="Cambria Math" w:hAnsi="Cambria Math"/>
              </w:rPr>
            </m:ctrlPr>
          </m:dPr>
          <m:e>
            <m:r>
              <w:rPr>
                <w:rFonts w:ascii="Cambria Math" w:hAnsi="Cambria Math"/>
              </w:rPr>
              <m:t>x</m:t>
            </m:r>
          </m:e>
        </m:d>
        <m:r>
          <w:rPr>
            <w:rFonts w:ascii="Cambria Math" w:hAnsi="Cambria Math"/>
          </w:rPr>
          <m:t> = 16</m:t>
        </m:r>
        <m:sSup>
          <m:sSupPr>
            <m:ctrlPr>
              <w:rPr>
                <w:rFonts w:ascii="Cambria Math" w:hAnsi="Cambria Math"/>
              </w:rPr>
            </m:ctrlPr>
          </m:sSupPr>
          <m:e>
            <m:r>
              <w:rPr>
                <w:rFonts w:ascii="Cambria Math" w:hAnsi="Cambria Math"/>
              </w:rPr>
              <m:t>x</m:t>
            </m:r>
          </m:e>
          <m:sup>
            <m:r>
              <w:rPr>
                <w:rFonts w:ascii="Cambria Math" w:hAnsi="Cambria Math"/>
              </w:rPr>
              <m:t>5</m:t>
            </m:r>
          </m:sup>
        </m:sSup>
        <m:r>
          <w:rPr>
            <w:rFonts w:ascii="Cambria Math" w:hAnsi="Cambria Math"/>
          </w:rPr>
          <m:t> - 20</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 + 5x</m:t>
        </m:r>
      </m:oMath>
      <w:r w:rsidR="4C24CC4E" w:rsidRPr="5F233A93">
        <w:rPr>
          <w:rFonts w:ascii="Arial" w:eastAsia="Arial" w:hAnsi="Arial" w:cs="Arial"/>
        </w:rPr>
        <w:t>;</w:t>
      </w:r>
    </w:p>
    <w:p w14:paraId="1D8BD0FF" w14:textId="0E81E9A9" w:rsidR="000B3E3E" w:rsidRPr="000B3E3E" w:rsidRDefault="00000000" w:rsidP="00374AB6">
      <w:pPr>
        <w:ind w:left="708"/>
        <w:jc w:val="center"/>
        <w:rPr>
          <w:rFonts w:ascii="Arial" w:eastAsia="Arial" w:hAnsi="Arial" w:cs="Arial"/>
        </w:rPr>
      </w:pPr>
      <m:oMath>
        <m:sSub>
          <m:sSubPr>
            <m:ctrlPr>
              <w:rPr>
                <w:rFonts w:ascii="Cambria Math" w:hAnsi="Cambria Math"/>
              </w:rPr>
            </m:ctrlPr>
          </m:sSubPr>
          <m:e>
            <m:r>
              <w:rPr>
                <w:rFonts w:ascii="Cambria Math" w:hAnsi="Cambria Math"/>
              </w:rPr>
              <m:t>T</m:t>
            </m:r>
          </m:e>
          <m:sub>
            <m:r>
              <w:rPr>
                <w:rFonts w:ascii="Cambria Math" w:hAnsi="Cambria Math"/>
              </w:rPr>
              <m:t>6</m:t>
            </m:r>
          </m:sub>
        </m:sSub>
        <m:d>
          <m:dPr>
            <m:ctrlPr>
              <w:rPr>
                <w:rFonts w:ascii="Cambria Math" w:hAnsi="Cambria Math"/>
              </w:rPr>
            </m:ctrlPr>
          </m:dPr>
          <m:e>
            <m:r>
              <w:rPr>
                <w:rFonts w:ascii="Cambria Math" w:hAnsi="Cambria Math"/>
              </w:rPr>
              <m:t>x</m:t>
            </m:r>
          </m:e>
        </m:d>
        <m:r>
          <w:rPr>
            <w:rFonts w:ascii="Cambria Math" w:hAnsi="Cambria Math"/>
          </w:rPr>
          <m:t> = 32</m:t>
        </m:r>
        <m:sSup>
          <m:sSupPr>
            <m:ctrlPr>
              <w:rPr>
                <w:rFonts w:ascii="Cambria Math" w:hAnsi="Cambria Math"/>
              </w:rPr>
            </m:ctrlPr>
          </m:sSupPr>
          <m:e>
            <m:r>
              <w:rPr>
                <w:rFonts w:ascii="Cambria Math" w:hAnsi="Cambria Math"/>
              </w:rPr>
              <m:t>x</m:t>
            </m:r>
          </m:e>
          <m:sup>
            <m:r>
              <w:rPr>
                <w:rFonts w:ascii="Cambria Math" w:hAnsi="Cambria Math"/>
              </w:rPr>
              <m:t>6</m:t>
            </m:r>
          </m:sup>
        </m:sSup>
        <m:r>
          <w:rPr>
            <w:rFonts w:ascii="Cambria Math" w:hAnsi="Cambria Math"/>
          </w:rPr>
          <m:t> - 48</m:t>
        </m:r>
        <m:sSup>
          <m:sSupPr>
            <m:ctrlPr>
              <w:rPr>
                <w:rFonts w:ascii="Cambria Math" w:hAnsi="Cambria Math"/>
              </w:rPr>
            </m:ctrlPr>
          </m:sSupPr>
          <m:e>
            <m:r>
              <w:rPr>
                <w:rFonts w:ascii="Cambria Math" w:hAnsi="Cambria Math"/>
              </w:rPr>
              <m:t>x</m:t>
            </m:r>
          </m:e>
          <m:sup>
            <m:r>
              <w:rPr>
                <w:rFonts w:ascii="Cambria Math" w:hAnsi="Cambria Math"/>
              </w:rPr>
              <m:t>4</m:t>
            </m:r>
          </m:sup>
        </m:sSup>
        <m:r>
          <w:rPr>
            <w:rFonts w:ascii="Cambria Math" w:hAnsi="Cambria Math"/>
          </w:rPr>
          <m:t> + 18</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 - 1</m:t>
        </m:r>
      </m:oMath>
      <w:r w:rsidR="4C24CC4E" w:rsidRPr="5F233A93">
        <w:rPr>
          <w:rFonts w:ascii="Arial" w:eastAsia="Arial" w:hAnsi="Arial" w:cs="Arial"/>
        </w:rPr>
        <w:t>;</w:t>
      </w:r>
    </w:p>
    <w:p w14:paraId="5D24526E" w14:textId="420F6009" w:rsidR="000B3E3E" w:rsidRPr="000B3E3E" w:rsidRDefault="00000000" w:rsidP="00374AB6">
      <w:pPr>
        <w:ind w:left="708"/>
        <w:jc w:val="center"/>
        <w:rPr>
          <w:rFonts w:ascii="Arial" w:eastAsia="Arial" w:hAnsi="Arial" w:cs="Arial"/>
        </w:rPr>
      </w:pPr>
      <m:oMath>
        <m:sSub>
          <m:sSubPr>
            <m:ctrlPr>
              <w:rPr>
                <w:rFonts w:ascii="Cambria Math" w:hAnsi="Cambria Math"/>
              </w:rPr>
            </m:ctrlPr>
          </m:sSubPr>
          <m:e>
            <m:r>
              <w:rPr>
                <w:rFonts w:ascii="Cambria Math" w:hAnsi="Cambria Math"/>
              </w:rPr>
              <m:t>T</m:t>
            </m:r>
          </m:e>
          <m:sub>
            <m:r>
              <w:rPr>
                <w:rFonts w:ascii="Cambria Math" w:hAnsi="Cambria Math"/>
              </w:rPr>
              <m:t>7</m:t>
            </m:r>
          </m:sub>
        </m:sSub>
        <m:d>
          <m:dPr>
            <m:ctrlPr>
              <w:rPr>
                <w:rFonts w:ascii="Cambria Math" w:hAnsi="Cambria Math"/>
              </w:rPr>
            </m:ctrlPr>
          </m:dPr>
          <m:e>
            <m:r>
              <w:rPr>
                <w:rFonts w:ascii="Cambria Math" w:hAnsi="Cambria Math"/>
              </w:rPr>
              <m:t>x</m:t>
            </m:r>
          </m:e>
        </m:d>
        <m:r>
          <w:rPr>
            <w:rFonts w:ascii="Cambria Math" w:hAnsi="Cambria Math"/>
          </w:rPr>
          <m:t> = 64</m:t>
        </m:r>
        <m:sSup>
          <m:sSupPr>
            <m:ctrlPr>
              <w:rPr>
                <w:rFonts w:ascii="Cambria Math" w:hAnsi="Cambria Math"/>
              </w:rPr>
            </m:ctrlPr>
          </m:sSupPr>
          <m:e>
            <m:r>
              <w:rPr>
                <w:rFonts w:ascii="Cambria Math" w:hAnsi="Cambria Math"/>
              </w:rPr>
              <m:t>x</m:t>
            </m:r>
          </m:e>
          <m:sup>
            <m:r>
              <w:rPr>
                <w:rFonts w:ascii="Cambria Math" w:hAnsi="Cambria Math"/>
              </w:rPr>
              <m:t>7</m:t>
            </m:r>
          </m:sup>
        </m:sSup>
        <m:r>
          <w:rPr>
            <w:rFonts w:ascii="Cambria Math" w:hAnsi="Cambria Math"/>
          </w:rPr>
          <m:t> - 112</m:t>
        </m:r>
        <m:sSup>
          <m:sSupPr>
            <m:ctrlPr>
              <w:rPr>
                <w:rFonts w:ascii="Cambria Math" w:hAnsi="Cambria Math"/>
              </w:rPr>
            </m:ctrlPr>
          </m:sSupPr>
          <m:e>
            <m:r>
              <w:rPr>
                <w:rFonts w:ascii="Cambria Math" w:hAnsi="Cambria Math"/>
              </w:rPr>
              <m:t>x</m:t>
            </m:r>
          </m:e>
          <m:sup>
            <m:r>
              <w:rPr>
                <w:rFonts w:ascii="Cambria Math" w:hAnsi="Cambria Math"/>
              </w:rPr>
              <m:t>5</m:t>
            </m:r>
          </m:sup>
        </m:sSup>
        <m:r>
          <w:rPr>
            <w:rFonts w:ascii="Cambria Math" w:hAnsi="Cambria Math"/>
          </w:rPr>
          <m:t> + 56</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 - 7x</m:t>
        </m:r>
      </m:oMath>
      <w:r w:rsidR="4C24CC4E" w:rsidRPr="5F233A93">
        <w:rPr>
          <w:rFonts w:ascii="Arial" w:eastAsia="Arial" w:hAnsi="Arial" w:cs="Arial"/>
        </w:rPr>
        <w:t>;</w:t>
      </w:r>
    </w:p>
    <w:p w14:paraId="0B0FBDA7" w14:textId="4D8EDE0F" w:rsidR="000B3E3E" w:rsidRPr="000B3E3E" w:rsidRDefault="00000000" w:rsidP="00374AB6">
      <w:pPr>
        <w:ind w:left="708"/>
        <w:jc w:val="center"/>
        <w:rPr>
          <w:rFonts w:ascii="Arial" w:eastAsia="Arial" w:hAnsi="Arial" w:cs="Arial"/>
        </w:rPr>
      </w:pPr>
      <m:oMath>
        <m:sSub>
          <m:sSubPr>
            <m:ctrlPr>
              <w:rPr>
                <w:rFonts w:ascii="Cambria Math" w:hAnsi="Cambria Math"/>
              </w:rPr>
            </m:ctrlPr>
          </m:sSubPr>
          <m:e>
            <m:r>
              <w:rPr>
                <w:rFonts w:ascii="Cambria Math" w:hAnsi="Cambria Math"/>
              </w:rPr>
              <m:t>T</m:t>
            </m:r>
          </m:e>
          <m:sub>
            <m:r>
              <w:rPr>
                <w:rFonts w:ascii="Cambria Math" w:hAnsi="Cambria Math"/>
              </w:rPr>
              <m:t>8</m:t>
            </m:r>
          </m:sub>
        </m:sSub>
        <m:d>
          <m:dPr>
            <m:ctrlPr>
              <w:rPr>
                <w:rFonts w:ascii="Cambria Math" w:hAnsi="Cambria Math"/>
              </w:rPr>
            </m:ctrlPr>
          </m:dPr>
          <m:e>
            <m:r>
              <w:rPr>
                <w:rFonts w:ascii="Cambria Math" w:hAnsi="Cambria Math"/>
              </w:rPr>
              <m:t>x</m:t>
            </m:r>
          </m:e>
        </m:d>
        <m:r>
          <w:rPr>
            <w:rFonts w:ascii="Cambria Math" w:hAnsi="Cambria Math"/>
          </w:rPr>
          <m:t> = 128</m:t>
        </m:r>
        <m:sSup>
          <m:sSupPr>
            <m:ctrlPr>
              <w:rPr>
                <w:rFonts w:ascii="Cambria Math" w:hAnsi="Cambria Math"/>
              </w:rPr>
            </m:ctrlPr>
          </m:sSupPr>
          <m:e>
            <m:r>
              <w:rPr>
                <w:rFonts w:ascii="Cambria Math" w:hAnsi="Cambria Math"/>
              </w:rPr>
              <m:t>x</m:t>
            </m:r>
          </m:e>
          <m:sup>
            <m:r>
              <w:rPr>
                <w:rFonts w:ascii="Cambria Math" w:hAnsi="Cambria Math"/>
              </w:rPr>
              <m:t>8</m:t>
            </m:r>
          </m:sup>
        </m:sSup>
        <m:r>
          <w:rPr>
            <w:rFonts w:ascii="Cambria Math" w:hAnsi="Cambria Math"/>
          </w:rPr>
          <m:t> - 256</m:t>
        </m:r>
        <m:sSup>
          <m:sSupPr>
            <m:ctrlPr>
              <w:rPr>
                <w:rFonts w:ascii="Cambria Math" w:hAnsi="Cambria Math"/>
              </w:rPr>
            </m:ctrlPr>
          </m:sSupPr>
          <m:e>
            <m:r>
              <w:rPr>
                <w:rFonts w:ascii="Cambria Math" w:hAnsi="Cambria Math"/>
              </w:rPr>
              <m:t>x</m:t>
            </m:r>
          </m:e>
          <m:sup>
            <m:r>
              <w:rPr>
                <w:rFonts w:ascii="Cambria Math" w:hAnsi="Cambria Math"/>
              </w:rPr>
              <m:t>6</m:t>
            </m:r>
          </m:sup>
        </m:sSup>
        <m:r>
          <w:rPr>
            <w:rFonts w:ascii="Cambria Math" w:hAnsi="Cambria Math"/>
          </w:rPr>
          <m:t> + 160</m:t>
        </m:r>
        <m:sSup>
          <m:sSupPr>
            <m:ctrlPr>
              <w:rPr>
                <w:rFonts w:ascii="Cambria Math" w:hAnsi="Cambria Math"/>
              </w:rPr>
            </m:ctrlPr>
          </m:sSupPr>
          <m:e>
            <m:r>
              <w:rPr>
                <w:rFonts w:ascii="Cambria Math" w:hAnsi="Cambria Math"/>
              </w:rPr>
              <m:t>x</m:t>
            </m:r>
          </m:e>
          <m:sup>
            <m:r>
              <w:rPr>
                <w:rFonts w:ascii="Cambria Math" w:hAnsi="Cambria Math"/>
              </w:rPr>
              <m:t>4</m:t>
            </m:r>
          </m:sup>
        </m:sSup>
        <m:r>
          <w:rPr>
            <w:rFonts w:ascii="Cambria Math" w:hAnsi="Cambria Math"/>
          </w:rPr>
          <m:t> - 32</m:t>
        </m:r>
        <m:sSup>
          <m:sSupPr>
            <m:ctrlPr>
              <w:rPr>
                <w:rFonts w:ascii="Cambria Math" w:hAnsi="Cambria Math"/>
              </w:rPr>
            </m:ctrlPr>
          </m:sSupPr>
          <m:e>
            <m:r>
              <w:rPr>
                <w:rFonts w:ascii="Cambria Math" w:hAnsi="Cambria Math"/>
              </w:rPr>
              <m:t>x</m:t>
            </m:r>
          </m:e>
          <m:sup>
            <m:r>
              <w:rPr>
                <w:rFonts w:ascii="Cambria Math" w:hAnsi="Cambria Math"/>
              </w:rPr>
              <m:t>2 </m:t>
            </m:r>
          </m:sup>
        </m:sSup>
        <m:r>
          <w:rPr>
            <w:rFonts w:ascii="Cambria Math" w:hAnsi="Cambria Math"/>
          </w:rPr>
          <m:t>+ 1</m:t>
        </m:r>
      </m:oMath>
      <w:r w:rsidR="4C24CC4E" w:rsidRPr="5F233A93">
        <w:rPr>
          <w:rFonts w:ascii="Arial" w:eastAsia="Arial" w:hAnsi="Arial" w:cs="Arial"/>
        </w:rPr>
        <w:t>;</w:t>
      </w:r>
    </w:p>
    <w:p w14:paraId="0E4FCA41" w14:textId="6DD96DC3" w:rsidR="000B3E3E" w:rsidRPr="000B3E3E" w:rsidRDefault="00000000" w:rsidP="00374AB6">
      <w:pPr>
        <w:ind w:left="708"/>
        <w:jc w:val="center"/>
        <w:rPr>
          <w:rFonts w:ascii="Arial" w:eastAsia="Arial" w:hAnsi="Arial" w:cs="Arial"/>
          <w:sz w:val="20"/>
          <w:szCs w:val="20"/>
        </w:rPr>
      </w:pPr>
      <m:oMath>
        <m:sSub>
          <m:sSubPr>
            <m:ctrlPr>
              <w:rPr>
                <w:rFonts w:ascii="Cambria Math" w:hAnsi="Cambria Math"/>
              </w:rPr>
            </m:ctrlPr>
          </m:sSubPr>
          <m:e>
            <m:r>
              <w:rPr>
                <w:rFonts w:ascii="Cambria Math" w:hAnsi="Cambria Math"/>
              </w:rPr>
              <m:t>T</m:t>
            </m:r>
          </m:e>
          <m:sub>
            <m:r>
              <w:rPr>
                <w:rFonts w:ascii="Cambria Math" w:hAnsi="Cambria Math"/>
              </w:rPr>
              <m:t>9</m:t>
            </m:r>
          </m:sub>
        </m:sSub>
        <m:d>
          <m:dPr>
            <m:ctrlPr>
              <w:rPr>
                <w:rFonts w:ascii="Cambria Math" w:hAnsi="Cambria Math"/>
              </w:rPr>
            </m:ctrlPr>
          </m:dPr>
          <m:e>
            <m:r>
              <w:rPr>
                <w:rFonts w:ascii="Cambria Math" w:hAnsi="Cambria Math"/>
              </w:rPr>
              <m:t>x</m:t>
            </m:r>
          </m:e>
        </m:d>
        <m:r>
          <w:rPr>
            <w:rFonts w:ascii="Cambria Math" w:hAnsi="Cambria Math"/>
          </w:rPr>
          <m:t> = 256</m:t>
        </m:r>
        <m:sSup>
          <m:sSupPr>
            <m:ctrlPr>
              <w:rPr>
                <w:rFonts w:ascii="Cambria Math" w:hAnsi="Cambria Math"/>
              </w:rPr>
            </m:ctrlPr>
          </m:sSupPr>
          <m:e>
            <m:r>
              <w:rPr>
                <w:rFonts w:ascii="Cambria Math" w:hAnsi="Cambria Math"/>
              </w:rPr>
              <m:t>x</m:t>
            </m:r>
          </m:e>
          <m:sup>
            <m:r>
              <w:rPr>
                <w:rFonts w:ascii="Cambria Math" w:hAnsi="Cambria Math"/>
              </w:rPr>
              <m:t>9</m:t>
            </m:r>
          </m:sup>
        </m:sSup>
        <m:r>
          <w:rPr>
            <w:rFonts w:ascii="Cambria Math" w:hAnsi="Cambria Math"/>
          </w:rPr>
          <m:t> - 576</m:t>
        </m:r>
        <m:sSup>
          <m:sSupPr>
            <m:ctrlPr>
              <w:rPr>
                <w:rFonts w:ascii="Cambria Math" w:hAnsi="Cambria Math"/>
              </w:rPr>
            </m:ctrlPr>
          </m:sSupPr>
          <m:e>
            <m:r>
              <w:rPr>
                <w:rFonts w:ascii="Cambria Math" w:hAnsi="Cambria Math"/>
              </w:rPr>
              <m:t>x</m:t>
            </m:r>
          </m:e>
          <m:sup>
            <m:r>
              <w:rPr>
                <w:rFonts w:ascii="Cambria Math" w:hAnsi="Cambria Math"/>
              </w:rPr>
              <m:t>7</m:t>
            </m:r>
          </m:sup>
        </m:sSup>
        <m:r>
          <w:rPr>
            <w:rFonts w:ascii="Cambria Math" w:hAnsi="Cambria Math"/>
          </w:rPr>
          <m:t> + 432</m:t>
        </m:r>
        <m:sSup>
          <m:sSupPr>
            <m:ctrlPr>
              <w:rPr>
                <w:rFonts w:ascii="Cambria Math" w:hAnsi="Cambria Math"/>
              </w:rPr>
            </m:ctrlPr>
          </m:sSupPr>
          <m:e>
            <m:r>
              <w:rPr>
                <w:rFonts w:ascii="Cambria Math" w:hAnsi="Cambria Math"/>
              </w:rPr>
              <m:t>x</m:t>
            </m:r>
          </m:e>
          <m:sup>
            <m:r>
              <w:rPr>
                <w:rFonts w:ascii="Cambria Math" w:hAnsi="Cambria Math"/>
              </w:rPr>
              <m:t>5</m:t>
            </m:r>
          </m:sup>
        </m:sSup>
        <m:r>
          <w:rPr>
            <w:rFonts w:ascii="Cambria Math" w:hAnsi="Cambria Math"/>
          </w:rPr>
          <m:t> - 120</m:t>
        </m:r>
        <m:sSup>
          <m:sSupPr>
            <m:ctrlPr>
              <w:rPr>
                <w:rFonts w:ascii="Cambria Math" w:hAnsi="Cambria Math"/>
              </w:rPr>
            </m:ctrlPr>
          </m:sSupPr>
          <m:e>
            <m:r>
              <w:rPr>
                <w:rFonts w:ascii="Cambria Math" w:hAnsi="Cambria Math"/>
              </w:rPr>
              <m:t>x</m:t>
            </m:r>
          </m:e>
          <m:sup>
            <m:r>
              <w:rPr>
                <w:rFonts w:ascii="Cambria Math" w:hAnsi="Cambria Math"/>
              </w:rPr>
              <m:t>3 </m:t>
            </m:r>
          </m:sup>
        </m:sSup>
        <m:r>
          <w:rPr>
            <w:rFonts w:ascii="Cambria Math" w:hAnsi="Cambria Math"/>
          </w:rPr>
          <m:t>+ 9x</m:t>
        </m:r>
      </m:oMath>
      <w:r w:rsidR="4C24CC4E" w:rsidRPr="5F233A93">
        <w:rPr>
          <w:rFonts w:ascii="Arial" w:eastAsia="Arial" w:hAnsi="Arial" w:cs="Arial"/>
          <w:sz w:val="20"/>
          <w:szCs w:val="20"/>
        </w:rPr>
        <w:t>.</w:t>
      </w:r>
    </w:p>
    <w:p w14:paraId="75F6AD72" w14:textId="77777777" w:rsidR="5AC934F5" w:rsidRDefault="5AC934F5" w:rsidP="5AC934F5">
      <w:pPr>
        <w:ind w:left="708"/>
        <w:rPr>
          <w:rFonts w:ascii="Arial" w:eastAsia="Arial" w:hAnsi="Arial" w:cs="Arial"/>
          <w:i/>
          <w:iCs/>
          <w:color w:val="202122"/>
          <w:sz w:val="20"/>
          <w:szCs w:val="20"/>
        </w:rPr>
      </w:pPr>
    </w:p>
    <w:p w14:paraId="472F50DC" w14:textId="049CD69A" w:rsidR="00E15C7C" w:rsidRPr="00C918EC" w:rsidRDefault="00E15C7C" w:rsidP="5F233A93">
      <w:pPr>
        <w:ind w:firstLine="708"/>
        <w:rPr>
          <w:rFonts w:ascii="Arial" w:eastAsia="Arial" w:hAnsi="Arial" w:cs="Arial"/>
          <w:color w:val="202122"/>
          <w:sz w:val="20"/>
          <w:szCs w:val="20"/>
          <w:shd w:val="clear" w:color="auto" w:fill="F8F9FA"/>
        </w:rPr>
      </w:pPr>
      <w:r w:rsidRPr="00C918EC">
        <w:rPr>
          <w:rFonts w:ascii="Arial" w:eastAsia="Arial" w:hAnsi="Arial" w:cs="Arial"/>
          <w:color w:val="202122"/>
          <w:sz w:val="20"/>
          <w:szCs w:val="20"/>
          <w:shd w:val="clear" w:color="auto" w:fill="F8F9FA"/>
        </w:rPr>
        <w:t>La seconda specie, invece, è costituita dai seguenti polinomi:</w:t>
      </w:r>
    </w:p>
    <w:p w14:paraId="4CA9FF75" w14:textId="466FAD76" w:rsidR="00893A42" w:rsidRDefault="00000000" w:rsidP="00374AB6">
      <w:pPr>
        <w:ind w:firstLine="708"/>
        <w:jc w:val="center"/>
        <w:rPr>
          <w:rFonts w:ascii="Arial" w:eastAsia="Arial" w:hAnsi="Arial" w:cs="Arial"/>
        </w:rPr>
      </w:pPr>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 = 1</m:t>
        </m:r>
      </m:oMath>
      <w:r w:rsidR="4C24CC4E" w:rsidRPr="5F233A93">
        <w:rPr>
          <w:rFonts w:ascii="Arial" w:eastAsia="Arial" w:hAnsi="Arial" w:cs="Arial"/>
        </w:rPr>
        <w:t>;</w:t>
      </w:r>
    </w:p>
    <w:p w14:paraId="6ACBBDAD" w14:textId="54942F88" w:rsidR="00893A42" w:rsidRDefault="00000000" w:rsidP="00374AB6">
      <w:pPr>
        <w:ind w:firstLine="708"/>
        <w:jc w:val="center"/>
        <w:rPr>
          <w:rFonts w:ascii="Arial" w:eastAsia="Arial" w:hAnsi="Arial" w:cs="Arial"/>
        </w:rPr>
      </w:pP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 = 2x</m:t>
        </m:r>
      </m:oMath>
      <w:r w:rsidR="4C24CC4E" w:rsidRPr="5F233A93">
        <w:rPr>
          <w:rFonts w:ascii="Arial" w:eastAsia="Arial" w:hAnsi="Arial" w:cs="Arial"/>
        </w:rPr>
        <w:t>;</w:t>
      </w:r>
    </w:p>
    <w:p w14:paraId="5C7EC67D" w14:textId="523CB01F" w:rsidR="00893A42" w:rsidRDefault="00000000" w:rsidP="00374AB6">
      <w:pPr>
        <w:ind w:firstLine="708"/>
        <w:jc w:val="center"/>
        <w:rPr>
          <w:rFonts w:ascii="Arial" w:eastAsia="Arial" w:hAnsi="Arial" w:cs="Arial"/>
        </w:rPr>
      </w:pP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 = 4</m:t>
        </m:r>
        <m:sSup>
          <m:sSupPr>
            <m:ctrlPr>
              <w:rPr>
                <w:rFonts w:ascii="Cambria Math" w:hAnsi="Cambria Math"/>
              </w:rPr>
            </m:ctrlPr>
          </m:sSupPr>
          <m:e>
            <m:r>
              <w:rPr>
                <w:rFonts w:ascii="Cambria Math" w:hAnsi="Cambria Math"/>
              </w:rPr>
              <m:t>x</m:t>
            </m:r>
          </m:e>
          <m:sup>
            <m:r>
              <w:rPr>
                <w:rFonts w:ascii="Cambria Math" w:hAnsi="Cambria Math"/>
              </w:rPr>
              <m:t>2 </m:t>
            </m:r>
          </m:sup>
        </m:sSup>
        <m:r>
          <w:rPr>
            <w:rFonts w:ascii="Cambria Math" w:hAnsi="Cambria Math"/>
          </w:rPr>
          <m:t>- 1</m:t>
        </m:r>
      </m:oMath>
      <w:r w:rsidR="4C24CC4E" w:rsidRPr="5F233A93">
        <w:rPr>
          <w:rFonts w:ascii="Arial" w:eastAsia="Arial" w:hAnsi="Arial" w:cs="Arial"/>
        </w:rPr>
        <w:t>;</w:t>
      </w:r>
    </w:p>
    <w:p w14:paraId="1477526E" w14:textId="147C7AB9" w:rsidR="00893A42" w:rsidRDefault="00000000" w:rsidP="00374AB6">
      <w:pPr>
        <w:ind w:firstLine="708"/>
        <w:jc w:val="center"/>
        <w:rPr>
          <w:rFonts w:ascii="Arial" w:eastAsia="Arial" w:hAnsi="Arial" w:cs="Arial"/>
        </w:rPr>
      </w:pPr>
      <m:oMath>
        <m:sSub>
          <m:sSubPr>
            <m:ctrlPr>
              <w:rPr>
                <w:rFonts w:ascii="Cambria Math" w:hAnsi="Cambria Math"/>
              </w:rPr>
            </m:ctrlPr>
          </m:sSubPr>
          <m:e>
            <m:r>
              <w:rPr>
                <w:rFonts w:ascii="Cambria Math" w:hAnsi="Cambria Math"/>
              </w:rPr>
              <m:t>U</m:t>
            </m:r>
          </m:e>
          <m:sub>
            <m:r>
              <w:rPr>
                <w:rFonts w:ascii="Cambria Math" w:hAnsi="Cambria Math"/>
              </w:rPr>
              <m:t>3</m:t>
            </m:r>
          </m:sub>
        </m:sSub>
        <m:r>
          <w:rPr>
            <w:rFonts w:ascii="Cambria Math" w:hAnsi="Cambria Math"/>
          </w:rPr>
          <m:t> = 8</m:t>
        </m:r>
        <m:sSup>
          <m:sSupPr>
            <m:ctrlPr>
              <w:rPr>
                <w:rFonts w:ascii="Cambria Math" w:hAnsi="Cambria Math"/>
              </w:rPr>
            </m:ctrlPr>
          </m:sSupPr>
          <m:e>
            <m:r>
              <w:rPr>
                <w:rFonts w:ascii="Cambria Math" w:hAnsi="Cambria Math"/>
              </w:rPr>
              <m:t>x</m:t>
            </m:r>
          </m:e>
          <m:sup>
            <m:r>
              <w:rPr>
                <w:rFonts w:ascii="Cambria Math" w:hAnsi="Cambria Math"/>
              </w:rPr>
              <m:t>3 </m:t>
            </m:r>
          </m:sup>
        </m:sSup>
        <m:r>
          <w:rPr>
            <w:rFonts w:ascii="Cambria Math" w:hAnsi="Cambria Math"/>
          </w:rPr>
          <m:t>- 4x</m:t>
        </m:r>
      </m:oMath>
      <w:r w:rsidR="4C24CC4E" w:rsidRPr="5F233A93">
        <w:rPr>
          <w:rFonts w:ascii="Arial" w:eastAsia="Arial" w:hAnsi="Arial" w:cs="Arial"/>
        </w:rPr>
        <w:t>;</w:t>
      </w:r>
    </w:p>
    <w:p w14:paraId="27E80864" w14:textId="6322352D" w:rsidR="00893A42" w:rsidRDefault="00000000" w:rsidP="00374AB6">
      <w:pPr>
        <w:ind w:firstLine="708"/>
        <w:jc w:val="center"/>
        <w:rPr>
          <w:rFonts w:ascii="Arial" w:eastAsia="Arial" w:hAnsi="Arial" w:cs="Arial"/>
        </w:rPr>
      </w:pPr>
      <m:oMath>
        <m:sSub>
          <m:sSubPr>
            <m:ctrlPr>
              <w:rPr>
                <w:rFonts w:ascii="Cambria Math" w:hAnsi="Cambria Math"/>
              </w:rPr>
            </m:ctrlPr>
          </m:sSubPr>
          <m:e>
            <m:r>
              <w:rPr>
                <w:rFonts w:ascii="Cambria Math" w:hAnsi="Cambria Math"/>
              </w:rPr>
              <m:t>U</m:t>
            </m:r>
          </m:e>
          <m:sub>
            <m:r>
              <w:rPr>
                <w:rFonts w:ascii="Cambria Math" w:hAnsi="Cambria Math"/>
              </w:rPr>
              <m:t>4</m:t>
            </m:r>
          </m:sub>
        </m:sSub>
        <m:r>
          <w:rPr>
            <w:rFonts w:ascii="Cambria Math" w:hAnsi="Cambria Math"/>
          </w:rPr>
          <m:t> = 16</m:t>
        </m:r>
        <m:sSup>
          <m:sSupPr>
            <m:ctrlPr>
              <w:rPr>
                <w:rFonts w:ascii="Cambria Math" w:hAnsi="Cambria Math"/>
              </w:rPr>
            </m:ctrlPr>
          </m:sSupPr>
          <m:e>
            <m:r>
              <w:rPr>
                <w:rFonts w:ascii="Cambria Math" w:hAnsi="Cambria Math"/>
              </w:rPr>
              <m:t>x</m:t>
            </m:r>
          </m:e>
          <m:sup>
            <m:r>
              <w:rPr>
                <w:rFonts w:ascii="Cambria Math" w:hAnsi="Cambria Math"/>
              </w:rPr>
              <m:t>4 </m:t>
            </m:r>
          </m:sup>
        </m:sSup>
        <m:r>
          <w:rPr>
            <w:rFonts w:ascii="Cambria Math" w:hAnsi="Cambria Math"/>
          </w:rPr>
          <m:t>- 12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 + 1</m:t>
        </m:r>
      </m:oMath>
      <w:r w:rsidR="4C24CC4E" w:rsidRPr="5F233A93">
        <w:rPr>
          <w:rFonts w:ascii="Arial" w:eastAsia="Arial" w:hAnsi="Arial" w:cs="Arial"/>
        </w:rPr>
        <w:t>;</w:t>
      </w:r>
    </w:p>
    <w:p w14:paraId="432DCF7B" w14:textId="16F69F46" w:rsidR="00893A42" w:rsidRDefault="00000000" w:rsidP="00374AB6">
      <w:pPr>
        <w:ind w:firstLine="708"/>
        <w:jc w:val="center"/>
        <w:rPr>
          <w:rFonts w:ascii="Arial" w:eastAsia="Arial" w:hAnsi="Arial" w:cs="Arial"/>
        </w:rPr>
      </w:pPr>
      <m:oMath>
        <m:sSub>
          <m:sSubPr>
            <m:ctrlPr>
              <w:rPr>
                <w:rFonts w:ascii="Cambria Math" w:hAnsi="Cambria Math"/>
              </w:rPr>
            </m:ctrlPr>
          </m:sSubPr>
          <m:e>
            <m:r>
              <w:rPr>
                <w:rFonts w:ascii="Cambria Math" w:hAnsi="Cambria Math"/>
              </w:rPr>
              <m:t>U</m:t>
            </m:r>
          </m:e>
          <m:sub>
            <m:r>
              <w:rPr>
                <w:rFonts w:ascii="Cambria Math" w:hAnsi="Cambria Math"/>
              </w:rPr>
              <m:t>5</m:t>
            </m:r>
          </m:sub>
        </m:sSub>
        <m:r>
          <w:rPr>
            <w:rFonts w:ascii="Cambria Math" w:hAnsi="Cambria Math"/>
          </w:rPr>
          <m:t> = 32</m:t>
        </m:r>
        <m:sSup>
          <m:sSupPr>
            <m:ctrlPr>
              <w:rPr>
                <w:rFonts w:ascii="Cambria Math" w:hAnsi="Cambria Math"/>
              </w:rPr>
            </m:ctrlPr>
          </m:sSupPr>
          <m:e>
            <m:r>
              <w:rPr>
                <w:rFonts w:ascii="Cambria Math" w:hAnsi="Cambria Math"/>
              </w:rPr>
              <m:t>x</m:t>
            </m:r>
          </m:e>
          <m:sup>
            <m:r>
              <w:rPr>
                <w:rFonts w:ascii="Cambria Math" w:hAnsi="Cambria Math"/>
              </w:rPr>
              <m:t>5 </m:t>
            </m:r>
          </m:sup>
        </m:sSup>
        <m:r>
          <w:rPr>
            <w:rFonts w:ascii="Cambria Math" w:hAnsi="Cambria Math"/>
          </w:rPr>
          <m:t>- 32</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 + 6x</m:t>
        </m:r>
      </m:oMath>
      <w:r w:rsidR="4C24CC4E" w:rsidRPr="5F233A93">
        <w:rPr>
          <w:rFonts w:ascii="Arial" w:eastAsia="Arial" w:hAnsi="Arial" w:cs="Arial"/>
        </w:rPr>
        <w:t>;</w:t>
      </w:r>
    </w:p>
    <w:p w14:paraId="22322737" w14:textId="771F27E2" w:rsidR="00893A42" w:rsidRDefault="00000000" w:rsidP="00374AB6">
      <w:pPr>
        <w:ind w:firstLine="708"/>
        <w:jc w:val="center"/>
        <w:rPr>
          <w:rFonts w:ascii="Arial" w:eastAsia="Arial" w:hAnsi="Arial" w:cs="Arial"/>
        </w:rPr>
      </w:pPr>
      <m:oMath>
        <m:sSub>
          <m:sSubPr>
            <m:ctrlPr>
              <w:rPr>
                <w:rFonts w:ascii="Cambria Math" w:hAnsi="Cambria Math"/>
              </w:rPr>
            </m:ctrlPr>
          </m:sSubPr>
          <m:e>
            <m:r>
              <w:rPr>
                <w:rFonts w:ascii="Cambria Math" w:hAnsi="Cambria Math"/>
              </w:rPr>
              <m:t>U</m:t>
            </m:r>
          </m:e>
          <m:sub>
            <m:r>
              <w:rPr>
                <w:rFonts w:ascii="Cambria Math" w:hAnsi="Cambria Math"/>
              </w:rPr>
              <m:t>6</m:t>
            </m:r>
          </m:sub>
        </m:sSub>
        <m:r>
          <w:rPr>
            <w:rFonts w:ascii="Cambria Math" w:hAnsi="Cambria Math"/>
          </w:rPr>
          <m:t> = 64</m:t>
        </m:r>
        <m:sSup>
          <m:sSupPr>
            <m:ctrlPr>
              <w:rPr>
                <w:rFonts w:ascii="Cambria Math" w:hAnsi="Cambria Math"/>
              </w:rPr>
            </m:ctrlPr>
          </m:sSupPr>
          <m:e>
            <m:r>
              <w:rPr>
                <w:rFonts w:ascii="Cambria Math" w:hAnsi="Cambria Math"/>
              </w:rPr>
              <m:t>x</m:t>
            </m:r>
          </m:e>
          <m:sup>
            <m:r>
              <w:rPr>
                <w:rFonts w:ascii="Cambria Math" w:hAnsi="Cambria Math"/>
              </w:rPr>
              <m:t>6 </m:t>
            </m:r>
          </m:sup>
        </m:sSup>
        <m:r>
          <w:rPr>
            <w:rFonts w:ascii="Cambria Math" w:hAnsi="Cambria Math"/>
          </w:rPr>
          <m:t>- 80</m:t>
        </m:r>
        <m:sSup>
          <m:sSupPr>
            <m:ctrlPr>
              <w:rPr>
                <w:rFonts w:ascii="Cambria Math" w:hAnsi="Cambria Math"/>
              </w:rPr>
            </m:ctrlPr>
          </m:sSupPr>
          <m:e>
            <m:r>
              <w:rPr>
                <w:rFonts w:ascii="Cambria Math" w:hAnsi="Cambria Math"/>
              </w:rPr>
              <m:t>x</m:t>
            </m:r>
          </m:e>
          <m:sup>
            <m:r>
              <w:rPr>
                <w:rFonts w:ascii="Cambria Math" w:hAnsi="Cambria Math"/>
              </w:rPr>
              <m:t>4</m:t>
            </m:r>
          </m:sup>
        </m:sSup>
        <m:r>
          <w:rPr>
            <w:rFonts w:ascii="Cambria Math" w:hAnsi="Cambria Math"/>
          </w:rPr>
          <m:t> + 24</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 - 1</m:t>
        </m:r>
      </m:oMath>
      <w:r w:rsidR="4C24CC4E" w:rsidRPr="5F233A93">
        <w:rPr>
          <w:rFonts w:ascii="Arial" w:eastAsia="Arial" w:hAnsi="Arial" w:cs="Arial"/>
        </w:rPr>
        <w:t>;</w:t>
      </w:r>
    </w:p>
    <w:p w14:paraId="36C91F99" w14:textId="5DD67132" w:rsidR="00893A42" w:rsidRDefault="00000000" w:rsidP="00374AB6">
      <w:pPr>
        <w:ind w:firstLine="708"/>
        <w:jc w:val="center"/>
        <w:rPr>
          <w:rFonts w:ascii="Arial" w:eastAsia="Arial" w:hAnsi="Arial" w:cs="Arial"/>
        </w:rPr>
      </w:pPr>
      <m:oMath>
        <m:sSub>
          <m:sSubPr>
            <m:ctrlPr>
              <w:rPr>
                <w:rFonts w:ascii="Cambria Math" w:hAnsi="Cambria Math"/>
              </w:rPr>
            </m:ctrlPr>
          </m:sSubPr>
          <m:e>
            <m:r>
              <w:rPr>
                <w:rFonts w:ascii="Cambria Math" w:hAnsi="Cambria Math"/>
              </w:rPr>
              <m:t>U</m:t>
            </m:r>
          </m:e>
          <m:sub>
            <m:r>
              <w:rPr>
                <w:rFonts w:ascii="Cambria Math" w:hAnsi="Cambria Math"/>
              </w:rPr>
              <m:t>7</m:t>
            </m:r>
          </m:sub>
        </m:sSub>
        <m:r>
          <w:rPr>
            <w:rFonts w:ascii="Cambria Math" w:hAnsi="Cambria Math"/>
          </w:rPr>
          <m:t> = 128</m:t>
        </m:r>
        <m:sSup>
          <m:sSupPr>
            <m:ctrlPr>
              <w:rPr>
                <w:rFonts w:ascii="Cambria Math" w:hAnsi="Cambria Math"/>
              </w:rPr>
            </m:ctrlPr>
          </m:sSupPr>
          <m:e>
            <m:r>
              <w:rPr>
                <w:rFonts w:ascii="Cambria Math" w:hAnsi="Cambria Math"/>
              </w:rPr>
              <m:t>x</m:t>
            </m:r>
          </m:e>
          <m:sup>
            <m:r>
              <w:rPr>
                <w:rFonts w:ascii="Cambria Math" w:hAnsi="Cambria Math"/>
              </w:rPr>
              <m:t>7 </m:t>
            </m:r>
          </m:sup>
        </m:sSup>
        <m:r>
          <w:rPr>
            <w:rFonts w:ascii="Cambria Math" w:hAnsi="Cambria Math"/>
          </w:rPr>
          <m:t>- 192</m:t>
        </m:r>
        <m:sSup>
          <m:sSupPr>
            <m:ctrlPr>
              <w:rPr>
                <w:rFonts w:ascii="Cambria Math" w:hAnsi="Cambria Math"/>
              </w:rPr>
            </m:ctrlPr>
          </m:sSupPr>
          <m:e>
            <m:r>
              <w:rPr>
                <w:rFonts w:ascii="Cambria Math" w:hAnsi="Cambria Math"/>
              </w:rPr>
              <m:t>x</m:t>
            </m:r>
          </m:e>
          <m:sup>
            <m:r>
              <w:rPr>
                <w:rFonts w:ascii="Cambria Math" w:hAnsi="Cambria Math"/>
              </w:rPr>
              <m:t>5</m:t>
            </m:r>
          </m:sup>
        </m:sSup>
        <m:r>
          <w:rPr>
            <w:rFonts w:ascii="Cambria Math" w:hAnsi="Cambria Math"/>
          </w:rPr>
          <m:t> + 80</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 - 8x</m:t>
        </m:r>
      </m:oMath>
      <w:r w:rsidR="4C24CC4E" w:rsidRPr="5F233A93">
        <w:rPr>
          <w:rFonts w:ascii="Arial" w:eastAsia="Arial" w:hAnsi="Arial" w:cs="Arial"/>
        </w:rPr>
        <w:t>;</w:t>
      </w:r>
    </w:p>
    <w:p w14:paraId="45BBAD79" w14:textId="3D7745AA" w:rsidR="00893A42" w:rsidRDefault="00000000" w:rsidP="00374AB6">
      <w:pPr>
        <w:ind w:firstLine="708"/>
        <w:jc w:val="center"/>
        <w:rPr>
          <w:rFonts w:ascii="Arial" w:eastAsia="Arial" w:hAnsi="Arial" w:cs="Arial"/>
        </w:rPr>
      </w:pPr>
      <m:oMath>
        <m:sSub>
          <m:sSubPr>
            <m:ctrlPr>
              <w:rPr>
                <w:rFonts w:ascii="Cambria Math" w:hAnsi="Cambria Math"/>
              </w:rPr>
            </m:ctrlPr>
          </m:sSubPr>
          <m:e>
            <m:r>
              <w:rPr>
                <w:rFonts w:ascii="Cambria Math" w:hAnsi="Cambria Math"/>
              </w:rPr>
              <m:t>U</m:t>
            </m:r>
          </m:e>
          <m:sub>
            <m:r>
              <w:rPr>
                <w:rFonts w:ascii="Cambria Math" w:hAnsi="Cambria Math"/>
              </w:rPr>
              <m:t>8</m:t>
            </m:r>
          </m:sub>
        </m:sSub>
        <m:r>
          <w:rPr>
            <w:rFonts w:ascii="Cambria Math" w:hAnsi="Cambria Math"/>
          </w:rPr>
          <m:t> = 256</m:t>
        </m:r>
        <m:sSup>
          <m:sSupPr>
            <m:ctrlPr>
              <w:rPr>
                <w:rFonts w:ascii="Cambria Math" w:hAnsi="Cambria Math"/>
              </w:rPr>
            </m:ctrlPr>
          </m:sSupPr>
          <m:e>
            <m:r>
              <w:rPr>
                <w:rFonts w:ascii="Cambria Math" w:hAnsi="Cambria Math"/>
              </w:rPr>
              <m:t>x</m:t>
            </m:r>
          </m:e>
          <m:sup>
            <m:r>
              <w:rPr>
                <w:rFonts w:ascii="Cambria Math" w:hAnsi="Cambria Math"/>
              </w:rPr>
              <m:t>8 </m:t>
            </m:r>
          </m:sup>
        </m:sSup>
        <m:r>
          <w:rPr>
            <w:rFonts w:ascii="Cambria Math" w:hAnsi="Cambria Math"/>
          </w:rPr>
          <m:t>- 448</m:t>
        </m:r>
        <m:sSup>
          <m:sSupPr>
            <m:ctrlPr>
              <w:rPr>
                <w:rFonts w:ascii="Cambria Math" w:hAnsi="Cambria Math"/>
              </w:rPr>
            </m:ctrlPr>
          </m:sSupPr>
          <m:e>
            <m:r>
              <w:rPr>
                <w:rFonts w:ascii="Cambria Math" w:hAnsi="Cambria Math"/>
              </w:rPr>
              <m:t>x</m:t>
            </m:r>
          </m:e>
          <m:sup>
            <m:r>
              <w:rPr>
                <w:rFonts w:ascii="Cambria Math" w:hAnsi="Cambria Math"/>
              </w:rPr>
              <m:t>6</m:t>
            </m:r>
          </m:sup>
        </m:sSup>
        <m:r>
          <w:rPr>
            <w:rFonts w:ascii="Cambria Math" w:hAnsi="Cambria Math"/>
          </w:rPr>
          <m:t> + 240</m:t>
        </m:r>
        <m:sSup>
          <m:sSupPr>
            <m:ctrlPr>
              <w:rPr>
                <w:rFonts w:ascii="Cambria Math" w:hAnsi="Cambria Math"/>
              </w:rPr>
            </m:ctrlPr>
          </m:sSupPr>
          <m:e>
            <m:r>
              <w:rPr>
                <w:rFonts w:ascii="Cambria Math" w:hAnsi="Cambria Math"/>
              </w:rPr>
              <m:t>x</m:t>
            </m:r>
          </m:e>
          <m:sup>
            <m:r>
              <w:rPr>
                <w:rFonts w:ascii="Cambria Math" w:hAnsi="Cambria Math"/>
              </w:rPr>
              <m:t>4</m:t>
            </m:r>
          </m:sup>
        </m:sSup>
        <m:r>
          <w:rPr>
            <w:rFonts w:ascii="Cambria Math" w:hAnsi="Cambria Math"/>
          </w:rPr>
          <m:t> - 40</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 + 1</m:t>
        </m:r>
      </m:oMath>
      <w:r w:rsidR="4C24CC4E" w:rsidRPr="5F233A93">
        <w:rPr>
          <w:rFonts w:ascii="Arial" w:eastAsia="Arial" w:hAnsi="Arial" w:cs="Arial"/>
        </w:rPr>
        <w:t>;</w:t>
      </w:r>
    </w:p>
    <w:p w14:paraId="68C70B9D" w14:textId="2EEB437E" w:rsidR="00893A42" w:rsidRDefault="00000000" w:rsidP="00374AB6">
      <w:pPr>
        <w:ind w:firstLine="708"/>
        <w:jc w:val="center"/>
        <w:rPr>
          <w:rFonts w:ascii="Arial" w:eastAsia="Arial" w:hAnsi="Arial" w:cs="Arial"/>
          <w:color w:val="202122"/>
          <w:sz w:val="19"/>
          <w:szCs w:val="19"/>
          <w:shd w:val="clear" w:color="auto" w:fill="F8F9FA"/>
        </w:rPr>
      </w:pPr>
      <m:oMath>
        <m:sSub>
          <m:sSubPr>
            <m:ctrlPr>
              <w:rPr>
                <w:rFonts w:ascii="Cambria Math" w:hAnsi="Cambria Math"/>
              </w:rPr>
            </m:ctrlPr>
          </m:sSubPr>
          <m:e>
            <m:r>
              <w:rPr>
                <w:rFonts w:ascii="Cambria Math" w:hAnsi="Cambria Math"/>
              </w:rPr>
              <m:t>U</m:t>
            </m:r>
          </m:e>
          <m:sub>
            <m:r>
              <w:rPr>
                <w:rFonts w:ascii="Cambria Math" w:hAnsi="Cambria Math"/>
              </w:rPr>
              <m:t>9</m:t>
            </m:r>
          </m:sub>
        </m:sSub>
        <m:r>
          <w:rPr>
            <w:rFonts w:ascii="Cambria Math" w:hAnsi="Cambria Math"/>
          </w:rPr>
          <m:t> = 512</m:t>
        </m:r>
        <m:sSup>
          <m:sSupPr>
            <m:ctrlPr>
              <w:rPr>
                <w:rFonts w:ascii="Cambria Math" w:hAnsi="Cambria Math"/>
              </w:rPr>
            </m:ctrlPr>
          </m:sSupPr>
          <m:e>
            <m:r>
              <w:rPr>
                <w:rFonts w:ascii="Cambria Math" w:hAnsi="Cambria Math"/>
              </w:rPr>
              <m:t>x</m:t>
            </m:r>
          </m:e>
          <m:sup>
            <m:r>
              <w:rPr>
                <w:rFonts w:ascii="Cambria Math" w:hAnsi="Cambria Math"/>
              </w:rPr>
              <m:t>9 </m:t>
            </m:r>
          </m:sup>
        </m:sSup>
        <m:r>
          <w:rPr>
            <w:rFonts w:ascii="Cambria Math" w:hAnsi="Cambria Math"/>
          </w:rPr>
          <m:t>- 1024</m:t>
        </m:r>
        <m:sSup>
          <m:sSupPr>
            <m:ctrlPr>
              <w:rPr>
                <w:rFonts w:ascii="Cambria Math" w:hAnsi="Cambria Math"/>
              </w:rPr>
            </m:ctrlPr>
          </m:sSupPr>
          <m:e>
            <m:r>
              <w:rPr>
                <w:rFonts w:ascii="Cambria Math" w:hAnsi="Cambria Math"/>
              </w:rPr>
              <m:t>x</m:t>
            </m:r>
          </m:e>
          <m:sup>
            <m:r>
              <w:rPr>
                <w:rFonts w:ascii="Cambria Math" w:hAnsi="Cambria Math"/>
              </w:rPr>
              <m:t>7</m:t>
            </m:r>
          </m:sup>
        </m:sSup>
        <m:r>
          <w:rPr>
            <w:rFonts w:ascii="Cambria Math" w:hAnsi="Cambria Math"/>
          </w:rPr>
          <m:t> + 672</m:t>
        </m:r>
        <m:sSup>
          <m:sSupPr>
            <m:ctrlPr>
              <w:rPr>
                <w:rFonts w:ascii="Cambria Math" w:hAnsi="Cambria Math"/>
              </w:rPr>
            </m:ctrlPr>
          </m:sSupPr>
          <m:e>
            <m:r>
              <w:rPr>
                <w:rFonts w:ascii="Cambria Math" w:hAnsi="Cambria Math"/>
              </w:rPr>
              <m:t>x</m:t>
            </m:r>
          </m:e>
          <m:sup>
            <m:r>
              <w:rPr>
                <w:rFonts w:ascii="Cambria Math" w:hAnsi="Cambria Math"/>
              </w:rPr>
              <m:t>5</m:t>
            </m:r>
          </m:sup>
        </m:sSup>
        <m:r>
          <w:rPr>
            <w:rFonts w:ascii="Cambria Math" w:hAnsi="Cambria Math"/>
          </w:rPr>
          <m:t> - 160</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 + 10x</m:t>
        </m:r>
      </m:oMath>
      <w:r w:rsidR="4C24CC4E" w:rsidRPr="5F233A93">
        <w:rPr>
          <w:rFonts w:ascii="Arial" w:eastAsia="Arial" w:hAnsi="Arial" w:cs="Arial"/>
          <w:color w:val="202122"/>
          <w:sz w:val="19"/>
          <w:szCs w:val="19"/>
        </w:rPr>
        <w:t>.</w:t>
      </w:r>
    </w:p>
    <w:p w14:paraId="1C91794A" w14:textId="77777777" w:rsidR="007B6E71" w:rsidRPr="000B3E3E" w:rsidRDefault="007B6E71" w:rsidP="5F233A93">
      <w:pPr>
        <w:ind w:left="708"/>
        <w:rPr>
          <w:rFonts w:ascii="Arial" w:eastAsia="Arial" w:hAnsi="Arial" w:cs="Arial"/>
          <w:color w:val="202122"/>
          <w:sz w:val="19"/>
          <w:szCs w:val="19"/>
          <w:shd w:val="clear" w:color="auto" w:fill="F8F9FA"/>
        </w:rPr>
      </w:pPr>
    </w:p>
    <w:p w14:paraId="13E6DD68" w14:textId="77777777" w:rsidR="007B6E71" w:rsidRPr="00AB7451" w:rsidRDefault="007B6E71" w:rsidP="5F233A93">
      <w:pPr>
        <w:ind w:left="708"/>
        <w:rPr>
          <w:rFonts w:ascii="Arial" w:eastAsia="Arial" w:hAnsi="Arial" w:cs="Arial"/>
          <w:color w:val="202122"/>
          <w:sz w:val="20"/>
          <w:szCs w:val="20"/>
          <w:shd w:val="clear" w:color="auto" w:fill="F8F9FA"/>
        </w:rPr>
      </w:pPr>
      <w:r w:rsidRPr="00AB7451">
        <w:rPr>
          <w:rFonts w:ascii="Arial" w:eastAsia="Arial" w:hAnsi="Arial" w:cs="Arial"/>
          <w:color w:val="202122"/>
          <w:sz w:val="20"/>
          <w:szCs w:val="20"/>
          <w:shd w:val="clear" w:color="auto" w:fill="F8F9FA"/>
        </w:rPr>
        <w:t>I polinomi con grado pari rappresentano delle funzioni pari, mentre quelli con grado dispari rappresentano funzioni dispari.</w:t>
      </w:r>
    </w:p>
    <w:p w14:paraId="32B228A3" w14:textId="04F1659A" w:rsidR="5AC934F5" w:rsidRDefault="5AC934F5" w:rsidP="0045342F">
      <w:pPr>
        <w:rPr>
          <w:rFonts w:ascii="Arial" w:eastAsia="Arial" w:hAnsi="Arial" w:cs="Arial"/>
          <w:b/>
          <w:bCs/>
          <w:sz w:val="28"/>
          <w:szCs w:val="28"/>
        </w:rPr>
      </w:pPr>
    </w:p>
    <w:p w14:paraId="5F694612" w14:textId="10E52AE9" w:rsidR="00E15C7C" w:rsidRDefault="5AC934F5" w:rsidP="002D60C0">
      <w:pPr>
        <w:pStyle w:val="Stile4"/>
        <w:outlineLvl w:val="3"/>
      </w:pPr>
      <w:bookmarkStart w:id="285" w:name="_Toc113404272"/>
      <w:bookmarkStart w:id="286" w:name="_Toc113404327"/>
      <w:bookmarkStart w:id="287" w:name="_Toc113404393"/>
      <w:bookmarkStart w:id="288" w:name="_Toc113404479"/>
      <w:bookmarkStart w:id="289" w:name="_Toc113405945"/>
      <w:bookmarkStart w:id="290" w:name="_Toc113446935"/>
      <w:bookmarkStart w:id="291" w:name="_Toc113447445"/>
      <w:bookmarkStart w:id="292" w:name="_Toc113448796"/>
      <w:bookmarkStart w:id="293" w:name="_Toc113449931"/>
      <w:bookmarkStart w:id="294" w:name="_Toc113450098"/>
      <w:bookmarkStart w:id="295" w:name="_Toc113450356"/>
      <w:bookmarkStart w:id="296" w:name="_Toc113453660"/>
      <w:bookmarkStart w:id="297" w:name="_Toc113453720"/>
      <w:bookmarkStart w:id="298" w:name="_Toc113459218"/>
      <w:bookmarkStart w:id="299" w:name="_Toc113808104"/>
      <w:r w:rsidRPr="5AC934F5">
        <w:t>3.2.5 Momenti di Legendre</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14:paraId="42ECCA18" w14:textId="4136CC74" w:rsidR="00FD01A5" w:rsidRDefault="004B0E3A" w:rsidP="004B0E3A">
      <w:pPr>
        <w:jc w:val="center"/>
        <w:rPr>
          <w:rFonts w:ascii="Arial" w:eastAsia="Arial" w:hAnsi="Arial" w:cs="Arial"/>
          <w:sz w:val="20"/>
          <w:szCs w:val="20"/>
        </w:rPr>
      </w:pPr>
      <w:r>
        <w:rPr>
          <w:rFonts w:ascii="Arial" w:eastAsia="Arial" w:hAnsi="Arial" w:cs="Arial"/>
          <w:sz w:val="20"/>
          <w:szCs w:val="20"/>
        </w:rPr>
        <w:t xml:space="preserve">   </w:t>
      </w:r>
      <w:r w:rsidR="5F233A93" w:rsidRPr="5F233A93">
        <w:rPr>
          <w:rFonts w:ascii="Arial" w:eastAsia="Arial" w:hAnsi="Arial" w:cs="Arial"/>
          <w:sz w:val="20"/>
          <w:szCs w:val="20"/>
        </w:rPr>
        <w:t>I momenti di Legendre sono le soluzioni dell’equazione di Legendre</w:t>
      </w:r>
      <w:r w:rsidR="007B6E71">
        <w:tab/>
      </w:r>
      <w:r w:rsidR="007B6E71">
        <w:tab/>
      </w:r>
      <w:r w:rsidR="007B6E71">
        <w:tab/>
      </w:r>
      <w:r w:rsidR="007B6E71">
        <w:tab/>
      </w:r>
      <w:r w:rsidR="007B6E71">
        <w:tab/>
      </w:r>
      <m:oMath>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x</m:t>
                </m:r>
              </m:e>
              <m:sup>
                <m:r>
                  <w:rPr>
                    <w:rFonts w:ascii="Cambria Math" w:hAnsi="Cambria Math"/>
                  </w:rPr>
                  <m:t>2</m:t>
                </m:r>
              </m:sup>
            </m:sSup>
          </m:e>
        </m:d>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 - 2x</m:t>
        </m:r>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 + ky = 0</m:t>
        </m:r>
      </m:oMath>
      <w:r w:rsidR="007B6E71">
        <w:tab/>
      </w:r>
      <w:r w:rsidR="5F233A93" w:rsidRPr="5F233A93">
        <w:rPr>
          <w:rFonts w:ascii="Arial" w:eastAsia="Arial" w:hAnsi="Arial" w:cs="Arial"/>
          <w:sz w:val="20"/>
          <w:szCs w:val="20"/>
        </w:rPr>
        <w:t xml:space="preserve">  </w:t>
      </w:r>
      <m:oMath>
        <m:r>
          <w:rPr>
            <w:rFonts w:ascii="Cambria Math" w:hAnsi="Cambria Math"/>
          </w:rPr>
          <m:t>x ∈ </m:t>
        </m:r>
        <m:d>
          <m:dPr>
            <m:ctrlPr>
              <w:rPr>
                <w:rFonts w:ascii="Cambria Math" w:hAnsi="Cambria Math"/>
              </w:rPr>
            </m:ctrlPr>
          </m:dPr>
          <m:e>
            <m:r>
              <w:rPr>
                <w:rFonts w:ascii="Cambria Math" w:hAnsi="Cambria Math"/>
              </w:rPr>
              <m:t>-1,1</m:t>
            </m:r>
          </m:e>
        </m:d>
        <m:r>
          <w:rPr>
            <w:rFonts w:ascii="Cambria Math" w:hAnsi="Cambria Math"/>
          </w:rPr>
          <m:t>.</m:t>
        </m:r>
      </m:oMath>
    </w:p>
    <w:p w14:paraId="0E2C0AC4" w14:textId="79119BAF" w:rsidR="00FD01A5" w:rsidRDefault="5F233A93" w:rsidP="004B0E3A">
      <w:pPr>
        <w:ind w:left="768"/>
        <w:rPr>
          <w:rFonts w:ascii="Arial" w:eastAsia="Arial" w:hAnsi="Arial" w:cs="Arial"/>
          <w:sz w:val="20"/>
          <w:szCs w:val="20"/>
        </w:rPr>
      </w:pPr>
      <w:r w:rsidRPr="5F233A93">
        <w:rPr>
          <w:rFonts w:ascii="Arial" w:eastAsia="Arial" w:hAnsi="Arial" w:cs="Arial"/>
          <w:sz w:val="20"/>
          <w:szCs w:val="20"/>
        </w:rPr>
        <w:t xml:space="preserve">L’equazione di Legendre è un’equazione differenziale che si incontra in fisica e altri settori </w:t>
      </w:r>
      <w:r w:rsidR="004B0E3A">
        <w:rPr>
          <w:rFonts w:ascii="Arial" w:eastAsia="Arial" w:hAnsi="Arial" w:cs="Arial"/>
          <w:sz w:val="20"/>
          <w:szCs w:val="20"/>
        </w:rPr>
        <w:t xml:space="preserve">  </w:t>
      </w:r>
      <w:r w:rsidRPr="5F233A93">
        <w:rPr>
          <w:rFonts w:ascii="Arial" w:eastAsia="Arial" w:hAnsi="Arial" w:cs="Arial"/>
          <w:sz w:val="20"/>
          <w:szCs w:val="20"/>
        </w:rPr>
        <w:t>tecnologici, ad esempio nella soluzione in coordinate sferiche dell’equazione di Laplace o equazioni differenziali alle derivate parziali.</w:t>
      </w:r>
    </w:p>
    <w:p w14:paraId="5989BEAB" w14:textId="77777777" w:rsidR="00F268E1" w:rsidRDefault="5F233A93" w:rsidP="004B0E3A">
      <w:pPr>
        <w:ind w:left="60" w:firstLine="708"/>
        <w:rPr>
          <w:rFonts w:ascii="Arial" w:eastAsia="Arial" w:hAnsi="Arial" w:cs="Arial"/>
          <w:sz w:val="20"/>
          <w:szCs w:val="20"/>
        </w:rPr>
      </w:pPr>
      <w:r w:rsidRPr="5F233A93">
        <w:rPr>
          <w:rFonts w:ascii="Arial" w:eastAsia="Arial" w:hAnsi="Arial" w:cs="Arial"/>
          <w:sz w:val="20"/>
          <w:szCs w:val="20"/>
        </w:rPr>
        <w:t>Tali soluzioni formano una successione di polinomi specifici, detti polinomi di Legendre:</w:t>
      </w:r>
    </w:p>
    <w:p w14:paraId="38CB765E" w14:textId="3D603F76" w:rsidR="4C24CC4E" w:rsidRDefault="00000000" w:rsidP="00374AB6">
      <w:pPr>
        <w:ind w:firstLine="708"/>
        <w:jc w:val="center"/>
        <w:rPr>
          <w:rFonts w:ascii="Arial" w:eastAsia="Arial" w:hAnsi="Arial" w:cs="Arial"/>
        </w:rPr>
      </w:pPr>
      <m:oMath>
        <m:sSub>
          <m:sSubPr>
            <m:ctrlPr>
              <w:rPr>
                <w:rFonts w:ascii="Cambria Math" w:hAnsi="Cambria Math"/>
              </w:rPr>
            </m:ctrlPr>
          </m:sSubPr>
          <m:e>
            <m:r>
              <w:rPr>
                <w:rFonts w:ascii="Cambria Math" w:hAnsi="Cambria Math"/>
              </w:rPr>
              <m:t>P</m:t>
            </m:r>
          </m:e>
          <m:sub>
            <m:r>
              <w:rPr>
                <w:rFonts w:ascii="Cambria Math" w:hAnsi="Cambria Math"/>
              </w:rPr>
              <m:t>0</m:t>
            </m:r>
          </m:sub>
        </m:sSub>
        <m:d>
          <m:dPr>
            <m:ctrlPr>
              <w:rPr>
                <w:rFonts w:ascii="Cambria Math" w:hAnsi="Cambria Math"/>
              </w:rPr>
            </m:ctrlPr>
          </m:dPr>
          <m:e>
            <m:r>
              <w:rPr>
                <w:rFonts w:ascii="Cambria Math" w:hAnsi="Cambria Math"/>
              </w:rPr>
              <m:t>x</m:t>
            </m:r>
          </m:e>
        </m:d>
        <m:r>
          <w:rPr>
            <w:rFonts w:ascii="Cambria Math" w:hAnsi="Cambria Math"/>
          </w:rPr>
          <m:t> = 1</m:t>
        </m:r>
      </m:oMath>
      <w:r w:rsidR="4C24CC4E" w:rsidRPr="5F233A93">
        <w:rPr>
          <w:rFonts w:ascii="Arial" w:eastAsia="Arial" w:hAnsi="Arial" w:cs="Arial"/>
        </w:rPr>
        <w:t>;</w:t>
      </w:r>
    </w:p>
    <w:p w14:paraId="09BE1B54" w14:textId="1EEEBAF9" w:rsidR="4C24CC4E" w:rsidRDefault="00000000" w:rsidP="00374AB6">
      <w:pPr>
        <w:ind w:firstLine="708"/>
        <w:jc w:val="center"/>
        <w:rPr>
          <w:rFonts w:ascii="Arial" w:eastAsia="Arial" w:hAnsi="Arial" w:cs="Arial"/>
        </w:rPr>
      </w:pPr>
      <m:oMath>
        <m:sSub>
          <m:sSubPr>
            <m:ctrlPr>
              <w:rPr>
                <w:rFonts w:ascii="Cambria Math" w:hAnsi="Cambria Math"/>
              </w:rPr>
            </m:ctrlPr>
          </m:sSubPr>
          <m:e>
            <m:r>
              <w:rPr>
                <w:rFonts w:ascii="Cambria Math" w:hAnsi="Cambria Math"/>
              </w:rPr>
              <m:t>P</m:t>
            </m:r>
          </m:e>
          <m:sub>
            <m:r>
              <w:rPr>
                <w:rFonts w:ascii="Cambria Math" w:hAnsi="Cambria Math"/>
              </w:rPr>
              <m:t>1</m:t>
            </m:r>
          </m:sub>
        </m:sSub>
        <m:d>
          <m:dPr>
            <m:ctrlPr>
              <w:rPr>
                <w:rFonts w:ascii="Cambria Math" w:hAnsi="Cambria Math"/>
              </w:rPr>
            </m:ctrlPr>
          </m:dPr>
          <m:e>
            <m:r>
              <w:rPr>
                <w:rFonts w:ascii="Cambria Math" w:hAnsi="Cambria Math"/>
              </w:rPr>
              <m:t>x</m:t>
            </m:r>
          </m:e>
        </m:d>
        <m:r>
          <w:rPr>
            <w:rFonts w:ascii="Cambria Math" w:hAnsi="Cambria Math"/>
          </w:rPr>
          <m:t> = x</m:t>
        </m:r>
      </m:oMath>
      <w:r w:rsidR="4C24CC4E" w:rsidRPr="5F233A93">
        <w:rPr>
          <w:rFonts w:ascii="Arial" w:eastAsia="Arial" w:hAnsi="Arial" w:cs="Arial"/>
        </w:rPr>
        <w:t>;</w:t>
      </w:r>
    </w:p>
    <w:p w14:paraId="013BCC9E" w14:textId="4FCFFA61" w:rsidR="4C24CC4E" w:rsidRDefault="00000000" w:rsidP="00374AB6">
      <w:pPr>
        <w:ind w:firstLine="708"/>
        <w:jc w:val="center"/>
        <w:rPr>
          <w:rFonts w:ascii="Arial" w:eastAsia="Arial" w:hAnsi="Arial" w:cs="Arial"/>
        </w:rPr>
      </w:pPr>
      <m:oMath>
        <m:sSub>
          <m:sSubPr>
            <m:ctrlPr>
              <w:rPr>
                <w:rFonts w:ascii="Cambria Math" w:hAnsi="Cambria Math"/>
              </w:rPr>
            </m:ctrlPr>
          </m:sSubPr>
          <m:e>
            <m:r>
              <w:rPr>
                <w:rFonts w:ascii="Cambria Math" w:hAnsi="Cambria Math"/>
              </w:rPr>
              <m:t>P</m:t>
            </m:r>
          </m:e>
          <m:sub>
            <m:r>
              <w:rPr>
                <w:rFonts w:ascii="Cambria Math" w:hAnsi="Cambria Math"/>
              </w:rPr>
              <m:t>2</m:t>
            </m:r>
          </m:sub>
        </m:sSub>
        <m:d>
          <m:dPr>
            <m:ctrlPr>
              <w:rPr>
                <w:rFonts w:ascii="Cambria Math" w:hAnsi="Cambria Math"/>
              </w:rPr>
            </m:ctrlPr>
          </m:dPr>
          <m:e>
            <m:r>
              <w:rPr>
                <w:rFonts w:ascii="Cambria Math" w:hAnsi="Cambria Math"/>
              </w:rPr>
              <m:t>x</m:t>
            </m:r>
          </m:e>
        </m:d>
        <m:r>
          <w:rPr>
            <w:rFonts w:ascii="Cambria Math" w:hAnsi="Cambria Math"/>
          </w:rPr>
          <m:t> = </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r>
              <w:rPr>
                <w:rFonts w:ascii="Cambria Math" w:hAnsi="Cambria Math"/>
              </w:rPr>
              <m:t>3</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 - 1</m:t>
            </m:r>
          </m:e>
        </m:d>
      </m:oMath>
      <w:r w:rsidR="4C24CC4E" w:rsidRPr="5F233A93">
        <w:rPr>
          <w:rFonts w:ascii="Arial" w:eastAsia="Arial" w:hAnsi="Arial" w:cs="Arial"/>
        </w:rPr>
        <w:t>;</w:t>
      </w:r>
    </w:p>
    <w:p w14:paraId="2A101D55" w14:textId="76F8419E" w:rsidR="4C24CC4E" w:rsidRDefault="00000000" w:rsidP="00374AB6">
      <w:pPr>
        <w:ind w:firstLine="708"/>
        <w:jc w:val="center"/>
        <w:rPr>
          <w:rFonts w:ascii="Arial" w:eastAsia="Arial" w:hAnsi="Arial" w:cs="Arial"/>
        </w:rPr>
      </w:pPr>
      <m:oMath>
        <m:sSub>
          <m:sSubPr>
            <m:ctrlPr>
              <w:rPr>
                <w:rFonts w:ascii="Cambria Math" w:hAnsi="Cambria Math"/>
              </w:rPr>
            </m:ctrlPr>
          </m:sSubPr>
          <m:e>
            <m:r>
              <w:rPr>
                <w:rFonts w:ascii="Cambria Math" w:hAnsi="Cambria Math"/>
              </w:rPr>
              <m:t>P</m:t>
            </m:r>
          </m:e>
          <m:sub>
            <m:r>
              <w:rPr>
                <w:rFonts w:ascii="Cambria Math" w:hAnsi="Cambria Math"/>
              </w:rPr>
              <m:t>3</m:t>
            </m:r>
          </m:sub>
        </m:sSub>
        <m:d>
          <m:dPr>
            <m:ctrlPr>
              <w:rPr>
                <w:rFonts w:ascii="Cambria Math" w:hAnsi="Cambria Math"/>
              </w:rPr>
            </m:ctrlPr>
          </m:dPr>
          <m:e>
            <m:r>
              <w:rPr>
                <w:rFonts w:ascii="Cambria Math" w:hAnsi="Cambria Math"/>
              </w:rPr>
              <m:t>x</m:t>
            </m:r>
          </m:e>
        </m:d>
        <m:r>
          <w:rPr>
            <w:rFonts w:ascii="Cambria Math" w:hAnsi="Cambria Math"/>
          </w:rPr>
          <m:t> = </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r>
              <w:rPr>
                <w:rFonts w:ascii="Cambria Math" w:hAnsi="Cambria Math"/>
              </w:rPr>
              <m:t>5</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 - 3x</m:t>
            </m:r>
          </m:e>
        </m:d>
      </m:oMath>
      <w:r w:rsidR="4C24CC4E" w:rsidRPr="5F233A93">
        <w:rPr>
          <w:rFonts w:ascii="Arial" w:eastAsia="Arial" w:hAnsi="Arial" w:cs="Arial"/>
        </w:rPr>
        <w:t>;</w:t>
      </w:r>
    </w:p>
    <w:p w14:paraId="4529886F" w14:textId="1562CA26" w:rsidR="4C24CC4E" w:rsidRDefault="00000000" w:rsidP="00374AB6">
      <w:pPr>
        <w:ind w:firstLine="708"/>
        <w:jc w:val="center"/>
        <w:rPr>
          <w:rFonts w:ascii="Arial" w:eastAsia="Arial" w:hAnsi="Arial" w:cs="Arial"/>
        </w:rPr>
      </w:pPr>
      <m:oMath>
        <m:sSub>
          <m:sSubPr>
            <m:ctrlPr>
              <w:rPr>
                <w:rFonts w:ascii="Cambria Math" w:hAnsi="Cambria Math"/>
              </w:rPr>
            </m:ctrlPr>
          </m:sSubPr>
          <m:e>
            <m:r>
              <w:rPr>
                <w:rFonts w:ascii="Cambria Math" w:hAnsi="Cambria Math"/>
              </w:rPr>
              <m:t>P</m:t>
            </m:r>
          </m:e>
          <m:sub>
            <m:r>
              <w:rPr>
                <w:rFonts w:ascii="Cambria Math" w:hAnsi="Cambria Math"/>
              </w:rPr>
              <m:t>4</m:t>
            </m:r>
          </m:sub>
        </m:sSub>
        <m:d>
          <m:dPr>
            <m:ctrlPr>
              <w:rPr>
                <w:rFonts w:ascii="Cambria Math" w:hAnsi="Cambria Math"/>
              </w:rPr>
            </m:ctrlPr>
          </m:dPr>
          <m:e>
            <m:r>
              <w:rPr>
                <w:rFonts w:ascii="Cambria Math" w:hAnsi="Cambria Math"/>
              </w:rPr>
              <m:t>x</m:t>
            </m:r>
          </m:e>
        </m:d>
        <m:r>
          <w:rPr>
            <w:rFonts w:ascii="Cambria Math" w:hAnsi="Cambria Math"/>
          </w:rPr>
          <m:t> = </m:t>
        </m:r>
        <m:f>
          <m:fPr>
            <m:ctrlPr>
              <w:rPr>
                <w:rFonts w:ascii="Cambria Math" w:hAnsi="Cambria Math"/>
              </w:rPr>
            </m:ctrlPr>
          </m:fPr>
          <m:num>
            <m:r>
              <w:rPr>
                <w:rFonts w:ascii="Cambria Math" w:hAnsi="Cambria Math"/>
              </w:rPr>
              <m:t>1</m:t>
            </m:r>
          </m:num>
          <m:den>
            <m:r>
              <w:rPr>
                <w:rFonts w:ascii="Cambria Math" w:hAnsi="Cambria Math"/>
              </w:rPr>
              <m:t>8</m:t>
            </m:r>
          </m:den>
        </m:f>
        <m:d>
          <m:dPr>
            <m:ctrlPr>
              <w:rPr>
                <w:rFonts w:ascii="Cambria Math" w:hAnsi="Cambria Math"/>
              </w:rPr>
            </m:ctrlPr>
          </m:dPr>
          <m:e>
            <m:r>
              <w:rPr>
                <w:rFonts w:ascii="Cambria Math" w:hAnsi="Cambria Math"/>
              </w:rPr>
              <m:t>35</m:t>
            </m:r>
            <m:sSup>
              <m:sSupPr>
                <m:ctrlPr>
                  <w:rPr>
                    <w:rFonts w:ascii="Cambria Math" w:hAnsi="Cambria Math"/>
                  </w:rPr>
                </m:ctrlPr>
              </m:sSupPr>
              <m:e>
                <m:r>
                  <w:rPr>
                    <w:rFonts w:ascii="Cambria Math" w:hAnsi="Cambria Math"/>
                  </w:rPr>
                  <m:t>x</m:t>
                </m:r>
              </m:e>
              <m:sup>
                <m:r>
                  <w:rPr>
                    <w:rFonts w:ascii="Cambria Math" w:hAnsi="Cambria Math"/>
                  </w:rPr>
                  <m:t>4</m:t>
                </m:r>
              </m:sup>
            </m:sSup>
            <m:r>
              <w:rPr>
                <w:rFonts w:ascii="Cambria Math" w:hAnsi="Cambria Math"/>
              </w:rPr>
              <m:t> - 30</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 + 3</m:t>
            </m:r>
          </m:e>
        </m:d>
      </m:oMath>
      <w:r w:rsidR="4C24CC4E" w:rsidRPr="5F233A93">
        <w:rPr>
          <w:rFonts w:ascii="Arial" w:eastAsia="Arial" w:hAnsi="Arial" w:cs="Arial"/>
        </w:rPr>
        <w:t>;</w:t>
      </w:r>
    </w:p>
    <w:p w14:paraId="3EAFF9FA" w14:textId="5E699BDD" w:rsidR="4C24CC4E" w:rsidRDefault="00000000" w:rsidP="00374AB6">
      <w:pPr>
        <w:ind w:firstLine="708"/>
        <w:jc w:val="center"/>
        <w:rPr>
          <w:rFonts w:ascii="Arial" w:eastAsia="Arial" w:hAnsi="Arial" w:cs="Arial"/>
        </w:rPr>
      </w:pPr>
      <m:oMath>
        <m:sSub>
          <m:sSubPr>
            <m:ctrlPr>
              <w:rPr>
                <w:rFonts w:ascii="Cambria Math" w:hAnsi="Cambria Math"/>
              </w:rPr>
            </m:ctrlPr>
          </m:sSubPr>
          <m:e>
            <m:r>
              <w:rPr>
                <w:rFonts w:ascii="Cambria Math" w:hAnsi="Cambria Math"/>
              </w:rPr>
              <m:t>P</m:t>
            </m:r>
          </m:e>
          <m:sub>
            <m:r>
              <w:rPr>
                <w:rFonts w:ascii="Cambria Math" w:hAnsi="Cambria Math"/>
              </w:rPr>
              <m:t>5</m:t>
            </m:r>
          </m:sub>
        </m:sSub>
        <m:d>
          <m:dPr>
            <m:ctrlPr>
              <w:rPr>
                <w:rFonts w:ascii="Cambria Math" w:hAnsi="Cambria Math"/>
              </w:rPr>
            </m:ctrlPr>
          </m:dPr>
          <m:e>
            <m:r>
              <w:rPr>
                <w:rFonts w:ascii="Cambria Math" w:hAnsi="Cambria Math"/>
              </w:rPr>
              <m:t>x</m:t>
            </m:r>
          </m:e>
        </m:d>
        <m:r>
          <w:rPr>
            <w:rFonts w:ascii="Cambria Math" w:hAnsi="Cambria Math"/>
          </w:rPr>
          <m:t> = </m:t>
        </m:r>
        <m:f>
          <m:fPr>
            <m:ctrlPr>
              <w:rPr>
                <w:rFonts w:ascii="Cambria Math" w:hAnsi="Cambria Math"/>
              </w:rPr>
            </m:ctrlPr>
          </m:fPr>
          <m:num>
            <m:r>
              <w:rPr>
                <w:rFonts w:ascii="Cambria Math" w:hAnsi="Cambria Math"/>
              </w:rPr>
              <m:t>1</m:t>
            </m:r>
          </m:num>
          <m:den>
            <m:r>
              <w:rPr>
                <w:rFonts w:ascii="Cambria Math" w:hAnsi="Cambria Math"/>
              </w:rPr>
              <m:t>8</m:t>
            </m:r>
          </m:den>
        </m:f>
        <m:d>
          <m:dPr>
            <m:ctrlPr>
              <w:rPr>
                <w:rFonts w:ascii="Cambria Math" w:hAnsi="Cambria Math"/>
              </w:rPr>
            </m:ctrlPr>
          </m:dPr>
          <m:e>
            <m:r>
              <w:rPr>
                <w:rFonts w:ascii="Cambria Math" w:hAnsi="Cambria Math"/>
              </w:rPr>
              <m:t>63</m:t>
            </m:r>
            <m:sSup>
              <m:sSupPr>
                <m:ctrlPr>
                  <w:rPr>
                    <w:rFonts w:ascii="Cambria Math" w:hAnsi="Cambria Math"/>
                  </w:rPr>
                </m:ctrlPr>
              </m:sSupPr>
              <m:e>
                <m:r>
                  <w:rPr>
                    <w:rFonts w:ascii="Cambria Math" w:hAnsi="Cambria Math"/>
                  </w:rPr>
                  <m:t>x</m:t>
                </m:r>
              </m:e>
              <m:sup>
                <m:r>
                  <w:rPr>
                    <w:rFonts w:ascii="Cambria Math" w:hAnsi="Cambria Math"/>
                  </w:rPr>
                  <m:t>5</m:t>
                </m:r>
              </m:sup>
            </m:sSup>
            <m:r>
              <w:rPr>
                <w:rFonts w:ascii="Cambria Math" w:hAnsi="Cambria Math"/>
              </w:rPr>
              <m:t> - 70</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 + 15x</m:t>
            </m:r>
          </m:e>
        </m:d>
      </m:oMath>
      <w:r w:rsidR="4C24CC4E" w:rsidRPr="5F233A93">
        <w:rPr>
          <w:rFonts w:ascii="Arial" w:eastAsia="Arial" w:hAnsi="Arial" w:cs="Arial"/>
        </w:rPr>
        <w:t>;</w:t>
      </w:r>
    </w:p>
    <w:p w14:paraId="2D888366" w14:textId="792B4D02" w:rsidR="4C24CC4E" w:rsidRDefault="00000000" w:rsidP="00374AB6">
      <w:pPr>
        <w:ind w:firstLine="708"/>
        <w:jc w:val="center"/>
        <w:rPr>
          <w:rFonts w:ascii="Arial" w:eastAsia="Arial" w:hAnsi="Arial" w:cs="Arial"/>
          <w:sz w:val="20"/>
          <w:szCs w:val="20"/>
        </w:rPr>
      </w:pPr>
      <m:oMath>
        <m:sSub>
          <m:sSubPr>
            <m:ctrlPr>
              <w:rPr>
                <w:rFonts w:ascii="Cambria Math" w:hAnsi="Cambria Math"/>
              </w:rPr>
            </m:ctrlPr>
          </m:sSubPr>
          <m:e>
            <m:r>
              <w:rPr>
                <w:rFonts w:ascii="Cambria Math" w:hAnsi="Cambria Math"/>
              </w:rPr>
              <m:t>P</m:t>
            </m:r>
          </m:e>
          <m:sub>
            <m:r>
              <w:rPr>
                <w:rFonts w:ascii="Cambria Math" w:hAnsi="Cambria Math"/>
              </w:rPr>
              <m:t>6</m:t>
            </m:r>
          </m:sub>
        </m:sSub>
        <m:d>
          <m:dPr>
            <m:ctrlPr>
              <w:rPr>
                <w:rFonts w:ascii="Cambria Math" w:hAnsi="Cambria Math"/>
              </w:rPr>
            </m:ctrlPr>
          </m:dPr>
          <m:e>
            <m:r>
              <w:rPr>
                <w:rFonts w:ascii="Cambria Math" w:hAnsi="Cambria Math"/>
              </w:rPr>
              <m:t>x</m:t>
            </m:r>
          </m:e>
        </m:d>
        <m:r>
          <w:rPr>
            <w:rFonts w:ascii="Cambria Math" w:hAnsi="Cambria Math"/>
          </w:rPr>
          <m:t> = </m:t>
        </m:r>
        <m:f>
          <m:fPr>
            <m:ctrlPr>
              <w:rPr>
                <w:rFonts w:ascii="Cambria Math" w:hAnsi="Cambria Math"/>
              </w:rPr>
            </m:ctrlPr>
          </m:fPr>
          <m:num>
            <m:r>
              <w:rPr>
                <w:rFonts w:ascii="Cambria Math" w:hAnsi="Cambria Math"/>
              </w:rPr>
              <m:t>1</m:t>
            </m:r>
          </m:num>
          <m:den>
            <m:r>
              <w:rPr>
                <w:rFonts w:ascii="Cambria Math" w:hAnsi="Cambria Math"/>
              </w:rPr>
              <m:t>16</m:t>
            </m:r>
          </m:den>
        </m:f>
        <m:d>
          <m:dPr>
            <m:ctrlPr>
              <w:rPr>
                <w:rFonts w:ascii="Cambria Math" w:hAnsi="Cambria Math"/>
              </w:rPr>
            </m:ctrlPr>
          </m:dPr>
          <m:e>
            <m:r>
              <w:rPr>
                <w:rFonts w:ascii="Cambria Math" w:hAnsi="Cambria Math"/>
              </w:rPr>
              <m:t>231</m:t>
            </m:r>
            <m:sSup>
              <m:sSupPr>
                <m:ctrlPr>
                  <w:rPr>
                    <w:rFonts w:ascii="Cambria Math" w:hAnsi="Cambria Math"/>
                  </w:rPr>
                </m:ctrlPr>
              </m:sSupPr>
              <m:e>
                <m:r>
                  <w:rPr>
                    <w:rFonts w:ascii="Cambria Math" w:hAnsi="Cambria Math"/>
                  </w:rPr>
                  <m:t>x</m:t>
                </m:r>
              </m:e>
              <m:sup>
                <m:r>
                  <w:rPr>
                    <w:rFonts w:ascii="Cambria Math" w:hAnsi="Cambria Math"/>
                  </w:rPr>
                  <m:t>6</m:t>
                </m:r>
              </m:sup>
            </m:sSup>
            <m:r>
              <w:rPr>
                <w:rFonts w:ascii="Cambria Math" w:hAnsi="Cambria Math"/>
              </w:rPr>
              <m:t> - 315</m:t>
            </m:r>
            <m:sSup>
              <m:sSupPr>
                <m:ctrlPr>
                  <w:rPr>
                    <w:rFonts w:ascii="Cambria Math" w:hAnsi="Cambria Math"/>
                  </w:rPr>
                </m:ctrlPr>
              </m:sSupPr>
              <m:e>
                <m:r>
                  <w:rPr>
                    <w:rFonts w:ascii="Cambria Math" w:hAnsi="Cambria Math"/>
                  </w:rPr>
                  <m:t>x</m:t>
                </m:r>
              </m:e>
              <m:sup>
                <m:r>
                  <w:rPr>
                    <w:rFonts w:ascii="Cambria Math" w:hAnsi="Cambria Math"/>
                  </w:rPr>
                  <m:t>4</m:t>
                </m:r>
              </m:sup>
            </m:sSup>
            <m:r>
              <w:rPr>
                <w:rFonts w:ascii="Cambria Math" w:hAnsi="Cambria Math"/>
              </w:rPr>
              <m:t> + 105</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 - 5</m:t>
            </m:r>
          </m:e>
        </m:d>
      </m:oMath>
      <w:r w:rsidR="4C24CC4E" w:rsidRPr="5F233A93">
        <w:rPr>
          <w:rFonts w:ascii="Arial" w:eastAsia="Arial" w:hAnsi="Arial" w:cs="Arial"/>
          <w:sz w:val="20"/>
          <w:szCs w:val="20"/>
        </w:rPr>
        <w:t>.</w:t>
      </w:r>
    </w:p>
    <w:p w14:paraId="42016DD6" w14:textId="77777777" w:rsidR="00D33715" w:rsidRDefault="00D33715" w:rsidP="0045342F">
      <w:pPr>
        <w:rPr>
          <w:rFonts w:ascii="Arial" w:eastAsia="Arial" w:hAnsi="Arial" w:cs="Arial"/>
          <w:b/>
          <w:bCs/>
          <w:sz w:val="28"/>
          <w:szCs w:val="28"/>
        </w:rPr>
      </w:pPr>
    </w:p>
    <w:p w14:paraId="0EC3579E" w14:textId="4DDA126B" w:rsidR="00B64D72" w:rsidRDefault="5AC934F5" w:rsidP="002D60C0">
      <w:pPr>
        <w:pStyle w:val="Stile4"/>
        <w:outlineLvl w:val="3"/>
      </w:pPr>
      <w:bookmarkStart w:id="300" w:name="_Toc113404273"/>
      <w:bookmarkStart w:id="301" w:name="_Toc113404328"/>
      <w:bookmarkStart w:id="302" w:name="_Toc113404394"/>
      <w:bookmarkStart w:id="303" w:name="_Toc113404480"/>
      <w:bookmarkStart w:id="304" w:name="_Toc113405946"/>
      <w:bookmarkStart w:id="305" w:name="_Toc113446936"/>
      <w:bookmarkStart w:id="306" w:name="_Toc113447446"/>
      <w:bookmarkStart w:id="307" w:name="_Toc113448797"/>
      <w:bookmarkStart w:id="308" w:name="_Toc113449932"/>
      <w:bookmarkStart w:id="309" w:name="_Toc113450099"/>
      <w:bookmarkStart w:id="310" w:name="_Toc113450357"/>
      <w:bookmarkStart w:id="311" w:name="_Toc113453661"/>
      <w:bookmarkStart w:id="312" w:name="_Toc113453721"/>
      <w:bookmarkStart w:id="313" w:name="_Toc113459219"/>
      <w:bookmarkStart w:id="314" w:name="_Toc113808105"/>
      <w:r w:rsidRPr="5AC934F5">
        <w:t>3.2.6 Istogramma del colore</w:t>
      </w:r>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14:paraId="2F229675" w14:textId="6354F050" w:rsidR="008939B7" w:rsidRDefault="5AC934F5" w:rsidP="5F233A93">
      <w:pPr>
        <w:ind w:left="708"/>
        <w:rPr>
          <w:rFonts w:ascii="Arial" w:eastAsia="Arial" w:hAnsi="Arial" w:cs="Arial"/>
          <w:sz w:val="20"/>
          <w:szCs w:val="20"/>
        </w:rPr>
      </w:pPr>
      <w:r w:rsidRPr="5AC934F5">
        <w:rPr>
          <w:rFonts w:ascii="Arial" w:eastAsia="Arial" w:hAnsi="Arial" w:cs="Arial"/>
          <w:sz w:val="20"/>
          <w:szCs w:val="20"/>
        </w:rPr>
        <w:t xml:space="preserve">Quando si osserva un’immagine digitale, solitamente si pensa di stare osservando tantissimi colori diversi. In realtà, il numero di colori presenti dipende dallo spazio di colore che viene considerato. Esistono più spazi di colore che vengono impiegati in diversi campi, come il cinema, la stampa o la televisione. Lo spazio di colore maggiormente utilizzato è il modello RGB, le cui specifiche sono state descritte nel 1936 dalla Commission internationale de l'éclairage [31]. che ha effettivamente solo 3 colori. Ogni pixel che compone un’immagine può assumere un valore differente tra rosso, blu e verde, e a seconda della loro intensità, determinata quantitativamente da un numero che va da 0 a </w:t>
      </w:r>
      <w:r w:rsidRPr="5AC934F5">
        <w:rPr>
          <w:rFonts w:ascii="Arial" w:eastAsia="Arial" w:hAnsi="Arial" w:cs="Arial"/>
          <w:sz w:val="20"/>
          <w:szCs w:val="20"/>
        </w:rPr>
        <w:lastRenderedPageBreak/>
        <w:t xml:space="preserve">255, può assumere anche altri colori e tonalità. Ad esempio, perché si noti il colore rosso, i pixel attivi devono essere soltanto quelli di colore rosso. Perché si veda un rosso più scuro, quel pixel deve abbassare la quantità di rosso. Perché si veda il colore bianco, i pixel devono avere al contempo attivi il rosso, il blu e il verde [19]. </w:t>
      </w:r>
    </w:p>
    <w:p w14:paraId="4E721214" w14:textId="60EEC98C" w:rsidR="5AC934F5" w:rsidRDefault="5AC934F5" w:rsidP="5AC934F5">
      <w:pPr>
        <w:ind w:left="708"/>
        <w:rPr>
          <w:rFonts w:ascii="Arial" w:eastAsia="Arial" w:hAnsi="Arial" w:cs="Arial"/>
          <w:sz w:val="20"/>
          <w:szCs w:val="20"/>
        </w:rPr>
      </w:pPr>
    </w:p>
    <w:p w14:paraId="2F663B6E" w14:textId="0100FABC" w:rsidR="5AC934F5" w:rsidRDefault="5AC934F5" w:rsidP="5AC934F5">
      <w:pPr>
        <w:ind w:left="708"/>
        <w:rPr>
          <w:rFonts w:ascii="Arial" w:eastAsia="Arial" w:hAnsi="Arial" w:cs="Arial"/>
          <w:sz w:val="20"/>
          <w:szCs w:val="20"/>
        </w:rPr>
      </w:pPr>
    </w:p>
    <w:p w14:paraId="42E84809" w14:textId="5C30FFD9" w:rsidR="5AC934F5" w:rsidRDefault="5AC934F5" w:rsidP="5AC934F5">
      <w:pPr>
        <w:ind w:left="708"/>
        <w:rPr>
          <w:rFonts w:ascii="Arial" w:eastAsia="Arial" w:hAnsi="Arial" w:cs="Arial"/>
          <w:sz w:val="20"/>
          <w:szCs w:val="20"/>
        </w:rPr>
      </w:pPr>
    </w:p>
    <w:p w14:paraId="44F7631C" w14:textId="2837F408" w:rsidR="5AC934F5" w:rsidRDefault="5AC934F5" w:rsidP="5AC934F5">
      <w:pPr>
        <w:ind w:left="708"/>
        <w:rPr>
          <w:rFonts w:ascii="Arial" w:eastAsia="Arial" w:hAnsi="Arial" w:cs="Arial"/>
          <w:sz w:val="20"/>
          <w:szCs w:val="20"/>
        </w:rPr>
      </w:pPr>
    </w:p>
    <w:p w14:paraId="727C647D" w14:textId="47133FBF" w:rsidR="00130918" w:rsidRDefault="00130918" w:rsidP="5F233A93">
      <w:pPr>
        <w:ind w:left="708"/>
        <w:rPr>
          <w:rFonts w:ascii="Arial" w:eastAsia="Arial" w:hAnsi="Arial" w:cs="Arial"/>
          <w:sz w:val="20"/>
          <w:szCs w:val="20"/>
        </w:rPr>
      </w:pPr>
      <w:r>
        <w:rPr>
          <w:noProof/>
        </w:rPr>
        <w:drawing>
          <wp:inline distT="0" distB="0" distL="0" distR="0" wp14:anchorId="76F36211" wp14:editId="0794310D">
            <wp:extent cx="4800184" cy="2674189"/>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0184" cy="2674189"/>
                    </a:xfrm>
                    <a:prstGeom prst="rect">
                      <a:avLst/>
                    </a:prstGeom>
                  </pic:spPr>
                </pic:pic>
              </a:graphicData>
            </a:graphic>
          </wp:inline>
        </w:drawing>
      </w:r>
    </w:p>
    <w:p w14:paraId="063ECC00" w14:textId="7704E688" w:rsidR="00130918" w:rsidRPr="00A238DE" w:rsidRDefault="00130918" w:rsidP="5F233A93">
      <w:pPr>
        <w:ind w:left="708"/>
        <w:rPr>
          <w:rFonts w:ascii="Arial" w:eastAsia="Arial" w:hAnsi="Arial" w:cs="Arial"/>
          <w:color w:val="202122"/>
          <w:sz w:val="19"/>
          <w:szCs w:val="19"/>
          <w:shd w:val="clear" w:color="auto" w:fill="F8F9FA"/>
        </w:rPr>
      </w:pPr>
      <w:r w:rsidRPr="5F233A93">
        <w:rPr>
          <w:rFonts w:ascii="Arial" w:eastAsia="Arial" w:hAnsi="Arial" w:cs="Arial"/>
          <w:b/>
          <w:bCs/>
          <w:i/>
          <w:iCs/>
          <w:sz w:val="24"/>
          <w:szCs w:val="24"/>
        </w:rPr>
        <w:t xml:space="preserve">Figura </w:t>
      </w:r>
      <w:r w:rsidR="004F78F9" w:rsidRPr="5F233A93">
        <w:rPr>
          <w:rFonts w:ascii="Arial" w:eastAsia="Arial" w:hAnsi="Arial" w:cs="Arial"/>
          <w:b/>
          <w:bCs/>
          <w:i/>
          <w:iCs/>
          <w:sz w:val="24"/>
          <w:szCs w:val="24"/>
        </w:rPr>
        <w:t>3.</w:t>
      </w:r>
      <w:r w:rsidR="00B55134" w:rsidRPr="5F233A93">
        <w:rPr>
          <w:rFonts w:ascii="Arial" w:eastAsia="Arial" w:hAnsi="Arial" w:cs="Arial"/>
          <w:b/>
          <w:bCs/>
          <w:i/>
          <w:iCs/>
          <w:sz w:val="24"/>
          <w:szCs w:val="24"/>
        </w:rPr>
        <w:t>5</w:t>
      </w:r>
      <w:r w:rsidRPr="5F233A93">
        <w:rPr>
          <w:rFonts w:ascii="Arial" w:eastAsia="Arial" w:hAnsi="Arial" w:cs="Arial"/>
          <w:b/>
          <w:bCs/>
          <w:i/>
          <w:iCs/>
          <w:sz w:val="24"/>
          <w:szCs w:val="24"/>
        </w:rPr>
        <w:t>:</w:t>
      </w:r>
      <w:r w:rsidRPr="5F233A93">
        <w:rPr>
          <w:rFonts w:ascii="Arial" w:eastAsia="Arial" w:hAnsi="Arial" w:cs="Arial"/>
          <w:i/>
          <w:iCs/>
          <w:sz w:val="20"/>
          <w:szCs w:val="20"/>
        </w:rPr>
        <w:t xml:space="preserve"> </w:t>
      </w:r>
      <w:r w:rsidRPr="5F233A93">
        <w:rPr>
          <w:rFonts w:ascii="Arial" w:eastAsia="Arial" w:hAnsi="Arial" w:cs="Arial"/>
          <w:i/>
          <w:iCs/>
          <w:color w:val="202122"/>
          <w:sz w:val="20"/>
          <w:szCs w:val="20"/>
          <w:shd w:val="clear" w:color="auto" w:fill="F8F9FA"/>
        </w:rPr>
        <w:t>Raffigurazione della percezione dei colori di un’immagine digitale agli occhi umani. I pixel</w:t>
      </w:r>
      <w:r w:rsidR="00743D63" w:rsidRPr="5F233A93">
        <w:rPr>
          <w:rFonts w:ascii="Arial" w:eastAsia="Arial" w:hAnsi="Arial" w:cs="Arial"/>
          <w:i/>
          <w:iCs/>
          <w:color w:val="202122"/>
          <w:sz w:val="20"/>
          <w:szCs w:val="20"/>
          <w:shd w:val="clear" w:color="auto" w:fill="F8F9FA"/>
        </w:rPr>
        <w:t xml:space="preserve"> attivi </w:t>
      </w:r>
      <w:r w:rsidR="00C0102D" w:rsidRPr="5F233A93">
        <w:rPr>
          <w:rFonts w:ascii="Arial" w:eastAsia="Arial" w:hAnsi="Arial" w:cs="Arial"/>
          <w:i/>
          <w:iCs/>
          <w:color w:val="202122"/>
          <w:sz w:val="20"/>
          <w:szCs w:val="20"/>
          <w:shd w:val="clear" w:color="auto" w:fill="F8F9FA"/>
        </w:rPr>
        <w:t>con le differenti intensità RGB permettono di osservare un altro colore.</w:t>
      </w:r>
    </w:p>
    <w:p w14:paraId="54137390" w14:textId="77777777" w:rsidR="00130918" w:rsidRDefault="00130918" w:rsidP="5F233A93">
      <w:pPr>
        <w:ind w:left="708"/>
        <w:rPr>
          <w:rFonts w:ascii="Arial" w:eastAsia="Arial" w:hAnsi="Arial" w:cs="Arial"/>
          <w:sz w:val="20"/>
          <w:szCs w:val="20"/>
        </w:rPr>
      </w:pPr>
    </w:p>
    <w:p w14:paraId="413CD202" w14:textId="77777777" w:rsidR="00130918" w:rsidRDefault="00130918" w:rsidP="5F233A93">
      <w:pPr>
        <w:ind w:left="708"/>
        <w:rPr>
          <w:rFonts w:ascii="Arial" w:eastAsia="Arial" w:hAnsi="Arial" w:cs="Arial"/>
          <w:sz w:val="20"/>
          <w:szCs w:val="20"/>
        </w:rPr>
      </w:pPr>
    </w:p>
    <w:p w14:paraId="75091F45" w14:textId="77777777" w:rsidR="004C2998" w:rsidRDefault="004C2998" w:rsidP="5F233A93">
      <w:pPr>
        <w:ind w:left="708"/>
        <w:rPr>
          <w:rFonts w:ascii="Arial" w:eastAsia="Arial" w:hAnsi="Arial" w:cs="Arial"/>
          <w:sz w:val="20"/>
          <w:szCs w:val="20"/>
        </w:rPr>
      </w:pPr>
    </w:p>
    <w:p w14:paraId="5B79E6FB" w14:textId="66673DDF" w:rsidR="007C35AB" w:rsidRDefault="5AC934F5" w:rsidP="5AC934F5">
      <w:pPr>
        <w:ind w:left="708"/>
        <w:rPr>
          <w:rFonts w:ascii="Arial" w:eastAsia="Arial" w:hAnsi="Arial" w:cs="Arial"/>
          <w:sz w:val="20"/>
          <w:szCs w:val="20"/>
        </w:rPr>
      </w:pPr>
      <w:r w:rsidRPr="5AC934F5">
        <w:rPr>
          <w:rFonts w:ascii="Arial" w:eastAsia="Arial" w:hAnsi="Arial" w:cs="Arial"/>
          <w:sz w:val="20"/>
          <w:szCs w:val="20"/>
        </w:rPr>
        <w:t>L’istogramma del colore è la rappresentazione della distribuzione di colori in un’immagine. Esso riporta il numero di pixel contenenti dei colori entro una lista fissata di un certo range che va da 0 a 255 per il rosso, il blu e il verde.</w:t>
      </w:r>
    </w:p>
    <w:p w14:paraId="37C8CD10" w14:textId="77777777" w:rsidR="003A1891" w:rsidRDefault="003A1891" w:rsidP="5F233A93">
      <w:pPr>
        <w:rPr>
          <w:rFonts w:ascii="Arial" w:eastAsia="Arial" w:hAnsi="Arial" w:cs="Arial"/>
          <w:sz w:val="20"/>
          <w:szCs w:val="20"/>
        </w:rPr>
      </w:pPr>
    </w:p>
    <w:p w14:paraId="58A61D28" w14:textId="51B6E5A7" w:rsidR="00E243A3" w:rsidRDefault="00E243A3" w:rsidP="5F233A93">
      <w:pPr>
        <w:rPr>
          <w:rFonts w:ascii="Arial" w:eastAsia="Arial" w:hAnsi="Arial" w:cs="Arial"/>
          <w:b/>
          <w:bCs/>
          <w:sz w:val="32"/>
          <w:szCs w:val="32"/>
        </w:rPr>
      </w:pPr>
    </w:p>
    <w:p w14:paraId="70951999" w14:textId="1C046978" w:rsidR="00C0102D" w:rsidRDefault="00C0102D" w:rsidP="5F233A93">
      <w:pPr>
        <w:rPr>
          <w:rFonts w:ascii="Arial" w:eastAsia="Arial" w:hAnsi="Arial" w:cs="Arial"/>
          <w:b/>
          <w:bCs/>
          <w:sz w:val="32"/>
          <w:szCs w:val="32"/>
        </w:rPr>
      </w:pPr>
    </w:p>
    <w:p w14:paraId="704EECA5" w14:textId="1ED95DCB" w:rsidR="004C2998" w:rsidRDefault="004C2998" w:rsidP="5F233A93">
      <w:pPr>
        <w:rPr>
          <w:rFonts w:ascii="Arial" w:eastAsia="Arial" w:hAnsi="Arial" w:cs="Arial"/>
          <w:b/>
          <w:bCs/>
          <w:sz w:val="32"/>
          <w:szCs w:val="32"/>
        </w:rPr>
      </w:pPr>
    </w:p>
    <w:p w14:paraId="13F0054C" w14:textId="7A07F232" w:rsidR="004C2998" w:rsidRDefault="004C2998" w:rsidP="5F233A93">
      <w:pPr>
        <w:rPr>
          <w:rFonts w:ascii="Arial" w:eastAsia="Arial" w:hAnsi="Arial" w:cs="Arial"/>
          <w:b/>
          <w:bCs/>
          <w:sz w:val="32"/>
          <w:szCs w:val="32"/>
        </w:rPr>
      </w:pPr>
    </w:p>
    <w:p w14:paraId="1DE37435" w14:textId="77777777" w:rsidR="004C2998" w:rsidRPr="00A54F87" w:rsidRDefault="004C2998" w:rsidP="5F233A93">
      <w:pPr>
        <w:rPr>
          <w:rFonts w:ascii="Arial" w:eastAsia="Arial" w:hAnsi="Arial" w:cs="Arial"/>
          <w:b/>
          <w:bCs/>
          <w:sz w:val="32"/>
          <w:szCs w:val="32"/>
        </w:rPr>
      </w:pPr>
    </w:p>
    <w:p w14:paraId="2C96F6C7" w14:textId="13658700" w:rsidR="00C0102D" w:rsidRPr="00A238DE" w:rsidRDefault="00130918" w:rsidP="5F233A93">
      <w:pPr>
        <w:ind w:left="708"/>
        <w:rPr>
          <w:rFonts w:ascii="Arial" w:eastAsia="Arial" w:hAnsi="Arial" w:cs="Arial"/>
          <w:color w:val="202122"/>
          <w:sz w:val="19"/>
          <w:szCs w:val="19"/>
          <w:shd w:val="clear" w:color="auto" w:fill="F8F9FA"/>
        </w:rPr>
      </w:pPr>
      <w:r>
        <w:rPr>
          <w:rFonts w:ascii="Arial" w:hAnsi="Arial" w:cs="Arial"/>
          <w:b/>
          <w:bCs/>
          <w:noProof/>
          <w:sz w:val="40"/>
          <w:szCs w:val="40"/>
        </w:rPr>
        <w:lastRenderedPageBreak/>
        <w:drawing>
          <wp:inline distT="0" distB="0" distL="0" distR="0" wp14:anchorId="40FEAB6D" wp14:editId="2345B64A">
            <wp:extent cx="6116320" cy="32004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3200400"/>
                    </a:xfrm>
                    <a:prstGeom prst="rect">
                      <a:avLst/>
                    </a:prstGeom>
                    <a:noFill/>
                    <a:ln>
                      <a:noFill/>
                    </a:ln>
                  </pic:spPr>
                </pic:pic>
              </a:graphicData>
            </a:graphic>
          </wp:inline>
        </w:drawing>
      </w:r>
      <w:r w:rsidR="00C0102D" w:rsidRPr="5F233A93">
        <w:rPr>
          <w:rFonts w:ascii="Arial" w:eastAsia="Arial" w:hAnsi="Arial" w:cs="Arial"/>
          <w:b/>
          <w:bCs/>
          <w:i/>
          <w:iCs/>
          <w:sz w:val="24"/>
          <w:szCs w:val="24"/>
        </w:rPr>
        <w:t xml:space="preserve"> Figura </w:t>
      </w:r>
      <w:r w:rsidR="004F78F9" w:rsidRPr="5F233A93">
        <w:rPr>
          <w:rFonts w:ascii="Arial" w:eastAsia="Arial" w:hAnsi="Arial" w:cs="Arial"/>
          <w:b/>
          <w:bCs/>
          <w:i/>
          <w:iCs/>
          <w:sz w:val="24"/>
          <w:szCs w:val="24"/>
        </w:rPr>
        <w:t>3.</w:t>
      </w:r>
      <w:r w:rsidR="00B55134" w:rsidRPr="5F233A93">
        <w:rPr>
          <w:rFonts w:ascii="Arial" w:eastAsia="Arial" w:hAnsi="Arial" w:cs="Arial"/>
          <w:b/>
          <w:bCs/>
          <w:i/>
          <w:iCs/>
          <w:sz w:val="24"/>
          <w:szCs w:val="24"/>
        </w:rPr>
        <w:t>6</w:t>
      </w:r>
      <w:r w:rsidR="00C0102D" w:rsidRPr="5F233A93">
        <w:rPr>
          <w:rFonts w:ascii="Arial" w:eastAsia="Arial" w:hAnsi="Arial" w:cs="Arial"/>
          <w:b/>
          <w:bCs/>
          <w:i/>
          <w:iCs/>
          <w:sz w:val="24"/>
          <w:szCs w:val="24"/>
        </w:rPr>
        <w:t>:</w:t>
      </w:r>
      <w:r w:rsidR="00C0102D" w:rsidRPr="5F233A93">
        <w:rPr>
          <w:rFonts w:ascii="Arial" w:eastAsia="Arial" w:hAnsi="Arial" w:cs="Arial"/>
          <w:i/>
          <w:iCs/>
          <w:sz w:val="20"/>
          <w:szCs w:val="20"/>
        </w:rPr>
        <w:t xml:space="preserve"> </w:t>
      </w:r>
      <w:r w:rsidR="00C0102D" w:rsidRPr="5F233A93">
        <w:rPr>
          <w:rFonts w:ascii="Arial" w:eastAsia="Arial" w:hAnsi="Arial" w:cs="Arial"/>
          <w:i/>
          <w:iCs/>
          <w:color w:val="202122"/>
          <w:sz w:val="20"/>
          <w:szCs w:val="20"/>
          <w:shd w:val="clear" w:color="auto" w:fill="F8F9FA"/>
        </w:rPr>
        <w:t>Esempio di istogramma del colore. Ogni colore osservabile nell’immagine è descritto dall’andamento degli istogrammi a destra. L’arancione acceso del</w:t>
      </w:r>
      <w:r w:rsidR="00080F47" w:rsidRPr="5F233A93">
        <w:rPr>
          <w:rFonts w:ascii="Arial" w:eastAsia="Arial" w:hAnsi="Arial" w:cs="Arial"/>
          <w:i/>
          <w:iCs/>
          <w:color w:val="202122"/>
          <w:sz w:val="20"/>
          <w:szCs w:val="20"/>
          <w:shd w:val="clear" w:color="auto" w:fill="F8F9FA"/>
        </w:rPr>
        <w:t>la luce del</w:t>
      </w:r>
      <w:r w:rsidR="00C0102D" w:rsidRPr="5F233A93">
        <w:rPr>
          <w:rFonts w:ascii="Arial" w:eastAsia="Arial" w:hAnsi="Arial" w:cs="Arial"/>
          <w:i/>
          <w:iCs/>
          <w:color w:val="202122"/>
          <w:sz w:val="20"/>
          <w:szCs w:val="20"/>
          <w:shd w:val="clear" w:color="auto" w:fill="F8F9FA"/>
        </w:rPr>
        <w:t xml:space="preserve"> Sole è visibile dove i grafici presentano un picco di rosso e verde</w:t>
      </w:r>
      <w:r w:rsidR="00080F47" w:rsidRPr="5F233A93">
        <w:rPr>
          <w:rFonts w:ascii="Arial" w:eastAsia="Arial" w:hAnsi="Arial" w:cs="Arial"/>
          <w:i/>
          <w:iCs/>
          <w:color w:val="202122"/>
          <w:sz w:val="20"/>
          <w:szCs w:val="20"/>
          <w:shd w:val="clear" w:color="auto" w:fill="F8F9FA"/>
        </w:rPr>
        <w:t xml:space="preserve"> e un livello basso di blu, sull’estrema destra.</w:t>
      </w:r>
    </w:p>
    <w:p w14:paraId="4D579EBA" w14:textId="7CB5A9AA" w:rsidR="00A54F87" w:rsidRDefault="00A54F87" w:rsidP="5F233A93">
      <w:pPr>
        <w:rPr>
          <w:rFonts w:ascii="Arial" w:eastAsia="Arial" w:hAnsi="Arial" w:cs="Arial"/>
          <w:b/>
          <w:bCs/>
          <w:sz w:val="40"/>
          <w:szCs w:val="40"/>
        </w:rPr>
      </w:pPr>
    </w:p>
    <w:p w14:paraId="4621DC12" w14:textId="2FFA270A" w:rsidR="004C2998" w:rsidRDefault="004C2998" w:rsidP="6715F4DC">
      <w:pPr>
        <w:rPr>
          <w:rFonts w:ascii="Arial" w:eastAsia="Arial" w:hAnsi="Arial" w:cs="Arial"/>
          <w:b/>
          <w:bCs/>
          <w:sz w:val="40"/>
          <w:szCs w:val="40"/>
        </w:rPr>
      </w:pPr>
    </w:p>
    <w:p w14:paraId="10F5A0A2" w14:textId="77777777" w:rsidR="00080F47" w:rsidRDefault="00080F47" w:rsidP="5F233A93">
      <w:pPr>
        <w:rPr>
          <w:rFonts w:ascii="Arial" w:eastAsia="Arial" w:hAnsi="Arial" w:cs="Arial"/>
          <w:b/>
          <w:bCs/>
          <w:sz w:val="40"/>
          <w:szCs w:val="40"/>
        </w:rPr>
      </w:pPr>
    </w:p>
    <w:p w14:paraId="3C0976EB" w14:textId="77777777" w:rsidR="00080F47" w:rsidRDefault="00743D63" w:rsidP="5F233A93">
      <w:pPr>
        <w:jc w:val="center"/>
        <w:rPr>
          <w:rFonts w:ascii="Arial" w:eastAsia="Arial" w:hAnsi="Arial" w:cs="Arial"/>
          <w:b/>
          <w:bCs/>
          <w:sz w:val="40"/>
          <w:szCs w:val="40"/>
        </w:rPr>
      </w:pPr>
      <w:r>
        <w:rPr>
          <w:noProof/>
        </w:rPr>
        <w:drawing>
          <wp:inline distT="0" distB="0" distL="0" distR="0" wp14:anchorId="72AB1DE5" wp14:editId="192E2D5D">
            <wp:extent cx="1949570" cy="1949570"/>
            <wp:effectExtent l="0" t="0" r="0" b="0"/>
            <wp:docPr id="33" name="Immagine 33" descr="Immagine che contiene cibo, formag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pic:cNvPicPr/>
                  </pic:nvPicPr>
                  <pic:blipFill>
                    <a:blip r:embed="rId16">
                      <a:extLst>
                        <a:ext uri="{28A0092B-C50C-407E-A947-70E740481C1C}">
                          <a14:useLocalDpi xmlns:a14="http://schemas.microsoft.com/office/drawing/2010/main" val="0"/>
                        </a:ext>
                      </a:extLst>
                    </a:blip>
                    <a:stretch>
                      <a:fillRect/>
                    </a:stretch>
                  </pic:blipFill>
                  <pic:spPr>
                    <a:xfrm>
                      <a:off x="0" y="0"/>
                      <a:ext cx="1949570" cy="1949570"/>
                    </a:xfrm>
                    <a:prstGeom prst="rect">
                      <a:avLst/>
                    </a:prstGeom>
                  </pic:spPr>
                </pic:pic>
              </a:graphicData>
            </a:graphic>
          </wp:inline>
        </w:drawing>
      </w:r>
    </w:p>
    <w:p w14:paraId="71D55A08" w14:textId="21C86CF7" w:rsidR="00080F47" w:rsidRDefault="00080F47" w:rsidP="5F233A93">
      <w:pPr>
        <w:rPr>
          <w:rFonts w:ascii="Arial" w:eastAsia="Arial" w:hAnsi="Arial" w:cs="Arial"/>
          <w:b/>
          <w:bCs/>
          <w:sz w:val="40"/>
          <w:szCs w:val="40"/>
        </w:rPr>
      </w:pPr>
      <w:r>
        <w:rPr>
          <w:noProof/>
        </w:rPr>
        <w:drawing>
          <wp:inline distT="0" distB="0" distL="0" distR="0" wp14:anchorId="0B1247AC" wp14:editId="505C3FEA">
            <wp:extent cx="2003044" cy="103517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8"/>
                    <pic:cNvPicPr/>
                  </pic:nvPicPr>
                  <pic:blipFill>
                    <a:blip r:embed="rId17">
                      <a:extLst>
                        <a:ext uri="{28A0092B-C50C-407E-A947-70E740481C1C}">
                          <a14:useLocalDpi xmlns:a14="http://schemas.microsoft.com/office/drawing/2010/main" val="0"/>
                        </a:ext>
                      </a:extLst>
                    </a:blip>
                    <a:stretch>
                      <a:fillRect/>
                    </a:stretch>
                  </pic:blipFill>
                  <pic:spPr>
                    <a:xfrm>
                      <a:off x="0" y="0"/>
                      <a:ext cx="2003044" cy="1035170"/>
                    </a:xfrm>
                    <a:prstGeom prst="rect">
                      <a:avLst/>
                    </a:prstGeom>
                  </pic:spPr>
                </pic:pic>
              </a:graphicData>
            </a:graphic>
          </wp:inline>
        </w:drawing>
      </w:r>
      <w:r>
        <w:rPr>
          <w:noProof/>
        </w:rPr>
        <w:drawing>
          <wp:inline distT="0" distB="0" distL="0" distR="0" wp14:anchorId="596DD05F" wp14:editId="4DCB0945">
            <wp:extent cx="1833220" cy="1028944"/>
            <wp:effectExtent l="0" t="0" r="5715"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1"/>
                    <pic:cNvPicPr/>
                  </pic:nvPicPr>
                  <pic:blipFill>
                    <a:blip r:embed="rId18">
                      <a:extLst>
                        <a:ext uri="{28A0092B-C50C-407E-A947-70E740481C1C}">
                          <a14:useLocalDpi xmlns:a14="http://schemas.microsoft.com/office/drawing/2010/main" val="0"/>
                        </a:ext>
                      </a:extLst>
                    </a:blip>
                    <a:stretch>
                      <a:fillRect/>
                    </a:stretch>
                  </pic:blipFill>
                  <pic:spPr>
                    <a:xfrm>
                      <a:off x="0" y="0"/>
                      <a:ext cx="1833220" cy="1028944"/>
                    </a:xfrm>
                    <a:prstGeom prst="rect">
                      <a:avLst/>
                    </a:prstGeom>
                  </pic:spPr>
                </pic:pic>
              </a:graphicData>
            </a:graphic>
          </wp:inline>
        </w:drawing>
      </w:r>
      <w:r>
        <w:rPr>
          <w:noProof/>
        </w:rPr>
        <w:drawing>
          <wp:inline distT="0" distB="0" distL="0" distR="0" wp14:anchorId="2108FAED" wp14:editId="4DF6F3A5">
            <wp:extent cx="1984076" cy="1007769"/>
            <wp:effectExtent l="0" t="0" r="0" b="190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0"/>
                    <pic:cNvPicPr/>
                  </pic:nvPicPr>
                  <pic:blipFill>
                    <a:blip r:embed="rId19">
                      <a:extLst>
                        <a:ext uri="{28A0092B-C50C-407E-A947-70E740481C1C}">
                          <a14:useLocalDpi xmlns:a14="http://schemas.microsoft.com/office/drawing/2010/main" val="0"/>
                        </a:ext>
                      </a:extLst>
                    </a:blip>
                    <a:stretch>
                      <a:fillRect/>
                    </a:stretch>
                  </pic:blipFill>
                  <pic:spPr>
                    <a:xfrm>
                      <a:off x="0" y="0"/>
                      <a:ext cx="1984076" cy="1007769"/>
                    </a:xfrm>
                    <a:prstGeom prst="rect">
                      <a:avLst/>
                    </a:prstGeom>
                  </pic:spPr>
                </pic:pic>
              </a:graphicData>
            </a:graphic>
          </wp:inline>
        </w:drawing>
      </w:r>
    </w:p>
    <w:p w14:paraId="0D7DE3B4" w14:textId="3B95EA23" w:rsidR="00080F47" w:rsidRDefault="00080F47" w:rsidP="5F233A93">
      <w:pPr>
        <w:rPr>
          <w:rFonts w:ascii="Arial" w:eastAsia="Arial" w:hAnsi="Arial" w:cs="Arial"/>
          <w:b/>
          <w:bCs/>
          <w:sz w:val="40"/>
          <w:szCs w:val="40"/>
        </w:rPr>
      </w:pPr>
      <w:r w:rsidRPr="5F233A93">
        <w:rPr>
          <w:rFonts w:ascii="Arial" w:eastAsia="Arial" w:hAnsi="Arial" w:cs="Arial"/>
          <w:b/>
          <w:bCs/>
          <w:i/>
          <w:iCs/>
          <w:sz w:val="24"/>
          <w:szCs w:val="24"/>
        </w:rPr>
        <w:t xml:space="preserve">Figura </w:t>
      </w:r>
      <w:r w:rsidR="004F78F9" w:rsidRPr="5F233A93">
        <w:rPr>
          <w:rFonts w:ascii="Arial" w:eastAsia="Arial" w:hAnsi="Arial" w:cs="Arial"/>
          <w:b/>
          <w:bCs/>
          <w:i/>
          <w:iCs/>
          <w:sz w:val="24"/>
          <w:szCs w:val="24"/>
        </w:rPr>
        <w:t>3.</w:t>
      </w:r>
      <w:r w:rsidR="00B55134" w:rsidRPr="5F233A93">
        <w:rPr>
          <w:rFonts w:ascii="Arial" w:eastAsia="Arial" w:hAnsi="Arial" w:cs="Arial"/>
          <w:b/>
          <w:bCs/>
          <w:i/>
          <w:iCs/>
          <w:sz w:val="24"/>
          <w:szCs w:val="24"/>
        </w:rPr>
        <w:t>7</w:t>
      </w:r>
      <w:r w:rsidRPr="5F233A93">
        <w:rPr>
          <w:rFonts w:ascii="Arial" w:eastAsia="Arial" w:hAnsi="Arial" w:cs="Arial"/>
          <w:b/>
          <w:bCs/>
          <w:i/>
          <w:iCs/>
          <w:sz w:val="24"/>
          <w:szCs w:val="24"/>
        </w:rPr>
        <w:t>:</w:t>
      </w:r>
      <w:r w:rsidRPr="5F233A93">
        <w:rPr>
          <w:rFonts w:ascii="Arial" w:eastAsia="Arial" w:hAnsi="Arial" w:cs="Arial"/>
          <w:i/>
          <w:iCs/>
          <w:sz w:val="20"/>
          <w:szCs w:val="20"/>
        </w:rPr>
        <w:t xml:space="preserve"> </w:t>
      </w:r>
      <w:r w:rsidRPr="5F233A93">
        <w:rPr>
          <w:rFonts w:ascii="Arial" w:eastAsia="Arial" w:hAnsi="Arial" w:cs="Arial"/>
          <w:i/>
          <w:iCs/>
          <w:color w:val="202122"/>
          <w:sz w:val="20"/>
          <w:szCs w:val="20"/>
          <w:shd w:val="clear" w:color="auto" w:fill="F8F9FA"/>
        </w:rPr>
        <w:t>Esempio di istogramma del colore applicato a un’immagine istopatologica anormale.</w:t>
      </w:r>
    </w:p>
    <w:p w14:paraId="6C66BF2B" w14:textId="77777777" w:rsidR="0045342F" w:rsidRDefault="0045342F" w:rsidP="0045342F">
      <w:pPr>
        <w:pStyle w:val="Stile4"/>
        <w:ind w:firstLine="0"/>
        <w:outlineLvl w:val="3"/>
      </w:pPr>
      <w:bookmarkStart w:id="315" w:name="_Toc113404274"/>
      <w:bookmarkStart w:id="316" w:name="_Toc113404329"/>
      <w:bookmarkStart w:id="317" w:name="_Toc113404395"/>
      <w:bookmarkStart w:id="318" w:name="_Toc113404481"/>
      <w:bookmarkStart w:id="319" w:name="_Toc113405947"/>
      <w:bookmarkStart w:id="320" w:name="_Toc113446937"/>
      <w:bookmarkStart w:id="321" w:name="_Toc113447447"/>
      <w:bookmarkStart w:id="322" w:name="_Toc113448798"/>
    </w:p>
    <w:p w14:paraId="74C2819B" w14:textId="1FED446D" w:rsidR="004F4F7E" w:rsidRDefault="5AC934F5" w:rsidP="0045342F">
      <w:pPr>
        <w:pStyle w:val="Stile4"/>
        <w:outlineLvl w:val="3"/>
      </w:pPr>
      <w:bookmarkStart w:id="323" w:name="_Toc113449933"/>
      <w:bookmarkStart w:id="324" w:name="_Toc113450100"/>
      <w:bookmarkStart w:id="325" w:name="_Toc113450358"/>
      <w:bookmarkStart w:id="326" w:name="_Toc113453662"/>
      <w:bookmarkStart w:id="327" w:name="_Toc113453722"/>
      <w:bookmarkStart w:id="328" w:name="_Toc113459220"/>
      <w:bookmarkStart w:id="329" w:name="_Toc113808106"/>
      <w:r w:rsidRPr="5AC934F5">
        <w:lastRenderedPageBreak/>
        <w:t>3.2.7 Auto-correlogram</w:t>
      </w:r>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14:paraId="0805C3E5" w14:textId="2D98E77D" w:rsidR="004F4F7E" w:rsidRDefault="4931637F" w:rsidP="5F233A93">
      <w:pPr>
        <w:ind w:left="708"/>
        <w:rPr>
          <w:rFonts w:ascii="Arial" w:eastAsia="Arial" w:hAnsi="Arial" w:cs="Arial"/>
          <w:sz w:val="20"/>
          <w:szCs w:val="20"/>
        </w:rPr>
      </w:pPr>
      <w:r w:rsidRPr="4931637F">
        <w:rPr>
          <w:rFonts w:ascii="Arial" w:eastAsia="Arial" w:hAnsi="Arial" w:cs="Arial"/>
          <w:sz w:val="20"/>
          <w:szCs w:val="20"/>
        </w:rPr>
        <w:t>L’auto-correlogram è un grafico che raffigura l’autocorrelazione di una serie storica in funzione del ritardo con cui viene calcolata. Una serie storica è l’insieme di valori che un certo fenomeno assume in successivi istanti di tempo.</w:t>
      </w:r>
    </w:p>
    <w:p w14:paraId="1806211E" w14:textId="5565069F" w:rsidR="004F4F7E" w:rsidRDefault="5F233A93" w:rsidP="5F233A93">
      <w:pPr>
        <w:ind w:left="708"/>
        <w:rPr>
          <w:rFonts w:ascii="Arial" w:eastAsia="Arial" w:hAnsi="Arial" w:cs="Arial"/>
          <w:sz w:val="20"/>
          <w:szCs w:val="20"/>
        </w:rPr>
      </w:pPr>
      <w:r w:rsidRPr="5F233A93">
        <w:rPr>
          <w:rFonts w:ascii="Arial" w:eastAsia="Arial" w:hAnsi="Arial" w:cs="Arial"/>
          <w:sz w:val="20"/>
          <w:szCs w:val="20"/>
        </w:rPr>
        <w:t>Ponendo il caso che Y sia un fenomeno e t gli istanti di tempo in cui esso avviene, una serie si dice che presenta un ritardo in una nuova variabile, ad esempio X, se:</w:t>
      </w:r>
    </w:p>
    <w:p w14:paraId="1FBBE6C4" w14:textId="61B1BD24" w:rsidR="00DA475D" w:rsidRPr="007B6E71" w:rsidRDefault="5F233A93" w:rsidP="5F233A93">
      <w:pPr>
        <w:ind w:left="708"/>
        <w:rPr>
          <w:rFonts w:ascii="Arial" w:eastAsia="Arial" w:hAnsi="Arial" w:cs="Arial"/>
          <w:b/>
          <w:bCs/>
          <w:i/>
          <w:iCs/>
          <w:sz w:val="20"/>
          <w:szCs w:val="20"/>
          <w:vertAlign w:val="subscript"/>
        </w:rPr>
      </w:pPr>
      <w:r w:rsidRPr="5F233A93">
        <w:rPr>
          <w:rFonts w:ascii="Arial" w:eastAsia="Arial" w:hAnsi="Arial" w:cs="Arial"/>
          <w:b/>
          <w:bCs/>
          <w:i/>
          <w:iCs/>
          <w:sz w:val="20"/>
          <w:szCs w:val="20"/>
        </w:rPr>
        <w:t>X</w:t>
      </w:r>
      <w:r w:rsidRPr="5F233A93">
        <w:rPr>
          <w:rFonts w:ascii="Arial" w:eastAsia="Arial" w:hAnsi="Arial" w:cs="Arial"/>
          <w:b/>
          <w:bCs/>
          <w:i/>
          <w:iCs/>
          <w:sz w:val="20"/>
          <w:szCs w:val="20"/>
          <w:vertAlign w:val="subscript"/>
        </w:rPr>
        <w:t>t</w:t>
      </w:r>
      <w:r w:rsidRPr="5F233A93">
        <w:rPr>
          <w:rFonts w:ascii="Arial" w:eastAsia="Arial" w:hAnsi="Arial" w:cs="Arial"/>
          <w:b/>
          <w:bCs/>
          <w:i/>
          <w:iCs/>
          <w:sz w:val="20"/>
          <w:szCs w:val="20"/>
        </w:rPr>
        <w:t xml:space="preserve"> = Y</w:t>
      </w:r>
      <w:r w:rsidRPr="5F233A93">
        <w:rPr>
          <w:rFonts w:ascii="Arial" w:eastAsia="Arial" w:hAnsi="Arial" w:cs="Arial"/>
          <w:b/>
          <w:bCs/>
          <w:i/>
          <w:iCs/>
          <w:sz w:val="20"/>
          <w:szCs w:val="20"/>
          <w:vertAlign w:val="subscript"/>
        </w:rPr>
        <w:t>t-K</w:t>
      </w:r>
    </w:p>
    <w:p w14:paraId="10E717E8" w14:textId="15336A24" w:rsidR="00DA475D" w:rsidRDefault="5F233A93" w:rsidP="5F233A93">
      <w:pPr>
        <w:ind w:left="708"/>
        <w:rPr>
          <w:rFonts w:ascii="Arial" w:eastAsia="Arial" w:hAnsi="Arial" w:cs="Arial"/>
          <w:sz w:val="20"/>
          <w:szCs w:val="20"/>
        </w:rPr>
      </w:pPr>
      <w:r w:rsidRPr="5F233A93">
        <w:rPr>
          <w:rFonts w:ascii="Arial" w:eastAsia="Arial" w:hAnsi="Arial" w:cs="Arial"/>
          <w:sz w:val="20"/>
          <w:szCs w:val="20"/>
        </w:rPr>
        <w:t>dove K è la variabile del ritardo.</w:t>
      </w:r>
    </w:p>
    <w:p w14:paraId="7F9431C4" w14:textId="20CC59CF" w:rsidR="00DA475D" w:rsidRDefault="5F233A93" w:rsidP="5F233A93">
      <w:pPr>
        <w:ind w:left="708"/>
        <w:rPr>
          <w:rFonts w:ascii="Arial" w:eastAsia="Arial" w:hAnsi="Arial" w:cs="Arial"/>
          <w:sz w:val="20"/>
          <w:szCs w:val="20"/>
        </w:rPr>
      </w:pPr>
      <w:r w:rsidRPr="5F233A93">
        <w:rPr>
          <w:rFonts w:ascii="Arial" w:eastAsia="Arial" w:hAnsi="Arial" w:cs="Arial"/>
          <w:sz w:val="20"/>
          <w:szCs w:val="20"/>
        </w:rPr>
        <w:t>Di seguito è rappresentata un’idea della successione della serie storica:</w:t>
      </w:r>
    </w:p>
    <w:p w14:paraId="686EF243" w14:textId="2BCB27FC" w:rsidR="00DA475D" w:rsidRDefault="00DA475D" w:rsidP="5F233A93">
      <w:pPr>
        <w:ind w:left="708"/>
        <w:rPr>
          <w:rFonts w:ascii="Arial" w:eastAsia="Arial" w:hAnsi="Arial" w:cs="Arial"/>
          <w:sz w:val="20"/>
          <w:szCs w:val="20"/>
        </w:rPr>
      </w:pPr>
      <w:r>
        <w:rPr>
          <w:noProof/>
        </w:rPr>
        <w:drawing>
          <wp:inline distT="0" distB="0" distL="0" distR="0" wp14:anchorId="0BB4C821" wp14:editId="0402FE68">
            <wp:extent cx="5141594" cy="2648585"/>
            <wp:effectExtent l="0" t="0" r="190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2"/>
                    <pic:cNvPicPr/>
                  </pic:nvPicPr>
                  <pic:blipFill>
                    <a:blip r:embed="rId20">
                      <a:extLst>
                        <a:ext uri="{28A0092B-C50C-407E-A947-70E740481C1C}">
                          <a14:useLocalDpi xmlns:a14="http://schemas.microsoft.com/office/drawing/2010/main" val="0"/>
                        </a:ext>
                      </a:extLst>
                    </a:blip>
                    <a:stretch>
                      <a:fillRect/>
                    </a:stretch>
                  </pic:blipFill>
                  <pic:spPr>
                    <a:xfrm>
                      <a:off x="0" y="0"/>
                      <a:ext cx="5141594" cy="2648585"/>
                    </a:xfrm>
                    <a:prstGeom prst="rect">
                      <a:avLst/>
                    </a:prstGeom>
                  </pic:spPr>
                </pic:pic>
              </a:graphicData>
            </a:graphic>
          </wp:inline>
        </w:drawing>
      </w:r>
    </w:p>
    <w:p w14:paraId="2BC9BD86" w14:textId="163D61E6" w:rsidR="00DA475D" w:rsidRDefault="5F233A93" w:rsidP="5F233A93">
      <w:pPr>
        <w:ind w:left="708"/>
        <w:rPr>
          <w:rFonts w:ascii="Arial" w:eastAsia="Arial" w:hAnsi="Arial" w:cs="Arial"/>
          <w:sz w:val="20"/>
          <w:szCs w:val="20"/>
        </w:rPr>
      </w:pPr>
      <w:r w:rsidRPr="5F233A93">
        <w:rPr>
          <w:rFonts w:ascii="Arial" w:eastAsia="Arial" w:hAnsi="Arial" w:cs="Arial"/>
          <w:sz w:val="20"/>
          <w:szCs w:val="20"/>
        </w:rPr>
        <w:t>dove T è l’ultimo istante di tempo.</w:t>
      </w:r>
    </w:p>
    <w:p w14:paraId="53ED221A" w14:textId="18121470" w:rsidR="00DA475D" w:rsidRDefault="5F233A93" w:rsidP="5F233A93">
      <w:pPr>
        <w:ind w:left="708"/>
        <w:rPr>
          <w:rFonts w:ascii="Arial" w:eastAsia="Arial" w:hAnsi="Arial" w:cs="Arial"/>
          <w:sz w:val="20"/>
          <w:szCs w:val="20"/>
        </w:rPr>
      </w:pPr>
      <w:r w:rsidRPr="5F233A93">
        <w:rPr>
          <w:rFonts w:ascii="Arial" w:eastAsia="Arial" w:hAnsi="Arial" w:cs="Arial"/>
          <w:sz w:val="20"/>
          <w:szCs w:val="20"/>
        </w:rPr>
        <w:t>Nel caso del nostro esperimento, la serie storica di variabili riguarda le numerose feature che compongono l’intero dataset di immagini.</w:t>
      </w:r>
    </w:p>
    <w:p w14:paraId="09AC48A1" w14:textId="7F3F59D0" w:rsidR="5AC934F5" w:rsidRDefault="5AC934F5" w:rsidP="0045342F">
      <w:pPr>
        <w:rPr>
          <w:rFonts w:ascii="Arial" w:eastAsia="Arial" w:hAnsi="Arial" w:cs="Arial"/>
          <w:b/>
          <w:bCs/>
          <w:sz w:val="28"/>
          <w:szCs w:val="28"/>
        </w:rPr>
      </w:pPr>
    </w:p>
    <w:p w14:paraId="0614DCED" w14:textId="5D889F59" w:rsidR="008D2B85" w:rsidRPr="005138B5" w:rsidRDefault="5F233A93" w:rsidP="002D60C0">
      <w:pPr>
        <w:pStyle w:val="Stile4"/>
        <w:outlineLvl w:val="3"/>
      </w:pPr>
      <w:bookmarkStart w:id="330" w:name="_Toc113404275"/>
      <w:bookmarkStart w:id="331" w:name="_Toc113404330"/>
      <w:bookmarkStart w:id="332" w:name="_Toc113404396"/>
      <w:bookmarkStart w:id="333" w:name="_Toc113404482"/>
      <w:bookmarkStart w:id="334" w:name="_Toc113405948"/>
      <w:bookmarkStart w:id="335" w:name="_Toc113446938"/>
      <w:bookmarkStart w:id="336" w:name="_Toc113447448"/>
      <w:bookmarkStart w:id="337" w:name="_Toc113448799"/>
      <w:bookmarkStart w:id="338" w:name="_Toc113449934"/>
      <w:bookmarkStart w:id="339" w:name="_Toc113450101"/>
      <w:bookmarkStart w:id="340" w:name="_Toc113450359"/>
      <w:bookmarkStart w:id="341" w:name="_Toc113453663"/>
      <w:bookmarkStart w:id="342" w:name="_Toc113453723"/>
      <w:bookmarkStart w:id="343" w:name="_Toc113459221"/>
      <w:bookmarkStart w:id="344" w:name="_Toc113808107"/>
      <w:r w:rsidRPr="5F233A93">
        <w:t>3.2.8 Feature di Haar</w:t>
      </w:r>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14:paraId="4D733126" w14:textId="4B55C702" w:rsidR="008D2B85" w:rsidRDefault="5F233A93" w:rsidP="5F233A93">
      <w:pPr>
        <w:ind w:left="708"/>
        <w:rPr>
          <w:rFonts w:ascii="Arial" w:eastAsia="Arial" w:hAnsi="Arial" w:cs="Arial"/>
          <w:sz w:val="20"/>
          <w:szCs w:val="20"/>
        </w:rPr>
      </w:pPr>
      <w:r w:rsidRPr="5F233A93">
        <w:rPr>
          <w:rFonts w:ascii="Arial" w:eastAsia="Arial" w:hAnsi="Arial" w:cs="Arial"/>
          <w:sz w:val="20"/>
          <w:szCs w:val="20"/>
        </w:rPr>
        <w:t xml:space="preserve">Con feature di Haar [5] s’intende una serie di filtri per immagini sotto forma di sommatorie e sottrazioni di parti rettangolari delle immagini stesse. </w:t>
      </w:r>
    </w:p>
    <w:p w14:paraId="6BD01ADA" w14:textId="5C53BF60" w:rsidR="004F7464" w:rsidRDefault="004F7464" w:rsidP="5F233A93">
      <w:pPr>
        <w:ind w:left="708"/>
        <w:rPr>
          <w:rFonts w:ascii="Arial" w:eastAsia="Arial" w:hAnsi="Arial" w:cs="Arial"/>
          <w:sz w:val="20"/>
          <w:szCs w:val="20"/>
        </w:rPr>
      </w:pPr>
      <w:r>
        <w:rPr>
          <w:noProof/>
        </w:rPr>
        <w:drawing>
          <wp:inline distT="0" distB="0" distL="0" distR="0" wp14:anchorId="6AB020FC" wp14:editId="78D21240">
            <wp:extent cx="6116321" cy="99187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3"/>
                    <pic:cNvPicPr/>
                  </pic:nvPicPr>
                  <pic:blipFill>
                    <a:blip r:embed="rId21">
                      <a:extLst>
                        <a:ext uri="{28A0092B-C50C-407E-A947-70E740481C1C}">
                          <a14:useLocalDpi xmlns:a14="http://schemas.microsoft.com/office/drawing/2010/main" val="0"/>
                        </a:ext>
                      </a:extLst>
                    </a:blip>
                    <a:stretch>
                      <a:fillRect/>
                    </a:stretch>
                  </pic:blipFill>
                  <pic:spPr>
                    <a:xfrm>
                      <a:off x="0" y="0"/>
                      <a:ext cx="6116321" cy="991870"/>
                    </a:xfrm>
                    <a:prstGeom prst="rect">
                      <a:avLst/>
                    </a:prstGeom>
                  </pic:spPr>
                </pic:pic>
              </a:graphicData>
            </a:graphic>
          </wp:inline>
        </w:drawing>
      </w:r>
    </w:p>
    <w:p w14:paraId="54BB5E7E" w14:textId="5D099E2D" w:rsidR="004F7464" w:rsidRDefault="004F7464" w:rsidP="5F233A93">
      <w:pPr>
        <w:ind w:left="708"/>
        <w:rPr>
          <w:rFonts w:ascii="Arial" w:eastAsia="Arial" w:hAnsi="Arial" w:cs="Arial"/>
          <w:b/>
          <w:bCs/>
          <w:sz w:val="40"/>
          <w:szCs w:val="40"/>
        </w:rPr>
      </w:pPr>
      <w:r w:rsidRPr="5F233A93">
        <w:rPr>
          <w:rFonts w:ascii="Arial" w:eastAsia="Arial" w:hAnsi="Arial" w:cs="Arial"/>
          <w:b/>
          <w:bCs/>
          <w:i/>
          <w:iCs/>
          <w:sz w:val="24"/>
          <w:szCs w:val="24"/>
        </w:rPr>
        <w:t>Figura 3.</w:t>
      </w:r>
      <w:r w:rsidR="005E4EDA" w:rsidRPr="5F233A93">
        <w:rPr>
          <w:rFonts w:ascii="Arial" w:eastAsia="Arial" w:hAnsi="Arial" w:cs="Arial"/>
          <w:b/>
          <w:bCs/>
          <w:i/>
          <w:iCs/>
          <w:sz w:val="24"/>
          <w:szCs w:val="24"/>
        </w:rPr>
        <w:t>8</w:t>
      </w:r>
      <w:r w:rsidRPr="5F233A93">
        <w:rPr>
          <w:rFonts w:ascii="Arial" w:eastAsia="Arial" w:hAnsi="Arial" w:cs="Arial"/>
          <w:b/>
          <w:bCs/>
          <w:i/>
          <w:iCs/>
          <w:sz w:val="24"/>
          <w:szCs w:val="24"/>
        </w:rPr>
        <w:t>:</w:t>
      </w:r>
      <w:r w:rsidRPr="5F233A93">
        <w:rPr>
          <w:rFonts w:ascii="Arial" w:eastAsia="Arial" w:hAnsi="Arial" w:cs="Arial"/>
          <w:i/>
          <w:iCs/>
          <w:sz w:val="20"/>
          <w:szCs w:val="20"/>
        </w:rPr>
        <w:t xml:space="preserve"> </w:t>
      </w:r>
      <w:r w:rsidRPr="5F233A93">
        <w:rPr>
          <w:rFonts w:ascii="Arial" w:eastAsia="Arial" w:hAnsi="Arial" w:cs="Arial"/>
          <w:i/>
          <w:iCs/>
          <w:color w:val="202122"/>
          <w:sz w:val="20"/>
          <w:szCs w:val="20"/>
          <w:shd w:val="clear" w:color="auto" w:fill="F8F9FA"/>
        </w:rPr>
        <w:t>Esempi di feature di Haar. Nelle aree in bianco l’area sottesa viene sommata e in quelle in nero viene sottratta.</w:t>
      </w:r>
    </w:p>
    <w:p w14:paraId="13E1B3CC" w14:textId="77777777" w:rsidR="004F7464" w:rsidRDefault="004F7464" w:rsidP="5F233A93">
      <w:pPr>
        <w:ind w:left="708"/>
        <w:rPr>
          <w:rFonts w:ascii="Arial" w:eastAsia="Arial" w:hAnsi="Arial" w:cs="Arial"/>
          <w:sz w:val="20"/>
          <w:szCs w:val="20"/>
        </w:rPr>
      </w:pPr>
    </w:p>
    <w:p w14:paraId="72A27667" w14:textId="2767DF9C" w:rsidR="005138B5" w:rsidRPr="0045342F" w:rsidRDefault="5F233A93" w:rsidP="0045342F">
      <w:pPr>
        <w:ind w:left="708"/>
        <w:rPr>
          <w:rFonts w:ascii="Arial" w:eastAsia="Arial" w:hAnsi="Arial" w:cs="Arial"/>
          <w:sz w:val="20"/>
          <w:szCs w:val="20"/>
        </w:rPr>
      </w:pPr>
      <w:r w:rsidRPr="5F233A93">
        <w:rPr>
          <w:rFonts w:ascii="Arial" w:eastAsia="Arial" w:hAnsi="Arial" w:cs="Arial"/>
          <w:sz w:val="20"/>
          <w:szCs w:val="20"/>
        </w:rPr>
        <w:t>Il valore di tali filtri deriva dalla somma delle tonalità di grigio dei pixel nelle aree in bianco meno il valore dei pixel nelle aree in nero.</w:t>
      </w:r>
    </w:p>
    <w:p w14:paraId="47F1ACBF" w14:textId="7790F75A" w:rsidR="00146DEC" w:rsidRPr="00146DEC" w:rsidRDefault="5AC934F5" w:rsidP="002D60C0">
      <w:pPr>
        <w:pStyle w:val="Stile3"/>
        <w:outlineLvl w:val="2"/>
      </w:pPr>
      <w:bookmarkStart w:id="345" w:name="_Toc113404162"/>
      <w:bookmarkStart w:id="346" w:name="_Toc113404212"/>
      <w:bookmarkStart w:id="347" w:name="_Toc113404276"/>
      <w:bookmarkStart w:id="348" w:name="_Toc113404331"/>
      <w:bookmarkStart w:id="349" w:name="_Toc113404397"/>
      <w:bookmarkStart w:id="350" w:name="_Toc113404483"/>
      <w:bookmarkStart w:id="351" w:name="_Toc113404623"/>
      <w:bookmarkStart w:id="352" w:name="_Toc113405949"/>
      <w:bookmarkStart w:id="353" w:name="_Toc113446939"/>
      <w:bookmarkStart w:id="354" w:name="_Toc113447449"/>
      <w:bookmarkStart w:id="355" w:name="_Toc113448800"/>
      <w:bookmarkStart w:id="356" w:name="_Toc113449935"/>
      <w:bookmarkStart w:id="357" w:name="_Toc113450102"/>
      <w:bookmarkStart w:id="358" w:name="_Toc113450360"/>
      <w:bookmarkStart w:id="359" w:name="_Toc113453664"/>
      <w:bookmarkStart w:id="360" w:name="_Toc113453724"/>
      <w:bookmarkStart w:id="361" w:name="_Toc113459222"/>
      <w:bookmarkStart w:id="362" w:name="_Toc113808108"/>
      <w:r w:rsidRPr="5AC934F5">
        <w:lastRenderedPageBreak/>
        <w:t xml:space="preserve">3.3 Feature </w:t>
      </w:r>
      <w:r w:rsidR="00F42FD6">
        <w:t>d</w:t>
      </w:r>
      <w:r w:rsidRPr="5AC934F5">
        <w:t>eep</w:t>
      </w:r>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p>
    <w:p w14:paraId="14101468" w14:textId="60C28757" w:rsidR="00146DEC" w:rsidRPr="00146DEC" w:rsidRDefault="5F233A93" w:rsidP="00934C9C">
      <w:pPr>
        <w:spacing w:line="360" w:lineRule="auto"/>
        <w:rPr>
          <w:rFonts w:ascii="Arial" w:eastAsia="Arial" w:hAnsi="Arial" w:cs="Arial"/>
          <w:sz w:val="20"/>
          <w:szCs w:val="20"/>
        </w:rPr>
      </w:pPr>
      <w:r w:rsidRPr="00AB7451">
        <w:rPr>
          <w:rFonts w:ascii="Arial" w:eastAsia="Arial" w:hAnsi="Arial" w:cs="Arial"/>
          <w:sz w:val="20"/>
          <w:szCs w:val="20"/>
        </w:rPr>
        <w:t>Sono state estratte le feature del dataset calcolando le attivazioni delle seguenti CNN:</w:t>
      </w:r>
    </w:p>
    <w:p w14:paraId="1A5D861F" w14:textId="2FE21F7B" w:rsidR="00A54F87" w:rsidRPr="00A54F87" w:rsidRDefault="5F233A93" w:rsidP="002D60C0">
      <w:pPr>
        <w:pStyle w:val="Stile4"/>
        <w:outlineLvl w:val="3"/>
      </w:pPr>
      <w:bookmarkStart w:id="363" w:name="_Toc113404277"/>
      <w:bookmarkStart w:id="364" w:name="_Toc113404332"/>
      <w:bookmarkStart w:id="365" w:name="_Toc113404398"/>
      <w:bookmarkStart w:id="366" w:name="_Toc113404484"/>
      <w:bookmarkStart w:id="367" w:name="_Toc113405950"/>
      <w:bookmarkStart w:id="368" w:name="_Toc113446940"/>
      <w:bookmarkStart w:id="369" w:name="_Toc113447450"/>
      <w:bookmarkStart w:id="370" w:name="_Toc113448801"/>
      <w:bookmarkStart w:id="371" w:name="_Toc113449936"/>
      <w:bookmarkStart w:id="372" w:name="_Toc113450103"/>
      <w:bookmarkStart w:id="373" w:name="_Toc113450361"/>
      <w:bookmarkStart w:id="374" w:name="_Toc113453665"/>
      <w:bookmarkStart w:id="375" w:name="_Toc113453725"/>
      <w:bookmarkStart w:id="376" w:name="_Toc113459223"/>
      <w:bookmarkStart w:id="377" w:name="_Toc113808109"/>
      <w:r w:rsidRPr="5F233A93">
        <w:t>3.3.</w:t>
      </w:r>
      <w:r w:rsidR="00AE0A56">
        <w:t>1</w:t>
      </w:r>
      <w:r w:rsidRPr="5F233A93">
        <w:t xml:space="preserve"> AlexNet</w:t>
      </w:r>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p>
    <w:p w14:paraId="21477A00" w14:textId="30EF5618" w:rsidR="000B3E3E" w:rsidRPr="00AB7451" w:rsidRDefault="5F233A93" w:rsidP="5F233A93">
      <w:pPr>
        <w:ind w:left="708"/>
        <w:rPr>
          <w:rFonts w:ascii="Arial" w:eastAsia="Arial" w:hAnsi="Arial" w:cs="Arial"/>
          <w:sz w:val="20"/>
          <w:szCs w:val="20"/>
        </w:rPr>
      </w:pPr>
      <w:r w:rsidRPr="00AB7451">
        <w:rPr>
          <w:rFonts w:ascii="Arial" w:eastAsia="Arial" w:hAnsi="Arial" w:cs="Arial"/>
          <w:sz w:val="20"/>
          <w:szCs w:val="20"/>
        </w:rPr>
        <w:t xml:space="preserve">AlexNet è una delle architetture di rete neurale più popolari al giorno d’oggi. Fu ideata da Alex Krizhevsky per l’ImageNet Large Scale Visual Recognition Challenge, e ha raggiunto un tasso di errore del 15.3%. </w:t>
      </w:r>
    </w:p>
    <w:p w14:paraId="653B4E7F" w14:textId="7A98F21F" w:rsidR="00A54F87" w:rsidRPr="00AB7451" w:rsidRDefault="5F233A93" w:rsidP="5F233A93">
      <w:pPr>
        <w:ind w:left="708"/>
        <w:rPr>
          <w:rFonts w:ascii="Arial" w:eastAsia="Arial" w:hAnsi="Arial" w:cs="Arial"/>
          <w:sz w:val="20"/>
          <w:szCs w:val="20"/>
        </w:rPr>
      </w:pPr>
      <w:r w:rsidRPr="00AB7451">
        <w:rPr>
          <w:rFonts w:ascii="Arial" w:eastAsia="Arial" w:hAnsi="Arial" w:cs="Arial"/>
          <w:sz w:val="20"/>
          <w:szCs w:val="20"/>
        </w:rPr>
        <w:t>AlexNet è una rete neurale convoluzionale che prende in input immagini 227x227x3. Contiene 25 layer ed è profonda 8, di cui i primi 5 sono convoluzionali e gli ultimi 3 totalmente connessi.</w:t>
      </w:r>
    </w:p>
    <w:p w14:paraId="11B66B4C" w14:textId="6888C527" w:rsidR="000B3E3E" w:rsidRPr="00AB7451" w:rsidRDefault="5F233A93" w:rsidP="5F233A93">
      <w:pPr>
        <w:ind w:left="708"/>
        <w:rPr>
          <w:rFonts w:ascii="Arial" w:eastAsia="Arial" w:hAnsi="Arial" w:cs="Arial"/>
          <w:sz w:val="20"/>
          <w:szCs w:val="20"/>
        </w:rPr>
      </w:pPr>
      <w:r w:rsidRPr="00AB7451">
        <w:rPr>
          <w:rFonts w:ascii="Arial" w:eastAsia="Arial" w:hAnsi="Arial" w:cs="Arial"/>
          <w:sz w:val="20"/>
          <w:szCs w:val="20"/>
        </w:rPr>
        <w:t xml:space="preserve">I primi due strati sono collegati a strati di max-pooling sovrapposti, in modo così da estrarre un numero massimo di caratteristiche. Il terzo, quarto e quinto strato convoluzionale sono direttamente collegati agli strati completamente connessi. Gli output dei layer convoluzionali e di quelli completamente connessi, sono collegati alla funzione di attivazione non lineare ReLU. Lo strato finale di output è collegato ad uno strato di attivazione softmax. Per diminuire l’overfitting, che verrà spiegato meglio in un paragrafo successivo, durante il processo di training, la rete utilizza strati di dropout [10].  </w:t>
      </w:r>
    </w:p>
    <w:p w14:paraId="562B1A26" w14:textId="4E96FEEB" w:rsidR="0005373B" w:rsidRDefault="0005373B" w:rsidP="5F233A93">
      <w:pPr>
        <w:rPr>
          <w:rFonts w:ascii="Arial" w:eastAsia="Arial" w:hAnsi="Arial" w:cs="Arial"/>
        </w:rPr>
      </w:pPr>
    </w:p>
    <w:p w14:paraId="4D6C8C91" w14:textId="78A8CB14" w:rsidR="0005373B" w:rsidRPr="00A54F87" w:rsidRDefault="5F233A93" w:rsidP="002D60C0">
      <w:pPr>
        <w:pStyle w:val="Stile4"/>
        <w:outlineLvl w:val="3"/>
      </w:pPr>
      <w:bookmarkStart w:id="378" w:name="_Toc113404278"/>
      <w:bookmarkStart w:id="379" w:name="_Toc113404333"/>
      <w:bookmarkStart w:id="380" w:name="_Toc113404399"/>
      <w:bookmarkStart w:id="381" w:name="_Toc113404485"/>
      <w:bookmarkStart w:id="382" w:name="_Toc113405951"/>
      <w:bookmarkStart w:id="383" w:name="_Toc113446941"/>
      <w:bookmarkStart w:id="384" w:name="_Toc113447451"/>
      <w:bookmarkStart w:id="385" w:name="_Toc113448802"/>
      <w:bookmarkStart w:id="386" w:name="_Toc113449937"/>
      <w:bookmarkStart w:id="387" w:name="_Toc113450104"/>
      <w:bookmarkStart w:id="388" w:name="_Toc113450362"/>
      <w:bookmarkStart w:id="389" w:name="_Toc113453666"/>
      <w:bookmarkStart w:id="390" w:name="_Toc113453726"/>
      <w:bookmarkStart w:id="391" w:name="_Toc113459224"/>
      <w:bookmarkStart w:id="392" w:name="_Toc113808110"/>
      <w:r w:rsidRPr="5F233A93">
        <w:t>3.3.2 GoogleNet</w:t>
      </w:r>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p>
    <w:p w14:paraId="58596B45" w14:textId="7BD551AA" w:rsidR="0005373B" w:rsidRPr="00AB7451" w:rsidRDefault="5F233A93" w:rsidP="5F233A93">
      <w:pPr>
        <w:ind w:left="708"/>
        <w:rPr>
          <w:rFonts w:ascii="Arial" w:eastAsia="Arial" w:hAnsi="Arial" w:cs="Arial"/>
          <w:sz w:val="20"/>
          <w:szCs w:val="20"/>
        </w:rPr>
      </w:pPr>
      <w:r w:rsidRPr="00AB7451">
        <w:rPr>
          <w:rFonts w:ascii="Arial" w:eastAsia="Arial" w:hAnsi="Arial" w:cs="Arial"/>
          <w:sz w:val="20"/>
          <w:szCs w:val="20"/>
        </w:rPr>
        <w:t xml:space="preserve">GoogleNet è una rete neurale convoluzionale che prende in input immagini 224x224x3. Contiene 144 layer ed è profonda 22. </w:t>
      </w:r>
    </w:p>
    <w:p w14:paraId="5D2A5B95" w14:textId="6ADBB7B2" w:rsidR="009411C5" w:rsidRPr="00AB7451" w:rsidRDefault="5F233A93" w:rsidP="5F233A93">
      <w:pPr>
        <w:ind w:left="708"/>
        <w:rPr>
          <w:rFonts w:ascii="Arial" w:eastAsia="Arial" w:hAnsi="Arial" w:cs="Arial"/>
          <w:sz w:val="20"/>
          <w:szCs w:val="20"/>
        </w:rPr>
      </w:pPr>
      <w:r w:rsidRPr="00AB7451">
        <w:rPr>
          <w:rFonts w:ascii="Arial" w:eastAsia="Arial" w:hAnsi="Arial" w:cs="Arial"/>
          <w:sz w:val="20"/>
          <w:szCs w:val="20"/>
        </w:rPr>
        <w:t xml:space="preserve">Se una rete è costituita da molti strati profondi, può incorrere nel problema dell’overfitting. Per risolvere questo problema è stata proposta quest’architettura, mettendo a disposizione filtri con più dimensioni che possono operare sullo stesso livello. Con ciò, la rete diventa in realtà più ampia piuttosto che più profonda. L’operazione di convoluzione viene eseguita su input con tre dimensioni di filtro: (1x1), (3x3) e (5x5) [16]. </w:t>
      </w:r>
    </w:p>
    <w:p w14:paraId="6F3174B0" w14:textId="57566BA3" w:rsidR="00F70EC4" w:rsidRDefault="00F70EC4" w:rsidP="5F233A93">
      <w:pPr>
        <w:rPr>
          <w:rFonts w:ascii="Arial" w:eastAsia="Arial" w:hAnsi="Arial" w:cs="Arial"/>
        </w:rPr>
      </w:pPr>
    </w:p>
    <w:p w14:paraId="373B9EE5" w14:textId="2000A9D4" w:rsidR="00F70EC4" w:rsidRDefault="5F233A93" w:rsidP="002D60C0">
      <w:pPr>
        <w:pStyle w:val="Stile4"/>
        <w:outlineLvl w:val="3"/>
      </w:pPr>
      <w:bookmarkStart w:id="393" w:name="_Toc113404279"/>
      <w:bookmarkStart w:id="394" w:name="_Toc113404334"/>
      <w:bookmarkStart w:id="395" w:name="_Toc113404400"/>
      <w:bookmarkStart w:id="396" w:name="_Toc113404486"/>
      <w:bookmarkStart w:id="397" w:name="_Toc113405952"/>
      <w:bookmarkStart w:id="398" w:name="_Toc113446942"/>
      <w:bookmarkStart w:id="399" w:name="_Toc113447452"/>
      <w:bookmarkStart w:id="400" w:name="_Toc113448803"/>
      <w:bookmarkStart w:id="401" w:name="_Toc113449938"/>
      <w:bookmarkStart w:id="402" w:name="_Toc113450105"/>
      <w:bookmarkStart w:id="403" w:name="_Toc113450363"/>
      <w:bookmarkStart w:id="404" w:name="_Toc113453667"/>
      <w:bookmarkStart w:id="405" w:name="_Toc113453727"/>
      <w:bookmarkStart w:id="406" w:name="_Toc113459225"/>
      <w:bookmarkStart w:id="407" w:name="_Toc113808111"/>
      <w:r w:rsidRPr="5F233A93">
        <w:t>3.3.3 VGG</w:t>
      </w:r>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p>
    <w:p w14:paraId="13BE8D7C" w14:textId="74AF9F51" w:rsidR="00AA1C3B" w:rsidRPr="00AB7451" w:rsidRDefault="5F233A93" w:rsidP="5F233A93">
      <w:pPr>
        <w:ind w:left="708"/>
        <w:rPr>
          <w:rFonts w:ascii="Arial" w:eastAsia="Arial" w:hAnsi="Arial" w:cs="Arial"/>
          <w:b/>
          <w:bCs/>
          <w:sz w:val="24"/>
          <w:szCs w:val="24"/>
        </w:rPr>
      </w:pPr>
      <w:r w:rsidRPr="00AB7451">
        <w:rPr>
          <w:rFonts w:ascii="Arial" w:eastAsia="Arial" w:hAnsi="Arial" w:cs="Arial"/>
          <w:sz w:val="20"/>
          <w:szCs w:val="20"/>
        </w:rPr>
        <w:t>VGG è una comune architettura di rete neurale, proposta da Karen Simonyan ed Andrew Zisserman dell’Università di Oxford. Fu applicata all’ImageNet Challenge nel 2014, ottenendo un’accuracy del 92.7%.</w:t>
      </w:r>
    </w:p>
    <w:p w14:paraId="296C350B" w14:textId="0344640C" w:rsidR="00F70EC4" w:rsidRPr="00AB7451" w:rsidRDefault="5F233A93" w:rsidP="5F233A93">
      <w:pPr>
        <w:ind w:left="708"/>
        <w:rPr>
          <w:rFonts w:ascii="Arial" w:eastAsia="Arial" w:hAnsi="Arial" w:cs="Arial"/>
          <w:sz w:val="20"/>
          <w:szCs w:val="20"/>
        </w:rPr>
      </w:pPr>
      <w:r w:rsidRPr="00AB7451">
        <w:rPr>
          <w:rFonts w:ascii="Arial" w:eastAsia="Arial" w:hAnsi="Arial" w:cs="Arial"/>
          <w:sz w:val="20"/>
          <w:szCs w:val="20"/>
        </w:rPr>
        <w:t xml:space="preserve">VGG19 è una rete neurale convoluzionale che prende in input immagini 224x224x3 ed è stata utilizzata per quest’esperimento. Contiene 47 layer ed è profonda 19 [6]. </w:t>
      </w:r>
    </w:p>
    <w:p w14:paraId="106A1FD4" w14:textId="5253C54E" w:rsidR="00D62A01" w:rsidRDefault="00D62A01" w:rsidP="5F233A93">
      <w:pPr>
        <w:rPr>
          <w:rFonts w:ascii="Arial" w:eastAsia="Arial" w:hAnsi="Arial" w:cs="Arial"/>
        </w:rPr>
      </w:pPr>
    </w:p>
    <w:p w14:paraId="1208F87C" w14:textId="493B729E" w:rsidR="00D62A01" w:rsidRPr="00A54F87" w:rsidRDefault="5F233A93" w:rsidP="0045342F">
      <w:pPr>
        <w:pStyle w:val="Stile4"/>
        <w:outlineLvl w:val="3"/>
      </w:pPr>
      <w:bookmarkStart w:id="408" w:name="_Toc113404280"/>
      <w:bookmarkStart w:id="409" w:name="_Toc113404335"/>
      <w:bookmarkStart w:id="410" w:name="_Toc113404401"/>
      <w:bookmarkStart w:id="411" w:name="_Toc113404487"/>
      <w:bookmarkStart w:id="412" w:name="_Toc113405953"/>
      <w:bookmarkStart w:id="413" w:name="_Toc113446943"/>
      <w:bookmarkStart w:id="414" w:name="_Toc113447453"/>
      <w:bookmarkStart w:id="415" w:name="_Toc113448804"/>
      <w:bookmarkStart w:id="416" w:name="_Toc113449939"/>
      <w:bookmarkStart w:id="417" w:name="_Toc113450106"/>
      <w:bookmarkStart w:id="418" w:name="_Toc113450364"/>
      <w:bookmarkStart w:id="419" w:name="_Toc113453668"/>
      <w:bookmarkStart w:id="420" w:name="_Toc113453728"/>
      <w:bookmarkStart w:id="421" w:name="_Toc113459226"/>
      <w:bookmarkStart w:id="422" w:name="_Toc113808112"/>
      <w:r w:rsidRPr="5F233A93">
        <w:t>3.3.4 EfficientNet-b0</w:t>
      </w:r>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p>
    <w:p w14:paraId="7D315F9F" w14:textId="039A7D6D" w:rsidR="00D62A01" w:rsidRPr="00AB7451" w:rsidRDefault="5F233A93" w:rsidP="5F233A93">
      <w:pPr>
        <w:ind w:left="708"/>
        <w:rPr>
          <w:rFonts w:ascii="Arial" w:eastAsia="Arial" w:hAnsi="Arial" w:cs="Arial"/>
          <w:sz w:val="20"/>
          <w:szCs w:val="20"/>
        </w:rPr>
      </w:pPr>
      <w:r w:rsidRPr="00AB7451">
        <w:rPr>
          <w:rFonts w:ascii="Arial" w:eastAsia="Arial" w:hAnsi="Arial" w:cs="Arial"/>
          <w:sz w:val="20"/>
          <w:szCs w:val="20"/>
        </w:rPr>
        <w:t>EfficientNet-b0 è una rete neurale convoluzionale che prende in input immagini 224x224x3. Contiene 290 layer. Risulta molto simile a GoogleNet.</w:t>
      </w:r>
    </w:p>
    <w:p w14:paraId="5D5990BF" w14:textId="1E157856" w:rsidR="00F56E95" w:rsidRPr="00AB7451" w:rsidRDefault="00F56E95" w:rsidP="5F233A93">
      <w:pPr>
        <w:ind w:left="708"/>
        <w:rPr>
          <w:rFonts w:ascii="Arial" w:eastAsia="Arial" w:hAnsi="Arial" w:cs="Arial"/>
          <w:sz w:val="20"/>
          <w:szCs w:val="20"/>
        </w:rPr>
      </w:pPr>
      <w:r w:rsidRPr="00AB7451">
        <w:rPr>
          <w:rStyle w:val="Enfasigrassetto"/>
          <w:rFonts w:ascii="Arial" w:eastAsia="Arial" w:hAnsi="Arial" w:cs="Arial"/>
          <w:b w:val="0"/>
          <w:bCs w:val="0"/>
          <w:sz w:val="20"/>
          <w:szCs w:val="20"/>
          <w:shd w:val="clear" w:color="auto" w:fill="FFFFFF"/>
        </w:rPr>
        <w:t>EfficientNet</w:t>
      </w:r>
      <w:r w:rsidRPr="00AB7451">
        <w:rPr>
          <w:rFonts w:ascii="Arial" w:eastAsia="Arial" w:hAnsi="Arial" w:cs="Arial"/>
          <w:sz w:val="20"/>
          <w:szCs w:val="20"/>
          <w:shd w:val="clear" w:color="auto" w:fill="FFFFFF"/>
        </w:rPr>
        <w:t xml:space="preserve"> ha la facoltà di scalare ogni dimensione di profondità, larghezza o risoluzione utilizzando un coefficiente di </w:t>
      </w:r>
      <w:r w:rsidR="00917A33" w:rsidRPr="00AB7451">
        <w:rPr>
          <w:rFonts w:ascii="Arial" w:eastAsia="Arial" w:hAnsi="Arial" w:cs="Arial"/>
          <w:sz w:val="20"/>
          <w:szCs w:val="20"/>
          <w:shd w:val="clear" w:color="auto" w:fill="FFFFFF"/>
        </w:rPr>
        <w:t>compressione</w:t>
      </w:r>
      <w:r w:rsidRPr="00AB7451">
        <w:rPr>
          <w:rFonts w:ascii="Arial" w:eastAsia="Arial" w:hAnsi="Arial" w:cs="Arial"/>
          <w:sz w:val="20"/>
          <w:szCs w:val="20"/>
          <w:shd w:val="clear" w:color="auto" w:fill="FFFFFF"/>
        </w:rPr>
        <w:t xml:space="preserve">. </w:t>
      </w:r>
      <w:r w:rsidR="00917A33" w:rsidRPr="00AB7451">
        <w:rPr>
          <w:rFonts w:ascii="Arial" w:eastAsia="Arial" w:hAnsi="Arial" w:cs="Arial"/>
          <w:sz w:val="20"/>
          <w:szCs w:val="20"/>
          <w:shd w:val="clear" w:color="auto" w:fill="FFFFFF"/>
        </w:rPr>
        <w:t>Invece di scalare arbitrariamente come molte altre reti</w:t>
      </w:r>
      <w:r w:rsidRPr="00AB7451">
        <w:rPr>
          <w:rFonts w:ascii="Arial" w:eastAsia="Arial" w:hAnsi="Arial" w:cs="Arial"/>
          <w:sz w:val="20"/>
          <w:szCs w:val="20"/>
          <w:shd w:val="clear" w:color="auto" w:fill="FFFFFF"/>
        </w:rPr>
        <w:t xml:space="preserve">, </w:t>
      </w:r>
      <w:r w:rsidR="00917A33" w:rsidRPr="00AB7451">
        <w:rPr>
          <w:rFonts w:ascii="Arial" w:eastAsia="Arial" w:hAnsi="Arial" w:cs="Arial"/>
          <w:sz w:val="20"/>
          <w:szCs w:val="20"/>
          <w:shd w:val="clear" w:color="auto" w:fill="FFFFFF"/>
        </w:rPr>
        <w:t xml:space="preserve">EfficientNet utilizza un set di coefficienti corretto apposta per </w:t>
      </w:r>
      <w:r w:rsidR="00CC5598" w:rsidRPr="00AB7451">
        <w:rPr>
          <w:rFonts w:ascii="Arial" w:eastAsia="Arial" w:hAnsi="Arial" w:cs="Arial"/>
          <w:sz w:val="20"/>
          <w:szCs w:val="20"/>
          <w:shd w:val="clear" w:color="auto" w:fill="FFFFFF"/>
        </w:rPr>
        <w:t xml:space="preserve">i dati d’interesse </w:t>
      </w:r>
      <w:r w:rsidR="4C24CC4E" w:rsidRPr="00AB7451">
        <w:rPr>
          <w:rFonts w:ascii="Arial" w:eastAsia="Arial" w:hAnsi="Arial" w:cs="Arial"/>
          <w:sz w:val="20"/>
          <w:szCs w:val="20"/>
        </w:rPr>
        <w:t>[17]</w:t>
      </w:r>
      <w:r w:rsidR="00CC5598" w:rsidRPr="00AB7451">
        <w:rPr>
          <w:rFonts w:ascii="Arial" w:eastAsia="Arial" w:hAnsi="Arial" w:cs="Arial"/>
          <w:sz w:val="20"/>
          <w:szCs w:val="20"/>
          <w:shd w:val="clear" w:color="auto" w:fill="FFFFFF"/>
        </w:rPr>
        <w:t>.</w:t>
      </w:r>
      <w:r w:rsidR="005138B5" w:rsidRPr="00AB7451">
        <w:rPr>
          <w:rFonts w:ascii="Arial" w:eastAsia="Arial" w:hAnsi="Arial" w:cs="Arial"/>
          <w:sz w:val="20"/>
          <w:szCs w:val="20"/>
          <w:shd w:val="clear" w:color="auto" w:fill="FFFFFF"/>
        </w:rPr>
        <w:t xml:space="preserve"> </w:t>
      </w:r>
    </w:p>
    <w:p w14:paraId="19D97B5D" w14:textId="475E63CB" w:rsidR="00BE673D" w:rsidRPr="00917A33" w:rsidRDefault="00BE673D" w:rsidP="5F233A93">
      <w:pPr>
        <w:rPr>
          <w:rFonts w:ascii="Arial" w:eastAsia="Arial" w:hAnsi="Arial" w:cs="Arial"/>
        </w:rPr>
      </w:pPr>
    </w:p>
    <w:p w14:paraId="64E49B6B" w14:textId="77777777" w:rsidR="00A61971" w:rsidRDefault="00A61971" w:rsidP="002D60C0">
      <w:pPr>
        <w:pStyle w:val="Stile4"/>
        <w:outlineLvl w:val="3"/>
      </w:pPr>
      <w:bookmarkStart w:id="423" w:name="_Toc113404281"/>
      <w:bookmarkStart w:id="424" w:name="_Toc113404336"/>
      <w:bookmarkStart w:id="425" w:name="_Toc113404402"/>
      <w:bookmarkStart w:id="426" w:name="_Toc113404488"/>
      <w:bookmarkStart w:id="427" w:name="_Toc113405954"/>
      <w:bookmarkStart w:id="428" w:name="_Toc113446944"/>
      <w:bookmarkStart w:id="429" w:name="_Toc113447454"/>
      <w:bookmarkStart w:id="430" w:name="_Toc113448805"/>
      <w:bookmarkStart w:id="431" w:name="_Toc113449940"/>
      <w:bookmarkStart w:id="432" w:name="_Toc113450107"/>
      <w:bookmarkStart w:id="433" w:name="_Toc113450365"/>
    </w:p>
    <w:p w14:paraId="7CF864E4" w14:textId="3982AAF0" w:rsidR="00BE673D" w:rsidRPr="00A54F87" w:rsidRDefault="5F233A93" w:rsidP="002D60C0">
      <w:pPr>
        <w:pStyle w:val="Stile4"/>
        <w:outlineLvl w:val="3"/>
      </w:pPr>
      <w:bookmarkStart w:id="434" w:name="_Toc113453669"/>
      <w:bookmarkStart w:id="435" w:name="_Toc113453729"/>
      <w:bookmarkStart w:id="436" w:name="_Toc113459227"/>
      <w:bookmarkStart w:id="437" w:name="_Toc113808113"/>
      <w:r w:rsidRPr="5F233A93">
        <w:lastRenderedPageBreak/>
        <w:t>3.3.5 DenseNet</w:t>
      </w:r>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p>
    <w:p w14:paraId="60437E5B" w14:textId="6896273D" w:rsidR="00BE673D" w:rsidRPr="00AB7451" w:rsidRDefault="5F233A93" w:rsidP="5F233A93">
      <w:pPr>
        <w:ind w:left="708"/>
        <w:rPr>
          <w:rFonts w:ascii="Arial" w:eastAsia="Arial" w:hAnsi="Arial" w:cs="Arial"/>
          <w:sz w:val="20"/>
          <w:szCs w:val="20"/>
        </w:rPr>
      </w:pPr>
      <w:r w:rsidRPr="00AB7451">
        <w:rPr>
          <w:rFonts w:ascii="Arial" w:eastAsia="Arial" w:hAnsi="Arial" w:cs="Arial"/>
          <w:sz w:val="20"/>
          <w:szCs w:val="20"/>
        </w:rPr>
        <w:t>DenseNet è una rete neurale convoluzionale che prende in input immagini 224x224x3 e per questo esperimento è stata utilizzata la versione 201, la quale contiene 201 layer.</w:t>
      </w:r>
    </w:p>
    <w:p w14:paraId="25D2F8D0" w14:textId="565ADAA5" w:rsidR="00D423BE" w:rsidRPr="00AB7451" w:rsidRDefault="5F233A93" w:rsidP="5F233A93">
      <w:pPr>
        <w:ind w:left="708"/>
        <w:rPr>
          <w:rFonts w:ascii="Arial" w:eastAsia="Arial" w:hAnsi="Arial" w:cs="Arial"/>
          <w:sz w:val="20"/>
          <w:szCs w:val="20"/>
        </w:rPr>
      </w:pPr>
      <w:r w:rsidRPr="00AB7451">
        <w:rPr>
          <w:rFonts w:ascii="Arial" w:eastAsia="Arial" w:hAnsi="Arial" w:cs="Arial"/>
          <w:sz w:val="20"/>
          <w:szCs w:val="20"/>
        </w:rPr>
        <w:t xml:space="preserve">Per ogni layer, le feature dei precedenti layer vengono utilizzate come input dei successivi. DenseNet possiede dei vantaggi: rafforza la propagazione delle feature, utilizza il riuso di feature e riduce notevolmente il numero di parametri [18]. </w:t>
      </w:r>
    </w:p>
    <w:p w14:paraId="5995AFBB" w14:textId="3BE4A6F5" w:rsidR="5AC934F5" w:rsidRDefault="5AC934F5" w:rsidP="0045342F">
      <w:pPr>
        <w:rPr>
          <w:rFonts w:ascii="Arial" w:eastAsia="Arial" w:hAnsi="Arial" w:cs="Arial"/>
          <w:b/>
          <w:bCs/>
          <w:sz w:val="28"/>
          <w:szCs w:val="28"/>
        </w:rPr>
      </w:pPr>
    </w:p>
    <w:p w14:paraId="7AC2C93B" w14:textId="0664678C" w:rsidR="00E33FDC" w:rsidRDefault="5F233A93" w:rsidP="002D60C0">
      <w:pPr>
        <w:pStyle w:val="Stile4"/>
        <w:outlineLvl w:val="3"/>
      </w:pPr>
      <w:bookmarkStart w:id="438" w:name="_Toc113404282"/>
      <w:bookmarkStart w:id="439" w:name="_Toc113404337"/>
      <w:bookmarkStart w:id="440" w:name="_Toc113404403"/>
      <w:bookmarkStart w:id="441" w:name="_Toc113404489"/>
      <w:bookmarkStart w:id="442" w:name="_Toc113405955"/>
      <w:bookmarkStart w:id="443" w:name="_Toc113446945"/>
      <w:bookmarkStart w:id="444" w:name="_Toc113447455"/>
      <w:bookmarkStart w:id="445" w:name="_Toc113448806"/>
      <w:bookmarkStart w:id="446" w:name="_Toc113449941"/>
      <w:bookmarkStart w:id="447" w:name="_Toc113450108"/>
      <w:bookmarkStart w:id="448" w:name="_Toc113450366"/>
      <w:bookmarkStart w:id="449" w:name="_Toc113453670"/>
      <w:bookmarkStart w:id="450" w:name="_Toc113453730"/>
      <w:bookmarkStart w:id="451" w:name="_Toc113459228"/>
      <w:bookmarkStart w:id="452" w:name="_Toc113808114"/>
      <w:r w:rsidRPr="5F233A93">
        <w:t>3.3.6 ResNet</w:t>
      </w:r>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p>
    <w:p w14:paraId="303A1EF6" w14:textId="4F9FB418" w:rsidR="00AA1C3B" w:rsidRPr="00AB7451" w:rsidRDefault="5F233A93" w:rsidP="5F233A93">
      <w:pPr>
        <w:ind w:left="708"/>
        <w:rPr>
          <w:rFonts w:ascii="Arial" w:eastAsia="Arial" w:hAnsi="Arial" w:cs="Arial"/>
          <w:b/>
          <w:bCs/>
          <w:sz w:val="24"/>
          <w:szCs w:val="24"/>
        </w:rPr>
      </w:pPr>
      <w:r w:rsidRPr="00AB7451">
        <w:rPr>
          <w:rFonts w:ascii="Arial" w:eastAsia="Arial" w:hAnsi="Arial" w:cs="Arial"/>
          <w:sz w:val="20"/>
          <w:szCs w:val="20"/>
        </w:rPr>
        <w:t xml:space="preserve">Poiché le reti neurali profonde sono molto difficili da addestrare e possono risultare overfitting, un team di Microsoft ha introdotto un framework per eseguire un training della rete in modo più efficiente e ottenere ottimi risultati pur avendo una notevole profondità. Quando si addestrano reti profonde l’accuratezza potrebbe incombere in un degrado. Questo è il “problema del degrado” e viene trattato da questa architettura. ResNet utilizza la tecnica del “residual mapping” per combattere questo problema. ResNet, attraverso questa, invece di provare ad apprendere alcune caratteristiche, prova da apprendere dei residui, che non sono altro che la differenza tra l’input di un livello e la caratteristica estratta. ResNet, a differenza di altre reti, riesce a migliorare i risultati di classificazione all’aumentare della profondità. </w:t>
      </w:r>
    </w:p>
    <w:p w14:paraId="1DAED12D" w14:textId="331799FA" w:rsidR="00E33FDC" w:rsidRPr="00AB7451" w:rsidRDefault="5F233A93" w:rsidP="5F233A93">
      <w:pPr>
        <w:ind w:left="708"/>
        <w:rPr>
          <w:rFonts w:ascii="Arial" w:eastAsia="Arial" w:hAnsi="Arial" w:cs="Arial"/>
          <w:sz w:val="20"/>
          <w:szCs w:val="20"/>
        </w:rPr>
      </w:pPr>
      <w:r w:rsidRPr="00AB7451">
        <w:rPr>
          <w:rFonts w:ascii="Arial" w:eastAsia="Arial" w:hAnsi="Arial" w:cs="Arial"/>
          <w:sz w:val="20"/>
          <w:szCs w:val="20"/>
        </w:rPr>
        <w:t>ResNet prende in input immagini 224x224x3. Contiene un diverso numero di layer in base alla variante utilizzata. Nell’esperimento svolto in questa tesi, si sono utilizzate le versioni con 18, 50 e 101 layer di profondità.</w:t>
      </w:r>
    </w:p>
    <w:p w14:paraId="4457E396" w14:textId="2D728209" w:rsidR="00E33FDC" w:rsidRDefault="00E33FDC" w:rsidP="5F233A93">
      <w:pPr>
        <w:rPr>
          <w:rFonts w:ascii="Arial" w:eastAsia="Arial" w:hAnsi="Arial" w:cs="Arial"/>
        </w:rPr>
      </w:pPr>
    </w:p>
    <w:p w14:paraId="41B63C75" w14:textId="736E90E5" w:rsidR="00E33FDC" w:rsidRPr="00A54F87" w:rsidRDefault="5F233A93" w:rsidP="002D60C0">
      <w:pPr>
        <w:pStyle w:val="Stile4"/>
        <w:outlineLvl w:val="3"/>
      </w:pPr>
      <w:bookmarkStart w:id="453" w:name="_Toc113404283"/>
      <w:bookmarkStart w:id="454" w:name="_Toc113404338"/>
      <w:bookmarkStart w:id="455" w:name="_Toc113404404"/>
      <w:bookmarkStart w:id="456" w:name="_Toc113404490"/>
      <w:bookmarkStart w:id="457" w:name="_Toc113405956"/>
      <w:bookmarkStart w:id="458" w:name="_Toc113446946"/>
      <w:bookmarkStart w:id="459" w:name="_Toc113447456"/>
      <w:bookmarkStart w:id="460" w:name="_Toc113448807"/>
      <w:bookmarkStart w:id="461" w:name="_Toc113449942"/>
      <w:bookmarkStart w:id="462" w:name="_Toc113450109"/>
      <w:bookmarkStart w:id="463" w:name="_Toc113450367"/>
      <w:bookmarkStart w:id="464" w:name="_Toc113453671"/>
      <w:bookmarkStart w:id="465" w:name="_Toc113453731"/>
      <w:bookmarkStart w:id="466" w:name="_Toc113459229"/>
      <w:bookmarkStart w:id="467" w:name="_Toc113808115"/>
      <w:r w:rsidRPr="5F233A93">
        <w:t>3.3.7 DarkNet</w:t>
      </w:r>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p>
    <w:p w14:paraId="3AF0DAFE" w14:textId="7B893890" w:rsidR="0078722C" w:rsidRPr="00AB7451" w:rsidRDefault="5F233A93" w:rsidP="5F233A93">
      <w:pPr>
        <w:ind w:left="708"/>
        <w:rPr>
          <w:rFonts w:ascii="Arial" w:eastAsia="Arial" w:hAnsi="Arial" w:cs="Arial"/>
          <w:sz w:val="20"/>
          <w:szCs w:val="20"/>
        </w:rPr>
      </w:pPr>
      <w:r w:rsidRPr="00AB7451">
        <w:rPr>
          <w:rFonts w:ascii="Arial" w:eastAsia="Arial" w:hAnsi="Arial" w:cs="Arial"/>
          <w:sz w:val="20"/>
          <w:szCs w:val="20"/>
        </w:rPr>
        <w:t>DarkNet è una rete neurale convoluzionale che prende in input immagini 256x256x3. Contiene un diverso numero di layer in base alla variante utilizzata. Nell’esperimento svolto in questa tesi, si sono utilizzate le versioni con 19 e 53 layer di profondità.</w:t>
      </w:r>
    </w:p>
    <w:p w14:paraId="3F85960F" w14:textId="02DAA335" w:rsidR="00F70EC4" w:rsidRPr="006A51FA" w:rsidRDefault="00F70EC4" w:rsidP="5F233A93">
      <w:pPr>
        <w:rPr>
          <w:rFonts w:ascii="Arial" w:eastAsia="Arial" w:hAnsi="Arial" w:cs="Arial"/>
        </w:rPr>
      </w:pPr>
    </w:p>
    <w:p w14:paraId="4518BC98" w14:textId="323AFF68" w:rsidR="00F70EC4" w:rsidRPr="006A51FA" w:rsidRDefault="5F233A93" w:rsidP="00E263A3">
      <w:pPr>
        <w:pStyle w:val="Stile4"/>
        <w:outlineLvl w:val="3"/>
      </w:pPr>
      <w:bookmarkStart w:id="468" w:name="_Toc113404284"/>
      <w:bookmarkStart w:id="469" w:name="_Toc113404339"/>
      <w:bookmarkStart w:id="470" w:name="_Toc113404405"/>
      <w:bookmarkStart w:id="471" w:name="_Toc113404491"/>
      <w:bookmarkStart w:id="472" w:name="_Toc113405957"/>
      <w:bookmarkStart w:id="473" w:name="_Toc113446947"/>
      <w:bookmarkStart w:id="474" w:name="_Toc113447457"/>
      <w:bookmarkStart w:id="475" w:name="_Toc113448808"/>
      <w:bookmarkStart w:id="476" w:name="_Toc113449943"/>
      <w:bookmarkStart w:id="477" w:name="_Toc113450110"/>
      <w:bookmarkStart w:id="478" w:name="_Toc113450368"/>
      <w:bookmarkStart w:id="479" w:name="_Toc113453672"/>
      <w:bookmarkStart w:id="480" w:name="_Toc113453732"/>
      <w:bookmarkStart w:id="481" w:name="_Toc113459230"/>
      <w:bookmarkStart w:id="482" w:name="_Toc113808116"/>
      <w:r w:rsidRPr="5F233A93">
        <w:t>3.3.8 Inception-v3</w:t>
      </w:r>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p>
    <w:p w14:paraId="645CD3F8" w14:textId="61F1EB82" w:rsidR="008F646F" w:rsidRPr="00AB7451" w:rsidRDefault="5F233A93" w:rsidP="5F233A93">
      <w:pPr>
        <w:ind w:left="708"/>
        <w:rPr>
          <w:rFonts w:ascii="Arial" w:eastAsia="Arial" w:hAnsi="Arial" w:cs="Arial"/>
          <w:sz w:val="20"/>
          <w:szCs w:val="20"/>
        </w:rPr>
      </w:pPr>
      <w:r w:rsidRPr="00AB7451">
        <w:rPr>
          <w:rFonts w:ascii="Arial" w:eastAsia="Arial" w:hAnsi="Arial" w:cs="Arial"/>
          <w:sz w:val="20"/>
          <w:szCs w:val="20"/>
        </w:rPr>
        <w:t xml:space="preserve">Inception-v3 è una rete neurale convoluzionale che prende in input immagini 299x299x3. Contiene 316 layer in tutto ed è profonda 48. Inception-v3 si concentra sulla riduzione della potenza di calcolo a differenza delle precedenti versioni di Inception. Questa idea è stata proposta nel documento "Rethinking the Inception Architecture for Computer Vision" [29], pubblicato nel 2015. È stato scritto da Christian Szegedy, Vincent 15 Vanhoucke, Sergey Ioe e Jonathon Shlens. Rispetto alle reti VGG, le Inception hanno dimostrato una computazione più efficiente, sia per quanto riguarda il numero di parametri generati dalla rete che per il costo delle risorse. Nel modello Inception-v3, sono state introdotte delle tecniche per ottimizzare la rete a ridurre i vincoli e facilitare l’adattamento del modello, ad esempio convoluzioni fattorizzate, regolarizzazione, riduzione delle dimensioni e calcoli parallelizzati [12].  </w:t>
      </w:r>
    </w:p>
    <w:p w14:paraId="11A6BB1B" w14:textId="4464B9D3" w:rsidR="00F70EC4" w:rsidRDefault="00F70EC4" w:rsidP="5F233A93">
      <w:pPr>
        <w:rPr>
          <w:rFonts w:ascii="Arial" w:eastAsia="Arial" w:hAnsi="Arial" w:cs="Arial"/>
        </w:rPr>
      </w:pPr>
    </w:p>
    <w:p w14:paraId="295FFC5B" w14:textId="6B3ABE6F" w:rsidR="00F70EC4" w:rsidRPr="00A54F87" w:rsidRDefault="5F233A93" w:rsidP="00E263A3">
      <w:pPr>
        <w:pStyle w:val="Stile4"/>
        <w:outlineLvl w:val="3"/>
      </w:pPr>
      <w:bookmarkStart w:id="483" w:name="_Toc113404285"/>
      <w:bookmarkStart w:id="484" w:name="_Toc113404340"/>
      <w:bookmarkStart w:id="485" w:name="_Toc113404406"/>
      <w:bookmarkStart w:id="486" w:name="_Toc113404492"/>
      <w:bookmarkStart w:id="487" w:name="_Toc113405958"/>
      <w:bookmarkStart w:id="488" w:name="_Toc113446948"/>
      <w:bookmarkStart w:id="489" w:name="_Toc113447458"/>
      <w:bookmarkStart w:id="490" w:name="_Toc113448809"/>
      <w:bookmarkStart w:id="491" w:name="_Toc113449944"/>
      <w:bookmarkStart w:id="492" w:name="_Toc113450111"/>
      <w:bookmarkStart w:id="493" w:name="_Toc113450369"/>
      <w:bookmarkStart w:id="494" w:name="_Toc113453673"/>
      <w:bookmarkStart w:id="495" w:name="_Toc113453733"/>
      <w:bookmarkStart w:id="496" w:name="_Toc113459231"/>
      <w:bookmarkStart w:id="497" w:name="_Toc113808117"/>
      <w:r w:rsidRPr="5F233A93">
        <w:t>3.3.9 Inception-ResNet-v2</w:t>
      </w:r>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
    <w:p w14:paraId="5023C4A8" w14:textId="305AD4FC" w:rsidR="00B412A4" w:rsidRPr="00AB7451" w:rsidRDefault="5F233A93" w:rsidP="5F233A93">
      <w:pPr>
        <w:ind w:left="708"/>
        <w:rPr>
          <w:rFonts w:ascii="Arial" w:eastAsia="Arial" w:hAnsi="Arial" w:cs="Arial"/>
          <w:sz w:val="20"/>
          <w:szCs w:val="20"/>
        </w:rPr>
      </w:pPr>
      <w:r w:rsidRPr="00AB7451">
        <w:rPr>
          <w:rFonts w:ascii="Arial" w:eastAsia="Arial" w:hAnsi="Arial" w:cs="Arial"/>
          <w:sz w:val="20"/>
          <w:szCs w:val="20"/>
        </w:rPr>
        <w:t xml:space="preserve">Inception-ResNet-v2 è una rete neurale convoluzionale che prende in input immagini 299x299x3. Contiene 825 layer in tutto ed è profonda 164. </w:t>
      </w:r>
    </w:p>
    <w:p w14:paraId="2C7A70E2" w14:textId="1E983FF1" w:rsidR="00B412A4" w:rsidRPr="00AB7451" w:rsidRDefault="5F233A93" w:rsidP="5F233A93">
      <w:pPr>
        <w:ind w:left="708"/>
        <w:rPr>
          <w:rFonts w:ascii="Arial" w:eastAsia="Arial" w:hAnsi="Arial" w:cs="Arial"/>
          <w:sz w:val="20"/>
          <w:szCs w:val="20"/>
        </w:rPr>
      </w:pPr>
      <w:r w:rsidRPr="00AB7451">
        <w:rPr>
          <w:rFonts w:ascii="Arial" w:eastAsia="Arial" w:hAnsi="Arial" w:cs="Arial"/>
          <w:sz w:val="20"/>
          <w:szCs w:val="20"/>
        </w:rPr>
        <w:t xml:space="preserve">La rete è progettata come una combinazione fra la struttura dell’Inception e di ResNet. Molti filtri convoluzionali di varia dimensione sono combinati con connessioni residue, tipiche di ResNet. L’uso di queste ultime permette di evitare il problema del degrado e riduce il tempo di training [11]. </w:t>
      </w:r>
    </w:p>
    <w:p w14:paraId="794CE17F" w14:textId="77777777" w:rsidR="00B412A4" w:rsidRDefault="00B412A4" w:rsidP="5F233A93">
      <w:pPr>
        <w:rPr>
          <w:rFonts w:ascii="Arial" w:eastAsia="Arial" w:hAnsi="Arial" w:cs="Arial"/>
          <w:b/>
          <w:bCs/>
          <w:sz w:val="28"/>
          <w:szCs w:val="28"/>
        </w:rPr>
      </w:pPr>
    </w:p>
    <w:p w14:paraId="1573C0EC" w14:textId="079D0EF3" w:rsidR="00B412A4" w:rsidRPr="00A54F87" w:rsidRDefault="5F233A93" w:rsidP="00E263A3">
      <w:pPr>
        <w:pStyle w:val="Stile4"/>
        <w:outlineLvl w:val="3"/>
      </w:pPr>
      <w:bookmarkStart w:id="498" w:name="_Toc113404286"/>
      <w:bookmarkStart w:id="499" w:name="_Toc113404341"/>
      <w:bookmarkStart w:id="500" w:name="_Toc113404407"/>
      <w:bookmarkStart w:id="501" w:name="_Toc113404493"/>
      <w:bookmarkStart w:id="502" w:name="_Toc113405959"/>
      <w:bookmarkStart w:id="503" w:name="_Toc113446949"/>
      <w:bookmarkStart w:id="504" w:name="_Toc113447459"/>
      <w:bookmarkStart w:id="505" w:name="_Toc113448810"/>
      <w:bookmarkStart w:id="506" w:name="_Toc113449945"/>
      <w:bookmarkStart w:id="507" w:name="_Toc113450112"/>
      <w:bookmarkStart w:id="508" w:name="_Toc113450370"/>
      <w:bookmarkStart w:id="509" w:name="_Toc113453674"/>
      <w:bookmarkStart w:id="510" w:name="_Toc113453734"/>
      <w:bookmarkStart w:id="511" w:name="_Toc113459232"/>
      <w:bookmarkStart w:id="512" w:name="_Toc113808118"/>
      <w:r w:rsidRPr="5F233A93">
        <w:t>3.3.10 Xception</w:t>
      </w:r>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14BCD3E9" w14:textId="3056BB89" w:rsidR="00B412A4" w:rsidRPr="00AB7451" w:rsidRDefault="5F233A93" w:rsidP="5F233A93">
      <w:pPr>
        <w:ind w:left="708"/>
        <w:rPr>
          <w:rFonts w:ascii="Arial" w:eastAsia="Arial" w:hAnsi="Arial" w:cs="Arial"/>
          <w:sz w:val="20"/>
          <w:szCs w:val="20"/>
        </w:rPr>
      </w:pPr>
      <w:r w:rsidRPr="00AB7451">
        <w:rPr>
          <w:rFonts w:ascii="Arial" w:eastAsia="Arial" w:hAnsi="Arial" w:cs="Arial"/>
          <w:sz w:val="20"/>
          <w:szCs w:val="20"/>
        </w:rPr>
        <w:t xml:space="preserve">Xception è una rete neurale convoluzionale che prende in input immagini 299x299x3. Contiene 171 layer in tutto ed è profonda 71. </w:t>
      </w:r>
    </w:p>
    <w:p w14:paraId="2B1A51A3" w14:textId="0497E342" w:rsidR="00B412A4" w:rsidRPr="00AB7451" w:rsidRDefault="5F233A93" w:rsidP="5F233A93">
      <w:pPr>
        <w:ind w:left="708"/>
        <w:rPr>
          <w:rFonts w:ascii="Arial" w:eastAsia="Arial" w:hAnsi="Arial" w:cs="Arial"/>
          <w:sz w:val="20"/>
          <w:szCs w:val="20"/>
        </w:rPr>
      </w:pPr>
      <w:r w:rsidRPr="00AB7451">
        <w:rPr>
          <w:rFonts w:ascii="Arial" w:eastAsia="Arial" w:hAnsi="Arial" w:cs="Arial"/>
          <w:sz w:val="20"/>
          <w:szCs w:val="20"/>
        </w:rPr>
        <w:t>Xception è un’evoluzione dell’Inception.</w:t>
      </w:r>
    </w:p>
    <w:p w14:paraId="51F607B5" w14:textId="04A49E12" w:rsidR="005E0690" w:rsidRPr="00AB7451" w:rsidRDefault="5F233A93" w:rsidP="5F233A93">
      <w:pPr>
        <w:ind w:left="708"/>
        <w:rPr>
          <w:rFonts w:ascii="Arial" w:eastAsia="Arial" w:hAnsi="Arial" w:cs="Arial"/>
          <w:sz w:val="20"/>
          <w:szCs w:val="20"/>
        </w:rPr>
      </w:pPr>
      <w:r w:rsidRPr="00AB7451">
        <w:rPr>
          <w:rFonts w:ascii="Arial" w:eastAsia="Arial" w:hAnsi="Arial" w:cs="Arial"/>
          <w:sz w:val="20"/>
          <w:szCs w:val="20"/>
        </w:rPr>
        <w:t xml:space="preserve">Nell’Inception, son state utilizzate convoluzioni 1x1 per comprimere l’input originale, e per ognuno degli input sono stati usati diversi filtri. Xception agisce in modo contrario: prima applica i filtra su ogni profondità e poi comprime gli input con convoluzioni 1x1. Inoltre, a differenza dell’Inception, Xception non utilizza operazioni non lineari [13]. </w:t>
      </w:r>
    </w:p>
    <w:p w14:paraId="08DDE835" w14:textId="71B7552F" w:rsidR="6715F4DC" w:rsidRDefault="6715F4DC" w:rsidP="6715F4DC">
      <w:pPr>
        <w:rPr>
          <w:rFonts w:ascii="Arial" w:eastAsia="Arial" w:hAnsi="Arial" w:cs="Arial"/>
          <w:b/>
          <w:bCs/>
          <w:sz w:val="32"/>
          <w:szCs w:val="32"/>
        </w:rPr>
      </w:pPr>
    </w:p>
    <w:p w14:paraId="7503CD2E" w14:textId="0DC7F118" w:rsidR="00C50F41" w:rsidRDefault="5AC934F5" w:rsidP="00E263A3">
      <w:pPr>
        <w:pStyle w:val="Stile3"/>
        <w:outlineLvl w:val="2"/>
      </w:pPr>
      <w:bookmarkStart w:id="513" w:name="_Toc113404163"/>
      <w:bookmarkStart w:id="514" w:name="_Toc113404213"/>
      <w:bookmarkStart w:id="515" w:name="_Toc113404287"/>
      <w:bookmarkStart w:id="516" w:name="_Toc113404342"/>
      <w:bookmarkStart w:id="517" w:name="_Toc113404408"/>
      <w:bookmarkStart w:id="518" w:name="_Toc113404494"/>
      <w:bookmarkStart w:id="519" w:name="_Toc113404624"/>
      <w:bookmarkStart w:id="520" w:name="_Toc113405960"/>
      <w:bookmarkStart w:id="521" w:name="_Toc113446950"/>
      <w:bookmarkStart w:id="522" w:name="_Toc113447460"/>
      <w:bookmarkStart w:id="523" w:name="_Toc113448811"/>
      <w:bookmarkStart w:id="524" w:name="_Toc113449946"/>
      <w:bookmarkStart w:id="525" w:name="_Toc113450113"/>
      <w:bookmarkStart w:id="526" w:name="_Toc113450371"/>
      <w:bookmarkStart w:id="527" w:name="_Toc113453675"/>
      <w:bookmarkStart w:id="528" w:name="_Toc113453735"/>
      <w:bookmarkStart w:id="529" w:name="_Toc113459233"/>
      <w:bookmarkStart w:id="530" w:name="_Toc113808119"/>
      <w:r w:rsidRPr="5AC934F5">
        <w:t>3.4 Classificazione</w:t>
      </w:r>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p>
    <w:p w14:paraId="0B8FDC2C" w14:textId="1C3DE131" w:rsidR="00C50F41" w:rsidRPr="00AB7451" w:rsidRDefault="5F233A93" w:rsidP="5F233A93">
      <w:pPr>
        <w:rPr>
          <w:rFonts w:ascii="Arial" w:eastAsia="Arial" w:hAnsi="Arial" w:cs="Arial"/>
          <w:sz w:val="20"/>
          <w:szCs w:val="20"/>
        </w:rPr>
      </w:pPr>
      <w:r w:rsidRPr="00AB7451">
        <w:rPr>
          <w:rFonts w:ascii="Arial" w:eastAsia="Arial" w:hAnsi="Arial" w:cs="Arial"/>
          <w:sz w:val="20"/>
          <w:szCs w:val="20"/>
        </w:rPr>
        <w:t>La classificazione è un procedimento col quale una serie di dati viene catalogata in diverse categorie in base ai risultati dell’addestramento di un modello, mediante l’utilizzo di un classificatore. In questo esempio, si vuole classificare una serie di immagini, nelle categorie “normale” e “anormale”. Tuttavia, è possibile che il modello statistico creato dalla classificazione si basi su troppi parametri, ciò non permette una performance accurata della classificazione quando si lavora su nuovi dati perché il modello diventa troppo sensibile a loro. In questo caso, si ha il cosiddetto “overfitting”.</w:t>
      </w:r>
    </w:p>
    <w:p w14:paraId="00ED1E32" w14:textId="1EF139CE" w:rsidR="00C50F41" w:rsidRPr="00AB7451" w:rsidRDefault="5F233A93" w:rsidP="5F233A93">
      <w:pPr>
        <w:rPr>
          <w:rFonts w:ascii="Arial" w:eastAsia="Arial" w:hAnsi="Arial" w:cs="Arial"/>
          <w:sz w:val="20"/>
          <w:szCs w:val="20"/>
        </w:rPr>
      </w:pPr>
      <w:r w:rsidRPr="00AB7451">
        <w:rPr>
          <w:rFonts w:ascii="Arial" w:eastAsia="Arial" w:hAnsi="Arial" w:cs="Arial"/>
          <w:sz w:val="20"/>
          <w:szCs w:val="20"/>
        </w:rPr>
        <w:t>Il procedimento utilizzato per effettuare e verificare tale classificazione è suddiviso in quattro step fondamentali:</w:t>
      </w:r>
    </w:p>
    <w:p w14:paraId="570ECA94" w14:textId="7712BEE9" w:rsidR="00896CDC" w:rsidRPr="00AB7451" w:rsidRDefault="5F233A93" w:rsidP="5F233A93">
      <w:pPr>
        <w:pStyle w:val="Paragrafoelenco"/>
        <w:numPr>
          <w:ilvl w:val="0"/>
          <w:numId w:val="4"/>
        </w:numPr>
        <w:rPr>
          <w:rFonts w:ascii="Arial" w:eastAsia="Arial" w:hAnsi="Arial" w:cs="Arial"/>
          <w:sz w:val="20"/>
          <w:szCs w:val="20"/>
        </w:rPr>
      </w:pPr>
      <w:r w:rsidRPr="00AB7451">
        <w:rPr>
          <w:rFonts w:ascii="Arial" w:eastAsia="Arial" w:hAnsi="Arial" w:cs="Arial"/>
          <w:sz w:val="20"/>
          <w:szCs w:val="20"/>
        </w:rPr>
        <w:t>Allenare un classificatore e creare il modello contenente tutti i dati di “training”, cioè utilizzati per l’addestramento della classificazione, con le rispettive “label” o etichette, che rappresentano le classi a cui apparterranno, in quantità pari al numero di dati coinvolti. Tali dati non sono altro che le feature estratte, di cui abbiamo parlato in precedenza.</w:t>
      </w:r>
    </w:p>
    <w:p w14:paraId="2A75893F" w14:textId="6EA209E0" w:rsidR="00896CDC" w:rsidRPr="00AB7451" w:rsidRDefault="5F233A93" w:rsidP="5F233A93">
      <w:pPr>
        <w:pStyle w:val="Paragrafoelenco"/>
        <w:numPr>
          <w:ilvl w:val="0"/>
          <w:numId w:val="4"/>
        </w:numPr>
        <w:rPr>
          <w:rFonts w:ascii="Arial" w:eastAsia="Arial" w:hAnsi="Arial" w:cs="Arial"/>
          <w:sz w:val="20"/>
          <w:szCs w:val="20"/>
        </w:rPr>
      </w:pPr>
      <w:r w:rsidRPr="00AB7451">
        <w:rPr>
          <w:rFonts w:ascii="Arial" w:eastAsia="Arial" w:hAnsi="Arial" w:cs="Arial"/>
          <w:sz w:val="20"/>
          <w:szCs w:val="20"/>
        </w:rPr>
        <w:t>Effettuare delle predizioni su dei particolari dati di test, dello stesso dataset e solitamente in quantità minore di quelli di training.</w:t>
      </w:r>
    </w:p>
    <w:p w14:paraId="692F9950" w14:textId="5002314D" w:rsidR="002C5E6A" w:rsidRPr="00AB7451" w:rsidRDefault="5F233A93" w:rsidP="5F233A93">
      <w:pPr>
        <w:pStyle w:val="Paragrafoelenco"/>
        <w:numPr>
          <w:ilvl w:val="0"/>
          <w:numId w:val="4"/>
        </w:numPr>
        <w:rPr>
          <w:rFonts w:ascii="Arial" w:eastAsia="Arial" w:hAnsi="Arial" w:cs="Arial"/>
          <w:sz w:val="20"/>
          <w:szCs w:val="20"/>
        </w:rPr>
      </w:pPr>
      <w:r w:rsidRPr="00AB7451">
        <w:rPr>
          <w:rFonts w:ascii="Arial" w:eastAsia="Arial" w:hAnsi="Arial" w:cs="Arial"/>
          <w:sz w:val="20"/>
          <w:szCs w:val="20"/>
        </w:rPr>
        <w:t>Generare una “matrice di confusione”, riportante le statistiche che descrivono quanto siano accurate le predizioni appena eseguite, mediante l’utilizzo di label di test.</w:t>
      </w:r>
    </w:p>
    <w:p w14:paraId="567493EC" w14:textId="7B332C2F" w:rsidR="00CC2F3E" w:rsidRPr="00AB7451" w:rsidRDefault="5F233A93" w:rsidP="5F233A93">
      <w:pPr>
        <w:pStyle w:val="Paragrafoelenco"/>
        <w:numPr>
          <w:ilvl w:val="0"/>
          <w:numId w:val="4"/>
        </w:numPr>
        <w:rPr>
          <w:rFonts w:ascii="Arial" w:eastAsia="Arial" w:hAnsi="Arial" w:cs="Arial"/>
          <w:sz w:val="20"/>
          <w:szCs w:val="20"/>
        </w:rPr>
      </w:pPr>
      <w:r w:rsidRPr="00AB7451">
        <w:rPr>
          <w:rFonts w:ascii="Arial" w:eastAsia="Arial" w:hAnsi="Arial" w:cs="Arial"/>
          <w:sz w:val="20"/>
          <w:szCs w:val="20"/>
        </w:rPr>
        <w:t>Estrarre tali statistiche per verificare i risultati quali l’accuratezza, la precisione, l’f1-score e altri parametri che verranno spiegati meglio nel capitolo successivo.</w:t>
      </w:r>
    </w:p>
    <w:p w14:paraId="26747994" w14:textId="525E2744" w:rsidR="00D056DE" w:rsidRPr="00AB7451" w:rsidRDefault="5F233A93" w:rsidP="5F233A93">
      <w:pPr>
        <w:rPr>
          <w:rFonts w:ascii="Arial" w:eastAsia="Arial" w:hAnsi="Arial" w:cs="Arial"/>
          <w:sz w:val="20"/>
          <w:szCs w:val="20"/>
        </w:rPr>
      </w:pPr>
      <w:r w:rsidRPr="00AB7451">
        <w:rPr>
          <w:rFonts w:ascii="Arial" w:eastAsia="Arial" w:hAnsi="Arial" w:cs="Arial"/>
          <w:sz w:val="20"/>
          <w:szCs w:val="20"/>
        </w:rPr>
        <w:t>Ogni step verrà descritto nei paragrafi che seguono.</w:t>
      </w:r>
    </w:p>
    <w:p w14:paraId="14D96F99" w14:textId="31C61DB6" w:rsidR="5AC934F5" w:rsidRDefault="5AC934F5" w:rsidP="5AC934F5">
      <w:pPr>
        <w:rPr>
          <w:rFonts w:ascii="Arial" w:eastAsia="Arial" w:hAnsi="Arial" w:cs="Arial"/>
        </w:rPr>
      </w:pPr>
    </w:p>
    <w:p w14:paraId="2E1CA198" w14:textId="48A33FBD" w:rsidR="00CC2F3E" w:rsidRDefault="00D056DE" w:rsidP="5F233A93">
      <w:pPr>
        <w:rPr>
          <w:rFonts w:ascii="Arial" w:eastAsia="Arial" w:hAnsi="Arial" w:cs="Arial"/>
        </w:rPr>
      </w:pPr>
      <w:r>
        <w:rPr>
          <w:noProof/>
        </w:rPr>
        <w:drawing>
          <wp:inline distT="0" distB="0" distL="0" distR="0" wp14:anchorId="7C0E3D3E" wp14:editId="0CD1BA10">
            <wp:extent cx="4257675" cy="89535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pic:nvPicPr>
                  <pic:blipFill>
                    <a:blip r:embed="rId22">
                      <a:extLst>
                        <a:ext uri="{28A0092B-C50C-407E-A947-70E740481C1C}">
                          <a14:useLocalDpi xmlns:a14="http://schemas.microsoft.com/office/drawing/2010/main" val="0"/>
                        </a:ext>
                      </a:extLst>
                    </a:blip>
                    <a:stretch>
                      <a:fillRect/>
                    </a:stretch>
                  </pic:blipFill>
                  <pic:spPr>
                    <a:xfrm>
                      <a:off x="0" y="0"/>
                      <a:ext cx="4257675" cy="895350"/>
                    </a:xfrm>
                    <a:prstGeom prst="rect">
                      <a:avLst/>
                    </a:prstGeom>
                  </pic:spPr>
                </pic:pic>
              </a:graphicData>
            </a:graphic>
          </wp:inline>
        </w:drawing>
      </w:r>
    </w:p>
    <w:p w14:paraId="7E601F71" w14:textId="614E909C" w:rsidR="00D056DE" w:rsidRPr="00A238DE" w:rsidRDefault="00D056DE" w:rsidP="5F233A93">
      <w:pPr>
        <w:rPr>
          <w:rFonts w:ascii="Arial" w:eastAsia="Arial" w:hAnsi="Arial" w:cs="Arial"/>
          <w:color w:val="202122"/>
          <w:sz w:val="19"/>
          <w:szCs w:val="19"/>
          <w:shd w:val="clear" w:color="auto" w:fill="F8F9FA"/>
        </w:rPr>
      </w:pPr>
      <w:r w:rsidRPr="5F233A93">
        <w:rPr>
          <w:rFonts w:ascii="Arial" w:eastAsia="Arial" w:hAnsi="Arial" w:cs="Arial"/>
          <w:b/>
          <w:bCs/>
          <w:i/>
          <w:iCs/>
          <w:sz w:val="24"/>
          <w:szCs w:val="24"/>
        </w:rPr>
        <w:t xml:space="preserve">Figura </w:t>
      </w:r>
      <w:r w:rsidR="004F78F9" w:rsidRPr="5F233A93">
        <w:rPr>
          <w:rFonts w:ascii="Arial" w:eastAsia="Arial" w:hAnsi="Arial" w:cs="Arial"/>
          <w:b/>
          <w:bCs/>
          <w:i/>
          <w:iCs/>
          <w:sz w:val="24"/>
          <w:szCs w:val="24"/>
        </w:rPr>
        <w:t>3.</w:t>
      </w:r>
      <w:r w:rsidR="005E4EDA" w:rsidRPr="5F233A93">
        <w:rPr>
          <w:rFonts w:ascii="Arial" w:eastAsia="Arial" w:hAnsi="Arial" w:cs="Arial"/>
          <w:b/>
          <w:bCs/>
          <w:i/>
          <w:iCs/>
          <w:sz w:val="24"/>
          <w:szCs w:val="24"/>
        </w:rPr>
        <w:t>9</w:t>
      </w:r>
      <w:r w:rsidRPr="5F233A93">
        <w:rPr>
          <w:rFonts w:ascii="Arial" w:eastAsia="Arial" w:hAnsi="Arial" w:cs="Arial"/>
          <w:b/>
          <w:bCs/>
          <w:i/>
          <w:iCs/>
          <w:sz w:val="24"/>
          <w:szCs w:val="24"/>
        </w:rPr>
        <w:t>:</w:t>
      </w:r>
      <w:r w:rsidRPr="5F233A93">
        <w:rPr>
          <w:rFonts w:ascii="Arial" w:eastAsia="Arial" w:hAnsi="Arial" w:cs="Arial"/>
          <w:i/>
          <w:iCs/>
          <w:sz w:val="20"/>
          <w:szCs w:val="20"/>
        </w:rPr>
        <w:t xml:space="preserve"> </w:t>
      </w:r>
      <w:r w:rsidRPr="5F233A93">
        <w:rPr>
          <w:rFonts w:ascii="Arial" w:eastAsia="Arial" w:hAnsi="Arial" w:cs="Arial"/>
          <w:i/>
          <w:iCs/>
          <w:color w:val="202122"/>
          <w:sz w:val="20"/>
          <w:szCs w:val="20"/>
          <w:shd w:val="clear" w:color="auto" w:fill="F8F9FA"/>
        </w:rPr>
        <w:t>Esempio di codice eseguito in Matlab per allenare il classificatore kNN per creare il modello contenente le feature LBP nelle rispettive labe</w:t>
      </w:r>
      <w:r w:rsidR="00F9290F" w:rsidRPr="5F233A93">
        <w:rPr>
          <w:rFonts w:ascii="Arial" w:eastAsia="Arial" w:hAnsi="Arial" w:cs="Arial"/>
          <w:i/>
          <w:iCs/>
          <w:color w:val="202122"/>
          <w:sz w:val="20"/>
          <w:szCs w:val="20"/>
          <w:shd w:val="clear" w:color="auto" w:fill="F8F9FA"/>
        </w:rPr>
        <w:t>l; effettuazione delle predizioni e generazione della confusion matrix</w:t>
      </w:r>
      <w:r w:rsidRPr="5F233A93">
        <w:rPr>
          <w:rFonts w:ascii="Arial" w:eastAsia="Arial" w:hAnsi="Arial" w:cs="Arial"/>
          <w:i/>
          <w:iCs/>
          <w:color w:val="202122"/>
          <w:sz w:val="20"/>
          <w:szCs w:val="20"/>
          <w:shd w:val="clear" w:color="auto" w:fill="F8F9FA"/>
        </w:rPr>
        <w:t>.</w:t>
      </w:r>
    </w:p>
    <w:p w14:paraId="125C6A21" w14:textId="77777777" w:rsidR="00D056DE" w:rsidRPr="00896CDC" w:rsidRDefault="00D056DE" w:rsidP="5F233A93">
      <w:pPr>
        <w:rPr>
          <w:rFonts w:ascii="Arial" w:eastAsia="Arial" w:hAnsi="Arial" w:cs="Arial"/>
        </w:rPr>
      </w:pPr>
    </w:p>
    <w:p w14:paraId="2D2AA3DF" w14:textId="2D31EB3C" w:rsidR="00CC2F3E" w:rsidRDefault="00CC2F3E" w:rsidP="5AC934F5">
      <w:pPr>
        <w:rPr>
          <w:rFonts w:ascii="Arial" w:eastAsia="Arial" w:hAnsi="Arial" w:cs="Arial"/>
          <w:b/>
          <w:bCs/>
          <w:sz w:val="36"/>
          <w:szCs w:val="36"/>
        </w:rPr>
      </w:pPr>
    </w:p>
    <w:p w14:paraId="7EDA0CC8" w14:textId="77777777" w:rsidR="00700D52" w:rsidRDefault="00700D52" w:rsidP="00E263A3">
      <w:pPr>
        <w:pStyle w:val="Stile3"/>
        <w:outlineLvl w:val="2"/>
      </w:pPr>
      <w:bookmarkStart w:id="531" w:name="_Toc113404164"/>
      <w:bookmarkStart w:id="532" w:name="_Toc113404214"/>
      <w:bookmarkStart w:id="533" w:name="_Toc113404288"/>
      <w:bookmarkStart w:id="534" w:name="_Toc113404343"/>
      <w:bookmarkStart w:id="535" w:name="_Toc113404409"/>
      <w:bookmarkStart w:id="536" w:name="_Toc113404495"/>
      <w:bookmarkStart w:id="537" w:name="_Toc113404625"/>
      <w:bookmarkStart w:id="538" w:name="_Toc113405961"/>
      <w:bookmarkStart w:id="539" w:name="_Toc113446951"/>
      <w:bookmarkStart w:id="540" w:name="_Toc113447461"/>
      <w:bookmarkStart w:id="541" w:name="_Toc113448812"/>
      <w:bookmarkStart w:id="542" w:name="_Toc113449947"/>
      <w:bookmarkStart w:id="543" w:name="_Toc113450114"/>
      <w:bookmarkStart w:id="544" w:name="_Toc113450372"/>
    </w:p>
    <w:p w14:paraId="4922106D" w14:textId="7134024D" w:rsidR="00D4262D" w:rsidRPr="00934C9C" w:rsidRDefault="5AC934F5" w:rsidP="00934C9C">
      <w:pPr>
        <w:pStyle w:val="Stile3"/>
        <w:spacing w:line="360" w:lineRule="auto"/>
        <w:outlineLvl w:val="2"/>
      </w:pPr>
      <w:bookmarkStart w:id="545" w:name="_Toc113453676"/>
      <w:bookmarkStart w:id="546" w:name="_Toc113453736"/>
      <w:bookmarkStart w:id="547" w:name="_Toc113459234"/>
      <w:bookmarkStart w:id="548" w:name="_Toc113808120"/>
      <w:r w:rsidRPr="5AC934F5">
        <w:lastRenderedPageBreak/>
        <w:t>3.5 Classificatori utilizzati</w:t>
      </w:r>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p>
    <w:p w14:paraId="0174B106" w14:textId="6312D0BC" w:rsidR="00D4262D" w:rsidRDefault="5F233A93" w:rsidP="00E263A3">
      <w:pPr>
        <w:pStyle w:val="Stile4"/>
        <w:outlineLvl w:val="3"/>
      </w:pPr>
      <w:bookmarkStart w:id="549" w:name="_Toc113404289"/>
      <w:bookmarkStart w:id="550" w:name="_Toc113404344"/>
      <w:bookmarkStart w:id="551" w:name="_Toc113404410"/>
      <w:bookmarkStart w:id="552" w:name="_Toc113404496"/>
      <w:bookmarkStart w:id="553" w:name="_Toc113405962"/>
      <w:bookmarkStart w:id="554" w:name="_Toc113446952"/>
      <w:bookmarkStart w:id="555" w:name="_Toc113447462"/>
      <w:bookmarkStart w:id="556" w:name="_Toc113448813"/>
      <w:bookmarkStart w:id="557" w:name="_Toc113449948"/>
      <w:bookmarkStart w:id="558" w:name="_Toc113450115"/>
      <w:bookmarkStart w:id="559" w:name="_Toc113450373"/>
      <w:bookmarkStart w:id="560" w:name="_Toc113453677"/>
      <w:bookmarkStart w:id="561" w:name="_Toc113453737"/>
      <w:bookmarkStart w:id="562" w:name="_Toc113459235"/>
      <w:bookmarkStart w:id="563" w:name="_Toc113808121"/>
      <w:r w:rsidRPr="5F233A93">
        <w:t>3.5.1 k-Nearest Neighbors</w:t>
      </w:r>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p>
    <w:p w14:paraId="74B7EE5F" w14:textId="2D6493C6" w:rsidR="00D4262D" w:rsidRDefault="5F233A93" w:rsidP="5F233A93">
      <w:pPr>
        <w:ind w:left="708"/>
        <w:rPr>
          <w:rFonts w:ascii="Arial" w:eastAsia="Arial" w:hAnsi="Arial" w:cs="Arial"/>
          <w:sz w:val="20"/>
          <w:szCs w:val="20"/>
        </w:rPr>
      </w:pPr>
      <w:r w:rsidRPr="5F233A93">
        <w:rPr>
          <w:rFonts w:ascii="Arial" w:eastAsia="Arial" w:hAnsi="Arial" w:cs="Arial"/>
          <w:sz w:val="20"/>
          <w:szCs w:val="20"/>
        </w:rPr>
        <w:t>Il k-Nearest Neighbors, o kNN, è un tipo di classificatore di apprendimento non parametrico, che effettua classificazioni e previsioni basandosi sulle caratteristiche degli oggetti vicini a quello considerato. L’input è costituito da k dati di training. L’output è il valore della proprietà dell’oggetto, cioè la media dei valori di k più vicini.</w:t>
      </w:r>
    </w:p>
    <w:p w14:paraId="4F409F62" w14:textId="77777777" w:rsidR="00D4262D" w:rsidRDefault="5F233A93" w:rsidP="5F233A93">
      <w:pPr>
        <w:ind w:firstLine="708"/>
        <w:rPr>
          <w:rFonts w:ascii="Arial" w:eastAsia="Arial" w:hAnsi="Arial" w:cs="Arial"/>
          <w:sz w:val="20"/>
          <w:szCs w:val="20"/>
        </w:rPr>
      </w:pPr>
      <w:r w:rsidRPr="5F233A93">
        <w:rPr>
          <w:rFonts w:ascii="Arial" w:eastAsia="Arial" w:hAnsi="Arial" w:cs="Arial"/>
          <w:sz w:val="20"/>
          <w:szCs w:val="20"/>
        </w:rPr>
        <w:t xml:space="preserve">Si compone di tre fasi principali: </w:t>
      </w:r>
    </w:p>
    <w:p w14:paraId="7D2F5521" w14:textId="360B0493" w:rsidR="00D4262D" w:rsidRPr="00574211" w:rsidRDefault="5F233A93" w:rsidP="5F233A93">
      <w:pPr>
        <w:pStyle w:val="Paragrafoelenco"/>
        <w:numPr>
          <w:ilvl w:val="1"/>
          <w:numId w:val="4"/>
        </w:numPr>
        <w:rPr>
          <w:rFonts w:ascii="Arial" w:eastAsia="Arial" w:hAnsi="Arial" w:cs="Arial"/>
          <w:sz w:val="20"/>
          <w:szCs w:val="20"/>
        </w:rPr>
      </w:pPr>
      <w:r w:rsidRPr="5F233A93">
        <w:rPr>
          <w:rFonts w:ascii="Arial" w:eastAsia="Arial" w:hAnsi="Arial" w:cs="Arial"/>
          <w:sz w:val="20"/>
          <w:szCs w:val="20"/>
        </w:rPr>
        <w:t>una fase di apprendimento, dove lo spazio viene spartito in regioni in base alle posizioni e caratteristiche degli oggetti di training</w:t>
      </w:r>
    </w:p>
    <w:p w14:paraId="1BE1CDB9" w14:textId="77777777" w:rsidR="00D4262D" w:rsidRDefault="5F233A93" w:rsidP="5F233A93">
      <w:pPr>
        <w:pStyle w:val="Paragrafoelenco"/>
        <w:numPr>
          <w:ilvl w:val="1"/>
          <w:numId w:val="4"/>
        </w:numPr>
        <w:rPr>
          <w:rFonts w:ascii="Arial" w:eastAsia="Arial" w:hAnsi="Arial" w:cs="Arial"/>
          <w:sz w:val="20"/>
          <w:szCs w:val="20"/>
        </w:rPr>
      </w:pPr>
      <w:r w:rsidRPr="5F233A93">
        <w:rPr>
          <w:rFonts w:ascii="Arial" w:eastAsia="Arial" w:hAnsi="Arial" w:cs="Arial"/>
          <w:sz w:val="20"/>
          <w:szCs w:val="20"/>
        </w:rPr>
        <w:t>il calcolo della distanza, di solito euclidea o Manhattan</w:t>
      </w:r>
    </w:p>
    <w:p w14:paraId="409DFA10" w14:textId="77777777" w:rsidR="00D4262D" w:rsidRDefault="5F233A93" w:rsidP="5F233A93">
      <w:pPr>
        <w:pStyle w:val="Paragrafoelenco"/>
        <w:numPr>
          <w:ilvl w:val="1"/>
          <w:numId w:val="4"/>
        </w:numPr>
        <w:rPr>
          <w:rFonts w:ascii="Arial" w:eastAsia="Arial" w:hAnsi="Arial" w:cs="Arial"/>
          <w:sz w:val="20"/>
          <w:szCs w:val="20"/>
        </w:rPr>
      </w:pPr>
      <w:r w:rsidRPr="5F233A93">
        <w:rPr>
          <w:rFonts w:ascii="Arial" w:eastAsia="Arial" w:hAnsi="Arial" w:cs="Arial"/>
          <w:sz w:val="20"/>
          <w:szCs w:val="20"/>
        </w:rPr>
        <w:t>una fase di classificazione, dove a ogni oggetto viene assegnata una classe se questa è la più frequente fra i k oggetti più vicini a quello considerato.</w:t>
      </w:r>
    </w:p>
    <w:p w14:paraId="5A0B8E75" w14:textId="77777777" w:rsidR="00813911" w:rsidRDefault="00813911" w:rsidP="5F233A93">
      <w:pPr>
        <w:ind w:firstLine="708"/>
        <w:rPr>
          <w:rFonts w:ascii="Arial" w:eastAsia="Arial" w:hAnsi="Arial" w:cs="Arial"/>
          <w:b/>
          <w:bCs/>
          <w:sz w:val="28"/>
          <w:szCs w:val="28"/>
        </w:rPr>
      </w:pPr>
    </w:p>
    <w:p w14:paraId="17C1988A" w14:textId="7131E058" w:rsidR="00D4262D" w:rsidRDefault="5F233A93" w:rsidP="00E263A3">
      <w:pPr>
        <w:pStyle w:val="Stile4"/>
        <w:outlineLvl w:val="3"/>
      </w:pPr>
      <w:bookmarkStart w:id="564" w:name="_Toc113404290"/>
      <w:bookmarkStart w:id="565" w:name="_Toc113404345"/>
      <w:bookmarkStart w:id="566" w:name="_Toc113404411"/>
      <w:bookmarkStart w:id="567" w:name="_Toc113404497"/>
      <w:bookmarkStart w:id="568" w:name="_Toc113405963"/>
      <w:bookmarkStart w:id="569" w:name="_Toc113446953"/>
      <w:bookmarkStart w:id="570" w:name="_Toc113447463"/>
      <w:bookmarkStart w:id="571" w:name="_Toc113448814"/>
      <w:bookmarkStart w:id="572" w:name="_Toc113449949"/>
      <w:bookmarkStart w:id="573" w:name="_Toc113450116"/>
      <w:bookmarkStart w:id="574" w:name="_Toc113450374"/>
      <w:bookmarkStart w:id="575" w:name="_Toc113453678"/>
      <w:bookmarkStart w:id="576" w:name="_Toc113453738"/>
      <w:bookmarkStart w:id="577" w:name="_Toc113459236"/>
      <w:bookmarkStart w:id="578" w:name="_Toc113808122"/>
      <w:r w:rsidRPr="5F233A93">
        <w:t>3.5.2 Fine Tree</w:t>
      </w:r>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p>
    <w:p w14:paraId="7905A72B" w14:textId="6D46AC86" w:rsidR="00D4262D" w:rsidRDefault="5F233A93" w:rsidP="5F233A93">
      <w:pPr>
        <w:ind w:left="708"/>
        <w:rPr>
          <w:rFonts w:ascii="Arial" w:eastAsia="Arial" w:hAnsi="Arial" w:cs="Arial"/>
          <w:sz w:val="20"/>
          <w:szCs w:val="20"/>
        </w:rPr>
      </w:pPr>
      <w:r w:rsidRPr="5F233A93">
        <w:rPr>
          <w:rFonts w:ascii="Arial" w:eastAsia="Arial" w:hAnsi="Arial" w:cs="Arial"/>
          <w:sz w:val="20"/>
          <w:szCs w:val="20"/>
        </w:rPr>
        <w:t xml:space="preserve">Il Fine Tree, o Decision Tree, è un particolare tipo di albero che utilizza una struttura dati ad albero per effettuare predizioni. Esso è un albero di classificatori dove ogni nodo interno è associato ad una particolare feature. Da questo nodo dipartono tanti archi quanti sono i possibili valori che la feature può assumere, mentre le foglie rappresentano le categorie. L’algoritmo di Fine Tree seleziona i nodi che hanno contribuito in modo minore alla suddivisione in categorie, e li elimina e unisce le istanze al livello superiore. Al termine, è possibile ripercorrere l’albero dalla radice verso il basso per ottenere la classificazione dell’istanza [24]. </w:t>
      </w:r>
    </w:p>
    <w:p w14:paraId="1CCF32A5" w14:textId="77777777" w:rsidR="00D4262D" w:rsidRDefault="00D4262D" w:rsidP="5F233A93">
      <w:pPr>
        <w:rPr>
          <w:rFonts w:ascii="Arial" w:eastAsia="Arial" w:hAnsi="Arial" w:cs="Arial"/>
          <w:b/>
          <w:bCs/>
          <w:sz w:val="28"/>
          <w:szCs w:val="28"/>
        </w:rPr>
      </w:pPr>
    </w:p>
    <w:p w14:paraId="53D6B038" w14:textId="27CA0A8C" w:rsidR="00D4262D" w:rsidRPr="00F24497" w:rsidRDefault="5F233A93" w:rsidP="00E263A3">
      <w:pPr>
        <w:pStyle w:val="Stile4"/>
        <w:outlineLvl w:val="3"/>
      </w:pPr>
      <w:bookmarkStart w:id="579" w:name="_Toc113404291"/>
      <w:bookmarkStart w:id="580" w:name="_Toc113404346"/>
      <w:bookmarkStart w:id="581" w:name="_Toc113404412"/>
      <w:bookmarkStart w:id="582" w:name="_Toc113404498"/>
      <w:bookmarkStart w:id="583" w:name="_Toc113405964"/>
      <w:bookmarkStart w:id="584" w:name="_Toc113446954"/>
      <w:bookmarkStart w:id="585" w:name="_Toc113447464"/>
      <w:bookmarkStart w:id="586" w:name="_Toc113448815"/>
      <w:bookmarkStart w:id="587" w:name="_Toc113449950"/>
      <w:bookmarkStart w:id="588" w:name="_Toc113450117"/>
      <w:bookmarkStart w:id="589" w:name="_Toc113450375"/>
      <w:bookmarkStart w:id="590" w:name="_Toc113453679"/>
      <w:bookmarkStart w:id="591" w:name="_Toc113453739"/>
      <w:bookmarkStart w:id="592" w:name="_Toc113459237"/>
      <w:bookmarkStart w:id="593" w:name="_Toc113808123"/>
      <w:r w:rsidRPr="5F233A93">
        <w:t>3.5.3 Random Forest</w:t>
      </w:r>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p>
    <w:p w14:paraId="492D6118" w14:textId="63BB4C05" w:rsidR="00813911" w:rsidRDefault="003C1C28" w:rsidP="0045342F">
      <w:pPr>
        <w:ind w:left="708"/>
        <w:rPr>
          <w:rFonts w:ascii="Arial" w:eastAsia="Arial" w:hAnsi="Arial" w:cs="Arial"/>
          <w:sz w:val="20"/>
          <w:szCs w:val="20"/>
        </w:rPr>
      </w:pPr>
      <w:r>
        <w:rPr>
          <w:rFonts w:ascii="Arial" w:eastAsia="Arial" w:hAnsi="Arial" w:cs="Arial"/>
          <w:sz w:val="20"/>
          <w:szCs w:val="20"/>
        </w:rPr>
        <w:t xml:space="preserve">Il </w:t>
      </w:r>
      <w:r w:rsidR="00B14B3A">
        <w:rPr>
          <w:rFonts w:ascii="Arial" w:eastAsia="Arial" w:hAnsi="Arial" w:cs="Arial"/>
          <w:sz w:val="20"/>
          <w:szCs w:val="20"/>
        </w:rPr>
        <w:t>R</w:t>
      </w:r>
      <w:r>
        <w:rPr>
          <w:rFonts w:ascii="Arial" w:eastAsia="Arial" w:hAnsi="Arial" w:cs="Arial"/>
          <w:sz w:val="20"/>
          <w:szCs w:val="20"/>
        </w:rPr>
        <w:t xml:space="preserve">andom </w:t>
      </w:r>
      <w:r w:rsidR="00B14B3A">
        <w:rPr>
          <w:rFonts w:ascii="Arial" w:eastAsia="Arial" w:hAnsi="Arial" w:cs="Arial"/>
          <w:sz w:val="20"/>
          <w:szCs w:val="20"/>
        </w:rPr>
        <w:t>F</w:t>
      </w:r>
      <w:r>
        <w:rPr>
          <w:rFonts w:ascii="Arial" w:eastAsia="Arial" w:hAnsi="Arial" w:cs="Arial"/>
          <w:sz w:val="20"/>
          <w:szCs w:val="20"/>
        </w:rPr>
        <w:t>orest</w:t>
      </w:r>
      <w:r w:rsidR="5F233A93" w:rsidRPr="5F233A93">
        <w:rPr>
          <w:rFonts w:ascii="Arial" w:eastAsia="Arial" w:hAnsi="Arial" w:cs="Arial"/>
          <w:sz w:val="20"/>
          <w:szCs w:val="20"/>
        </w:rPr>
        <w:t xml:space="preserve"> è un classificatore ottenuto dall’aggregazione di più alberi decisionali mediante il bagging, che consiste nell’assemblare più alberi riducendone la varianza, ovvero la caratteristica che porta i dati di training a variare fino ad ottenere un modello completamente diverso. Inoltre, questo classificatore viene utilizzato per minimizzare l’overfitting dei dati di training [15]. </w:t>
      </w:r>
    </w:p>
    <w:p w14:paraId="5CECAD2F" w14:textId="77777777" w:rsidR="00700D52" w:rsidRPr="0045342F" w:rsidRDefault="00700D52" w:rsidP="0045342F">
      <w:pPr>
        <w:ind w:left="708"/>
        <w:rPr>
          <w:rFonts w:ascii="Arial" w:eastAsia="Arial" w:hAnsi="Arial" w:cs="Arial"/>
          <w:sz w:val="20"/>
          <w:szCs w:val="20"/>
        </w:rPr>
      </w:pPr>
    </w:p>
    <w:p w14:paraId="34867BCF" w14:textId="744DF0A8" w:rsidR="00D4262D" w:rsidRPr="0053515C" w:rsidRDefault="5F233A93" w:rsidP="00E263A3">
      <w:pPr>
        <w:pStyle w:val="Stile4"/>
        <w:outlineLvl w:val="3"/>
      </w:pPr>
      <w:bookmarkStart w:id="594" w:name="_Toc113404292"/>
      <w:bookmarkStart w:id="595" w:name="_Toc113404347"/>
      <w:bookmarkStart w:id="596" w:name="_Toc113404413"/>
      <w:bookmarkStart w:id="597" w:name="_Toc113404499"/>
      <w:bookmarkStart w:id="598" w:name="_Toc113405965"/>
      <w:bookmarkStart w:id="599" w:name="_Toc113446955"/>
      <w:bookmarkStart w:id="600" w:name="_Toc113447465"/>
      <w:bookmarkStart w:id="601" w:name="_Toc113448816"/>
      <w:bookmarkStart w:id="602" w:name="_Toc113449951"/>
      <w:bookmarkStart w:id="603" w:name="_Toc113450118"/>
      <w:bookmarkStart w:id="604" w:name="_Toc113450376"/>
      <w:bookmarkStart w:id="605" w:name="_Toc113453680"/>
      <w:bookmarkStart w:id="606" w:name="_Toc113453740"/>
      <w:bookmarkStart w:id="607" w:name="_Toc113459238"/>
      <w:bookmarkStart w:id="608" w:name="_Toc113808124"/>
      <w:r w:rsidRPr="5F233A93">
        <w:t>3.5.4 Ensemble</w:t>
      </w:r>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p>
    <w:p w14:paraId="26487131" w14:textId="58C18A64" w:rsidR="00D4262D" w:rsidRDefault="5F233A93" w:rsidP="5F233A93">
      <w:pPr>
        <w:ind w:left="708"/>
        <w:rPr>
          <w:rFonts w:ascii="Arial" w:eastAsia="Arial" w:hAnsi="Arial" w:cs="Arial"/>
          <w:sz w:val="20"/>
          <w:szCs w:val="20"/>
        </w:rPr>
      </w:pPr>
      <w:r w:rsidRPr="5F233A93">
        <w:rPr>
          <w:rFonts w:ascii="Arial" w:eastAsia="Arial" w:hAnsi="Arial" w:cs="Arial"/>
          <w:sz w:val="20"/>
          <w:szCs w:val="20"/>
        </w:rPr>
        <w:t xml:space="preserve">L’Ensemble è un classificatore che mette insieme le predizioni di più modelli per aumentarne le prestazioni. Si compone di tre principali tecniche: il Bagging, il Boosting e lo Stacking [23]. </w:t>
      </w:r>
    </w:p>
    <w:p w14:paraId="442B3918" w14:textId="77777777" w:rsidR="00D4262D" w:rsidRPr="000E2625" w:rsidRDefault="5F233A93" w:rsidP="5F233A93">
      <w:pPr>
        <w:pStyle w:val="Paragrafoelenco"/>
        <w:numPr>
          <w:ilvl w:val="1"/>
          <w:numId w:val="4"/>
        </w:numPr>
        <w:rPr>
          <w:rFonts w:ascii="Arial" w:eastAsia="Arial" w:hAnsi="Arial" w:cs="Arial"/>
          <w:sz w:val="20"/>
          <w:szCs w:val="20"/>
        </w:rPr>
      </w:pPr>
      <w:r w:rsidRPr="5F233A93">
        <w:rPr>
          <w:rFonts w:ascii="Arial" w:eastAsia="Arial" w:hAnsi="Arial" w:cs="Arial"/>
          <w:sz w:val="20"/>
          <w:szCs w:val="20"/>
        </w:rPr>
        <w:t>Il Bagging porta a creare un insieme di classificatori, ognuno dei quali effettuerà delle predizioni sul modello e verrà scelta la classe coi migliori risultati. I risultati di classificazione, sia su training che su test, verranno utilizzati per avere un’unica risposta conclusiva.</w:t>
      </w:r>
    </w:p>
    <w:p w14:paraId="493A34D2" w14:textId="77777777" w:rsidR="00D4262D" w:rsidRPr="000E2625" w:rsidRDefault="5F233A93" w:rsidP="5F233A93">
      <w:pPr>
        <w:pStyle w:val="Paragrafoelenco"/>
        <w:numPr>
          <w:ilvl w:val="1"/>
          <w:numId w:val="4"/>
        </w:numPr>
        <w:rPr>
          <w:rFonts w:ascii="Arial" w:eastAsia="Arial" w:hAnsi="Arial" w:cs="Arial"/>
          <w:sz w:val="20"/>
          <w:szCs w:val="20"/>
          <w:u w:val="single"/>
        </w:rPr>
      </w:pPr>
      <w:r w:rsidRPr="5F233A93">
        <w:rPr>
          <w:rFonts w:ascii="Arial" w:eastAsia="Arial" w:hAnsi="Arial" w:cs="Arial"/>
          <w:sz w:val="20"/>
          <w:szCs w:val="20"/>
        </w:rPr>
        <w:t>Il Boosting, invece, è simile al precedente ma ogni classificatore influenza la risposta conclusiva, tramite un peso che verrà calcolato mediante l’errore di accuratezza di ciascuno dei classificatori. Si rischia l’overfitting.</w:t>
      </w:r>
    </w:p>
    <w:p w14:paraId="590933BB" w14:textId="77777777" w:rsidR="00D4262D" w:rsidRPr="00AE1D92" w:rsidRDefault="5F233A93" w:rsidP="5F233A93">
      <w:pPr>
        <w:pStyle w:val="Paragrafoelenco"/>
        <w:numPr>
          <w:ilvl w:val="1"/>
          <w:numId w:val="4"/>
        </w:numPr>
        <w:rPr>
          <w:rFonts w:ascii="Arial" w:eastAsia="Arial" w:hAnsi="Arial" w:cs="Arial"/>
          <w:sz w:val="20"/>
          <w:szCs w:val="20"/>
          <w:u w:val="single"/>
        </w:rPr>
      </w:pPr>
      <w:r w:rsidRPr="5F233A93">
        <w:rPr>
          <w:rFonts w:ascii="Arial" w:eastAsia="Arial" w:hAnsi="Arial" w:cs="Arial"/>
          <w:sz w:val="20"/>
          <w:szCs w:val="20"/>
        </w:rPr>
        <w:t>Lo Stacking introduce un nuovo classificatore, detto meta-classificatore, che utilizza le predizioni di altri sotto-modelli per un ulteriore addestramento.</w:t>
      </w:r>
    </w:p>
    <w:p w14:paraId="4C5AEDE5" w14:textId="6469B243" w:rsidR="5AC934F5" w:rsidRDefault="5AC934F5" w:rsidP="0045342F">
      <w:pPr>
        <w:rPr>
          <w:rFonts w:ascii="Arial" w:eastAsia="Arial" w:hAnsi="Arial" w:cs="Arial"/>
          <w:b/>
          <w:bCs/>
          <w:sz w:val="28"/>
          <w:szCs w:val="28"/>
        </w:rPr>
      </w:pPr>
    </w:p>
    <w:p w14:paraId="29922E66" w14:textId="77777777" w:rsidR="00700D52" w:rsidRDefault="00700D52" w:rsidP="00E263A3">
      <w:pPr>
        <w:pStyle w:val="Stile4"/>
        <w:outlineLvl w:val="3"/>
      </w:pPr>
      <w:bookmarkStart w:id="609" w:name="_Toc113404293"/>
      <w:bookmarkStart w:id="610" w:name="_Toc113404348"/>
      <w:bookmarkStart w:id="611" w:name="_Toc113404414"/>
      <w:bookmarkStart w:id="612" w:name="_Toc113404500"/>
      <w:bookmarkStart w:id="613" w:name="_Toc113405966"/>
      <w:bookmarkStart w:id="614" w:name="_Toc113446956"/>
      <w:bookmarkStart w:id="615" w:name="_Toc113447466"/>
      <w:bookmarkStart w:id="616" w:name="_Toc113448817"/>
      <w:bookmarkStart w:id="617" w:name="_Toc113449952"/>
      <w:bookmarkStart w:id="618" w:name="_Toc113450119"/>
      <w:bookmarkStart w:id="619" w:name="_Toc113450377"/>
    </w:p>
    <w:p w14:paraId="49D82D48" w14:textId="7EBCBC56" w:rsidR="00D4262D" w:rsidRPr="00490DE6" w:rsidRDefault="5AC934F5" w:rsidP="00E263A3">
      <w:pPr>
        <w:pStyle w:val="Stile4"/>
        <w:outlineLvl w:val="3"/>
      </w:pPr>
      <w:bookmarkStart w:id="620" w:name="_Toc113453681"/>
      <w:bookmarkStart w:id="621" w:name="_Toc113453741"/>
      <w:bookmarkStart w:id="622" w:name="_Toc113459239"/>
      <w:bookmarkStart w:id="623" w:name="_Toc113808125"/>
      <w:r w:rsidRPr="5AC934F5">
        <w:lastRenderedPageBreak/>
        <w:t>3.5.5 Support Vector Machine</w:t>
      </w:r>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p>
    <w:p w14:paraId="054E0BC3" w14:textId="152E5DD6" w:rsidR="00D4262D" w:rsidRDefault="5F233A93" w:rsidP="5F233A93">
      <w:pPr>
        <w:ind w:left="708"/>
        <w:rPr>
          <w:rFonts w:ascii="Arial" w:eastAsia="Arial" w:hAnsi="Arial" w:cs="Arial"/>
          <w:sz w:val="20"/>
          <w:szCs w:val="20"/>
        </w:rPr>
      </w:pPr>
      <w:r w:rsidRPr="5F233A93">
        <w:rPr>
          <w:rFonts w:ascii="Arial" w:eastAsia="Arial" w:hAnsi="Arial" w:cs="Arial"/>
          <w:sz w:val="20"/>
          <w:szCs w:val="20"/>
        </w:rPr>
        <w:t xml:space="preserve">La Support Vector Machine, o SVM, è un particolare classificatore che ha come obiettivo trovare la retta di separazione che massimizza il margine tra le classi, ovvero la distanza minima dalla retta ai punti delle classi [14]. </w:t>
      </w:r>
    </w:p>
    <w:p w14:paraId="7AAA7A64" w14:textId="79264E4D" w:rsidR="0082594E" w:rsidRDefault="0082594E" w:rsidP="5F233A93">
      <w:pPr>
        <w:ind w:left="708"/>
        <w:rPr>
          <w:rFonts w:ascii="Arial" w:eastAsia="Arial" w:hAnsi="Arial" w:cs="Arial"/>
          <w:sz w:val="20"/>
          <w:szCs w:val="20"/>
        </w:rPr>
      </w:pPr>
    </w:p>
    <w:p w14:paraId="4D96E977" w14:textId="77777777" w:rsidR="0082594E" w:rsidRDefault="0082594E" w:rsidP="5F233A93">
      <w:pPr>
        <w:ind w:left="708"/>
        <w:rPr>
          <w:rFonts w:ascii="Arial" w:eastAsia="Arial" w:hAnsi="Arial" w:cs="Arial"/>
          <w:sz w:val="20"/>
          <w:szCs w:val="20"/>
        </w:rPr>
      </w:pPr>
    </w:p>
    <w:p w14:paraId="4B80EBB3" w14:textId="4C6789C1" w:rsidR="00525F4C" w:rsidRPr="00A238DE" w:rsidRDefault="00525F4C" w:rsidP="5F233A93">
      <w:pPr>
        <w:rPr>
          <w:rFonts w:ascii="Arial" w:eastAsia="Arial" w:hAnsi="Arial" w:cs="Arial"/>
          <w:color w:val="202122"/>
          <w:sz w:val="19"/>
          <w:szCs w:val="19"/>
          <w:shd w:val="clear" w:color="auto" w:fill="F8F9FA"/>
        </w:rPr>
      </w:pPr>
    </w:p>
    <w:p w14:paraId="2D48F08D" w14:textId="547DFC9C" w:rsidR="00D4262D" w:rsidRDefault="00D4262D" w:rsidP="5F233A93">
      <w:pPr>
        <w:ind w:firstLine="708"/>
        <w:rPr>
          <w:rFonts w:ascii="Arial" w:eastAsia="Arial" w:hAnsi="Arial" w:cs="Arial"/>
          <w:sz w:val="20"/>
          <w:szCs w:val="20"/>
          <w:u w:val="single"/>
        </w:rPr>
      </w:pPr>
      <w:r>
        <w:rPr>
          <w:noProof/>
        </w:rPr>
        <w:drawing>
          <wp:inline distT="0" distB="0" distL="0" distR="0" wp14:anchorId="02565917" wp14:editId="07D27B9C">
            <wp:extent cx="2152650" cy="1864289"/>
            <wp:effectExtent l="0" t="0" r="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2152650" cy="1864289"/>
                    </a:xfrm>
                    <a:prstGeom prst="rect">
                      <a:avLst/>
                    </a:prstGeom>
                  </pic:spPr>
                </pic:pic>
              </a:graphicData>
            </a:graphic>
          </wp:inline>
        </w:drawing>
      </w:r>
    </w:p>
    <w:p w14:paraId="35EAC09E" w14:textId="510D587C" w:rsidR="00525F4C" w:rsidRDefault="5F233A93" w:rsidP="5F233A93">
      <w:pPr>
        <w:ind w:left="708"/>
        <w:rPr>
          <w:rFonts w:ascii="Arial" w:eastAsia="Arial" w:hAnsi="Arial" w:cs="Arial"/>
          <w:sz w:val="20"/>
          <w:szCs w:val="20"/>
        </w:rPr>
      </w:pPr>
      <w:r w:rsidRPr="5F233A93">
        <w:rPr>
          <w:rFonts w:ascii="Arial" w:eastAsia="Arial" w:hAnsi="Arial" w:cs="Arial"/>
          <w:b/>
          <w:bCs/>
          <w:i/>
          <w:iCs/>
          <w:sz w:val="24"/>
          <w:szCs w:val="24"/>
        </w:rPr>
        <w:t>Figura 3.10:</w:t>
      </w:r>
      <w:r w:rsidRPr="5F233A93">
        <w:rPr>
          <w:rFonts w:ascii="Arial" w:eastAsia="Arial" w:hAnsi="Arial" w:cs="Arial"/>
          <w:i/>
          <w:iCs/>
          <w:sz w:val="20"/>
          <w:szCs w:val="20"/>
        </w:rPr>
        <w:t xml:space="preserve"> Nell’immagine vi è la retta che massimizza il margine tra le classi. Le stelle e i triangoli sono i vettori di supporto che risiedono sul margine, nonché i valori di una classe più vicini alla retta, complessivamente in minor quantità.</w:t>
      </w:r>
    </w:p>
    <w:p w14:paraId="0050C6E4" w14:textId="77777777" w:rsidR="00525F4C" w:rsidRDefault="00525F4C" w:rsidP="5F233A93">
      <w:pPr>
        <w:ind w:firstLine="708"/>
        <w:rPr>
          <w:rFonts w:ascii="Arial" w:eastAsia="Arial" w:hAnsi="Arial" w:cs="Arial"/>
          <w:sz w:val="20"/>
          <w:szCs w:val="20"/>
          <w:u w:val="single"/>
        </w:rPr>
      </w:pPr>
    </w:p>
    <w:p w14:paraId="62411C86" w14:textId="77777777" w:rsidR="00D4262D" w:rsidRDefault="5F233A93" w:rsidP="5F233A93">
      <w:pPr>
        <w:ind w:left="708"/>
        <w:rPr>
          <w:rFonts w:ascii="Arial" w:eastAsia="Arial" w:hAnsi="Arial" w:cs="Arial"/>
          <w:sz w:val="20"/>
          <w:szCs w:val="20"/>
        </w:rPr>
      </w:pPr>
      <w:r w:rsidRPr="5F233A93">
        <w:rPr>
          <w:rFonts w:ascii="Arial" w:eastAsia="Arial" w:hAnsi="Arial" w:cs="Arial"/>
          <w:sz w:val="20"/>
          <w:szCs w:val="20"/>
        </w:rPr>
        <w:t>La particolarità dell’SVM, a differenza degli altri classificatori, è quella di considerare nel training i valori meno rilevanti del modello, cioè quelli che tendono a far parte dell’altra classe. Se la classificazione è adatta con gli esempi più complessi, lo sarà sicuramente anche per tutti i restanti.</w:t>
      </w:r>
    </w:p>
    <w:p w14:paraId="76F02F92" w14:textId="77777777" w:rsidR="00D4262D" w:rsidRDefault="00D4262D" w:rsidP="5F233A93">
      <w:pPr>
        <w:rPr>
          <w:rFonts w:ascii="Arial" w:eastAsia="Arial" w:hAnsi="Arial" w:cs="Arial"/>
          <w:sz w:val="20"/>
          <w:szCs w:val="20"/>
        </w:rPr>
      </w:pPr>
    </w:p>
    <w:p w14:paraId="2F867380" w14:textId="77777777" w:rsidR="00A248C6" w:rsidRDefault="00A248C6" w:rsidP="00A248C6">
      <w:pPr>
        <w:pStyle w:val="Stile3"/>
        <w:outlineLvl w:val="2"/>
      </w:pPr>
      <w:bookmarkStart w:id="624" w:name="_Toc113453744"/>
    </w:p>
    <w:p w14:paraId="171DF560" w14:textId="556E723C" w:rsidR="00A248C6" w:rsidRDefault="00A248C6" w:rsidP="00934C9C">
      <w:pPr>
        <w:pStyle w:val="Stile3"/>
        <w:spacing w:line="360" w:lineRule="auto"/>
        <w:outlineLvl w:val="2"/>
      </w:pPr>
      <w:bookmarkStart w:id="625" w:name="_Toc113459240"/>
      <w:bookmarkStart w:id="626" w:name="_Toc113808126"/>
      <w:r>
        <w:t>3.6</w:t>
      </w:r>
      <w:r w:rsidRPr="5AC934F5">
        <w:t xml:space="preserve"> </w:t>
      </w:r>
      <w:bookmarkStart w:id="627" w:name="_Toc113449955"/>
      <w:r>
        <w:t>Valutazione</w:t>
      </w:r>
      <w:bookmarkEnd w:id="624"/>
      <w:bookmarkEnd w:id="625"/>
      <w:bookmarkEnd w:id="626"/>
    </w:p>
    <w:p w14:paraId="735B2D87" w14:textId="70F41334" w:rsidR="00A248C6" w:rsidRDefault="00A248C6" w:rsidP="00A248C6">
      <w:pPr>
        <w:pStyle w:val="Stile4"/>
        <w:outlineLvl w:val="3"/>
      </w:pPr>
      <w:bookmarkStart w:id="628" w:name="_Toc113450123"/>
      <w:bookmarkStart w:id="629" w:name="_Toc113450381"/>
      <w:bookmarkStart w:id="630" w:name="_Toc113453685"/>
      <w:bookmarkStart w:id="631" w:name="_Toc113453745"/>
      <w:bookmarkStart w:id="632" w:name="_Toc113459241"/>
      <w:bookmarkStart w:id="633" w:name="_Toc113808127"/>
      <w:r>
        <w:t>3.6</w:t>
      </w:r>
      <w:r w:rsidRPr="5F233A93">
        <w:t>.</w:t>
      </w:r>
      <w:r>
        <w:t>1</w:t>
      </w:r>
      <w:r w:rsidRPr="5F233A93">
        <w:t xml:space="preserve"> </w:t>
      </w:r>
      <w:bookmarkEnd w:id="627"/>
      <w:r>
        <w:t>Confusion matrix</w:t>
      </w:r>
      <w:bookmarkEnd w:id="628"/>
      <w:bookmarkEnd w:id="629"/>
      <w:bookmarkEnd w:id="630"/>
      <w:bookmarkEnd w:id="631"/>
      <w:bookmarkEnd w:id="632"/>
      <w:bookmarkEnd w:id="633"/>
    </w:p>
    <w:p w14:paraId="0BEE8317" w14:textId="77777777" w:rsidR="00A248C6" w:rsidRPr="00525F4C" w:rsidRDefault="00A248C6" w:rsidP="00A248C6">
      <w:pPr>
        <w:pStyle w:val="NormaleWeb"/>
        <w:shd w:val="clear" w:color="auto" w:fill="FFFFFF" w:themeFill="background1"/>
        <w:spacing w:before="120" w:beforeAutospacing="0" w:after="120" w:afterAutospacing="0"/>
        <w:ind w:left="708"/>
        <w:rPr>
          <w:rFonts w:ascii="Arial" w:eastAsia="Arial" w:hAnsi="Arial" w:cs="Arial"/>
          <w:sz w:val="20"/>
          <w:szCs w:val="20"/>
        </w:rPr>
      </w:pPr>
      <w:r w:rsidRPr="5F233A93">
        <w:rPr>
          <w:rFonts w:ascii="Arial" w:eastAsia="Arial" w:hAnsi="Arial" w:cs="Arial"/>
          <w:sz w:val="20"/>
          <w:szCs w:val="20"/>
        </w:rPr>
        <w:t xml:space="preserve">La matrice di confusione, detta anche tabella di errata classificazione, fornisce la rappresentazione dell’accuratezza di una classificazione [20]. </w:t>
      </w:r>
    </w:p>
    <w:p w14:paraId="5827C453" w14:textId="77777777" w:rsidR="00A248C6" w:rsidRDefault="00A248C6" w:rsidP="00A248C6">
      <w:pPr>
        <w:rPr>
          <w:rFonts w:ascii="Arial" w:eastAsia="Arial" w:hAnsi="Arial" w:cs="Arial"/>
          <w:sz w:val="20"/>
          <w:szCs w:val="20"/>
        </w:rPr>
      </w:pPr>
    </w:p>
    <w:p w14:paraId="08A37C1F" w14:textId="77777777" w:rsidR="00A248C6" w:rsidRDefault="00A248C6" w:rsidP="00A248C6">
      <w:pPr>
        <w:ind w:firstLine="708"/>
        <w:rPr>
          <w:rFonts w:ascii="Arial" w:eastAsia="Arial" w:hAnsi="Arial" w:cs="Arial"/>
          <w:sz w:val="20"/>
          <w:szCs w:val="20"/>
        </w:rPr>
      </w:pPr>
      <w:r>
        <w:rPr>
          <w:noProof/>
        </w:rPr>
        <w:lastRenderedPageBreak/>
        <w:drawing>
          <wp:inline distT="0" distB="0" distL="0" distR="0" wp14:anchorId="02A16BCC" wp14:editId="05B12F87">
            <wp:extent cx="3390900" cy="2543175"/>
            <wp:effectExtent l="0" t="0" r="0" b="9525"/>
            <wp:docPr id="14" name="Immagine 14" descr="Cosa è una matrice di confusione? - Prometheu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pic:nvPicPr>
                  <pic:blipFill>
                    <a:blip r:embed="rId24">
                      <a:extLst>
                        <a:ext uri="{28A0092B-C50C-407E-A947-70E740481C1C}">
                          <a14:useLocalDpi xmlns:a14="http://schemas.microsoft.com/office/drawing/2010/main" val="0"/>
                        </a:ext>
                      </a:extLst>
                    </a:blip>
                    <a:stretch>
                      <a:fillRect/>
                    </a:stretch>
                  </pic:blipFill>
                  <pic:spPr>
                    <a:xfrm>
                      <a:off x="0" y="0"/>
                      <a:ext cx="3390900" cy="2543175"/>
                    </a:xfrm>
                    <a:prstGeom prst="rect">
                      <a:avLst/>
                    </a:prstGeom>
                  </pic:spPr>
                </pic:pic>
              </a:graphicData>
            </a:graphic>
          </wp:inline>
        </w:drawing>
      </w:r>
    </w:p>
    <w:p w14:paraId="02DD6E2F" w14:textId="7E9FF996" w:rsidR="00A248C6" w:rsidRDefault="00A248C6" w:rsidP="00A248C6">
      <w:pPr>
        <w:ind w:left="708"/>
        <w:rPr>
          <w:rFonts w:ascii="Arial" w:eastAsia="Arial" w:hAnsi="Arial" w:cs="Arial"/>
          <w:sz w:val="20"/>
          <w:szCs w:val="20"/>
        </w:rPr>
      </w:pPr>
      <w:r w:rsidRPr="5F233A93">
        <w:rPr>
          <w:rFonts w:ascii="Arial" w:eastAsia="Arial" w:hAnsi="Arial" w:cs="Arial"/>
          <w:b/>
          <w:bCs/>
          <w:i/>
          <w:iCs/>
          <w:sz w:val="24"/>
          <w:szCs w:val="24"/>
        </w:rPr>
        <w:t xml:space="preserve">Figura </w:t>
      </w:r>
      <w:r>
        <w:rPr>
          <w:rFonts w:ascii="Arial" w:eastAsia="Arial" w:hAnsi="Arial" w:cs="Arial"/>
          <w:b/>
          <w:bCs/>
          <w:i/>
          <w:iCs/>
          <w:sz w:val="24"/>
          <w:szCs w:val="24"/>
        </w:rPr>
        <w:t>3</w:t>
      </w:r>
      <w:r w:rsidRPr="5F233A93">
        <w:rPr>
          <w:rFonts w:ascii="Arial" w:eastAsia="Arial" w:hAnsi="Arial" w:cs="Arial"/>
          <w:b/>
          <w:bCs/>
          <w:i/>
          <w:iCs/>
          <w:sz w:val="24"/>
          <w:szCs w:val="24"/>
        </w:rPr>
        <w:t>.1</w:t>
      </w:r>
      <w:r>
        <w:rPr>
          <w:rFonts w:ascii="Arial" w:eastAsia="Arial" w:hAnsi="Arial" w:cs="Arial"/>
          <w:b/>
          <w:bCs/>
          <w:i/>
          <w:iCs/>
          <w:sz w:val="24"/>
          <w:szCs w:val="24"/>
        </w:rPr>
        <w:t>1</w:t>
      </w:r>
      <w:r w:rsidRPr="5F233A93">
        <w:rPr>
          <w:rFonts w:ascii="Arial" w:eastAsia="Arial" w:hAnsi="Arial" w:cs="Arial"/>
          <w:b/>
          <w:bCs/>
          <w:i/>
          <w:iCs/>
          <w:sz w:val="24"/>
          <w:szCs w:val="24"/>
        </w:rPr>
        <w:t>:</w:t>
      </w:r>
      <w:r w:rsidRPr="5F233A93">
        <w:rPr>
          <w:rFonts w:ascii="Arial" w:eastAsia="Arial" w:hAnsi="Arial" w:cs="Arial"/>
          <w:i/>
          <w:iCs/>
          <w:sz w:val="20"/>
          <w:szCs w:val="20"/>
        </w:rPr>
        <w:t xml:space="preserve"> Struttura di una confusion matrix.</w:t>
      </w:r>
    </w:p>
    <w:p w14:paraId="03D8A80A" w14:textId="77777777" w:rsidR="00A248C6" w:rsidRDefault="00A248C6" w:rsidP="00A248C6">
      <w:pPr>
        <w:pStyle w:val="NormaleWeb"/>
        <w:shd w:val="clear" w:color="auto" w:fill="FFFFFF" w:themeFill="background1"/>
        <w:spacing w:before="120" w:beforeAutospacing="0" w:after="120" w:afterAutospacing="0"/>
        <w:rPr>
          <w:rFonts w:ascii="Arial" w:eastAsia="Arial" w:hAnsi="Arial" w:cs="Arial"/>
          <w:sz w:val="20"/>
          <w:szCs w:val="20"/>
        </w:rPr>
      </w:pPr>
    </w:p>
    <w:p w14:paraId="29B34C7F" w14:textId="77777777" w:rsidR="00A248C6" w:rsidRDefault="00A248C6" w:rsidP="00A248C6">
      <w:pPr>
        <w:pStyle w:val="NormaleWeb"/>
        <w:shd w:val="clear" w:color="auto" w:fill="FFFFFF" w:themeFill="background1"/>
        <w:spacing w:before="120" w:beforeAutospacing="0" w:after="120" w:afterAutospacing="0"/>
        <w:ind w:firstLine="708"/>
        <w:rPr>
          <w:rFonts w:ascii="Arial" w:eastAsia="Arial" w:hAnsi="Arial" w:cs="Arial"/>
          <w:sz w:val="20"/>
          <w:szCs w:val="20"/>
        </w:rPr>
      </w:pPr>
      <w:r w:rsidRPr="5F233A93">
        <w:rPr>
          <w:rFonts w:ascii="Arial" w:eastAsia="Arial" w:hAnsi="Arial" w:cs="Arial"/>
          <w:sz w:val="20"/>
          <w:szCs w:val="20"/>
        </w:rPr>
        <w:t>Si distinguono quattro casistiche differenti:</w:t>
      </w:r>
    </w:p>
    <w:p w14:paraId="5E8A6BD5" w14:textId="77777777" w:rsidR="00A248C6" w:rsidRDefault="00A248C6" w:rsidP="00A248C6">
      <w:pPr>
        <w:pStyle w:val="NormaleWeb"/>
        <w:numPr>
          <w:ilvl w:val="1"/>
          <w:numId w:val="4"/>
        </w:numPr>
        <w:shd w:val="clear" w:color="auto" w:fill="FFFFFF" w:themeFill="background1"/>
        <w:spacing w:before="120" w:beforeAutospacing="0" w:after="120" w:afterAutospacing="0"/>
        <w:rPr>
          <w:rFonts w:ascii="Arial" w:eastAsia="Arial" w:hAnsi="Arial" w:cs="Arial"/>
          <w:sz w:val="20"/>
          <w:szCs w:val="20"/>
        </w:rPr>
      </w:pPr>
      <w:r w:rsidRPr="5F233A93">
        <w:rPr>
          <w:rFonts w:ascii="Arial" w:eastAsia="Arial" w:hAnsi="Arial" w:cs="Arial"/>
          <w:sz w:val="20"/>
          <w:szCs w:val="20"/>
        </w:rPr>
        <w:t>True positive, TP, quando la classe prevista 1 corrisponde alla classe reale 1. Il modello ha previsto correttamente le classi.</w:t>
      </w:r>
    </w:p>
    <w:p w14:paraId="7F57B4D0" w14:textId="77777777" w:rsidR="00A248C6" w:rsidRDefault="00A248C6" w:rsidP="00A248C6">
      <w:pPr>
        <w:pStyle w:val="NormaleWeb"/>
        <w:numPr>
          <w:ilvl w:val="1"/>
          <w:numId w:val="4"/>
        </w:numPr>
        <w:shd w:val="clear" w:color="auto" w:fill="FFFFFF" w:themeFill="background1"/>
        <w:spacing w:before="120" w:beforeAutospacing="0" w:after="120" w:afterAutospacing="0"/>
        <w:rPr>
          <w:rFonts w:ascii="Arial" w:eastAsia="Arial" w:hAnsi="Arial" w:cs="Arial"/>
          <w:sz w:val="20"/>
          <w:szCs w:val="20"/>
        </w:rPr>
      </w:pPr>
      <w:r w:rsidRPr="5F233A93">
        <w:rPr>
          <w:rFonts w:ascii="Arial" w:eastAsia="Arial" w:hAnsi="Arial" w:cs="Arial"/>
          <w:sz w:val="20"/>
          <w:szCs w:val="20"/>
        </w:rPr>
        <w:t>True negative, TN, quando la classe prevista 0 corrisponde alla classe reale 0. Il modello ha previsto correttamente le classi.</w:t>
      </w:r>
    </w:p>
    <w:p w14:paraId="62C07D68" w14:textId="77777777" w:rsidR="00A248C6" w:rsidRDefault="00A248C6" w:rsidP="00A248C6">
      <w:pPr>
        <w:pStyle w:val="NormaleWeb"/>
        <w:numPr>
          <w:ilvl w:val="1"/>
          <w:numId w:val="4"/>
        </w:numPr>
        <w:shd w:val="clear" w:color="auto" w:fill="FFFFFF" w:themeFill="background1"/>
        <w:spacing w:before="120" w:beforeAutospacing="0" w:after="120" w:afterAutospacing="0"/>
        <w:rPr>
          <w:rFonts w:ascii="Arial" w:eastAsia="Arial" w:hAnsi="Arial" w:cs="Arial"/>
          <w:sz w:val="20"/>
          <w:szCs w:val="20"/>
        </w:rPr>
      </w:pPr>
      <w:r w:rsidRPr="5F233A93">
        <w:rPr>
          <w:rFonts w:ascii="Arial" w:eastAsia="Arial" w:hAnsi="Arial" w:cs="Arial"/>
          <w:sz w:val="20"/>
          <w:szCs w:val="20"/>
        </w:rPr>
        <w:t>False positive, FP, quando la classe prevista 1 è diversa dalla classe reale, che è 0. Il modello ha sbagliato a rispondere affermativamente.</w:t>
      </w:r>
    </w:p>
    <w:p w14:paraId="0D97E3B7" w14:textId="77777777" w:rsidR="00A248C6" w:rsidRPr="00525F4C" w:rsidRDefault="00A248C6" w:rsidP="00A248C6">
      <w:pPr>
        <w:pStyle w:val="NormaleWeb"/>
        <w:numPr>
          <w:ilvl w:val="1"/>
          <w:numId w:val="4"/>
        </w:numPr>
        <w:shd w:val="clear" w:color="auto" w:fill="FFFFFF" w:themeFill="background1"/>
        <w:spacing w:before="120" w:beforeAutospacing="0" w:after="120" w:afterAutospacing="0"/>
        <w:rPr>
          <w:rFonts w:ascii="Arial" w:eastAsia="Arial" w:hAnsi="Arial" w:cs="Arial"/>
          <w:sz w:val="20"/>
          <w:szCs w:val="20"/>
        </w:rPr>
      </w:pPr>
      <w:r w:rsidRPr="5F233A93">
        <w:rPr>
          <w:rFonts w:ascii="Arial" w:eastAsia="Arial" w:hAnsi="Arial" w:cs="Arial"/>
          <w:sz w:val="20"/>
          <w:szCs w:val="20"/>
        </w:rPr>
        <w:t>False negative, FN, quando la classe prevista 0 è diversa dalla classe reale, che è 1. Il modello ha sbagliato a rispondere negativamente.</w:t>
      </w:r>
    </w:p>
    <w:p w14:paraId="17078A4C" w14:textId="77777777" w:rsidR="00A248C6" w:rsidRDefault="00A248C6" w:rsidP="00A248C6">
      <w:pPr>
        <w:pStyle w:val="Stile3"/>
        <w:outlineLvl w:val="2"/>
      </w:pPr>
      <w:bookmarkStart w:id="634" w:name="_Toc113404168"/>
      <w:bookmarkStart w:id="635" w:name="_Toc113404218"/>
      <w:bookmarkStart w:id="636" w:name="_Toc113404297"/>
      <w:bookmarkStart w:id="637" w:name="_Toc113404352"/>
      <w:bookmarkStart w:id="638" w:name="_Toc113404418"/>
      <w:bookmarkStart w:id="639" w:name="_Toc113404504"/>
      <w:bookmarkStart w:id="640" w:name="_Toc113404629"/>
      <w:bookmarkStart w:id="641" w:name="_Toc113405970"/>
      <w:bookmarkStart w:id="642" w:name="_Toc113446960"/>
      <w:bookmarkStart w:id="643" w:name="_Toc113447470"/>
      <w:bookmarkStart w:id="644" w:name="_Toc113448821"/>
    </w:p>
    <w:p w14:paraId="17513C89" w14:textId="25E59963" w:rsidR="00A248C6" w:rsidRPr="00E974DD" w:rsidRDefault="00A248C6" w:rsidP="00A248C6">
      <w:pPr>
        <w:pStyle w:val="Stile4"/>
        <w:outlineLvl w:val="3"/>
      </w:pPr>
      <w:bookmarkStart w:id="645" w:name="_Toc113449956"/>
      <w:bookmarkStart w:id="646" w:name="_Toc113450124"/>
      <w:bookmarkStart w:id="647" w:name="_Toc113450382"/>
      <w:bookmarkStart w:id="648" w:name="_Toc113453686"/>
      <w:bookmarkStart w:id="649" w:name="_Toc113453746"/>
      <w:bookmarkStart w:id="650" w:name="_Toc113459242"/>
      <w:bookmarkStart w:id="651" w:name="_Toc113808128"/>
      <w:bookmarkEnd w:id="634"/>
      <w:bookmarkEnd w:id="635"/>
      <w:bookmarkEnd w:id="636"/>
      <w:bookmarkEnd w:id="637"/>
      <w:bookmarkEnd w:id="638"/>
      <w:bookmarkEnd w:id="639"/>
      <w:bookmarkEnd w:id="640"/>
      <w:bookmarkEnd w:id="641"/>
      <w:bookmarkEnd w:id="642"/>
      <w:bookmarkEnd w:id="643"/>
      <w:bookmarkEnd w:id="644"/>
      <w:r>
        <w:t>3</w:t>
      </w:r>
      <w:r w:rsidRPr="5F233A93">
        <w:t>.</w:t>
      </w:r>
      <w:r>
        <w:t>6</w:t>
      </w:r>
      <w:r w:rsidRPr="5F233A93">
        <w:t>.</w:t>
      </w:r>
      <w:r>
        <w:t>2</w:t>
      </w:r>
      <w:r w:rsidRPr="5F233A93">
        <w:t xml:space="preserve"> </w:t>
      </w:r>
      <w:bookmarkEnd w:id="645"/>
      <w:r>
        <w:t>Metriche utilizzate</w:t>
      </w:r>
      <w:bookmarkEnd w:id="646"/>
      <w:bookmarkEnd w:id="647"/>
      <w:bookmarkEnd w:id="648"/>
      <w:bookmarkEnd w:id="649"/>
      <w:bookmarkEnd w:id="650"/>
      <w:bookmarkEnd w:id="651"/>
    </w:p>
    <w:p w14:paraId="228C0CB8" w14:textId="77777777" w:rsidR="00A248C6" w:rsidRPr="00D33715" w:rsidRDefault="00A248C6" w:rsidP="00A248C6">
      <w:pPr>
        <w:ind w:firstLine="708"/>
        <w:rPr>
          <w:rFonts w:ascii="Arial" w:eastAsia="Arial" w:hAnsi="Arial" w:cs="Arial"/>
          <w:sz w:val="20"/>
          <w:szCs w:val="20"/>
        </w:rPr>
      </w:pPr>
      <w:r w:rsidRPr="00D33715">
        <w:rPr>
          <w:rFonts w:ascii="Arial" w:eastAsia="Arial" w:hAnsi="Arial" w:cs="Arial"/>
          <w:sz w:val="20"/>
          <w:szCs w:val="20"/>
        </w:rPr>
        <w:t>Al fine di ottenere i risultati, sono state impiegate le seguenti metriche:</w:t>
      </w:r>
    </w:p>
    <w:p w14:paraId="71D0A41D" w14:textId="77777777" w:rsidR="00A248C6" w:rsidRPr="00D33715" w:rsidRDefault="00A248C6" w:rsidP="00A248C6">
      <w:pPr>
        <w:pStyle w:val="Paragrafoelenco"/>
        <w:numPr>
          <w:ilvl w:val="1"/>
          <w:numId w:val="4"/>
        </w:numPr>
        <w:rPr>
          <w:rFonts w:ascii="Arial" w:eastAsia="Arial" w:hAnsi="Arial" w:cs="Arial"/>
          <w:sz w:val="20"/>
          <w:szCs w:val="20"/>
        </w:rPr>
      </w:pPr>
      <w:r w:rsidRPr="00D33715">
        <w:rPr>
          <w:rFonts w:ascii="Arial" w:eastAsia="Arial" w:hAnsi="Arial" w:cs="Arial"/>
          <w:sz w:val="20"/>
          <w:szCs w:val="20"/>
        </w:rPr>
        <w:t>Accuracy: rapporto tra numero di predizioni corrette e la quantità totale di predizioni.</w:t>
      </w:r>
    </w:p>
    <w:p w14:paraId="6C34F25B" w14:textId="77777777" w:rsidR="00A248C6" w:rsidRPr="00D33715" w:rsidRDefault="00A248C6" w:rsidP="00A248C6">
      <w:pPr>
        <w:ind w:left="567" w:firstLine="708"/>
        <w:jc w:val="center"/>
        <w:rPr>
          <w:rFonts w:ascii="Arial" w:eastAsia="Arial" w:hAnsi="Arial" w:cs="Arial"/>
          <w:noProof/>
          <w:sz w:val="20"/>
          <w:szCs w:val="20"/>
        </w:rPr>
      </w:pPr>
      <m:oMathPara>
        <m:oMath>
          <m:r>
            <w:rPr>
              <w:rFonts w:ascii="Cambria Math" w:hAnsi="Cambria Math"/>
            </w:rPr>
            <m:t>accuracy = </m:t>
          </m:r>
          <m:f>
            <m:fPr>
              <m:ctrlPr>
                <w:rPr>
                  <w:rFonts w:ascii="Cambria Math" w:hAnsi="Cambria Math"/>
                </w:rPr>
              </m:ctrlPr>
            </m:fPr>
            <m:num>
              <m:r>
                <w:rPr>
                  <w:rFonts w:ascii="Cambria Math" w:hAnsi="Cambria Math"/>
                </w:rPr>
                <m:t>TP+ TN</m:t>
              </m:r>
            </m:num>
            <m:den>
              <m:r>
                <w:rPr>
                  <w:rFonts w:ascii="Cambria Math" w:hAnsi="Cambria Math"/>
                </w:rPr>
                <m:t>TP + FN + FP + TN</m:t>
              </m:r>
            </m:den>
          </m:f>
        </m:oMath>
      </m:oMathPara>
    </w:p>
    <w:p w14:paraId="464276C8" w14:textId="77777777" w:rsidR="00A248C6" w:rsidRPr="00D33715" w:rsidRDefault="00A248C6" w:rsidP="00A248C6">
      <w:pPr>
        <w:pStyle w:val="Paragrafoelenco"/>
        <w:ind w:left="1068"/>
        <w:rPr>
          <w:rFonts w:ascii="Arial" w:eastAsia="Arial" w:hAnsi="Arial" w:cs="Arial"/>
          <w:sz w:val="20"/>
          <w:szCs w:val="20"/>
        </w:rPr>
      </w:pPr>
    </w:p>
    <w:p w14:paraId="7ED3BBE2" w14:textId="77777777" w:rsidR="00A248C6" w:rsidRPr="00D33715" w:rsidRDefault="00A248C6" w:rsidP="00A248C6">
      <w:pPr>
        <w:pStyle w:val="Paragrafoelenco"/>
        <w:numPr>
          <w:ilvl w:val="1"/>
          <w:numId w:val="4"/>
        </w:numPr>
        <w:rPr>
          <w:rFonts w:ascii="Arial" w:eastAsia="Arial" w:hAnsi="Arial" w:cs="Arial"/>
          <w:sz w:val="20"/>
          <w:szCs w:val="20"/>
        </w:rPr>
      </w:pPr>
      <w:r w:rsidRPr="00D33715">
        <w:rPr>
          <w:rFonts w:ascii="Arial" w:eastAsia="Arial" w:hAnsi="Arial" w:cs="Arial"/>
          <w:sz w:val="20"/>
          <w:szCs w:val="20"/>
        </w:rPr>
        <w:t>Precision: rapporto tra True Positive e la somma dei positivi, True Positive e False Positive. Misura quanto sia efficiente il modello quando la predizione è positiva.</w:t>
      </w:r>
    </w:p>
    <w:p w14:paraId="1BDBB627" w14:textId="77777777" w:rsidR="00A248C6" w:rsidRPr="00D33715" w:rsidRDefault="00A248C6" w:rsidP="00A248C6">
      <w:pPr>
        <w:ind w:left="708"/>
        <w:jc w:val="center"/>
        <w:rPr>
          <w:rFonts w:ascii="Arial" w:eastAsia="Arial" w:hAnsi="Arial" w:cs="Arial"/>
          <w:sz w:val="20"/>
          <w:szCs w:val="20"/>
        </w:rPr>
      </w:pPr>
      <m:oMathPara>
        <m:oMath>
          <m:r>
            <w:rPr>
              <w:rFonts w:ascii="Cambria Math" w:hAnsi="Cambria Math"/>
            </w:rPr>
            <m:t>precision = </m:t>
          </m:r>
          <m:f>
            <m:fPr>
              <m:ctrlPr>
                <w:rPr>
                  <w:rFonts w:ascii="Cambria Math" w:hAnsi="Cambria Math"/>
                </w:rPr>
              </m:ctrlPr>
            </m:fPr>
            <m:num>
              <m:r>
                <w:rPr>
                  <w:rFonts w:ascii="Cambria Math" w:hAnsi="Cambria Math"/>
                </w:rPr>
                <m:t>TP</m:t>
              </m:r>
            </m:num>
            <m:den>
              <m:r>
                <w:rPr>
                  <w:rFonts w:ascii="Cambria Math" w:hAnsi="Cambria Math"/>
                </w:rPr>
                <m:t>TP + FP</m:t>
              </m:r>
            </m:den>
          </m:f>
        </m:oMath>
      </m:oMathPara>
    </w:p>
    <w:p w14:paraId="56E7C31E" w14:textId="77777777" w:rsidR="00A248C6" w:rsidRPr="00D33715" w:rsidRDefault="00A248C6" w:rsidP="00A248C6">
      <w:pPr>
        <w:pStyle w:val="Paragrafoelenco"/>
        <w:rPr>
          <w:rFonts w:ascii="Arial" w:eastAsia="Arial" w:hAnsi="Arial" w:cs="Arial"/>
          <w:sz w:val="20"/>
          <w:szCs w:val="20"/>
        </w:rPr>
      </w:pPr>
    </w:p>
    <w:p w14:paraId="143544A5" w14:textId="77777777" w:rsidR="00A248C6" w:rsidRPr="00D33715" w:rsidRDefault="00A248C6" w:rsidP="00A248C6">
      <w:pPr>
        <w:pStyle w:val="Paragrafoelenco"/>
        <w:ind w:left="1068"/>
        <w:rPr>
          <w:rFonts w:ascii="Arial" w:eastAsia="Arial" w:hAnsi="Arial" w:cs="Arial"/>
          <w:sz w:val="20"/>
          <w:szCs w:val="20"/>
        </w:rPr>
      </w:pPr>
    </w:p>
    <w:p w14:paraId="5A973340" w14:textId="77777777" w:rsidR="00A248C6" w:rsidRPr="00D33715" w:rsidRDefault="00A248C6" w:rsidP="00A248C6">
      <w:pPr>
        <w:pStyle w:val="Paragrafoelenco"/>
        <w:numPr>
          <w:ilvl w:val="1"/>
          <w:numId w:val="4"/>
        </w:numPr>
        <w:rPr>
          <w:rFonts w:ascii="Arial" w:eastAsia="Arial" w:hAnsi="Arial" w:cs="Arial"/>
          <w:noProof/>
          <w:sz w:val="20"/>
          <w:szCs w:val="20"/>
        </w:rPr>
      </w:pPr>
      <w:r w:rsidRPr="00D33715">
        <w:rPr>
          <w:rFonts w:ascii="Arial" w:eastAsia="Arial" w:hAnsi="Arial" w:cs="Arial"/>
          <w:sz w:val="20"/>
          <w:szCs w:val="20"/>
        </w:rPr>
        <w:t>Recall: misura la sensibilità del modello. Rapporto tra True Positive e la somma tra True Positive e False Negative. Garantisce che siano presenti molti True Positive e pochi False Negative, per questo è la metrica maggiormente richiesta in ambito economico e medico, inoltre si usa parecchio nelle classificazioni binarie.</w:t>
      </w:r>
      <w:r w:rsidRPr="00D33715">
        <w:rPr>
          <w:rFonts w:ascii="Arial" w:eastAsia="Arial" w:hAnsi="Arial" w:cs="Arial"/>
          <w:noProof/>
          <w:sz w:val="20"/>
          <w:szCs w:val="20"/>
        </w:rPr>
        <w:t xml:space="preserve"> </w:t>
      </w:r>
    </w:p>
    <w:p w14:paraId="7595F8C3" w14:textId="77777777" w:rsidR="00A248C6" w:rsidRPr="00B938FB" w:rsidRDefault="00A248C6" w:rsidP="00A248C6">
      <w:pPr>
        <w:pStyle w:val="Paragrafoelenco"/>
        <w:ind w:left="360" w:firstLine="708"/>
        <w:rPr>
          <w:sz w:val="20"/>
          <w:szCs w:val="20"/>
        </w:rPr>
      </w:pPr>
      <m:oMathPara>
        <m:oMathParaPr>
          <m:jc m:val="center"/>
        </m:oMathParaPr>
        <m:oMath>
          <m:r>
            <w:rPr>
              <w:rFonts w:ascii="Cambria Math" w:hAnsi="Cambria Math"/>
              <w:sz w:val="24"/>
              <w:szCs w:val="24"/>
            </w:rPr>
            <m:t>recall</m:t>
          </m:r>
          <m:r>
            <w:rPr>
              <w:rFonts w:ascii="Cambria Math" w:hAnsi="Cambria Math"/>
            </w:rPr>
            <m:t> = </m:t>
          </m:r>
          <m:f>
            <m:fPr>
              <m:ctrlPr>
                <w:rPr>
                  <w:rFonts w:ascii="Cambria Math" w:hAnsi="Cambria Math"/>
                </w:rPr>
              </m:ctrlPr>
            </m:fPr>
            <m:num>
              <m:r>
                <w:rPr>
                  <w:rFonts w:ascii="Cambria Math" w:hAnsi="Cambria Math"/>
                </w:rPr>
                <m:t>TP</m:t>
              </m:r>
            </m:num>
            <m:den>
              <m:r>
                <w:rPr>
                  <w:rFonts w:ascii="Cambria Math" w:hAnsi="Cambria Math"/>
                </w:rPr>
                <m:t>TP + FN</m:t>
              </m:r>
            </m:den>
          </m:f>
        </m:oMath>
      </m:oMathPara>
    </w:p>
    <w:p w14:paraId="15753ADE" w14:textId="77777777" w:rsidR="00A248C6" w:rsidRPr="00D33715" w:rsidRDefault="00A248C6" w:rsidP="00A248C6">
      <w:pPr>
        <w:pStyle w:val="Paragrafoelenco"/>
        <w:ind w:left="1068"/>
        <w:rPr>
          <w:sz w:val="20"/>
          <w:szCs w:val="20"/>
        </w:rPr>
      </w:pPr>
    </w:p>
    <w:p w14:paraId="4D600B06" w14:textId="77777777" w:rsidR="00A248C6" w:rsidRPr="00D33715" w:rsidRDefault="00A248C6" w:rsidP="00A248C6">
      <w:pPr>
        <w:pStyle w:val="Paragrafoelenco"/>
        <w:ind w:left="1068"/>
        <w:rPr>
          <w:rFonts w:ascii="Arial" w:eastAsia="Arial" w:hAnsi="Arial" w:cs="Arial"/>
          <w:sz w:val="20"/>
          <w:szCs w:val="20"/>
        </w:rPr>
      </w:pPr>
    </w:p>
    <w:p w14:paraId="7893BDBE" w14:textId="77777777" w:rsidR="00A248C6" w:rsidRPr="00D33715" w:rsidRDefault="00A248C6" w:rsidP="00A248C6">
      <w:pPr>
        <w:pStyle w:val="Paragrafoelenco"/>
        <w:numPr>
          <w:ilvl w:val="1"/>
          <w:numId w:val="4"/>
        </w:numPr>
        <w:rPr>
          <w:rFonts w:ascii="Arial" w:eastAsia="Arial" w:hAnsi="Arial" w:cs="Arial"/>
          <w:sz w:val="20"/>
          <w:szCs w:val="20"/>
        </w:rPr>
      </w:pPr>
      <w:r w:rsidRPr="00D33715">
        <w:rPr>
          <w:rFonts w:ascii="Arial" w:eastAsia="Arial" w:hAnsi="Arial" w:cs="Arial"/>
          <w:sz w:val="20"/>
          <w:szCs w:val="20"/>
        </w:rPr>
        <w:t>Specificity: Rapporto tra True Negative e la somma tra True Negative e False Positive</w:t>
      </w:r>
    </w:p>
    <w:p w14:paraId="56E316B0" w14:textId="77777777" w:rsidR="00A248C6" w:rsidRPr="00B938FB" w:rsidRDefault="00A248C6" w:rsidP="00A248C6">
      <w:pPr>
        <w:ind w:left="348" w:firstLine="708"/>
        <w:rPr>
          <w:rFonts w:ascii="Arial" w:eastAsia="Arial" w:hAnsi="Arial" w:cs="Arial"/>
          <w:sz w:val="20"/>
          <w:szCs w:val="20"/>
        </w:rPr>
      </w:pPr>
      <m:oMathPara>
        <m:oMathParaPr>
          <m:jc m:val="center"/>
        </m:oMathParaPr>
        <m:oMath>
          <m:r>
            <w:rPr>
              <w:rFonts w:ascii="Cambria Math" w:hAnsi="Cambria Math"/>
            </w:rPr>
            <m:t>specificity = </m:t>
          </m:r>
          <m:f>
            <m:fPr>
              <m:ctrlPr>
                <w:rPr>
                  <w:rFonts w:ascii="Cambria Math" w:hAnsi="Cambria Math"/>
                </w:rPr>
              </m:ctrlPr>
            </m:fPr>
            <m:num>
              <m:r>
                <w:rPr>
                  <w:rFonts w:ascii="Cambria Math" w:hAnsi="Cambria Math"/>
                </w:rPr>
                <m:t>TN</m:t>
              </m:r>
            </m:num>
            <m:den>
              <m:r>
                <w:rPr>
                  <w:rFonts w:ascii="Cambria Math" w:hAnsi="Cambria Math"/>
                </w:rPr>
                <m:t>TN + FP</m:t>
              </m:r>
            </m:den>
          </m:f>
        </m:oMath>
      </m:oMathPara>
    </w:p>
    <w:p w14:paraId="60EA30BB" w14:textId="77777777" w:rsidR="00A248C6" w:rsidRPr="00D33715" w:rsidRDefault="00A248C6" w:rsidP="00A248C6">
      <w:pPr>
        <w:pStyle w:val="Paragrafoelenco"/>
        <w:ind w:left="1068"/>
        <w:rPr>
          <w:rFonts w:ascii="Arial" w:eastAsia="Arial" w:hAnsi="Arial" w:cs="Arial"/>
          <w:sz w:val="20"/>
          <w:szCs w:val="20"/>
        </w:rPr>
      </w:pPr>
    </w:p>
    <w:p w14:paraId="135C6B20" w14:textId="77777777" w:rsidR="00A248C6" w:rsidRPr="00D33715" w:rsidRDefault="00A248C6" w:rsidP="00A248C6">
      <w:pPr>
        <w:pStyle w:val="Paragrafoelenco"/>
        <w:numPr>
          <w:ilvl w:val="1"/>
          <w:numId w:val="4"/>
        </w:numPr>
        <w:rPr>
          <w:rFonts w:ascii="Arial" w:eastAsia="Arial" w:hAnsi="Arial" w:cs="Arial"/>
          <w:sz w:val="20"/>
          <w:szCs w:val="20"/>
        </w:rPr>
      </w:pPr>
      <w:r w:rsidRPr="00D33715">
        <w:rPr>
          <w:rFonts w:ascii="Arial" w:eastAsia="Arial" w:hAnsi="Arial" w:cs="Arial"/>
          <w:sz w:val="20"/>
          <w:szCs w:val="20"/>
        </w:rPr>
        <w:t>F1-Score: media pesata tra Precision e Recall. Si ritiene sia una metrica maggiormente indicata dell’accuracy, poiché considera anche i False Positive e i False Negative.</w:t>
      </w:r>
    </w:p>
    <w:p w14:paraId="5B866165" w14:textId="77777777" w:rsidR="00A248C6" w:rsidRPr="00D33715" w:rsidRDefault="00A248C6" w:rsidP="00A248C6">
      <w:pPr>
        <w:ind w:left="360"/>
        <w:jc w:val="center"/>
        <w:rPr>
          <w:rFonts w:ascii="Arial" w:eastAsia="Arial" w:hAnsi="Arial" w:cs="Arial"/>
          <w:sz w:val="20"/>
          <w:szCs w:val="20"/>
        </w:rPr>
      </w:pPr>
      <m:oMathPara>
        <m:oMath>
          <m:r>
            <w:rPr>
              <w:rFonts w:ascii="Cambria Math" w:hAnsi="Cambria Math"/>
            </w:rPr>
            <m:t>F1 =2⋅ </m:t>
          </m:r>
          <m:f>
            <m:fPr>
              <m:ctrlPr>
                <w:rPr>
                  <w:rFonts w:ascii="Cambria Math" w:hAnsi="Cambria Math"/>
                </w:rPr>
              </m:ctrlPr>
            </m:fPr>
            <m:num>
              <m:r>
                <w:rPr>
                  <w:rFonts w:ascii="Cambria Math" w:hAnsi="Cambria Math"/>
                </w:rPr>
                <m:t>precision ⋅ recall</m:t>
              </m:r>
            </m:num>
            <m:den>
              <m:r>
                <w:rPr>
                  <w:rFonts w:ascii="Cambria Math" w:hAnsi="Cambria Math"/>
                </w:rPr>
                <m:t>precision + recall</m:t>
              </m:r>
            </m:den>
          </m:f>
        </m:oMath>
      </m:oMathPara>
    </w:p>
    <w:p w14:paraId="4D53576D" w14:textId="77777777" w:rsidR="00A248C6" w:rsidRPr="00D33715" w:rsidRDefault="00A248C6" w:rsidP="00A248C6">
      <w:pPr>
        <w:pStyle w:val="Paragrafoelenco"/>
        <w:ind w:left="1068"/>
        <w:rPr>
          <w:rFonts w:ascii="Arial" w:eastAsia="Arial" w:hAnsi="Arial" w:cs="Arial"/>
          <w:sz w:val="20"/>
          <w:szCs w:val="20"/>
        </w:rPr>
      </w:pPr>
    </w:p>
    <w:p w14:paraId="114DD47B" w14:textId="77777777" w:rsidR="00A248C6" w:rsidRPr="00D33715" w:rsidRDefault="00A248C6" w:rsidP="00A248C6">
      <w:pPr>
        <w:pStyle w:val="Paragrafoelenco"/>
        <w:ind w:left="1068"/>
        <w:rPr>
          <w:rFonts w:ascii="Arial" w:eastAsia="Arial" w:hAnsi="Arial" w:cs="Arial"/>
          <w:sz w:val="20"/>
          <w:szCs w:val="20"/>
        </w:rPr>
      </w:pPr>
    </w:p>
    <w:p w14:paraId="71DD2B07" w14:textId="77777777" w:rsidR="00A248C6" w:rsidRPr="00D33715" w:rsidRDefault="00A248C6" w:rsidP="00A248C6">
      <w:pPr>
        <w:pStyle w:val="Paragrafoelenco"/>
        <w:ind w:left="1068"/>
        <w:rPr>
          <w:rFonts w:ascii="Arial" w:eastAsia="Arial" w:hAnsi="Arial" w:cs="Arial"/>
          <w:sz w:val="20"/>
          <w:szCs w:val="20"/>
        </w:rPr>
      </w:pPr>
    </w:p>
    <w:p w14:paraId="4CC89C29" w14:textId="77777777" w:rsidR="00A248C6" w:rsidRPr="00D33715" w:rsidRDefault="00A248C6" w:rsidP="00A248C6">
      <w:pPr>
        <w:pStyle w:val="Paragrafoelenco"/>
        <w:ind w:left="1068"/>
        <w:rPr>
          <w:rFonts w:ascii="Arial" w:eastAsia="Arial" w:hAnsi="Arial" w:cs="Arial"/>
          <w:sz w:val="20"/>
          <w:szCs w:val="20"/>
        </w:rPr>
      </w:pPr>
    </w:p>
    <w:p w14:paraId="471BAB08" w14:textId="77777777" w:rsidR="00A248C6" w:rsidRPr="00D33715" w:rsidRDefault="00A248C6" w:rsidP="00A248C6">
      <w:pPr>
        <w:pStyle w:val="Paragrafoelenco"/>
        <w:numPr>
          <w:ilvl w:val="1"/>
          <w:numId w:val="4"/>
        </w:numPr>
        <w:rPr>
          <w:rFonts w:ascii="Arial" w:eastAsia="Arial" w:hAnsi="Arial" w:cs="Arial"/>
          <w:sz w:val="20"/>
          <w:szCs w:val="20"/>
        </w:rPr>
      </w:pPr>
      <w:r w:rsidRPr="00D33715">
        <w:rPr>
          <w:rFonts w:ascii="Arial" w:eastAsia="Arial" w:hAnsi="Arial" w:cs="Arial"/>
          <w:sz w:val="20"/>
          <w:szCs w:val="20"/>
        </w:rPr>
        <w:t xml:space="preserve">MCC: Matthew Correlation Coefficient, coefficiente che considera tutte le possibilità delle classificazioni binarie, ovvero entrambi i Positive ed entrambi i Negative, e risulta parecchio efficiente per dataset sbilanciati, infatti molto utile per questo esperimento. </w:t>
      </w:r>
    </w:p>
    <w:p w14:paraId="0B7D3F74" w14:textId="77777777" w:rsidR="00A248C6" w:rsidRPr="00D33715" w:rsidRDefault="00A248C6" w:rsidP="00A248C6">
      <w:pPr>
        <w:ind w:left="348"/>
        <w:rPr>
          <w:rFonts w:ascii="Arial" w:eastAsia="Arial" w:hAnsi="Arial" w:cs="Arial"/>
          <w:sz w:val="20"/>
          <w:szCs w:val="20"/>
        </w:rPr>
      </w:pPr>
    </w:p>
    <w:p w14:paraId="5EF80E0B" w14:textId="77777777" w:rsidR="00A248C6" w:rsidRPr="00D33715" w:rsidRDefault="00A248C6" w:rsidP="00A248C6">
      <w:pPr>
        <w:ind w:left="348"/>
        <w:jc w:val="center"/>
        <w:rPr>
          <w:rFonts w:ascii="Arial" w:eastAsia="Arial" w:hAnsi="Arial" w:cs="Arial"/>
          <w:sz w:val="20"/>
          <w:szCs w:val="20"/>
        </w:rPr>
      </w:pPr>
      <m:oMathPara>
        <m:oMath>
          <m:r>
            <w:rPr>
              <w:rFonts w:ascii="Cambria Math" w:hAnsi="Cambria Math"/>
            </w:rPr>
            <m:t>MCC =</m:t>
          </m:r>
          <m:f>
            <m:fPr>
              <m:ctrlPr>
                <w:rPr>
                  <w:rFonts w:ascii="Cambria Math" w:hAnsi="Cambria Math"/>
                </w:rPr>
              </m:ctrlPr>
            </m:fPr>
            <m:num>
              <m:r>
                <w:rPr>
                  <w:rFonts w:ascii="Cambria Math" w:hAnsi="Cambria Math"/>
                </w:rPr>
                <m:t>TP ⋅ TN - FP ⋅ FN</m:t>
              </m:r>
            </m:num>
            <m:den>
              <m:rad>
                <m:radPr>
                  <m:degHide m:val="1"/>
                  <m:ctrlPr>
                    <w:rPr>
                      <w:rFonts w:ascii="Cambria Math" w:hAnsi="Cambria Math"/>
                    </w:rPr>
                  </m:ctrlPr>
                </m:radPr>
                <m:deg/>
                <m:e>
                  <m:d>
                    <m:dPr>
                      <m:ctrlPr>
                        <w:rPr>
                          <w:rFonts w:ascii="Cambria Math" w:hAnsi="Cambria Math"/>
                        </w:rPr>
                      </m:ctrlPr>
                    </m:dPr>
                    <m:e>
                      <m:r>
                        <w:rPr>
                          <w:rFonts w:ascii="Cambria Math" w:hAnsi="Cambria Math"/>
                        </w:rPr>
                        <m:t>TP+ FP</m:t>
                      </m:r>
                    </m:e>
                  </m:d>
                  <m:d>
                    <m:dPr>
                      <m:ctrlPr>
                        <w:rPr>
                          <w:rFonts w:ascii="Cambria Math" w:hAnsi="Cambria Math"/>
                        </w:rPr>
                      </m:ctrlPr>
                    </m:dPr>
                    <m:e>
                      <m:r>
                        <w:rPr>
                          <w:rFonts w:ascii="Cambria Math" w:hAnsi="Cambria Math"/>
                        </w:rPr>
                        <m:t>TP + FN</m:t>
                      </m:r>
                    </m:e>
                  </m:d>
                  <m:d>
                    <m:dPr>
                      <m:ctrlPr>
                        <w:rPr>
                          <w:rFonts w:ascii="Cambria Math" w:hAnsi="Cambria Math"/>
                        </w:rPr>
                      </m:ctrlPr>
                    </m:dPr>
                    <m:e>
                      <m:r>
                        <w:rPr>
                          <w:rFonts w:ascii="Cambria Math" w:hAnsi="Cambria Math"/>
                        </w:rPr>
                        <m:t>TN + FP</m:t>
                      </m:r>
                    </m:e>
                  </m:d>
                  <m:d>
                    <m:dPr>
                      <m:ctrlPr>
                        <w:rPr>
                          <w:rFonts w:ascii="Cambria Math" w:hAnsi="Cambria Math"/>
                        </w:rPr>
                      </m:ctrlPr>
                    </m:dPr>
                    <m:e>
                      <m:r>
                        <w:rPr>
                          <w:rFonts w:ascii="Cambria Math" w:hAnsi="Cambria Math"/>
                        </w:rPr>
                        <m:t>TN + FN</m:t>
                      </m:r>
                    </m:e>
                  </m:d>
                </m:e>
              </m:rad>
            </m:den>
          </m:f>
        </m:oMath>
      </m:oMathPara>
    </w:p>
    <w:p w14:paraId="6D3FB215" w14:textId="77777777" w:rsidR="00A248C6" w:rsidRPr="00D33715" w:rsidRDefault="00A248C6" w:rsidP="00A248C6">
      <w:pPr>
        <w:rPr>
          <w:rFonts w:ascii="Arial" w:eastAsia="Arial" w:hAnsi="Arial" w:cs="Arial"/>
          <w:sz w:val="20"/>
          <w:szCs w:val="20"/>
        </w:rPr>
      </w:pPr>
    </w:p>
    <w:p w14:paraId="3F9FB3A9" w14:textId="77777777" w:rsidR="00A248C6" w:rsidRPr="00D33715" w:rsidRDefault="00A248C6" w:rsidP="00A248C6">
      <w:pPr>
        <w:pStyle w:val="Paragrafoelenco"/>
        <w:numPr>
          <w:ilvl w:val="1"/>
          <w:numId w:val="4"/>
        </w:numPr>
        <w:rPr>
          <w:rFonts w:ascii="Arial" w:eastAsia="Arial" w:hAnsi="Arial" w:cs="Arial"/>
          <w:sz w:val="20"/>
          <w:szCs w:val="20"/>
        </w:rPr>
      </w:pPr>
      <w:r w:rsidRPr="00D33715">
        <w:rPr>
          <w:rFonts w:ascii="Arial" w:eastAsia="Arial" w:hAnsi="Arial" w:cs="Arial"/>
          <w:sz w:val="20"/>
          <w:szCs w:val="20"/>
        </w:rPr>
        <w:t xml:space="preserve">BACC: Balanced Accuracy, adatta per trattare dati sbilanciati. Prende in considerazione la Recall e la Specificity [27]. </w:t>
      </w:r>
    </w:p>
    <w:p w14:paraId="6CBC20C0" w14:textId="77777777" w:rsidR="00A248C6" w:rsidRDefault="00A248C6" w:rsidP="00A248C6">
      <w:pPr>
        <w:ind w:left="348"/>
        <w:rPr>
          <w:rFonts w:ascii="Arial" w:eastAsia="Arial" w:hAnsi="Arial" w:cs="Arial"/>
        </w:rPr>
      </w:pPr>
    </w:p>
    <w:p w14:paraId="08415519" w14:textId="77777777" w:rsidR="00A248C6" w:rsidRDefault="00A248C6" w:rsidP="00A248C6">
      <w:pPr>
        <w:pStyle w:val="Paragrafoelenco"/>
        <w:ind w:left="0" w:firstLine="348"/>
        <w:jc w:val="center"/>
        <w:rPr>
          <w:rFonts w:ascii="Arial" w:eastAsia="Arial" w:hAnsi="Arial" w:cs="Arial"/>
        </w:rPr>
      </w:pPr>
      <m:oMathPara>
        <m:oMath>
          <m:r>
            <w:rPr>
              <w:rFonts w:ascii="Cambria Math" w:hAnsi="Cambria Math"/>
            </w:rPr>
            <m:t>BACC =</m:t>
          </m:r>
          <m:f>
            <m:fPr>
              <m:ctrlPr>
                <w:rPr>
                  <w:rFonts w:ascii="Cambria Math" w:hAnsi="Cambria Math"/>
                </w:rPr>
              </m:ctrlPr>
            </m:fPr>
            <m:num>
              <m:r>
                <w:rPr>
                  <w:rFonts w:ascii="Cambria Math" w:hAnsi="Cambria Math"/>
                  <w:sz w:val="24"/>
                  <w:szCs w:val="24"/>
                </w:rPr>
                <m:t>recall</m:t>
              </m:r>
              <m:r>
                <w:rPr>
                  <w:rFonts w:ascii="Cambria Math" w:hAnsi="Cambria Math"/>
                </w:rPr>
                <m:t> + specificity</m:t>
              </m:r>
            </m:num>
            <m:den>
              <m:r>
                <w:rPr>
                  <w:rFonts w:ascii="Cambria Math" w:hAnsi="Cambria Math"/>
                </w:rPr>
                <m:t>2</m:t>
              </m:r>
            </m:den>
          </m:f>
        </m:oMath>
      </m:oMathPara>
    </w:p>
    <w:p w14:paraId="4D6A508F" w14:textId="77777777" w:rsidR="00A248C6" w:rsidRPr="006A51FA" w:rsidRDefault="00A248C6" w:rsidP="00A248C6">
      <w:pPr>
        <w:rPr>
          <w:rFonts w:ascii="Arial" w:eastAsia="Arial" w:hAnsi="Arial" w:cs="Arial"/>
          <w:b/>
          <w:bCs/>
          <w:sz w:val="36"/>
          <w:szCs w:val="36"/>
        </w:rPr>
      </w:pPr>
    </w:p>
    <w:p w14:paraId="775DEDA5" w14:textId="75F60408" w:rsidR="00D4262D" w:rsidRDefault="00D4262D" w:rsidP="5F233A93">
      <w:pPr>
        <w:rPr>
          <w:rFonts w:ascii="Arial" w:eastAsia="Arial" w:hAnsi="Arial" w:cs="Arial"/>
          <w:sz w:val="20"/>
          <w:szCs w:val="20"/>
        </w:rPr>
      </w:pPr>
    </w:p>
    <w:p w14:paraId="7A059FD6" w14:textId="44D1DB8A" w:rsidR="00813911" w:rsidRDefault="00813911" w:rsidP="5F233A93">
      <w:pPr>
        <w:rPr>
          <w:rFonts w:ascii="Arial" w:eastAsia="Arial" w:hAnsi="Arial" w:cs="Arial"/>
          <w:sz w:val="20"/>
          <w:szCs w:val="20"/>
        </w:rPr>
      </w:pPr>
    </w:p>
    <w:p w14:paraId="41E00E48" w14:textId="4B90AF21" w:rsidR="00813911" w:rsidRDefault="00813911" w:rsidP="5F233A93">
      <w:pPr>
        <w:rPr>
          <w:rFonts w:ascii="Arial" w:eastAsia="Arial" w:hAnsi="Arial" w:cs="Arial"/>
          <w:sz w:val="20"/>
          <w:szCs w:val="20"/>
        </w:rPr>
      </w:pPr>
    </w:p>
    <w:p w14:paraId="0C48EC77" w14:textId="0522B401" w:rsidR="0045342F" w:rsidRDefault="0045342F" w:rsidP="0045342F">
      <w:pPr>
        <w:pStyle w:val="Stile1"/>
        <w:jc w:val="left"/>
        <w:outlineLvl w:val="0"/>
      </w:pPr>
      <w:bookmarkStart w:id="652" w:name="_Toc113404166"/>
      <w:bookmarkStart w:id="653" w:name="_Toc113404216"/>
      <w:bookmarkStart w:id="654" w:name="_Toc113404295"/>
      <w:bookmarkStart w:id="655" w:name="_Toc113404350"/>
      <w:bookmarkStart w:id="656" w:name="_Toc113404416"/>
      <w:bookmarkStart w:id="657" w:name="_Toc113404502"/>
      <w:bookmarkStart w:id="658" w:name="_Toc113404627"/>
      <w:bookmarkStart w:id="659" w:name="_Toc113405968"/>
      <w:bookmarkStart w:id="660" w:name="_Toc113446957"/>
      <w:bookmarkStart w:id="661" w:name="_Toc113447467"/>
      <w:bookmarkStart w:id="662" w:name="_Toc113448818"/>
    </w:p>
    <w:p w14:paraId="1F604329" w14:textId="19BDA733" w:rsidR="001A1EA6" w:rsidRDefault="001A1EA6" w:rsidP="0045342F">
      <w:pPr>
        <w:pStyle w:val="Stile1"/>
        <w:jc w:val="left"/>
        <w:outlineLvl w:val="0"/>
      </w:pPr>
    </w:p>
    <w:p w14:paraId="1BC40780" w14:textId="4F0FDEC9" w:rsidR="001A1EA6" w:rsidRDefault="001A1EA6" w:rsidP="0045342F">
      <w:pPr>
        <w:pStyle w:val="Stile1"/>
        <w:jc w:val="left"/>
        <w:outlineLvl w:val="0"/>
      </w:pPr>
    </w:p>
    <w:p w14:paraId="2EE2A3A8" w14:textId="5F1E42DF" w:rsidR="001A1EA6" w:rsidRDefault="001A1EA6" w:rsidP="0045342F">
      <w:pPr>
        <w:pStyle w:val="Stile1"/>
        <w:jc w:val="left"/>
        <w:outlineLvl w:val="0"/>
      </w:pPr>
    </w:p>
    <w:p w14:paraId="26F85BED" w14:textId="0F785489" w:rsidR="001A1EA6" w:rsidRDefault="001A1EA6" w:rsidP="0045342F">
      <w:pPr>
        <w:pStyle w:val="Stile1"/>
        <w:jc w:val="left"/>
        <w:outlineLvl w:val="0"/>
      </w:pPr>
    </w:p>
    <w:p w14:paraId="164FBFD9" w14:textId="77777777" w:rsidR="001A1EA6" w:rsidRDefault="001A1EA6" w:rsidP="0045342F">
      <w:pPr>
        <w:pStyle w:val="Stile1"/>
        <w:jc w:val="left"/>
        <w:outlineLvl w:val="0"/>
      </w:pPr>
    </w:p>
    <w:p w14:paraId="6B1D33C0" w14:textId="6D1651B1" w:rsidR="00C7108D" w:rsidRPr="00C3662E" w:rsidRDefault="6715F4DC" w:rsidP="0045342F">
      <w:pPr>
        <w:pStyle w:val="Stile1"/>
        <w:outlineLvl w:val="0"/>
      </w:pPr>
      <w:bookmarkStart w:id="663" w:name="_Toc113449953"/>
      <w:bookmarkStart w:id="664" w:name="_Toc113450120"/>
      <w:bookmarkStart w:id="665" w:name="_Toc113450378"/>
      <w:bookmarkStart w:id="666" w:name="_Toc113453682"/>
      <w:bookmarkStart w:id="667" w:name="_Toc113453742"/>
      <w:bookmarkStart w:id="668" w:name="_Toc113459243"/>
      <w:bookmarkStart w:id="669" w:name="_Toc113808129"/>
      <w:r w:rsidRPr="6715F4DC">
        <w:lastRenderedPageBreak/>
        <w:t>Capitolo 4</w:t>
      </w:r>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p>
    <w:p w14:paraId="26C59646" w14:textId="11C88516" w:rsidR="001A1EA6" w:rsidRDefault="5F233A93" w:rsidP="001A1EA6">
      <w:pPr>
        <w:pStyle w:val="Stile2"/>
        <w:outlineLvl w:val="1"/>
      </w:pPr>
      <w:bookmarkStart w:id="670" w:name="_Toc113404167"/>
      <w:bookmarkStart w:id="671" w:name="_Toc113404217"/>
      <w:bookmarkStart w:id="672" w:name="_Toc113404296"/>
      <w:bookmarkStart w:id="673" w:name="_Toc113404351"/>
      <w:bookmarkStart w:id="674" w:name="_Toc113404417"/>
      <w:bookmarkStart w:id="675" w:name="_Toc113404503"/>
      <w:bookmarkStart w:id="676" w:name="_Toc113404628"/>
      <w:bookmarkStart w:id="677" w:name="_Toc113405969"/>
      <w:bookmarkStart w:id="678" w:name="_Toc113446958"/>
      <w:bookmarkStart w:id="679" w:name="_Toc113447468"/>
      <w:bookmarkStart w:id="680" w:name="_Toc113448819"/>
      <w:bookmarkStart w:id="681" w:name="_Toc113449954"/>
      <w:bookmarkStart w:id="682" w:name="_Toc113450121"/>
      <w:bookmarkStart w:id="683" w:name="_Toc113450379"/>
      <w:bookmarkStart w:id="684" w:name="_Toc113453683"/>
      <w:bookmarkStart w:id="685" w:name="_Toc113453743"/>
      <w:bookmarkStart w:id="686" w:name="_Toc113459244"/>
      <w:bookmarkStart w:id="687" w:name="_Toc113808130"/>
      <w:r w:rsidRPr="5F233A93">
        <w:t>RISULTATI SPERIMENTALI</w:t>
      </w:r>
      <w:bookmarkStart w:id="688" w:name="_Toc113450122"/>
      <w:bookmarkStart w:id="689" w:name="_Toc113450380"/>
      <w:bookmarkStart w:id="690" w:name="_Toc113453684"/>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p>
    <w:p w14:paraId="46CF5CF2" w14:textId="77777777" w:rsidR="00B938FB" w:rsidRDefault="00B938FB" w:rsidP="00A407E9">
      <w:pPr>
        <w:pStyle w:val="Stile3"/>
        <w:spacing w:line="276" w:lineRule="auto"/>
        <w:outlineLvl w:val="2"/>
      </w:pPr>
      <w:bookmarkStart w:id="691" w:name="_Toc113404169"/>
      <w:bookmarkStart w:id="692" w:name="_Toc113404219"/>
      <w:bookmarkStart w:id="693" w:name="_Toc113404298"/>
      <w:bookmarkStart w:id="694" w:name="_Toc113404353"/>
      <w:bookmarkStart w:id="695" w:name="_Toc113404419"/>
      <w:bookmarkStart w:id="696" w:name="_Toc113404505"/>
      <w:bookmarkStart w:id="697" w:name="_Toc113404630"/>
      <w:bookmarkStart w:id="698" w:name="_Toc113405971"/>
      <w:bookmarkStart w:id="699" w:name="_Toc113446961"/>
      <w:bookmarkStart w:id="700" w:name="_Toc113447471"/>
      <w:bookmarkStart w:id="701" w:name="_Toc113448822"/>
      <w:bookmarkEnd w:id="688"/>
      <w:bookmarkEnd w:id="689"/>
      <w:bookmarkEnd w:id="690"/>
    </w:p>
    <w:p w14:paraId="3EF2FC32" w14:textId="10883AED" w:rsidR="006A51FA" w:rsidRPr="006A51FA" w:rsidRDefault="5AC934F5" w:rsidP="00E263A3">
      <w:pPr>
        <w:pStyle w:val="Stile3"/>
        <w:outlineLvl w:val="2"/>
      </w:pPr>
      <w:bookmarkStart w:id="702" w:name="_Toc113449957"/>
      <w:bookmarkStart w:id="703" w:name="_Toc113450125"/>
      <w:bookmarkStart w:id="704" w:name="_Toc113450383"/>
      <w:bookmarkStart w:id="705" w:name="_Toc113453687"/>
      <w:bookmarkStart w:id="706" w:name="_Toc113453747"/>
      <w:bookmarkStart w:id="707" w:name="_Toc113459245"/>
      <w:bookmarkStart w:id="708" w:name="_Toc113808131"/>
      <w:r w:rsidRPr="5AC934F5">
        <w:t>4.</w:t>
      </w:r>
      <w:r w:rsidR="00686D4E">
        <w:t>1</w:t>
      </w:r>
      <w:r w:rsidRPr="5AC934F5">
        <w:t xml:space="preserve"> Risultati ottenuti</w:t>
      </w:r>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p>
    <w:p w14:paraId="57D645F0" w14:textId="62181D9C" w:rsidR="00AA653D" w:rsidRPr="005D53BB" w:rsidRDefault="5F233A93" w:rsidP="5F233A93">
      <w:pPr>
        <w:rPr>
          <w:rFonts w:ascii="Arial" w:eastAsia="Arial" w:hAnsi="Arial" w:cs="Arial"/>
          <w:sz w:val="20"/>
          <w:szCs w:val="20"/>
        </w:rPr>
      </w:pPr>
      <w:r w:rsidRPr="5F233A93">
        <w:rPr>
          <w:rFonts w:ascii="Arial" w:eastAsia="Arial" w:hAnsi="Arial" w:cs="Arial"/>
          <w:sz w:val="20"/>
          <w:szCs w:val="20"/>
        </w:rPr>
        <w:t xml:space="preserve">Per ogni coppia costituita da classificatore allenato e feature estratta, sono state calcolate le rispettive confusion matrix, da cui sono sono state ricavate le statistiche, che hanno fornito il valore esatto di ogni metrica citata nel paragrafo precedente, per entrambe le classi del dataset. </w:t>
      </w:r>
    </w:p>
    <w:p w14:paraId="19F2E066" w14:textId="7D680690" w:rsidR="00AF1C0B" w:rsidRDefault="5F233A93" w:rsidP="00AF1C0B">
      <w:pPr>
        <w:pStyle w:val="pf0"/>
        <w:rPr>
          <w:rFonts w:ascii="Arial" w:hAnsi="Arial" w:cs="Arial"/>
          <w:sz w:val="20"/>
          <w:szCs w:val="20"/>
        </w:rPr>
      </w:pPr>
      <w:r w:rsidRPr="5F233A93">
        <w:rPr>
          <w:rFonts w:ascii="Arial" w:eastAsia="Arial" w:hAnsi="Arial" w:cs="Arial"/>
          <w:sz w:val="20"/>
          <w:szCs w:val="20"/>
        </w:rPr>
        <w:t xml:space="preserve">Ogni metrica possiede un valore compreso tra </w:t>
      </w:r>
      <w:r w:rsidR="00060E49">
        <w:rPr>
          <w:rFonts w:ascii="Arial" w:eastAsia="Arial" w:hAnsi="Arial" w:cs="Arial"/>
          <w:sz w:val="20"/>
          <w:szCs w:val="20"/>
        </w:rPr>
        <w:t>0%</w:t>
      </w:r>
      <w:r w:rsidRPr="5F233A93">
        <w:rPr>
          <w:rFonts w:ascii="Arial" w:eastAsia="Arial" w:hAnsi="Arial" w:cs="Arial"/>
          <w:sz w:val="20"/>
          <w:szCs w:val="20"/>
        </w:rPr>
        <w:t xml:space="preserve"> e 1</w:t>
      </w:r>
      <w:r w:rsidR="00037504">
        <w:rPr>
          <w:rFonts w:ascii="Arial" w:eastAsia="Arial" w:hAnsi="Arial" w:cs="Arial"/>
          <w:sz w:val="20"/>
          <w:szCs w:val="20"/>
        </w:rPr>
        <w:t>00%</w:t>
      </w:r>
      <w:r w:rsidR="00060E49">
        <w:rPr>
          <w:rFonts w:ascii="Arial" w:eastAsia="Arial" w:hAnsi="Arial" w:cs="Arial"/>
          <w:sz w:val="20"/>
          <w:szCs w:val="20"/>
        </w:rPr>
        <w:t>, tranne MCC che può assumere</w:t>
      </w:r>
      <w:r w:rsidR="00AF1C0B">
        <w:rPr>
          <w:rFonts w:ascii="Arial" w:eastAsia="Arial" w:hAnsi="Arial" w:cs="Arial"/>
          <w:sz w:val="20"/>
          <w:szCs w:val="20"/>
        </w:rPr>
        <w:t xml:space="preserve"> anche</w:t>
      </w:r>
      <w:r w:rsidR="00060E49">
        <w:rPr>
          <w:rFonts w:ascii="Arial" w:eastAsia="Arial" w:hAnsi="Arial" w:cs="Arial"/>
          <w:sz w:val="20"/>
          <w:szCs w:val="20"/>
        </w:rPr>
        <w:t xml:space="preserve"> dei valori negativi </w:t>
      </w:r>
      <w:r w:rsidR="00AF1C0B">
        <w:rPr>
          <w:rFonts w:ascii="Arial" w:eastAsia="Arial" w:hAnsi="Arial" w:cs="Arial"/>
          <w:sz w:val="20"/>
          <w:szCs w:val="20"/>
        </w:rPr>
        <w:t xml:space="preserve">per via </w:t>
      </w:r>
      <w:r w:rsidR="00060E49">
        <w:rPr>
          <w:rFonts w:ascii="Arial" w:eastAsia="Arial" w:hAnsi="Arial" w:cs="Arial"/>
          <w:sz w:val="20"/>
          <w:szCs w:val="20"/>
        </w:rPr>
        <w:t>della sua definizione</w:t>
      </w:r>
      <w:r w:rsidRPr="5F233A93">
        <w:rPr>
          <w:rFonts w:ascii="Arial" w:eastAsia="Arial" w:hAnsi="Arial" w:cs="Arial"/>
          <w:sz w:val="20"/>
          <w:szCs w:val="20"/>
        </w:rPr>
        <w:t>. Maggiormente si avvicina a 1</w:t>
      </w:r>
      <w:r w:rsidR="00037504">
        <w:rPr>
          <w:rFonts w:ascii="Arial" w:eastAsia="Arial" w:hAnsi="Arial" w:cs="Arial"/>
          <w:sz w:val="20"/>
          <w:szCs w:val="20"/>
        </w:rPr>
        <w:t>00%</w:t>
      </w:r>
      <w:r w:rsidRPr="5F233A93">
        <w:rPr>
          <w:rFonts w:ascii="Arial" w:eastAsia="Arial" w:hAnsi="Arial" w:cs="Arial"/>
          <w:sz w:val="20"/>
          <w:szCs w:val="20"/>
        </w:rPr>
        <w:t>, migliore è il risultato ottenuto.</w:t>
      </w:r>
      <w:r w:rsidR="00227C56">
        <w:rPr>
          <w:rFonts w:ascii="Arial" w:eastAsia="Arial" w:hAnsi="Arial" w:cs="Arial"/>
          <w:sz w:val="20"/>
          <w:szCs w:val="20"/>
        </w:rPr>
        <w:t xml:space="preserve"> </w:t>
      </w:r>
      <w:r w:rsidR="00AF1C0B">
        <w:rPr>
          <w:rStyle w:val="cf01"/>
          <w:rFonts w:ascii="Arial" w:hAnsi="Arial" w:cs="Arial"/>
          <w:sz w:val="20"/>
          <w:szCs w:val="20"/>
        </w:rPr>
        <w:t xml:space="preserve">Per questo lavoro è stata realizzata </w:t>
      </w:r>
      <w:r w:rsidR="00AF1C0B" w:rsidRPr="00AF1C0B">
        <w:rPr>
          <w:rStyle w:val="cf01"/>
          <w:rFonts w:ascii="Arial" w:hAnsi="Arial" w:cs="Arial"/>
          <w:sz w:val="20"/>
          <w:szCs w:val="20"/>
        </w:rPr>
        <w:t>un'analisi sulla base della metrica F-Score, la quale è molto utile per valutare la bontà di un classificatore in quanto prende in considerazione sia la precision che la recall, offrendo una statistica non dipendente da una classe in particolare.</w:t>
      </w:r>
    </w:p>
    <w:p w14:paraId="4E366D33" w14:textId="1597641A" w:rsidR="00501FD4" w:rsidRPr="005D53BB" w:rsidRDefault="00227C56" w:rsidP="5F233A93">
      <w:pPr>
        <w:rPr>
          <w:rFonts w:ascii="Arial" w:eastAsia="Arial" w:hAnsi="Arial" w:cs="Arial"/>
          <w:sz w:val="20"/>
          <w:szCs w:val="20"/>
        </w:rPr>
      </w:pPr>
      <w:r>
        <w:rPr>
          <w:rFonts w:ascii="Arial" w:eastAsia="Arial" w:hAnsi="Arial" w:cs="Arial"/>
          <w:sz w:val="20"/>
          <w:szCs w:val="20"/>
        </w:rPr>
        <w:t xml:space="preserve">  </w:t>
      </w:r>
    </w:p>
    <w:p w14:paraId="008AF94C" w14:textId="05DB35AB" w:rsidR="00AA653D" w:rsidRPr="005D53BB" w:rsidRDefault="4931637F" w:rsidP="5F233A93">
      <w:pPr>
        <w:rPr>
          <w:rFonts w:ascii="Arial" w:eastAsia="Arial" w:hAnsi="Arial" w:cs="Arial"/>
          <w:sz w:val="20"/>
          <w:szCs w:val="20"/>
        </w:rPr>
      </w:pPr>
      <w:r w:rsidRPr="4931637F">
        <w:rPr>
          <w:rFonts w:ascii="Arial" w:eastAsia="Arial" w:hAnsi="Arial" w:cs="Arial"/>
          <w:sz w:val="20"/>
          <w:szCs w:val="20"/>
        </w:rPr>
        <w:t>Di seguito sono riportati i valori tabellari per ogni coppia</w:t>
      </w:r>
      <w:r w:rsidR="0002567A">
        <w:rPr>
          <w:rFonts w:ascii="Arial" w:eastAsia="Arial" w:hAnsi="Arial" w:cs="Arial"/>
          <w:sz w:val="20"/>
          <w:szCs w:val="20"/>
        </w:rPr>
        <w:t xml:space="preserve">, in verde </w:t>
      </w:r>
      <w:r w:rsidR="00FE5B8E">
        <w:rPr>
          <w:rFonts w:ascii="Arial" w:eastAsia="Arial" w:hAnsi="Arial" w:cs="Arial"/>
          <w:sz w:val="20"/>
          <w:szCs w:val="20"/>
        </w:rPr>
        <w:t xml:space="preserve">sono riportati </w:t>
      </w:r>
      <w:r w:rsidR="0002567A">
        <w:rPr>
          <w:rFonts w:ascii="Arial" w:eastAsia="Arial" w:hAnsi="Arial" w:cs="Arial"/>
          <w:sz w:val="20"/>
          <w:szCs w:val="20"/>
        </w:rPr>
        <w:t>i valori di F-Score maggiori di 80%</w:t>
      </w:r>
      <w:r w:rsidRPr="4931637F">
        <w:rPr>
          <w:rFonts w:ascii="Arial" w:eastAsia="Arial" w:hAnsi="Arial" w:cs="Arial"/>
          <w:sz w:val="20"/>
          <w:szCs w:val="20"/>
        </w:rPr>
        <w:t>:</w:t>
      </w:r>
    </w:p>
    <w:tbl>
      <w:tblPr>
        <w:tblStyle w:val="Tabellagriglia1chiara-colore1"/>
        <w:tblW w:w="0" w:type="auto"/>
        <w:tblLayout w:type="fixed"/>
        <w:tblLook w:val="06A0" w:firstRow="1" w:lastRow="0" w:firstColumn="1" w:lastColumn="0" w:noHBand="1" w:noVBand="1"/>
      </w:tblPr>
      <w:tblGrid>
        <w:gridCol w:w="1366"/>
        <w:gridCol w:w="1419"/>
        <w:gridCol w:w="978"/>
        <w:gridCol w:w="978"/>
        <w:gridCol w:w="978"/>
        <w:gridCol w:w="978"/>
        <w:gridCol w:w="978"/>
        <w:gridCol w:w="978"/>
        <w:gridCol w:w="978"/>
      </w:tblGrid>
      <w:tr w:rsidR="5F233A93" w14:paraId="4A3BBCBD" w14:textId="77777777" w:rsidTr="493163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515771B" w14:textId="3242CA51" w:rsidR="5F233A93" w:rsidRDefault="5F233A93" w:rsidP="5F233A93">
            <w:pPr>
              <w:jc w:val="center"/>
              <w:rPr>
                <w:rFonts w:ascii="Calibri" w:eastAsia="Calibri" w:hAnsi="Calibri" w:cs="Calibri"/>
                <w:b w:val="0"/>
                <w:bCs w:val="0"/>
                <w:color w:val="000000" w:themeColor="text1"/>
                <w:sz w:val="18"/>
                <w:szCs w:val="18"/>
              </w:rPr>
            </w:pPr>
            <w:r w:rsidRPr="5F233A93">
              <w:rPr>
                <w:rFonts w:ascii="Calibri" w:eastAsia="Calibri" w:hAnsi="Calibri" w:cs="Calibri"/>
                <w:b w:val="0"/>
                <w:bCs w:val="0"/>
                <w:color w:val="000000" w:themeColor="text1"/>
                <w:sz w:val="18"/>
                <w:szCs w:val="18"/>
              </w:rPr>
              <w:t>Features</w:t>
            </w:r>
          </w:p>
        </w:tc>
        <w:tc>
          <w:tcPr>
            <w:tcW w:w="1419" w:type="dxa"/>
          </w:tcPr>
          <w:p w14:paraId="6CD090AD" w14:textId="06A05CDD" w:rsidR="5F233A93" w:rsidRDefault="5F233A93" w:rsidP="5F233A93">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b w:val="0"/>
                <w:bCs w:val="0"/>
                <w:color w:val="000000" w:themeColor="text1"/>
                <w:sz w:val="18"/>
                <w:szCs w:val="18"/>
              </w:rPr>
              <w:t>Classificators</w:t>
            </w:r>
          </w:p>
        </w:tc>
        <w:tc>
          <w:tcPr>
            <w:tcW w:w="978" w:type="dxa"/>
          </w:tcPr>
          <w:p w14:paraId="752D33B9" w14:textId="5B187394" w:rsidR="5F233A93" w:rsidRDefault="5F233A93" w:rsidP="5F233A93">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b w:val="0"/>
                <w:bCs w:val="0"/>
                <w:color w:val="000000" w:themeColor="text1"/>
                <w:sz w:val="18"/>
                <w:szCs w:val="18"/>
              </w:rPr>
              <w:t>Accuracy</w:t>
            </w:r>
          </w:p>
        </w:tc>
        <w:tc>
          <w:tcPr>
            <w:tcW w:w="978" w:type="dxa"/>
          </w:tcPr>
          <w:p w14:paraId="3D18277F" w14:textId="4B9CDADE" w:rsidR="5F233A93" w:rsidRDefault="5F233A93" w:rsidP="5F233A93">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b w:val="0"/>
                <w:bCs w:val="0"/>
                <w:color w:val="000000" w:themeColor="text1"/>
                <w:sz w:val="18"/>
                <w:szCs w:val="18"/>
              </w:rPr>
              <w:t>Precision</w:t>
            </w:r>
          </w:p>
        </w:tc>
        <w:tc>
          <w:tcPr>
            <w:tcW w:w="978" w:type="dxa"/>
          </w:tcPr>
          <w:p w14:paraId="07F6C753" w14:textId="08AF8B17" w:rsidR="5F233A93" w:rsidRDefault="5F233A93" w:rsidP="5F233A93">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b w:val="0"/>
                <w:bCs w:val="0"/>
                <w:color w:val="000000" w:themeColor="text1"/>
                <w:sz w:val="18"/>
                <w:szCs w:val="18"/>
              </w:rPr>
              <w:t>Recall</w:t>
            </w:r>
          </w:p>
        </w:tc>
        <w:tc>
          <w:tcPr>
            <w:tcW w:w="978" w:type="dxa"/>
          </w:tcPr>
          <w:p w14:paraId="76B414BC" w14:textId="509D2FED" w:rsidR="5F233A93" w:rsidRDefault="5F233A93" w:rsidP="5F233A93">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b w:val="0"/>
                <w:bCs w:val="0"/>
                <w:color w:val="000000" w:themeColor="text1"/>
                <w:sz w:val="18"/>
                <w:szCs w:val="18"/>
              </w:rPr>
              <w:t>Specificity</w:t>
            </w:r>
          </w:p>
        </w:tc>
        <w:tc>
          <w:tcPr>
            <w:tcW w:w="978" w:type="dxa"/>
          </w:tcPr>
          <w:p w14:paraId="17CDD869" w14:textId="2CD7A580" w:rsidR="5F233A93" w:rsidRDefault="5F233A93" w:rsidP="5F233A93">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00037504">
              <w:rPr>
                <w:rFonts w:ascii="Calibri" w:eastAsia="Calibri" w:hAnsi="Calibri" w:cs="Calibri"/>
                <w:b w:val="0"/>
                <w:bCs w:val="0"/>
                <w:color w:val="000000" w:themeColor="text1"/>
                <w:sz w:val="18"/>
                <w:szCs w:val="18"/>
              </w:rPr>
              <w:t>F-Score</w:t>
            </w:r>
          </w:p>
        </w:tc>
        <w:tc>
          <w:tcPr>
            <w:tcW w:w="978" w:type="dxa"/>
          </w:tcPr>
          <w:p w14:paraId="4A83E6BA" w14:textId="0D0A91C8" w:rsidR="5F233A93" w:rsidRDefault="5F233A93" w:rsidP="5F233A93">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b w:val="0"/>
                <w:bCs w:val="0"/>
                <w:color w:val="000000" w:themeColor="text1"/>
                <w:sz w:val="18"/>
                <w:szCs w:val="18"/>
              </w:rPr>
              <w:t>MCC</w:t>
            </w:r>
          </w:p>
        </w:tc>
        <w:tc>
          <w:tcPr>
            <w:tcW w:w="978" w:type="dxa"/>
          </w:tcPr>
          <w:p w14:paraId="44D531C6" w14:textId="3EA12E83" w:rsidR="5F233A93" w:rsidRDefault="5F233A93" w:rsidP="5F233A93">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b w:val="0"/>
                <w:bCs w:val="0"/>
                <w:color w:val="000000" w:themeColor="text1"/>
                <w:sz w:val="18"/>
                <w:szCs w:val="18"/>
              </w:rPr>
              <w:t>BACC</w:t>
            </w:r>
          </w:p>
        </w:tc>
      </w:tr>
      <w:tr w:rsidR="5F233A93" w14:paraId="318FD8AE" w14:textId="77777777" w:rsidTr="4931637F">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1DFB1888" w14:textId="035C2307" w:rsidR="5F233A93" w:rsidRDefault="5F233A93" w:rsidP="5F233A93">
            <w:pPr>
              <w:rPr>
                <w:sz w:val="18"/>
                <w:szCs w:val="18"/>
              </w:rPr>
            </w:pPr>
          </w:p>
        </w:tc>
        <w:tc>
          <w:tcPr>
            <w:tcW w:w="1419" w:type="dxa"/>
          </w:tcPr>
          <w:p w14:paraId="51FF3088" w14:textId="16DE3DA4" w:rsidR="5F233A93" w:rsidRDefault="5F233A93" w:rsidP="5F233A93">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2D87B60" w14:textId="488CB1DD" w:rsidR="5F233A93" w:rsidRDefault="5F233A93" w:rsidP="5F233A93">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EB210CC" w14:textId="3CF62923" w:rsidR="5F233A93" w:rsidRDefault="5F233A93" w:rsidP="5F233A93">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1EDD2ED9" w14:textId="293B2EF3" w:rsidR="5F233A93" w:rsidRDefault="5F233A93" w:rsidP="5F233A93">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F7A2AE8" w14:textId="2E9AD2E7" w:rsidR="5F233A93" w:rsidRDefault="5F233A93" w:rsidP="5F233A93">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3A960F3" w14:textId="4989A73D" w:rsidR="5F233A93" w:rsidRDefault="5F233A93" w:rsidP="5F233A93">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27F8414" w14:textId="1E38A3BC" w:rsidR="5F233A93" w:rsidRDefault="5F233A93" w:rsidP="5F233A93">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860CB80" w14:textId="0D7C9F5A" w:rsidR="5F233A93" w:rsidRDefault="5F233A93" w:rsidP="5F233A93">
            <w:pPr>
              <w:cnfStyle w:val="000000000000" w:firstRow="0" w:lastRow="0" w:firstColumn="0" w:lastColumn="0" w:oddVBand="0" w:evenVBand="0" w:oddHBand="0" w:evenHBand="0" w:firstRowFirstColumn="0" w:firstRowLastColumn="0" w:lastRowFirstColumn="0" w:lastRowLastColumn="0"/>
              <w:rPr>
                <w:sz w:val="18"/>
                <w:szCs w:val="18"/>
              </w:rPr>
            </w:pPr>
          </w:p>
        </w:tc>
      </w:tr>
      <w:tr w:rsidR="5F233A93" w14:paraId="05585DFE" w14:textId="77777777" w:rsidTr="4931637F">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8E94C5E" w14:textId="0712084A" w:rsidR="5F233A93" w:rsidRDefault="5F233A93" w:rsidP="5F233A93">
            <w:pPr>
              <w:rPr>
                <w:sz w:val="18"/>
                <w:szCs w:val="18"/>
              </w:rPr>
            </w:pPr>
          </w:p>
        </w:tc>
        <w:tc>
          <w:tcPr>
            <w:tcW w:w="1419" w:type="dxa"/>
          </w:tcPr>
          <w:p w14:paraId="070C7902" w14:textId="2E9F2816" w:rsidR="5F233A93" w:rsidRDefault="5F233A93" w:rsidP="5F233A93">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kNN</w:t>
            </w:r>
          </w:p>
        </w:tc>
        <w:tc>
          <w:tcPr>
            <w:tcW w:w="978" w:type="dxa"/>
          </w:tcPr>
          <w:p w14:paraId="3A9ACF36" w14:textId="6CF56EC2"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64.64%</w:t>
            </w:r>
          </w:p>
        </w:tc>
        <w:tc>
          <w:tcPr>
            <w:tcW w:w="978" w:type="dxa"/>
          </w:tcPr>
          <w:p w14:paraId="0F419002" w14:textId="12A57218"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71.97%</w:t>
            </w:r>
          </w:p>
        </w:tc>
        <w:tc>
          <w:tcPr>
            <w:tcW w:w="978" w:type="dxa"/>
          </w:tcPr>
          <w:p w14:paraId="262D67A0" w14:textId="600509D8"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68.15%</w:t>
            </w:r>
          </w:p>
        </w:tc>
        <w:tc>
          <w:tcPr>
            <w:tcW w:w="978" w:type="dxa"/>
          </w:tcPr>
          <w:p w14:paraId="3F827459" w14:textId="7AE2F652"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59.24%</w:t>
            </w:r>
          </w:p>
        </w:tc>
        <w:tc>
          <w:tcPr>
            <w:tcW w:w="978" w:type="dxa"/>
          </w:tcPr>
          <w:p w14:paraId="6B9C50E7" w14:textId="47494807"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70.01%</w:t>
            </w:r>
          </w:p>
        </w:tc>
        <w:tc>
          <w:tcPr>
            <w:tcW w:w="978" w:type="dxa"/>
          </w:tcPr>
          <w:p w14:paraId="5E5E497C" w14:textId="65DE7E4B"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27.07%</w:t>
            </w:r>
          </w:p>
        </w:tc>
        <w:tc>
          <w:tcPr>
            <w:tcW w:w="978" w:type="dxa"/>
          </w:tcPr>
          <w:p w14:paraId="3B359BCF" w14:textId="3C559172"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63.70%</w:t>
            </w:r>
          </w:p>
        </w:tc>
      </w:tr>
      <w:tr w:rsidR="5F233A93" w14:paraId="16CC5C45" w14:textId="77777777" w:rsidTr="4931637F">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55206E7" w14:textId="2FF28E3C" w:rsidR="5F233A93" w:rsidRDefault="5F233A93" w:rsidP="5F233A93">
            <w:pPr>
              <w:rPr>
                <w:sz w:val="18"/>
                <w:szCs w:val="18"/>
              </w:rPr>
            </w:pPr>
          </w:p>
        </w:tc>
        <w:tc>
          <w:tcPr>
            <w:tcW w:w="1419" w:type="dxa"/>
          </w:tcPr>
          <w:p w14:paraId="7C4E5218" w14:textId="62B8E3EA" w:rsidR="5F233A93" w:rsidRDefault="5F233A93" w:rsidP="5F233A93">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SVM</w:t>
            </w:r>
          </w:p>
        </w:tc>
        <w:tc>
          <w:tcPr>
            <w:tcW w:w="978" w:type="dxa"/>
          </w:tcPr>
          <w:p w14:paraId="56593C72" w14:textId="7CFE7090"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44.67%</w:t>
            </w:r>
          </w:p>
        </w:tc>
        <w:tc>
          <w:tcPr>
            <w:tcW w:w="978" w:type="dxa"/>
          </w:tcPr>
          <w:p w14:paraId="6E1AAD77" w14:textId="2045CB5C"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96.29%</w:t>
            </w:r>
          </w:p>
        </w:tc>
        <w:tc>
          <w:tcPr>
            <w:tcW w:w="978" w:type="dxa"/>
          </w:tcPr>
          <w:p w14:paraId="7A69DB1C" w14:textId="6F84C6D5"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9.00%</w:t>
            </w:r>
          </w:p>
        </w:tc>
        <w:tc>
          <w:tcPr>
            <w:tcW w:w="978" w:type="dxa"/>
          </w:tcPr>
          <w:p w14:paraId="0BE624A5" w14:textId="115520A4"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99.47%</w:t>
            </w:r>
          </w:p>
        </w:tc>
        <w:tc>
          <w:tcPr>
            <w:tcW w:w="978" w:type="dxa"/>
          </w:tcPr>
          <w:p w14:paraId="5DD864B3" w14:textId="3DCE99DA"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16.47%</w:t>
            </w:r>
          </w:p>
        </w:tc>
        <w:tc>
          <w:tcPr>
            <w:tcW w:w="978" w:type="dxa"/>
          </w:tcPr>
          <w:p w14:paraId="7339DC94" w14:textId="37DB2EE1"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17.91%</w:t>
            </w:r>
          </w:p>
        </w:tc>
        <w:tc>
          <w:tcPr>
            <w:tcW w:w="978" w:type="dxa"/>
          </w:tcPr>
          <w:p w14:paraId="305F32A9" w14:textId="45244947"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54.23%</w:t>
            </w:r>
          </w:p>
        </w:tc>
      </w:tr>
      <w:tr w:rsidR="5F233A93" w14:paraId="05CFD92D" w14:textId="77777777" w:rsidTr="4931637F">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C58F843" w14:textId="648CBDC7" w:rsidR="5F233A93" w:rsidRDefault="5F233A93" w:rsidP="5F233A93">
            <w:pPr>
              <w:jc w:val="center"/>
              <w:rPr>
                <w:rFonts w:ascii="Calibri" w:eastAsia="Calibri" w:hAnsi="Calibri" w:cs="Calibri"/>
                <w:b w:val="0"/>
                <w:bCs w:val="0"/>
                <w:color w:val="000000" w:themeColor="text1"/>
                <w:sz w:val="18"/>
                <w:szCs w:val="18"/>
              </w:rPr>
            </w:pPr>
            <w:r w:rsidRPr="5F233A93">
              <w:rPr>
                <w:rFonts w:ascii="Calibri" w:eastAsia="Calibri" w:hAnsi="Calibri" w:cs="Calibri"/>
                <w:b w:val="0"/>
                <w:bCs w:val="0"/>
                <w:color w:val="000000" w:themeColor="text1"/>
                <w:sz w:val="18"/>
                <w:szCs w:val="18"/>
              </w:rPr>
              <w:t>Color histogram</w:t>
            </w:r>
          </w:p>
        </w:tc>
        <w:tc>
          <w:tcPr>
            <w:tcW w:w="1419" w:type="dxa"/>
          </w:tcPr>
          <w:p w14:paraId="560692FE" w14:textId="3D9537C1" w:rsidR="5F233A93" w:rsidRDefault="5F233A93" w:rsidP="5F233A93">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Random Forest</w:t>
            </w:r>
          </w:p>
        </w:tc>
        <w:tc>
          <w:tcPr>
            <w:tcW w:w="978" w:type="dxa"/>
          </w:tcPr>
          <w:p w14:paraId="2CAC009C" w14:textId="6E77133A"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73.26%</w:t>
            </w:r>
          </w:p>
        </w:tc>
        <w:tc>
          <w:tcPr>
            <w:tcW w:w="978" w:type="dxa"/>
          </w:tcPr>
          <w:p w14:paraId="0004550E" w14:textId="77D90F2A"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77.24%</w:t>
            </w:r>
          </w:p>
        </w:tc>
        <w:tc>
          <w:tcPr>
            <w:tcW w:w="978" w:type="dxa"/>
          </w:tcPr>
          <w:p w14:paraId="41994CFA" w14:textId="0C4479CD"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79.19%</w:t>
            </w:r>
          </w:p>
        </w:tc>
        <w:tc>
          <w:tcPr>
            <w:tcW w:w="978" w:type="dxa"/>
          </w:tcPr>
          <w:p w14:paraId="6188AF54" w14:textId="7084D72F"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64.15%</w:t>
            </w:r>
          </w:p>
        </w:tc>
        <w:tc>
          <w:tcPr>
            <w:tcW w:w="978" w:type="dxa"/>
          </w:tcPr>
          <w:p w14:paraId="6AC893BF" w14:textId="4D89377F"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78.20%</w:t>
            </w:r>
          </w:p>
        </w:tc>
        <w:tc>
          <w:tcPr>
            <w:tcW w:w="978" w:type="dxa"/>
          </w:tcPr>
          <w:p w14:paraId="0C98C6A8" w14:textId="20E7E24F"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43.66%</w:t>
            </w:r>
          </w:p>
        </w:tc>
        <w:tc>
          <w:tcPr>
            <w:tcW w:w="978" w:type="dxa"/>
          </w:tcPr>
          <w:p w14:paraId="09EF6167" w14:textId="71F3D461"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71.67%</w:t>
            </w:r>
          </w:p>
        </w:tc>
      </w:tr>
      <w:tr w:rsidR="5F233A93" w14:paraId="61163FE4" w14:textId="77777777" w:rsidTr="4931637F">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3A46C28" w14:textId="0200134F" w:rsidR="5F233A93" w:rsidRDefault="5F233A93" w:rsidP="5F233A93">
            <w:pPr>
              <w:rPr>
                <w:sz w:val="18"/>
                <w:szCs w:val="18"/>
              </w:rPr>
            </w:pPr>
          </w:p>
        </w:tc>
        <w:tc>
          <w:tcPr>
            <w:tcW w:w="1419" w:type="dxa"/>
          </w:tcPr>
          <w:p w14:paraId="785E8899" w14:textId="591268D8" w:rsidR="5F233A93" w:rsidRDefault="5F233A93" w:rsidP="5F233A93">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Fine Tree</w:t>
            </w:r>
          </w:p>
        </w:tc>
        <w:tc>
          <w:tcPr>
            <w:tcW w:w="978" w:type="dxa"/>
          </w:tcPr>
          <w:p w14:paraId="2E259B44" w14:textId="77C1A370"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68.78%</w:t>
            </w:r>
          </w:p>
        </w:tc>
        <w:tc>
          <w:tcPr>
            <w:tcW w:w="978" w:type="dxa"/>
          </w:tcPr>
          <w:p w14:paraId="2AABC96C" w14:textId="6F7153F2"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74.49%</w:t>
            </w:r>
          </w:p>
        </w:tc>
        <w:tc>
          <w:tcPr>
            <w:tcW w:w="978" w:type="dxa"/>
          </w:tcPr>
          <w:p w14:paraId="4C25BF60" w14:textId="1317A64C"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73.71%</w:t>
            </w:r>
          </w:p>
        </w:tc>
        <w:tc>
          <w:tcPr>
            <w:tcW w:w="978" w:type="dxa"/>
          </w:tcPr>
          <w:p w14:paraId="5A728546" w14:textId="1C23C0AA"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61.22%</w:t>
            </w:r>
          </w:p>
        </w:tc>
        <w:tc>
          <w:tcPr>
            <w:tcW w:w="978" w:type="dxa"/>
          </w:tcPr>
          <w:p w14:paraId="17614D07" w14:textId="16459C58"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74.10%</w:t>
            </w:r>
          </w:p>
        </w:tc>
        <w:tc>
          <w:tcPr>
            <w:tcW w:w="978" w:type="dxa"/>
          </w:tcPr>
          <w:p w14:paraId="0DF2BE68" w14:textId="1550A58F"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34.84%</w:t>
            </w:r>
          </w:p>
        </w:tc>
        <w:tc>
          <w:tcPr>
            <w:tcW w:w="978" w:type="dxa"/>
          </w:tcPr>
          <w:p w14:paraId="17B91808" w14:textId="0904ACCD"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67.46%</w:t>
            </w:r>
          </w:p>
        </w:tc>
      </w:tr>
      <w:tr w:rsidR="5F233A93" w14:paraId="6998BE1A" w14:textId="77777777" w:rsidTr="4931637F">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57B278A3" w14:textId="33269B4C" w:rsidR="5F233A93" w:rsidRDefault="5F233A93" w:rsidP="5F233A93">
            <w:pPr>
              <w:rPr>
                <w:sz w:val="18"/>
                <w:szCs w:val="18"/>
              </w:rPr>
            </w:pPr>
          </w:p>
        </w:tc>
        <w:tc>
          <w:tcPr>
            <w:tcW w:w="1419" w:type="dxa"/>
          </w:tcPr>
          <w:p w14:paraId="4049AA1A" w14:textId="5C260659" w:rsidR="5F233A93" w:rsidRDefault="5F233A93" w:rsidP="5F233A93">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Ensemble</w:t>
            </w:r>
          </w:p>
        </w:tc>
        <w:tc>
          <w:tcPr>
            <w:tcW w:w="978" w:type="dxa"/>
          </w:tcPr>
          <w:p w14:paraId="02A253DC" w14:textId="4357C8C6"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73.38%</w:t>
            </w:r>
          </w:p>
        </w:tc>
        <w:tc>
          <w:tcPr>
            <w:tcW w:w="978" w:type="dxa"/>
          </w:tcPr>
          <w:p w14:paraId="03592F0F" w14:textId="497D80E5"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76.15%</w:t>
            </w:r>
          </w:p>
        </w:tc>
        <w:tc>
          <w:tcPr>
            <w:tcW w:w="978" w:type="dxa"/>
          </w:tcPr>
          <w:p w14:paraId="5AD2B4B7" w14:textId="2D2CBF31"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81.62%</w:t>
            </w:r>
          </w:p>
        </w:tc>
        <w:tc>
          <w:tcPr>
            <w:tcW w:w="978" w:type="dxa"/>
          </w:tcPr>
          <w:p w14:paraId="7E1378A3" w14:textId="6A54F65A"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60.72%</w:t>
            </w:r>
          </w:p>
        </w:tc>
        <w:tc>
          <w:tcPr>
            <w:tcW w:w="978" w:type="dxa"/>
          </w:tcPr>
          <w:p w14:paraId="27AB01D8" w14:textId="0F3108FD"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78.79%</w:t>
            </w:r>
          </w:p>
        </w:tc>
        <w:tc>
          <w:tcPr>
            <w:tcW w:w="978" w:type="dxa"/>
          </w:tcPr>
          <w:p w14:paraId="59725C4B" w14:textId="4F6C3D41"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43.37%</w:t>
            </w:r>
          </w:p>
        </w:tc>
        <w:tc>
          <w:tcPr>
            <w:tcW w:w="978" w:type="dxa"/>
          </w:tcPr>
          <w:p w14:paraId="7DF12E0C" w14:textId="433CA6F3"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71.17%</w:t>
            </w:r>
          </w:p>
        </w:tc>
      </w:tr>
      <w:tr w:rsidR="5F233A93" w14:paraId="1C1E2329" w14:textId="77777777" w:rsidTr="4931637F">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1565E05E" w14:textId="7833009D" w:rsidR="5F233A93" w:rsidRDefault="5F233A93" w:rsidP="5F233A93">
            <w:pPr>
              <w:rPr>
                <w:sz w:val="18"/>
                <w:szCs w:val="18"/>
              </w:rPr>
            </w:pPr>
          </w:p>
        </w:tc>
        <w:tc>
          <w:tcPr>
            <w:tcW w:w="1419" w:type="dxa"/>
          </w:tcPr>
          <w:p w14:paraId="07B1C274" w14:textId="369F73EF" w:rsidR="5F233A93" w:rsidRDefault="5F233A93" w:rsidP="5F233A93">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AB9CDC8" w14:textId="4764252C" w:rsidR="5F233A93" w:rsidRDefault="5F233A93" w:rsidP="5F233A93">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60E2F37B" w14:textId="5491115D" w:rsidR="5F233A93" w:rsidRDefault="5F233A93" w:rsidP="5F233A93">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297945D4" w14:textId="11F3D45F" w:rsidR="5F233A93" w:rsidRDefault="5F233A93" w:rsidP="5F233A93">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A2A4901" w14:textId="360CBD4F" w:rsidR="5F233A93" w:rsidRDefault="5F233A93" w:rsidP="5F233A93">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190F1E64" w14:textId="53336866" w:rsidR="5F233A93" w:rsidRDefault="5F233A93" w:rsidP="5F233A93">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3904E8A" w14:textId="1880491F" w:rsidR="5F233A93" w:rsidRDefault="5F233A93" w:rsidP="5F233A93">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6AA4EC10" w14:textId="22ECA564" w:rsidR="5F233A93" w:rsidRDefault="5F233A93" w:rsidP="5F233A93">
            <w:pPr>
              <w:cnfStyle w:val="000000000000" w:firstRow="0" w:lastRow="0" w:firstColumn="0" w:lastColumn="0" w:oddVBand="0" w:evenVBand="0" w:oddHBand="0" w:evenHBand="0" w:firstRowFirstColumn="0" w:firstRowLastColumn="0" w:lastRowFirstColumn="0" w:lastRowLastColumn="0"/>
              <w:rPr>
                <w:sz w:val="18"/>
                <w:szCs w:val="18"/>
              </w:rPr>
            </w:pPr>
          </w:p>
        </w:tc>
      </w:tr>
      <w:tr w:rsidR="5F233A93" w14:paraId="541CD243" w14:textId="77777777" w:rsidTr="4931637F">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23368C1E" w14:textId="52ADB8FE" w:rsidR="5F233A93" w:rsidRDefault="5F233A93" w:rsidP="5F233A93">
            <w:pPr>
              <w:rPr>
                <w:sz w:val="18"/>
                <w:szCs w:val="18"/>
              </w:rPr>
            </w:pPr>
          </w:p>
        </w:tc>
        <w:tc>
          <w:tcPr>
            <w:tcW w:w="1419" w:type="dxa"/>
          </w:tcPr>
          <w:p w14:paraId="3930DCE9" w14:textId="2E9F2816" w:rsidR="5F233A93" w:rsidRDefault="5F233A93" w:rsidP="5F233A93">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kNN</w:t>
            </w:r>
          </w:p>
        </w:tc>
        <w:tc>
          <w:tcPr>
            <w:tcW w:w="978" w:type="dxa"/>
          </w:tcPr>
          <w:p w14:paraId="77A7D3F0" w14:textId="2607C3C4"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57.34%</w:t>
            </w:r>
          </w:p>
        </w:tc>
        <w:tc>
          <w:tcPr>
            <w:tcW w:w="978" w:type="dxa"/>
          </w:tcPr>
          <w:p w14:paraId="7673629C" w14:textId="3D9AACA8"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70.04%</w:t>
            </w:r>
          </w:p>
        </w:tc>
        <w:tc>
          <w:tcPr>
            <w:tcW w:w="978" w:type="dxa"/>
          </w:tcPr>
          <w:p w14:paraId="4EEA75EE" w14:textId="46D35389"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51.66%</w:t>
            </w:r>
          </w:p>
        </w:tc>
        <w:tc>
          <w:tcPr>
            <w:tcW w:w="978" w:type="dxa"/>
          </w:tcPr>
          <w:p w14:paraId="3F7A4D90" w14:textId="4EC2385A"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66.06%</w:t>
            </w:r>
          </w:p>
        </w:tc>
        <w:tc>
          <w:tcPr>
            <w:tcW w:w="978" w:type="dxa"/>
          </w:tcPr>
          <w:p w14:paraId="53DC9777" w14:textId="68D0EFA9"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59.46%</w:t>
            </w:r>
          </w:p>
        </w:tc>
        <w:tc>
          <w:tcPr>
            <w:tcW w:w="978" w:type="dxa"/>
          </w:tcPr>
          <w:p w14:paraId="79652A4B" w14:textId="627E831F"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17.42%</w:t>
            </w:r>
          </w:p>
        </w:tc>
        <w:tc>
          <w:tcPr>
            <w:tcW w:w="978" w:type="dxa"/>
          </w:tcPr>
          <w:p w14:paraId="1D3478EB" w14:textId="5B4EBFD7"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58.86%</w:t>
            </w:r>
          </w:p>
        </w:tc>
      </w:tr>
      <w:tr w:rsidR="5F233A93" w14:paraId="033FA397" w14:textId="77777777" w:rsidTr="4931637F">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0D9CC5C" w14:textId="07B5FCF0" w:rsidR="5F233A93" w:rsidRDefault="5F233A93" w:rsidP="5F233A93">
            <w:pPr>
              <w:rPr>
                <w:sz w:val="18"/>
                <w:szCs w:val="18"/>
              </w:rPr>
            </w:pPr>
          </w:p>
        </w:tc>
        <w:tc>
          <w:tcPr>
            <w:tcW w:w="1419" w:type="dxa"/>
          </w:tcPr>
          <w:p w14:paraId="10B18718" w14:textId="62B8E3EA" w:rsidR="5F233A93" w:rsidRDefault="5F233A93" w:rsidP="5F233A93">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SVM</w:t>
            </w:r>
          </w:p>
        </w:tc>
        <w:tc>
          <w:tcPr>
            <w:tcW w:w="978" w:type="dxa"/>
          </w:tcPr>
          <w:p w14:paraId="13397312" w14:textId="4B797DD2"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67.30%</w:t>
            </w:r>
          </w:p>
        </w:tc>
        <w:tc>
          <w:tcPr>
            <w:tcW w:w="978" w:type="dxa"/>
          </w:tcPr>
          <w:p w14:paraId="6EAAA0F9" w14:textId="4F37232C"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69.18%</w:t>
            </w:r>
          </w:p>
        </w:tc>
        <w:tc>
          <w:tcPr>
            <w:tcW w:w="978" w:type="dxa"/>
          </w:tcPr>
          <w:p w14:paraId="7B8CCBD3" w14:textId="46FE8B03"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82.99%</w:t>
            </w:r>
          </w:p>
        </w:tc>
        <w:tc>
          <w:tcPr>
            <w:tcW w:w="978" w:type="dxa"/>
          </w:tcPr>
          <w:p w14:paraId="0BED93B6" w14:textId="72C59A9D"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43.20%</w:t>
            </w:r>
          </w:p>
        </w:tc>
        <w:tc>
          <w:tcPr>
            <w:tcW w:w="978" w:type="dxa"/>
          </w:tcPr>
          <w:p w14:paraId="36EAC219" w14:textId="6EF09F65"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75.45%</w:t>
            </w:r>
          </w:p>
        </w:tc>
        <w:tc>
          <w:tcPr>
            <w:tcW w:w="978" w:type="dxa"/>
          </w:tcPr>
          <w:p w14:paraId="1EA702FF" w14:textId="3E70492A"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28.71%</w:t>
            </w:r>
          </w:p>
        </w:tc>
        <w:tc>
          <w:tcPr>
            <w:tcW w:w="978" w:type="dxa"/>
          </w:tcPr>
          <w:p w14:paraId="65C0FD14" w14:textId="221A075C"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63.09%</w:t>
            </w:r>
          </w:p>
        </w:tc>
      </w:tr>
      <w:tr w:rsidR="5F233A93" w14:paraId="67ABFC61" w14:textId="77777777" w:rsidTr="4931637F">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1B45890B" w14:textId="449C899A" w:rsidR="5F233A93" w:rsidRDefault="4931637F" w:rsidP="4931637F">
            <w:pPr>
              <w:jc w:val="center"/>
              <w:rPr>
                <w:rFonts w:ascii="Calibri" w:eastAsia="Calibri" w:hAnsi="Calibri" w:cs="Calibri"/>
                <w:b w:val="0"/>
                <w:bCs w:val="0"/>
                <w:color w:val="000000" w:themeColor="text1"/>
                <w:sz w:val="18"/>
                <w:szCs w:val="18"/>
              </w:rPr>
            </w:pPr>
            <w:r w:rsidRPr="4931637F">
              <w:rPr>
                <w:rFonts w:ascii="Calibri" w:eastAsia="Calibri" w:hAnsi="Calibri" w:cs="Calibri"/>
                <w:b w:val="0"/>
                <w:bCs w:val="0"/>
                <w:color w:val="000000" w:themeColor="text1"/>
                <w:sz w:val="18"/>
                <w:szCs w:val="18"/>
              </w:rPr>
              <w:t>Auto-correlogram</w:t>
            </w:r>
          </w:p>
        </w:tc>
        <w:tc>
          <w:tcPr>
            <w:tcW w:w="1419" w:type="dxa"/>
          </w:tcPr>
          <w:p w14:paraId="69904F8A" w14:textId="3D9537C1" w:rsidR="5F233A93" w:rsidRDefault="5F233A93" w:rsidP="5F233A93">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Random Forest</w:t>
            </w:r>
          </w:p>
        </w:tc>
        <w:tc>
          <w:tcPr>
            <w:tcW w:w="978" w:type="dxa"/>
          </w:tcPr>
          <w:p w14:paraId="1F813103" w14:textId="693ED9F6"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71.76%</w:t>
            </w:r>
          </w:p>
        </w:tc>
        <w:tc>
          <w:tcPr>
            <w:tcW w:w="978" w:type="dxa"/>
          </w:tcPr>
          <w:p w14:paraId="6E20FA17" w14:textId="6410FA30"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72.89%</w:t>
            </w:r>
          </w:p>
        </w:tc>
        <w:tc>
          <w:tcPr>
            <w:tcW w:w="978" w:type="dxa"/>
          </w:tcPr>
          <w:p w14:paraId="0114DDA6" w14:textId="5040A629"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84.97%</w:t>
            </w:r>
          </w:p>
        </w:tc>
        <w:tc>
          <w:tcPr>
            <w:tcW w:w="978" w:type="dxa"/>
          </w:tcPr>
          <w:p w14:paraId="1889034A" w14:textId="1BC96B6B"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51.47%</w:t>
            </w:r>
          </w:p>
        </w:tc>
        <w:tc>
          <w:tcPr>
            <w:tcW w:w="978" w:type="dxa"/>
          </w:tcPr>
          <w:p w14:paraId="05506B9C" w14:textId="7C969C99"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78.47%</w:t>
            </w:r>
          </w:p>
        </w:tc>
        <w:tc>
          <w:tcPr>
            <w:tcW w:w="978" w:type="dxa"/>
          </w:tcPr>
          <w:p w14:paraId="64DF4E79" w14:textId="3D7F8BDF"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39.09%</w:t>
            </w:r>
          </w:p>
        </w:tc>
        <w:tc>
          <w:tcPr>
            <w:tcW w:w="978" w:type="dxa"/>
          </w:tcPr>
          <w:p w14:paraId="15D6D4FF" w14:textId="5943C429"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68.22%</w:t>
            </w:r>
          </w:p>
        </w:tc>
      </w:tr>
      <w:tr w:rsidR="5F233A93" w14:paraId="00B08BC9" w14:textId="77777777" w:rsidTr="4931637F">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33E15820" w14:textId="505467B6" w:rsidR="5F233A93" w:rsidRDefault="5F233A93" w:rsidP="5F233A93">
            <w:pPr>
              <w:rPr>
                <w:sz w:val="18"/>
                <w:szCs w:val="18"/>
              </w:rPr>
            </w:pPr>
          </w:p>
        </w:tc>
        <w:tc>
          <w:tcPr>
            <w:tcW w:w="1419" w:type="dxa"/>
          </w:tcPr>
          <w:p w14:paraId="698D161F" w14:textId="591268D8" w:rsidR="5F233A93" w:rsidRDefault="5F233A93" w:rsidP="5F233A93">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Fine Tree</w:t>
            </w:r>
          </w:p>
        </w:tc>
        <w:tc>
          <w:tcPr>
            <w:tcW w:w="978" w:type="dxa"/>
          </w:tcPr>
          <w:p w14:paraId="74DA0A5F" w14:textId="066995DA"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62.78%</w:t>
            </w:r>
          </w:p>
        </w:tc>
        <w:tc>
          <w:tcPr>
            <w:tcW w:w="978" w:type="dxa"/>
          </w:tcPr>
          <w:p w14:paraId="4C0818AE" w14:textId="76F39866"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69.39%</w:t>
            </w:r>
          </w:p>
        </w:tc>
        <w:tc>
          <w:tcPr>
            <w:tcW w:w="978" w:type="dxa"/>
          </w:tcPr>
          <w:p w14:paraId="36CFF6B0" w14:textId="65596A79"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68.97%</w:t>
            </w:r>
          </w:p>
        </w:tc>
        <w:tc>
          <w:tcPr>
            <w:tcW w:w="978" w:type="dxa"/>
          </w:tcPr>
          <w:p w14:paraId="753DBF60" w14:textId="73CB34D5"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53.26%</w:t>
            </w:r>
          </w:p>
        </w:tc>
        <w:tc>
          <w:tcPr>
            <w:tcW w:w="978" w:type="dxa"/>
          </w:tcPr>
          <w:p w14:paraId="1CE550EE" w14:textId="39311AB8"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69.18%</w:t>
            </w:r>
          </w:p>
        </w:tc>
        <w:tc>
          <w:tcPr>
            <w:tcW w:w="978" w:type="dxa"/>
          </w:tcPr>
          <w:p w14:paraId="2CD60ACD" w14:textId="47F07D91"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22.20%</w:t>
            </w:r>
          </w:p>
        </w:tc>
        <w:tc>
          <w:tcPr>
            <w:tcW w:w="978" w:type="dxa"/>
          </w:tcPr>
          <w:p w14:paraId="41DB871C" w14:textId="38996876"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61.12%</w:t>
            </w:r>
          </w:p>
        </w:tc>
      </w:tr>
      <w:tr w:rsidR="5F233A93" w14:paraId="77C37C21" w14:textId="77777777" w:rsidTr="4931637F">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10047C07" w14:textId="3A27A35C" w:rsidR="5F233A93" w:rsidRDefault="5F233A93" w:rsidP="5F233A93">
            <w:pPr>
              <w:rPr>
                <w:sz w:val="18"/>
                <w:szCs w:val="18"/>
              </w:rPr>
            </w:pPr>
          </w:p>
        </w:tc>
        <w:tc>
          <w:tcPr>
            <w:tcW w:w="1419" w:type="dxa"/>
          </w:tcPr>
          <w:p w14:paraId="29F6C1D0" w14:textId="5C260659" w:rsidR="5F233A93" w:rsidRDefault="5F233A93" w:rsidP="5F233A93">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Ensemble</w:t>
            </w:r>
          </w:p>
        </w:tc>
        <w:tc>
          <w:tcPr>
            <w:tcW w:w="978" w:type="dxa"/>
          </w:tcPr>
          <w:p w14:paraId="32EF846D" w14:textId="2AFCDEA8"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73.86%</w:t>
            </w:r>
          </w:p>
        </w:tc>
        <w:tc>
          <w:tcPr>
            <w:tcW w:w="978" w:type="dxa"/>
          </w:tcPr>
          <w:p w14:paraId="21785A67" w14:textId="356C5E49"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77.57%</w:t>
            </w:r>
          </w:p>
        </w:tc>
        <w:tc>
          <w:tcPr>
            <w:tcW w:w="978" w:type="dxa"/>
          </w:tcPr>
          <w:p w14:paraId="4072676B" w14:textId="07F0F9EB"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79.96%</w:t>
            </w:r>
          </w:p>
        </w:tc>
        <w:tc>
          <w:tcPr>
            <w:tcW w:w="978" w:type="dxa"/>
          </w:tcPr>
          <w:p w14:paraId="7055083A" w14:textId="149B8A77"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64.50%</w:t>
            </w:r>
          </w:p>
        </w:tc>
        <w:tc>
          <w:tcPr>
            <w:tcW w:w="978" w:type="dxa"/>
          </w:tcPr>
          <w:p w14:paraId="03F05D13" w14:textId="5479F452"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78.75%</w:t>
            </w:r>
          </w:p>
        </w:tc>
        <w:tc>
          <w:tcPr>
            <w:tcW w:w="978" w:type="dxa"/>
          </w:tcPr>
          <w:p w14:paraId="4D4C9CFB" w14:textId="1EC52A23"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44.86%</w:t>
            </w:r>
          </w:p>
        </w:tc>
        <w:tc>
          <w:tcPr>
            <w:tcW w:w="978" w:type="dxa"/>
          </w:tcPr>
          <w:p w14:paraId="3D2A97DD" w14:textId="39E379AC"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72.23%</w:t>
            </w:r>
          </w:p>
        </w:tc>
      </w:tr>
      <w:tr w:rsidR="5F233A93" w14:paraId="1ABB8EDC" w14:textId="77777777" w:rsidTr="4931637F">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11C5E740" w14:textId="2E67D6BA" w:rsidR="5F233A93" w:rsidRDefault="5F233A93" w:rsidP="5F233A93">
            <w:pPr>
              <w:rPr>
                <w:sz w:val="18"/>
                <w:szCs w:val="18"/>
              </w:rPr>
            </w:pPr>
          </w:p>
        </w:tc>
        <w:tc>
          <w:tcPr>
            <w:tcW w:w="1419" w:type="dxa"/>
          </w:tcPr>
          <w:p w14:paraId="326C1B1B" w14:textId="4E5E44DB" w:rsidR="5F233A93" w:rsidRDefault="5F233A93" w:rsidP="5F233A93">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EF8C372" w14:textId="57562B40" w:rsidR="5F233A93" w:rsidRDefault="5F233A93" w:rsidP="5F233A93">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D190F07" w14:textId="3E00ADD6" w:rsidR="5F233A93" w:rsidRDefault="5F233A93" w:rsidP="5F233A93">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2D8B5596" w14:textId="2AA4F2BF" w:rsidR="5F233A93" w:rsidRDefault="5F233A93" w:rsidP="5F233A93">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6D9B33DD" w14:textId="744A5160" w:rsidR="5F233A93" w:rsidRDefault="5F233A93" w:rsidP="5F233A93">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63FFE1C" w14:textId="19C257C7" w:rsidR="5F233A93" w:rsidRDefault="5F233A93" w:rsidP="5F233A93">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31CA0A3D" w14:textId="115C712E" w:rsidR="5F233A93" w:rsidRDefault="5F233A93" w:rsidP="5F233A93">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6B54BCD" w14:textId="5CF23457" w:rsidR="5F233A93" w:rsidRDefault="5F233A93" w:rsidP="5F233A93">
            <w:pPr>
              <w:cnfStyle w:val="000000000000" w:firstRow="0" w:lastRow="0" w:firstColumn="0" w:lastColumn="0" w:oddVBand="0" w:evenVBand="0" w:oddHBand="0" w:evenHBand="0" w:firstRowFirstColumn="0" w:firstRowLastColumn="0" w:lastRowFirstColumn="0" w:lastRowLastColumn="0"/>
              <w:rPr>
                <w:sz w:val="18"/>
                <w:szCs w:val="18"/>
              </w:rPr>
            </w:pPr>
          </w:p>
        </w:tc>
      </w:tr>
      <w:tr w:rsidR="5F233A93" w14:paraId="74BD9F33" w14:textId="77777777" w:rsidTr="4931637F">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35545588" w14:textId="6DC9F2E5" w:rsidR="5F233A93" w:rsidRDefault="5F233A93" w:rsidP="5F233A93">
            <w:pPr>
              <w:rPr>
                <w:sz w:val="18"/>
                <w:szCs w:val="18"/>
              </w:rPr>
            </w:pPr>
          </w:p>
        </w:tc>
        <w:tc>
          <w:tcPr>
            <w:tcW w:w="1419" w:type="dxa"/>
          </w:tcPr>
          <w:p w14:paraId="6E7656B9" w14:textId="2E9F2816" w:rsidR="5F233A93" w:rsidRDefault="5F233A93" w:rsidP="5F233A93">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kNN</w:t>
            </w:r>
          </w:p>
        </w:tc>
        <w:tc>
          <w:tcPr>
            <w:tcW w:w="978" w:type="dxa"/>
          </w:tcPr>
          <w:p w14:paraId="177E3974" w14:textId="04C145D3"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42.17%</w:t>
            </w:r>
          </w:p>
        </w:tc>
        <w:tc>
          <w:tcPr>
            <w:tcW w:w="978" w:type="dxa"/>
          </w:tcPr>
          <w:p w14:paraId="48F4B4DF" w14:textId="3C95638B"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56.99%</w:t>
            </w:r>
          </w:p>
        </w:tc>
        <w:tc>
          <w:tcPr>
            <w:tcW w:w="978" w:type="dxa"/>
          </w:tcPr>
          <w:p w14:paraId="1A017343" w14:textId="2F857E17"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18.40%</w:t>
            </w:r>
          </w:p>
        </w:tc>
        <w:tc>
          <w:tcPr>
            <w:tcW w:w="978" w:type="dxa"/>
          </w:tcPr>
          <w:p w14:paraId="0F5217EB" w14:textId="4D0C8C59"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78.67%</w:t>
            </w:r>
          </w:p>
        </w:tc>
        <w:tc>
          <w:tcPr>
            <w:tcW w:w="978" w:type="dxa"/>
          </w:tcPr>
          <w:p w14:paraId="2BE6D50D" w14:textId="389850DF"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27.82%</w:t>
            </w:r>
          </w:p>
        </w:tc>
        <w:tc>
          <w:tcPr>
            <w:tcW w:w="978" w:type="dxa"/>
          </w:tcPr>
          <w:p w14:paraId="3015303C" w14:textId="5390D09D"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-3.61%</w:t>
            </w:r>
          </w:p>
        </w:tc>
        <w:tc>
          <w:tcPr>
            <w:tcW w:w="978" w:type="dxa"/>
          </w:tcPr>
          <w:p w14:paraId="6258F874" w14:textId="5C5A8C64"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48.53%</w:t>
            </w:r>
          </w:p>
        </w:tc>
      </w:tr>
      <w:tr w:rsidR="5F233A93" w14:paraId="5064D17D" w14:textId="77777777" w:rsidTr="4931637F">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713085A9" w14:textId="3173A485" w:rsidR="5F233A93" w:rsidRDefault="5F233A93" w:rsidP="5F233A93">
            <w:pPr>
              <w:rPr>
                <w:sz w:val="18"/>
                <w:szCs w:val="18"/>
              </w:rPr>
            </w:pPr>
          </w:p>
        </w:tc>
        <w:tc>
          <w:tcPr>
            <w:tcW w:w="1419" w:type="dxa"/>
          </w:tcPr>
          <w:p w14:paraId="62AD27FA" w14:textId="62B8E3EA" w:rsidR="5F233A93" w:rsidRDefault="5F233A93" w:rsidP="5F233A93">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SVM</w:t>
            </w:r>
          </w:p>
        </w:tc>
        <w:tc>
          <w:tcPr>
            <w:tcW w:w="978" w:type="dxa"/>
          </w:tcPr>
          <w:p w14:paraId="20498B02" w14:textId="7CE33520"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62.18%</w:t>
            </w:r>
          </w:p>
        </w:tc>
        <w:tc>
          <w:tcPr>
            <w:tcW w:w="978" w:type="dxa"/>
          </w:tcPr>
          <w:p w14:paraId="6F6A9D39" w14:textId="606A27D5"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62.38%</w:t>
            </w:r>
          </w:p>
        </w:tc>
        <w:tc>
          <w:tcPr>
            <w:tcW w:w="978" w:type="dxa"/>
          </w:tcPr>
          <w:p w14:paraId="301C5C80" w14:textId="3C077E8D"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94.59%</w:t>
            </w:r>
          </w:p>
        </w:tc>
        <w:tc>
          <w:tcPr>
            <w:tcW w:w="978" w:type="dxa"/>
          </w:tcPr>
          <w:p w14:paraId="087C144F" w14:textId="514957CE"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12.38%</w:t>
            </w:r>
          </w:p>
        </w:tc>
        <w:tc>
          <w:tcPr>
            <w:tcW w:w="978" w:type="dxa"/>
          </w:tcPr>
          <w:p w14:paraId="39B48E42" w14:textId="26B916DA"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75.18%</w:t>
            </w:r>
          </w:p>
        </w:tc>
        <w:tc>
          <w:tcPr>
            <w:tcW w:w="978" w:type="dxa"/>
          </w:tcPr>
          <w:p w14:paraId="202448F7" w14:textId="0DB22EE0"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12.45%</w:t>
            </w:r>
          </w:p>
        </w:tc>
        <w:tc>
          <w:tcPr>
            <w:tcW w:w="978" w:type="dxa"/>
          </w:tcPr>
          <w:p w14:paraId="3145217F" w14:textId="58BA1BD5"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53.49%</w:t>
            </w:r>
          </w:p>
        </w:tc>
      </w:tr>
      <w:tr w:rsidR="5F233A93" w14:paraId="2B254720" w14:textId="77777777" w:rsidTr="4931637F">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12F6B64E" w14:textId="45F26594" w:rsidR="5F233A93" w:rsidRDefault="5F233A93" w:rsidP="5F233A93">
            <w:pPr>
              <w:jc w:val="center"/>
              <w:rPr>
                <w:rFonts w:ascii="Calibri" w:eastAsia="Calibri" w:hAnsi="Calibri" w:cs="Calibri"/>
                <w:b w:val="0"/>
                <w:bCs w:val="0"/>
                <w:color w:val="000000" w:themeColor="text1"/>
                <w:sz w:val="18"/>
                <w:szCs w:val="18"/>
              </w:rPr>
            </w:pPr>
            <w:r w:rsidRPr="5F233A93">
              <w:rPr>
                <w:rFonts w:ascii="Calibri" w:eastAsia="Calibri" w:hAnsi="Calibri" w:cs="Calibri"/>
                <w:b w:val="0"/>
                <w:bCs w:val="0"/>
                <w:color w:val="000000" w:themeColor="text1"/>
                <w:sz w:val="18"/>
                <w:szCs w:val="18"/>
              </w:rPr>
              <w:t>Haar</w:t>
            </w:r>
          </w:p>
        </w:tc>
        <w:tc>
          <w:tcPr>
            <w:tcW w:w="1419" w:type="dxa"/>
          </w:tcPr>
          <w:p w14:paraId="718492BD" w14:textId="3D9537C1" w:rsidR="5F233A93" w:rsidRDefault="5F233A93" w:rsidP="5F233A93">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Random Forest</w:t>
            </w:r>
          </w:p>
        </w:tc>
        <w:tc>
          <w:tcPr>
            <w:tcW w:w="978" w:type="dxa"/>
          </w:tcPr>
          <w:p w14:paraId="79429373" w14:textId="5A25AD32"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62.48%</w:t>
            </w:r>
          </w:p>
        </w:tc>
        <w:tc>
          <w:tcPr>
            <w:tcW w:w="978" w:type="dxa"/>
          </w:tcPr>
          <w:p w14:paraId="306BAF8A" w14:textId="572B6A59"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62.65%</w:t>
            </w:r>
          </w:p>
        </w:tc>
        <w:tc>
          <w:tcPr>
            <w:tcW w:w="978" w:type="dxa"/>
          </w:tcPr>
          <w:p w14:paraId="42B31B31" w14:textId="6C9D527F"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94.22%</w:t>
            </w:r>
          </w:p>
        </w:tc>
        <w:tc>
          <w:tcPr>
            <w:tcW w:w="978" w:type="dxa"/>
          </w:tcPr>
          <w:p w14:paraId="3CA0860A" w14:textId="47D05F33"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13.71%</w:t>
            </w:r>
          </w:p>
        </w:tc>
        <w:tc>
          <w:tcPr>
            <w:tcW w:w="978" w:type="dxa"/>
          </w:tcPr>
          <w:p w14:paraId="2C02BB25" w14:textId="177D7B8C"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75.26%</w:t>
            </w:r>
          </w:p>
        </w:tc>
        <w:tc>
          <w:tcPr>
            <w:tcW w:w="978" w:type="dxa"/>
          </w:tcPr>
          <w:p w14:paraId="0383187D" w14:textId="6675D292"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13.61%</w:t>
            </w:r>
          </w:p>
        </w:tc>
        <w:tc>
          <w:tcPr>
            <w:tcW w:w="978" w:type="dxa"/>
          </w:tcPr>
          <w:p w14:paraId="287ECDB3" w14:textId="303921C0"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53.97%</w:t>
            </w:r>
          </w:p>
        </w:tc>
      </w:tr>
      <w:tr w:rsidR="5F233A93" w14:paraId="1B72DDC1" w14:textId="77777777" w:rsidTr="4931637F">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D7E71B7" w14:textId="02C3B395" w:rsidR="5F233A93" w:rsidRDefault="5F233A93" w:rsidP="5F233A93">
            <w:pPr>
              <w:rPr>
                <w:sz w:val="18"/>
                <w:szCs w:val="18"/>
              </w:rPr>
            </w:pPr>
          </w:p>
        </w:tc>
        <w:tc>
          <w:tcPr>
            <w:tcW w:w="1419" w:type="dxa"/>
          </w:tcPr>
          <w:p w14:paraId="0DB59EB9" w14:textId="591268D8" w:rsidR="5F233A93" w:rsidRDefault="5F233A93" w:rsidP="5F233A93">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Fine Tree</w:t>
            </w:r>
          </w:p>
        </w:tc>
        <w:tc>
          <w:tcPr>
            <w:tcW w:w="978" w:type="dxa"/>
          </w:tcPr>
          <w:p w14:paraId="0616784E" w14:textId="44304B15"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59.70%</w:t>
            </w:r>
          </w:p>
        </w:tc>
        <w:tc>
          <w:tcPr>
            <w:tcW w:w="978" w:type="dxa"/>
          </w:tcPr>
          <w:p w14:paraId="6E62056C" w14:textId="4E4AF1E7"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62.56%</w:t>
            </w:r>
          </w:p>
        </w:tc>
        <w:tc>
          <w:tcPr>
            <w:tcW w:w="978" w:type="dxa"/>
          </w:tcPr>
          <w:p w14:paraId="3CB2A860" w14:textId="3EE317ED"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83.31%</w:t>
            </w:r>
          </w:p>
        </w:tc>
        <w:tc>
          <w:tcPr>
            <w:tcW w:w="978" w:type="dxa"/>
          </w:tcPr>
          <w:p w14:paraId="2D4527D9" w14:textId="48E642E2"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23.43%</w:t>
            </w:r>
          </w:p>
        </w:tc>
        <w:tc>
          <w:tcPr>
            <w:tcW w:w="978" w:type="dxa"/>
          </w:tcPr>
          <w:p w14:paraId="73AF34B5" w14:textId="3155E57F"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71.46%</w:t>
            </w:r>
          </w:p>
        </w:tc>
        <w:tc>
          <w:tcPr>
            <w:tcW w:w="978" w:type="dxa"/>
          </w:tcPr>
          <w:p w14:paraId="3AE9DE9F" w14:textId="00D5C761"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8.33%</w:t>
            </w:r>
          </w:p>
        </w:tc>
        <w:tc>
          <w:tcPr>
            <w:tcW w:w="978" w:type="dxa"/>
          </w:tcPr>
          <w:p w14:paraId="381CE472" w14:textId="0662E6F1"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53.37%</w:t>
            </w:r>
          </w:p>
        </w:tc>
      </w:tr>
      <w:tr w:rsidR="5F233A93" w14:paraId="55D108CB" w14:textId="77777777" w:rsidTr="4931637F">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63925483" w14:textId="1EC32CD1" w:rsidR="5F233A93" w:rsidRDefault="5F233A93" w:rsidP="5F233A93">
            <w:pPr>
              <w:rPr>
                <w:sz w:val="18"/>
                <w:szCs w:val="18"/>
              </w:rPr>
            </w:pPr>
          </w:p>
        </w:tc>
        <w:tc>
          <w:tcPr>
            <w:tcW w:w="1419" w:type="dxa"/>
          </w:tcPr>
          <w:p w14:paraId="01EC43EC" w14:textId="5C260659" w:rsidR="5F233A93" w:rsidRDefault="5F233A93" w:rsidP="5F233A93">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Ensemble</w:t>
            </w:r>
          </w:p>
        </w:tc>
        <w:tc>
          <w:tcPr>
            <w:tcW w:w="978" w:type="dxa"/>
          </w:tcPr>
          <w:p w14:paraId="13669377" w14:textId="25816D33"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62.15%</w:t>
            </w:r>
          </w:p>
        </w:tc>
        <w:tc>
          <w:tcPr>
            <w:tcW w:w="978" w:type="dxa"/>
          </w:tcPr>
          <w:p w14:paraId="76DC92C5" w14:textId="18FDF939"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62.75%</w:t>
            </w:r>
          </w:p>
        </w:tc>
        <w:tc>
          <w:tcPr>
            <w:tcW w:w="978" w:type="dxa"/>
          </w:tcPr>
          <w:p w14:paraId="21D8D059" w14:textId="6E845696"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92.26%</w:t>
            </w:r>
          </w:p>
        </w:tc>
        <w:tc>
          <w:tcPr>
            <w:tcW w:w="978" w:type="dxa"/>
          </w:tcPr>
          <w:p w14:paraId="25AD31AA" w14:textId="278FFC44"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15.89%</w:t>
            </w:r>
          </w:p>
        </w:tc>
        <w:tc>
          <w:tcPr>
            <w:tcW w:w="978" w:type="dxa"/>
          </w:tcPr>
          <w:p w14:paraId="0739F61A" w14:textId="56861AB4"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74.70%</w:t>
            </w:r>
          </w:p>
        </w:tc>
        <w:tc>
          <w:tcPr>
            <w:tcW w:w="978" w:type="dxa"/>
          </w:tcPr>
          <w:p w14:paraId="1CFA7D3D" w14:textId="24BA7BC8"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12.75%</w:t>
            </w:r>
          </w:p>
        </w:tc>
        <w:tc>
          <w:tcPr>
            <w:tcW w:w="978" w:type="dxa"/>
          </w:tcPr>
          <w:p w14:paraId="54CECE58" w14:textId="40A0A2B4" w:rsidR="5F233A93" w:rsidRDefault="5F233A93" w:rsidP="5F233A9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5F233A93">
              <w:rPr>
                <w:rFonts w:ascii="Calibri" w:eastAsia="Calibri" w:hAnsi="Calibri" w:cs="Calibri"/>
                <w:color w:val="000000" w:themeColor="text1"/>
                <w:sz w:val="18"/>
                <w:szCs w:val="18"/>
              </w:rPr>
              <w:t>54.07%</w:t>
            </w:r>
          </w:p>
        </w:tc>
      </w:tr>
    </w:tbl>
    <w:p w14:paraId="639C9B6D" w14:textId="38B80DC9" w:rsidR="5F233A93" w:rsidRDefault="5F233A93" w:rsidP="5F233A93">
      <w:pPr>
        <w:rPr>
          <w:rFonts w:ascii="Arial" w:eastAsia="Arial" w:hAnsi="Arial" w:cs="Arial"/>
          <w:sz w:val="20"/>
          <w:szCs w:val="20"/>
        </w:rPr>
      </w:pPr>
    </w:p>
    <w:p w14:paraId="7F0A31DD" w14:textId="7989A7B3" w:rsidR="70AD6BD2" w:rsidRDefault="4931637F" w:rsidP="4931637F">
      <w:pPr>
        <w:rPr>
          <w:rFonts w:ascii="Arial" w:eastAsia="Arial" w:hAnsi="Arial" w:cs="Arial"/>
          <w:i/>
          <w:iCs/>
          <w:sz w:val="20"/>
          <w:szCs w:val="20"/>
        </w:rPr>
      </w:pPr>
      <w:r w:rsidRPr="4931637F">
        <w:rPr>
          <w:rFonts w:ascii="Arial" w:eastAsia="Arial" w:hAnsi="Arial" w:cs="Arial"/>
          <w:b/>
          <w:bCs/>
          <w:i/>
          <w:iCs/>
          <w:sz w:val="24"/>
          <w:szCs w:val="24"/>
        </w:rPr>
        <w:t>Tabella 4.</w:t>
      </w:r>
      <w:r w:rsidR="00686D4E">
        <w:rPr>
          <w:rFonts w:ascii="Arial" w:eastAsia="Arial" w:hAnsi="Arial" w:cs="Arial"/>
          <w:b/>
          <w:bCs/>
          <w:i/>
          <w:iCs/>
          <w:sz w:val="24"/>
          <w:szCs w:val="24"/>
        </w:rPr>
        <w:t>1</w:t>
      </w:r>
      <w:r w:rsidR="00B92691">
        <w:rPr>
          <w:rFonts w:ascii="Arial" w:eastAsia="Arial" w:hAnsi="Arial" w:cs="Arial"/>
          <w:b/>
          <w:bCs/>
          <w:i/>
          <w:iCs/>
          <w:sz w:val="24"/>
          <w:szCs w:val="24"/>
        </w:rPr>
        <w:t xml:space="preserve">: </w:t>
      </w:r>
      <w:r w:rsidR="00B92691" w:rsidRPr="00B92691">
        <w:rPr>
          <w:rFonts w:ascii="Arial" w:eastAsia="Arial" w:hAnsi="Arial" w:cs="Arial"/>
          <w:i/>
          <w:iCs/>
          <w:sz w:val="20"/>
          <w:szCs w:val="20"/>
        </w:rPr>
        <w:t>La tabella mostra le statistiche relative alle performance di ogni classificatore utilizzato, quando addestrato con le feature di colore considerate.</w:t>
      </w:r>
    </w:p>
    <w:p w14:paraId="286F9510" w14:textId="618A8DE7" w:rsidR="70AD6BD2" w:rsidRPr="00D33715" w:rsidRDefault="70AD6BD2" w:rsidP="4931637F">
      <w:pPr>
        <w:rPr>
          <w:rFonts w:ascii="Arial" w:eastAsia="Arial" w:hAnsi="Arial" w:cs="Arial"/>
          <w:i/>
          <w:iCs/>
          <w:sz w:val="18"/>
          <w:szCs w:val="18"/>
        </w:rPr>
      </w:pPr>
    </w:p>
    <w:p w14:paraId="49339BA2" w14:textId="3CDC44BE" w:rsidR="5AC934F5" w:rsidRDefault="00717615" w:rsidP="5AC934F5">
      <w:pPr>
        <w:rPr>
          <w:rFonts w:ascii="Arial" w:eastAsia="Arial" w:hAnsi="Arial" w:cs="Arial"/>
          <w:sz w:val="20"/>
          <w:szCs w:val="20"/>
        </w:rPr>
      </w:pPr>
      <w:r>
        <w:rPr>
          <w:rFonts w:ascii="Arial" w:eastAsia="Arial" w:hAnsi="Arial" w:cs="Arial"/>
          <w:sz w:val="20"/>
          <w:szCs w:val="20"/>
        </w:rPr>
        <w:lastRenderedPageBreak/>
        <w:t>Come si evince dalla tabella 4.</w:t>
      </w:r>
      <w:r w:rsidR="00686D4E">
        <w:rPr>
          <w:rFonts w:ascii="Arial" w:eastAsia="Arial" w:hAnsi="Arial" w:cs="Arial"/>
          <w:sz w:val="20"/>
          <w:szCs w:val="20"/>
        </w:rPr>
        <w:t>1</w:t>
      </w:r>
      <w:r>
        <w:rPr>
          <w:rFonts w:ascii="Arial" w:eastAsia="Arial" w:hAnsi="Arial" w:cs="Arial"/>
          <w:sz w:val="20"/>
          <w:szCs w:val="20"/>
        </w:rPr>
        <w:t>,</w:t>
      </w:r>
      <w:r w:rsidR="4931637F" w:rsidRPr="00D33715">
        <w:rPr>
          <w:rFonts w:ascii="Arial" w:eastAsia="Arial" w:hAnsi="Arial" w:cs="Arial"/>
          <w:sz w:val="20"/>
          <w:szCs w:val="20"/>
        </w:rPr>
        <w:t xml:space="preserve"> </w:t>
      </w:r>
      <w:r>
        <w:rPr>
          <w:rFonts w:ascii="Arial" w:eastAsia="Arial" w:hAnsi="Arial" w:cs="Arial"/>
          <w:sz w:val="20"/>
          <w:szCs w:val="20"/>
        </w:rPr>
        <w:t>i</w:t>
      </w:r>
      <w:r w:rsidR="4931637F" w:rsidRPr="00D33715">
        <w:rPr>
          <w:rFonts w:ascii="Arial" w:eastAsia="Arial" w:hAnsi="Arial" w:cs="Arial"/>
          <w:sz w:val="20"/>
          <w:szCs w:val="20"/>
        </w:rPr>
        <w:t xml:space="preserve"> risultati non sono stati molto soddisfacenti in confronto alle altre feature. Per l’istogramma del colore e l’auto-correlogram i migliori classificatori sono stati </w:t>
      </w:r>
      <w:r w:rsidR="003C1C28">
        <w:rPr>
          <w:rFonts w:ascii="Arial" w:eastAsia="Arial" w:hAnsi="Arial" w:cs="Arial"/>
          <w:sz w:val="20"/>
          <w:szCs w:val="20"/>
        </w:rPr>
        <w:t xml:space="preserve">il </w:t>
      </w:r>
      <w:r w:rsidR="00B14B3A">
        <w:rPr>
          <w:rFonts w:ascii="Arial" w:eastAsia="Arial" w:hAnsi="Arial" w:cs="Arial"/>
          <w:sz w:val="20"/>
          <w:szCs w:val="20"/>
        </w:rPr>
        <w:t>R</w:t>
      </w:r>
      <w:r w:rsidR="003C1C28">
        <w:rPr>
          <w:rFonts w:ascii="Arial" w:eastAsia="Arial" w:hAnsi="Arial" w:cs="Arial"/>
          <w:sz w:val="20"/>
          <w:szCs w:val="20"/>
        </w:rPr>
        <w:t xml:space="preserve">andom </w:t>
      </w:r>
      <w:r w:rsidR="00B14B3A">
        <w:rPr>
          <w:rFonts w:ascii="Arial" w:eastAsia="Arial" w:hAnsi="Arial" w:cs="Arial"/>
          <w:sz w:val="20"/>
          <w:szCs w:val="20"/>
        </w:rPr>
        <w:t>F</w:t>
      </w:r>
      <w:r w:rsidR="003C1C28">
        <w:rPr>
          <w:rFonts w:ascii="Arial" w:eastAsia="Arial" w:hAnsi="Arial" w:cs="Arial"/>
          <w:sz w:val="20"/>
          <w:szCs w:val="20"/>
        </w:rPr>
        <w:t>orest</w:t>
      </w:r>
      <w:r w:rsidR="4931637F" w:rsidRPr="00D33715">
        <w:rPr>
          <w:rFonts w:ascii="Arial" w:eastAsia="Arial" w:hAnsi="Arial" w:cs="Arial"/>
          <w:sz w:val="20"/>
          <w:szCs w:val="20"/>
        </w:rPr>
        <w:t xml:space="preserve"> e l’Ensemble; per il primo il peggior risultato è stato ottenuto dalla SVM, per il secondo è stato ottenuto dal kNN. Per le feature di Haar la miglior classificazione è stata fatta da Random Forest e SVM; e la peggiore dal kNN</w:t>
      </w:r>
      <w:r>
        <w:rPr>
          <w:rFonts w:ascii="Arial" w:eastAsia="Arial" w:hAnsi="Arial" w:cs="Arial"/>
          <w:sz w:val="20"/>
          <w:szCs w:val="20"/>
        </w:rPr>
        <w:t>, con un valore pari al 27%</w:t>
      </w:r>
      <w:r w:rsidR="4931637F" w:rsidRPr="00D33715">
        <w:rPr>
          <w:rFonts w:ascii="Arial" w:eastAsia="Arial" w:hAnsi="Arial" w:cs="Arial"/>
          <w:sz w:val="20"/>
          <w:szCs w:val="20"/>
        </w:rPr>
        <w:t>.</w:t>
      </w:r>
      <w:r w:rsidR="000D05F7">
        <w:rPr>
          <w:rFonts w:ascii="Arial" w:eastAsia="Arial" w:hAnsi="Arial" w:cs="Arial"/>
          <w:sz w:val="20"/>
          <w:szCs w:val="20"/>
        </w:rPr>
        <w:t xml:space="preserve"> </w:t>
      </w:r>
      <w:r w:rsidR="003C1C28">
        <w:rPr>
          <w:rFonts w:ascii="Arial" w:eastAsia="Arial" w:hAnsi="Arial" w:cs="Arial"/>
          <w:sz w:val="20"/>
          <w:szCs w:val="20"/>
        </w:rPr>
        <w:t xml:space="preserve">Il </w:t>
      </w:r>
      <w:r w:rsidR="00B14B3A">
        <w:rPr>
          <w:rFonts w:ascii="Arial" w:eastAsia="Arial" w:hAnsi="Arial" w:cs="Arial"/>
          <w:sz w:val="20"/>
          <w:szCs w:val="20"/>
        </w:rPr>
        <w:t>R</w:t>
      </w:r>
      <w:r w:rsidR="003C1C28">
        <w:rPr>
          <w:rFonts w:ascii="Arial" w:eastAsia="Arial" w:hAnsi="Arial" w:cs="Arial"/>
          <w:sz w:val="20"/>
          <w:szCs w:val="20"/>
        </w:rPr>
        <w:t xml:space="preserve">andom </w:t>
      </w:r>
      <w:r w:rsidR="00B14B3A">
        <w:rPr>
          <w:rFonts w:ascii="Arial" w:eastAsia="Arial" w:hAnsi="Arial" w:cs="Arial"/>
          <w:sz w:val="20"/>
          <w:szCs w:val="20"/>
        </w:rPr>
        <w:t>F</w:t>
      </w:r>
      <w:r w:rsidR="003C1C28">
        <w:rPr>
          <w:rFonts w:ascii="Arial" w:eastAsia="Arial" w:hAnsi="Arial" w:cs="Arial"/>
          <w:sz w:val="20"/>
          <w:szCs w:val="20"/>
        </w:rPr>
        <w:t>orest</w:t>
      </w:r>
      <w:r w:rsidR="000D05F7">
        <w:rPr>
          <w:rFonts w:ascii="Arial" w:eastAsia="Arial" w:hAnsi="Arial" w:cs="Arial"/>
          <w:sz w:val="20"/>
          <w:szCs w:val="20"/>
        </w:rPr>
        <w:t xml:space="preserve"> e l’Ensemble pare che beneficino delle feature del colore, anche se non in modo rilevante, come si vedrà in seguito.</w:t>
      </w:r>
    </w:p>
    <w:p w14:paraId="15234D75" w14:textId="77777777" w:rsidR="00E974DD" w:rsidRPr="00E974DD" w:rsidRDefault="00E974DD" w:rsidP="5AC934F5">
      <w:pPr>
        <w:rPr>
          <w:rFonts w:ascii="Arial" w:eastAsia="Arial" w:hAnsi="Arial" w:cs="Arial"/>
          <w:sz w:val="20"/>
          <w:szCs w:val="20"/>
        </w:rPr>
      </w:pPr>
    </w:p>
    <w:tbl>
      <w:tblPr>
        <w:tblStyle w:val="Tabellagriglia1chiara-colore1"/>
        <w:tblW w:w="0" w:type="auto"/>
        <w:tblLayout w:type="fixed"/>
        <w:tblLook w:val="06A0" w:firstRow="1" w:lastRow="0" w:firstColumn="1" w:lastColumn="0" w:noHBand="1" w:noVBand="1"/>
      </w:tblPr>
      <w:tblGrid>
        <w:gridCol w:w="1366"/>
        <w:gridCol w:w="1419"/>
        <w:gridCol w:w="1080"/>
        <w:gridCol w:w="1065"/>
        <w:gridCol w:w="990"/>
        <w:gridCol w:w="1035"/>
        <w:gridCol w:w="1140"/>
        <w:gridCol w:w="810"/>
        <w:gridCol w:w="818"/>
      </w:tblGrid>
      <w:tr w:rsidR="3FE5E60E" w14:paraId="7CAF5258" w14:textId="77777777" w:rsidTr="3FE5E6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6" w:type="dxa"/>
          </w:tcPr>
          <w:p w14:paraId="52FCFBD5" w14:textId="321CCEB8" w:rsidR="3FE5E60E" w:rsidRDefault="3FE5E60E" w:rsidP="3FE5E60E">
            <w:pPr>
              <w:jc w:val="center"/>
              <w:rPr>
                <w:rFonts w:ascii="Calibri" w:eastAsia="Calibri" w:hAnsi="Calibri" w:cs="Calibri"/>
                <w:b w:val="0"/>
                <w:bCs w:val="0"/>
                <w:color w:val="000000" w:themeColor="text1"/>
                <w:sz w:val="18"/>
                <w:szCs w:val="18"/>
              </w:rPr>
            </w:pPr>
            <w:r w:rsidRPr="3FE5E60E">
              <w:rPr>
                <w:rFonts w:ascii="Calibri" w:eastAsia="Calibri" w:hAnsi="Calibri" w:cs="Calibri"/>
                <w:b w:val="0"/>
                <w:bCs w:val="0"/>
                <w:color w:val="000000" w:themeColor="text1"/>
                <w:sz w:val="18"/>
                <w:szCs w:val="18"/>
              </w:rPr>
              <w:t>Features</w:t>
            </w:r>
          </w:p>
        </w:tc>
        <w:tc>
          <w:tcPr>
            <w:tcW w:w="1419" w:type="dxa"/>
          </w:tcPr>
          <w:p w14:paraId="6666DEA2" w14:textId="38EDB262" w:rsidR="3FE5E60E" w:rsidRDefault="3FE5E60E" w:rsidP="3FE5E60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b w:val="0"/>
                <w:bCs w:val="0"/>
                <w:color w:val="000000" w:themeColor="text1"/>
                <w:sz w:val="18"/>
                <w:szCs w:val="18"/>
              </w:rPr>
              <w:t>Classificators</w:t>
            </w:r>
          </w:p>
        </w:tc>
        <w:tc>
          <w:tcPr>
            <w:tcW w:w="1080" w:type="dxa"/>
          </w:tcPr>
          <w:p w14:paraId="2F743E2B" w14:textId="65543831" w:rsidR="3FE5E60E" w:rsidRDefault="3FE5E60E" w:rsidP="3FE5E60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b w:val="0"/>
                <w:bCs w:val="0"/>
                <w:color w:val="000000" w:themeColor="text1"/>
                <w:sz w:val="18"/>
                <w:szCs w:val="18"/>
              </w:rPr>
              <w:t>Accuracy</w:t>
            </w:r>
          </w:p>
        </w:tc>
        <w:tc>
          <w:tcPr>
            <w:tcW w:w="1065" w:type="dxa"/>
          </w:tcPr>
          <w:p w14:paraId="4E6FB659" w14:textId="153E60A4" w:rsidR="3FE5E60E" w:rsidRDefault="3FE5E60E" w:rsidP="3FE5E60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b w:val="0"/>
                <w:bCs w:val="0"/>
                <w:color w:val="000000" w:themeColor="text1"/>
                <w:sz w:val="18"/>
                <w:szCs w:val="18"/>
              </w:rPr>
              <w:t>Precision</w:t>
            </w:r>
          </w:p>
        </w:tc>
        <w:tc>
          <w:tcPr>
            <w:tcW w:w="990" w:type="dxa"/>
          </w:tcPr>
          <w:p w14:paraId="316C1C28" w14:textId="506869DF" w:rsidR="3FE5E60E" w:rsidRDefault="3FE5E60E" w:rsidP="3FE5E60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b w:val="0"/>
                <w:bCs w:val="0"/>
                <w:color w:val="000000" w:themeColor="text1"/>
                <w:sz w:val="18"/>
                <w:szCs w:val="18"/>
              </w:rPr>
              <w:t>Recall</w:t>
            </w:r>
          </w:p>
        </w:tc>
        <w:tc>
          <w:tcPr>
            <w:tcW w:w="1035" w:type="dxa"/>
          </w:tcPr>
          <w:p w14:paraId="571500FE" w14:textId="62EB211D" w:rsidR="3FE5E60E" w:rsidRDefault="3FE5E60E" w:rsidP="3FE5E60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b w:val="0"/>
                <w:bCs w:val="0"/>
                <w:color w:val="000000" w:themeColor="text1"/>
                <w:sz w:val="18"/>
                <w:szCs w:val="18"/>
              </w:rPr>
              <w:t>Specificity</w:t>
            </w:r>
          </w:p>
        </w:tc>
        <w:tc>
          <w:tcPr>
            <w:tcW w:w="1140" w:type="dxa"/>
          </w:tcPr>
          <w:p w14:paraId="60EA6416" w14:textId="705AD48B" w:rsidR="3FE5E60E" w:rsidRDefault="3FE5E60E" w:rsidP="3FE5E60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00037504">
              <w:rPr>
                <w:rFonts w:ascii="Calibri" w:eastAsia="Calibri" w:hAnsi="Calibri" w:cs="Calibri"/>
                <w:b w:val="0"/>
                <w:bCs w:val="0"/>
                <w:color w:val="000000" w:themeColor="text1"/>
                <w:sz w:val="18"/>
                <w:szCs w:val="18"/>
              </w:rPr>
              <w:t>F-Score</w:t>
            </w:r>
          </w:p>
        </w:tc>
        <w:tc>
          <w:tcPr>
            <w:tcW w:w="810" w:type="dxa"/>
          </w:tcPr>
          <w:p w14:paraId="308C3C92" w14:textId="1468900C" w:rsidR="3FE5E60E" w:rsidRDefault="3FE5E60E" w:rsidP="3FE5E60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b w:val="0"/>
                <w:bCs w:val="0"/>
                <w:color w:val="000000" w:themeColor="text1"/>
                <w:sz w:val="18"/>
                <w:szCs w:val="18"/>
              </w:rPr>
              <w:t>MCC</w:t>
            </w:r>
          </w:p>
        </w:tc>
        <w:tc>
          <w:tcPr>
            <w:tcW w:w="818" w:type="dxa"/>
          </w:tcPr>
          <w:p w14:paraId="55EEEE84" w14:textId="1F3DBA58" w:rsidR="3FE5E60E" w:rsidRDefault="3FE5E60E" w:rsidP="3FE5E60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b w:val="0"/>
                <w:bCs w:val="0"/>
                <w:color w:val="000000" w:themeColor="text1"/>
                <w:sz w:val="18"/>
                <w:szCs w:val="18"/>
              </w:rPr>
              <w:t>BACC</w:t>
            </w:r>
          </w:p>
        </w:tc>
      </w:tr>
      <w:tr w:rsidR="3FE5E60E" w14:paraId="68D126F0"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94986F3" w14:textId="044F6A26" w:rsidR="3FE5E60E" w:rsidRDefault="3FE5E60E" w:rsidP="3FE5E60E">
            <w:pPr>
              <w:rPr>
                <w:sz w:val="18"/>
                <w:szCs w:val="18"/>
              </w:rPr>
            </w:pPr>
          </w:p>
        </w:tc>
        <w:tc>
          <w:tcPr>
            <w:tcW w:w="1419" w:type="dxa"/>
          </w:tcPr>
          <w:p w14:paraId="1F1FB012" w14:textId="60399325"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kNN</w:t>
            </w:r>
          </w:p>
        </w:tc>
        <w:tc>
          <w:tcPr>
            <w:tcW w:w="1080" w:type="dxa"/>
          </w:tcPr>
          <w:p w14:paraId="3E50CF46" w14:textId="3A06A29B"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69.51%</w:t>
            </w:r>
          </w:p>
        </w:tc>
        <w:tc>
          <w:tcPr>
            <w:tcW w:w="1065" w:type="dxa"/>
          </w:tcPr>
          <w:p w14:paraId="6A2512E2" w14:textId="3302283F"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75.32%</w:t>
            </w:r>
          </w:p>
        </w:tc>
        <w:tc>
          <w:tcPr>
            <w:tcW w:w="990" w:type="dxa"/>
          </w:tcPr>
          <w:p w14:paraId="0EE5E59C" w14:textId="21D24DEB"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73.86%</w:t>
            </w:r>
          </w:p>
        </w:tc>
        <w:tc>
          <w:tcPr>
            <w:tcW w:w="1035" w:type="dxa"/>
          </w:tcPr>
          <w:p w14:paraId="66117DCF" w14:textId="58CC0FB5"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62.82%</w:t>
            </w:r>
          </w:p>
        </w:tc>
        <w:tc>
          <w:tcPr>
            <w:tcW w:w="1140" w:type="dxa"/>
          </w:tcPr>
          <w:p w14:paraId="7A3BAB15" w14:textId="7C689355"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74.58%</w:t>
            </w:r>
          </w:p>
        </w:tc>
        <w:tc>
          <w:tcPr>
            <w:tcW w:w="810" w:type="dxa"/>
          </w:tcPr>
          <w:p w14:paraId="0C635C52" w14:textId="67D6DFC6"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36.50%</w:t>
            </w:r>
          </w:p>
        </w:tc>
        <w:tc>
          <w:tcPr>
            <w:tcW w:w="818" w:type="dxa"/>
          </w:tcPr>
          <w:p w14:paraId="14A31639" w14:textId="7BC18F9E"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68.34%</w:t>
            </w:r>
          </w:p>
        </w:tc>
      </w:tr>
      <w:tr w:rsidR="3FE5E60E" w14:paraId="51E5A48B"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3418A488" w14:textId="5A72E5FB" w:rsidR="3FE5E60E" w:rsidRDefault="3FE5E60E" w:rsidP="3FE5E60E">
            <w:pPr>
              <w:rPr>
                <w:sz w:val="18"/>
                <w:szCs w:val="18"/>
              </w:rPr>
            </w:pPr>
          </w:p>
        </w:tc>
        <w:tc>
          <w:tcPr>
            <w:tcW w:w="1419" w:type="dxa"/>
          </w:tcPr>
          <w:p w14:paraId="4CC41098" w14:textId="7C2627DD"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SVM</w:t>
            </w:r>
          </w:p>
        </w:tc>
        <w:tc>
          <w:tcPr>
            <w:tcW w:w="1080" w:type="dxa"/>
          </w:tcPr>
          <w:p w14:paraId="1F6F9F49" w14:textId="1AAB53B4"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62.64%</w:t>
            </w:r>
          </w:p>
        </w:tc>
        <w:tc>
          <w:tcPr>
            <w:tcW w:w="1065" w:type="dxa"/>
          </w:tcPr>
          <w:p w14:paraId="5392CBED" w14:textId="2DE1AA21"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70.00%</w:t>
            </w:r>
          </w:p>
        </w:tc>
        <w:tc>
          <w:tcPr>
            <w:tcW w:w="990" w:type="dxa"/>
          </w:tcPr>
          <w:p w14:paraId="6D717E8B" w14:textId="6E516744"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67.06%</w:t>
            </w:r>
          </w:p>
        </w:tc>
        <w:tc>
          <w:tcPr>
            <w:tcW w:w="1035" w:type="dxa"/>
          </w:tcPr>
          <w:p w14:paraId="4E11F494" w14:textId="344A4E4C"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55.85%</w:t>
            </w:r>
          </w:p>
        </w:tc>
        <w:tc>
          <w:tcPr>
            <w:tcW w:w="1140" w:type="dxa"/>
          </w:tcPr>
          <w:p w14:paraId="043EE7FD" w14:textId="3F520AD0"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68.50%</w:t>
            </w:r>
          </w:p>
        </w:tc>
        <w:tc>
          <w:tcPr>
            <w:tcW w:w="810" w:type="dxa"/>
          </w:tcPr>
          <w:p w14:paraId="1BE14519" w14:textId="1206DFBA"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22.69%</w:t>
            </w:r>
          </w:p>
        </w:tc>
        <w:tc>
          <w:tcPr>
            <w:tcW w:w="818" w:type="dxa"/>
          </w:tcPr>
          <w:p w14:paraId="1E2F3EF5" w14:textId="7C4869C2"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61.46%</w:t>
            </w:r>
          </w:p>
        </w:tc>
      </w:tr>
      <w:tr w:rsidR="3FE5E60E" w14:paraId="1B88D346"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3AB36431" w14:textId="3934976D" w:rsidR="3FE5E60E" w:rsidRDefault="3FE5E60E" w:rsidP="3FE5E60E">
            <w:pPr>
              <w:jc w:val="center"/>
              <w:rPr>
                <w:rFonts w:ascii="Calibri" w:eastAsia="Calibri" w:hAnsi="Calibri" w:cs="Calibri"/>
                <w:b w:val="0"/>
                <w:bCs w:val="0"/>
                <w:color w:val="000000" w:themeColor="text1"/>
                <w:sz w:val="18"/>
                <w:szCs w:val="18"/>
              </w:rPr>
            </w:pPr>
            <w:r w:rsidRPr="3FE5E60E">
              <w:rPr>
                <w:rFonts w:ascii="Calibri" w:eastAsia="Calibri" w:hAnsi="Calibri" w:cs="Calibri"/>
                <w:b w:val="0"/>
                <w:bCs w:val="0"/>
                <w:color w:val="000000" w:themeColor="text1"/>
                <w:sz w:val="18"/>
                <w:szCs w:val="18"/>
              </w:rPr>
              <w:t>LBP18</w:t>
            </w:r>
          </w:p>
        </w:tc>
        <w:tc>
          <w:tcPr>
            <w:tcW w:w="1419" w:type="dxa"/>
          </w:tcPr>
          <w:p w14:paraId="58AE6443" w14:textId="2FF73C44"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Random Forest</w:t>
            </w:r>
          </w:p>
        </w:tc>
        <w:tc>
          <w:tcPr>
            <w:tcW w:w="1080" w:type="dxa"/>
          </w:tcPr>
          <w:p w14:paraId="3AACA7D9" w14:textId="5CC1354C"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79.57%</w:t>
            </w:r>
          </w:p>
        </w:tc>
        <w:tc>
          <w:tcPr>
            <w:tcW w:w="1065" w:type="dxa"/>
          </w:tcPr>
          <w:p w14:paraId="39B00C44" w14:textId="5C9971D0"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80.74%</w:t>
            </w:r>
          </w:p>
        </w:tc>
        <w:tc>
          <w:tcPr>
            <w:tcW w:w="990" w:type="dxa"/>
          </w:tcPr>
          <w:p w14:paraId="376A7654" w14:textId="2716BF07"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87.03%</w:t>
            </w:r>
          </w:p>
        </w:tc>
        <w:tc>
          <w:tcPr>
            <w:tcW w:w="1035" w:type="dxa"/>
          </w:tcPr>
          <w:p w14:paraId="3BF0FD87" w14:textId="64D80612"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68.11%</w:t>
            </w:r>
          </w:p>
        </w:tc>
        <w:tc>
          <w:tcPr>
            <w:tcW w:w="1140" w:type="dxa"/>
          </w:tcPr>
          <w:p w14:paraId="5BCC276D" w14:textId="234B4258"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3FE5E60E">
              <w:rPr>
                <w:rFonts w:ascii="Calibri" w:eastAsia="Calibri" w:hAnsi="Calibri" w:cs="Calibri"/>
                <w:color w:val="006100"/>
                <w:sz w:val="18"/>
                <w:szCs w:val="18"/>
              </w:rPr>
              <w:t>83.77%</w:t>
            </w:r>
          </w:p>
        </w:tc>
        <w:tc>
          <w:tcPr>
            <w:tcW w:w="810" w:type="dxa"/>
          </w:tcPr>
          <w:p w14:paraId="3A745E65" w14:textId="457895EC"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56.61%</w:t>
            </w:r>
          </w:p>
        </w:tc>
        <w:tc>
          <w:tcPr>
            <w:tcW w:w="818" w:type="dxa"/>
          </w:tcPr>
          <w:p w14:paraId="09E3E88C" w14:textId="1F83D069"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77.57%</w:t>
            </w:r>
          </w:p>
        </w:tc>
      </w:tr>
      <w:tr w:rsidR="3FE5E60E" w14:paraId="1A9DA0A2"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340FA355" w14:textId="744F8794" w:rsidR="3FE5E60E" w:rsidRDefault="3FE5E60E" w:rsidP="3FE5E60E">
            <w:pPr>
              <w:rPr>
                <w:sz w:val="18"/>
                <w:szCs w:val="18"/>
              </w:rPr>
            </w:pPr>
          </w:p>
        </w:tc>
        <w:tc>
          <w:tcPr>
            <w:tcW w:w="1419" w:type="dxa"/>
          </w:tcPr>
          <w:p w14:paraId="7A816106" w14:textId="3C9C26B8"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Fine Tree</w:t>
            </w:r>
          </w:p>
        </w:tc>
        <w:tc>
          <w:tcPr>
            <w:tcW w:w="1080" w:type="dxa"/>
          </w:tcPr>
          <w:p w14:paraId="045BC6C9" w14:textId="255AF2D2"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71.22%</w:t>
            </w:r>
          </w:p>
        </w:tc>
        <w:tc>
          <w:tcPr>
            <w:tcW w:w="1065" w:type="dxa"/>
          </w:tcPr>
          <w:p w14:paraId="25B5C399" w14:textId="636D2449"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76.23%</w:t>
            </w:r>
          </w:p>
        </w:tc>
        <w:tc>
          <w:tcPr>
            <w:tcW w:w="990" w:type="dxa"/>
          </w:tcPr>
          <w:p w14:paraId="29974B64" w14:textId="6C615D4B"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76.26%</w:t>
            </w:r>
          </w:p>
        </w:tc>
        <w:tc>
          <w:tcPr>
            <w:tcW w:w="1035" w:type="dxa"/>
          </w:tcPr>
          <w:p w14:paraId="73C486BF" w14:textId="5067142C"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63.47%</w:t>
            </w:r>
          </w:p>
        </w:tc>
        <w:tc>
          <w:tcPr>
            <w:tcW w:w="1140" w:type="dxa"/>
          </w:tcPr>
          <w:p w14:paraId="13D8D8C0" w14:textId="7A01D7F4"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76.25%</w:t>
            </w:r>
          </w:p>
        </w:tc>
        <w:tc>
          <w:tcPr>
            <w:tcW w:w="810" w:type="dxa"/>
          </w:tcPr>
          <w:p w14:paraId="621350D0" w14:textId="08D2680F"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39.74%</w:t>
            </w:r>
          </w:p>
        </w:tc>
        <w:tc>
          <w:tcPr>
            <w:tcW w:w="818" w:type="dxa"/>
          </w:tcPr>
          <w:p w14:paraId="0AF048C9" w14:textId="314BAC4E"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69.87%</w:t>
            </w:r>
          </w:p>
        </w:tc>
      </w:tr>
      <w:tr w:rsidR="3FE5E60E" w14:paraId="578E42AD"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06DB0A8F" w14:textId="15E61A69" w:rsidR="3FE5E60E" w:rsidRDefault="3FE5E60E" w:rsidP="3FE5E60E">
            <w:pPr>
              <w:rPr>
                <w:sz w:val="18"/>
                <w:szCs w:val="18"/>
              </w:rPr>
            </w:pPr>
          </w:p>
        </w:tc>
        <w:tc>
          <w:tcPr>
            <w:tcW w:w="1419" w:type="dxa"/>
          </w:tcPr>
          <w:p w14:paraId="5F7951F2" w14:textId="2059C7EF"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Ensemble</w:t>
            </w:r>
          </w:p>
        </w:tc>
        <w:tc>
          <w:tcPr>
            <w:tcW w:w="1080" w:type="dxa"/>
          </w:tcPr>
          <w:p w14:paraId="35F978A0" w14:textId="2BFF49AB"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79.10%</w:t>
            </w:r>
          </w:p>
        </w:tc>
        <w:tc>
          <w:tcPr>
            <w:tcW w:w="1065" w:type="dxa"/>
          </w:tcPr>
          <w:p w14:paraId="155F9FCC" w14:textId="17056B10"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81.37%</w:t>
            </w:r>
          </w:p>
        </w:tc>
        <w:tc>
          <w:tcPr>
            <w:tcW w:w="990" w:type="dxa"/>
          </w:tcPr>
          <w:p w14:paraId="3207DB70" w14:textId="22AC0D1C"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84.95%</w:t>
            </w:r>
          </w:p>
        </w:tc>
        <w:tc>
          <w:tcPr>
            <w:tcW w:w="1035" w:type="dxa"/>
          </w:tcPr>
          <w:p w14:paraId="0A16CF40" w14:textId="4E08CC4E"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70.13%</w:t>
            </w:r>
          </w:p>
        </w:tc>
        <w:tc>
          <w:tcPr>
            <w:tcW w:w="1140" w:type="dxa"/>
          </w:tcPr>
          <w:p w14:paraId="400956E5" w14:textId="09A8202B"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3FE5E60E">
              <w:rPr>
                <w:rFonts w:ascii="Calibri" w:eastAsia="Calibri" w:hAnsi="Calibri" w:cs="Calibri"/>
                <w:color w:val="006100"/>
                <w:sz w:val="18"/>
                <w:szCs w:val="18"/>
              </w:rPr>
              <w:t>83.12%</w:t>
            </w:r>
          </w:p>
        </w:tc>
        <w:tc>
          <w:tcPr>
            <w:tcW w:w="810" w:type="dxa"/>
          </w:tcPr>
          <w:p w14:paraId="5593975B" w14:textId="3AAEEAB3"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55.82%</w:t>
            </w:r>
          </w:p>
        </w:tc>
        <w:tc>
          <w:tcPr>
            <w:tcW w:w="818" w:type="dxa"/>
          </w:tcPr>
          <w:p w14:paraId="4E389B6C" w14:textId="1EA105DC"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77.54%</w:t>
            </w:r>
          </w:p>
        </w:tc>
      </w:tr>
      <w:tr w:rsidR="3FE5E60E" w14:paraId="784A4B6A"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2C330B68" w14:textId="74A41F96" w:rsidR="3FE5E60E" w:rsidRDefault="3FE5E60E" w:rsidP="3FE5E60E">
            <w:pPr>
              <w:rPr>
                <w:sz w:val="18"/>
                <w:szCs w:val="18"/>
              </w:rPr>
            </w:pPr>
          </w:p>
        </w:tc>
        <w:tc>
          <w:tcPr>
            <w:tcW w:w="1419" w:type="dxa"/>
          </w:tcPr>
          <w:p w14:paraId="7BB04A7D" w14:textId="1E2F68A9"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080" w:type="dxa"/>
          </w:tcPr>
          <w:p w14:paraId="074FA113" w14:textId="6C4B94F6"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065" w:type="dxa"/>
          </w:tcPr>
          <w:p w14:paraId="313F8F13" w14:textId="1EEAEBF8"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990" w:type="dxa"/>
          </w:tcPr>
          <w:p w14:paraId="5EB92F1B" w14:textId="3672164B"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035" w:type="dxa"/>
          </w:tcPr>
          <w:p w14:paraId="2C402CD0" w14:textId="44CE8D2A"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140" w:type="dxa"/>
          </w:tcPr>
          <w:p w14:paraId="7966D011" w14:textId="7BE5EB6F"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810" w:type="dxa"/>
          </w:tcPr>
          <w:p w14:paraId="690587A2" w14:textId="0911AD48"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818" w:type="dxa"/>
          </w:tcPr>
          <w:p w14:paraId="4C74DD35" w14:textId="2C3D7280"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r>
      <w:tr w:rsidR="3FE5E60E" w14:paraId="6857678F"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15DE0672" w14:textId="766694C5" w:rsidR="3FE5E60E" w:rsidRDefault="3FE5E60E" w:rsidP="3FE5E60E">
            <w:pPr>
              <w:rPr>
                <w:sz w:val="18"/>
                <w:szCs w:val="18"/>
              </w:rPr>
            </w:pPr>
          </w:p>
        </w:tc>
        <w:tc>
          <w:tcPr>
            <w:tcW w:w="1419" w:type="dxa"/>
          </w:tcPr>
          <w:p w14:paraId="5E62E170" w14:textId="2AB017E3"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kNN</w:t>
            </w:r>
          </w:p>
        </w:tc>
        <w:tc>
          <w:tcPr>
            <w:tcW w:w="1080" w:type="dxa"/>
          </w:tcPr>
          <w:p w14:paraId="77296309" w14:textId="379A13FF"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61.06%</w:t>
            </w:r>
          </w:p>
        </w:tc>
        <w:tc>
          <w:tcPr>
            <w:tcW w:w="1065" w:type="dxa"/>
          </w:tcPr>
          <w:p w14:paraId="67A307D5" w14:textId="25F51723"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68.53%</w:t>
            </w:r>
          </w:p>
        </w:tc>
        <w:tc>
          <w:tcPr>
            <w:tcW w:w="990" w:type="dxa"/>
          </w:tcPr>
          <w:p w14:paraId="6954104C" w14:textId="5E29809D"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66.05%</w:t>
            </w:r>
          </w:p>
        </w:tc>
        <w:tc>
          <w:tcPr>
            <w:tcW w:w="1035" w:type="dxa"/>
          </w:tcPr>
          <w:p w14:paraId="3513ABE1" w14:textId="169BE67D"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53.41%</w:t>
            </w:r>
          </w:p>
        </w:tc>
        <w:tc>
          <w:tcPr>
            <w:tcW w:w="1140" w:type="dxa"/>
          </w:tcPr>
          <w:p w14:paraId="58057B7B" w14:textId="3D186FFA"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67.26%</w:t>
            </w:r>
          </w:p>
        </w:tc>
        <w:tc>
          <w:tcPr>
            <w:tcW w:w="810" w:type="dxa"/>
          </w:tcPr>
          <w:p w14:paraId="293B4B1D" w14:textId="3FA27C32"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19.29%</w:t>
            </w:r>
          </w:p>
        </w:tc>
        <w:tc>
          <w:tcPr>
            <w:tcW w:w="818" w:type="dxa"/>
          </w:tcPr>
          <w:p w14:paraId="1AF30F6A" w14:textId="54B7D696"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59.73%</w:t>
            </w:r>
          </w:p>
        </w:tc>
      </w:tr>
      <w:tr w:rsidR="3FE5E60E" w14:paraId="1542620B"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77B3C4DB" w14:textId="76DCC31A" w:rsidR="3FE5E60E" w:rsidRDefault="3FE5E60E" w:rsidP="3FE5E60E">
            <w:pPr>
              <w:rPr>
                <w:sz w:val="18"/>
                <w:szCs w:val="18"/>
              </w:rPr>
            </w:pPr>
          </w:p>
        </w:tc>
        <w:tc>
          <w:tcPr>
            <w:tcW w:w="1419" w:type="dxa"/>
          </w:tcPr>
          <w:p w14:paraId="253DFD82" w14:textId="56A7425D"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SVM</w:t>
            </w:r>
          </w:p>
        </w:tc>
        <w:tc>
          <w:tcPr>
            <w:tcW w:w="1080" w:type="dxa"/>
          </w:tcPr>
          <w:p w14:paraId="343F40E5" w14:textId="382FCD9B"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62.07%</w:t>
            </w:r>
          </w:p>
        </w:tc>
        <w:tc>
          <w:tcPr>
            <w:tcW w:w="1065" w:type="dxa"/>
          </w:tcPr>
          <w:p w14:paraId="63AA60B3" w14:textId="530652F8"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73.64%</w:t>
            </w:r>
          </w:p>
        </w:tc>
        <w:tc>
          <w:tcPr>
            <w:tcW w:w="990" w:type="dxa"/>
          </w:tcPr>
          <w:p w14:paraId="17581A5C" w14:textId="3AE8C92E"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58.21%</w:t>
            </w:r>
          </w:p>
        </w:tc>
        <w:tc>
          <w:tcPr>
            <w:tcW w:w="1035" w:type="dxa"/>
          </w:tcPr>
          <w:p w14:paraId="5FD5A020" w14:textId="2AF58929"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68.00%</w:t>
            </w:r>
          </w:p>
        </w:tc>
        <w:tc>
          <w:tcPr>
            <w:tcW w:w="1140" w:type="dxa"/>
          </w:tcPr>
          <w:p w14:paraId="4BDA2935" w14:textId="4323241C"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65.02%</w:t>
            </w:r>
          </w:p>
        </w:tc>
        <w:tc>
          <w:tcPr>
            <w:tcW w:w="810" w:type="dxa"/>
          </w:tcPr>
          <w:p w14:paraId="74120B30" w14:textId="5280A882"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25.64%</w:t>
            </w:r>
          </w:p>
        </w:tc>
        <w:tc>
          <w:tcPr>
            <w:tcW w:w="818" w:type="dxa"/>
          </w:tcPr>
          <w:p w14:paraId="5870F9C2" w14:textId="647D50B8"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63.10%</w:t>
            </w:r>
          </w:p>
        </w:tc>
      </w:tr>
      <w:tr w:rsidR="3FE5E60E" w14:paraId="35B16A91"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69F5A723" w14:textId="358AC6FB" w:rsidR="3FE5E60E" w:rsidRDefault="3FE5E60E" w:rsidP="3FE5E60E">
            <w:pPr>
              <w:jc w:val="center"/>
              <w:rPr>
                <w:rFonts w:ascii="Calibri" w:eastAsia="Calibri" w:hAnsi="Calibri" w:cs="Calibri"/>
                <w:b w:val="0"/>
                <w:bCs w:val="0"/>
                <w:color w:val="000000" w:themeColor="text1"/>
                <w:sz w:val="18"/>
                <w:szCs w:val="18"/>
              </w:rPr>
            </w:pPr>
            <w:r w:rsidRPr="3FE5E60E">
              <w:rPr>
                <w:rFonts w:ascii="Calibri" w:eastAsia="Calibri" w:hAnsi="Calibri" w:cs="Calibri"/>
                <w:b w:val="0"/>
                <w:bCs w:val="0"/>
                <w:color w:val="000000" w:themeColor="text1"/>
                <w:sz w:val="18"/>
                <w:szCs w:val="18"/>
              </w:rPr>
              <w:t>GLCM</w:t>
            </w:r>
          </w:p>
        </w:tc>
        <w:tc>
          <w:tcPr>
            <w:tcW w:w="1419" w:type="dxa"/>
          </w:tcPr>
          <w:p w14:paraId="38518715" w14:textId="1FE66818"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Random Forest</w:t>
            </w:r>
          </w:p>
        </w:tc>
        <w:tc>
          <w:tcPr>
            <w:tcW w:w="1080" w:type="dxa"/>
          </w:tcPr>
          <w:p w14:paraId="0053F37F" w14:textId="6071DF4D"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76.78%</w:t>
            </w:r>
          </w:p>
        </w:tc>
        <w:tc>
          <w:tcPr>
            <w:tcW w:w="1065" w:type="dxa"/>
          </w:tcPr>
          <w:p w14:paraId="0A4215D6" w14:textId="4DEE3A8D"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78.69%</w:t>
            </w:r>
          </w:p>
        </w:tc>
        <w:tc>
          <w:tcPr>
            <w:tcW w:w="990" w:type="dxa"/>
          </w:tcPr>
          <w:p w14:paraId="29CD5C8F" w14:textId="6CAC86FB"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84.55%</w:t>
            </w:r>
          </w:p>
        </w:tc>
        <w:tc>
          <w:tcPr>
            <w:tcW w:w="1035" w:type="dxa"/>
          </w:tcPr>
          <w:p w14:paraId="17E55362" w14:textId="53E5DAFE"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64.84%</w:t>
            </w:r>
          </w:p>
        </w:tc>
        <w:tc>
          <w:tcPr>
            <w:tcW w:w="1140" w:type="dxa"/>
          </w:tcPr>
          <w:p w14:paraId="5302760B" w14:textId="4256FBF6"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3FE5E60E">
              <w:rPr>
                <w:rFonts w:ascii="Calibri" w:eastAsia="Calibri" w:hAnsi="Calibri" w:cs="Calibri"/>
                <w:color w:val="006100"/>
                <w:sz w:val="18"/>
                <w:szCs w:val="18"/>
              </w:rPr>
              <w:t>81.52%</w:t>
            </w:r>
          </w:p>
        </w:tc>
        <w:tc>
          <w:tcPr>
            <w:tcW w:w="810" w:type="dxa"/>
          </w:tcPr>
          <w:p w14:paraId="1508C784" w14:textId="4E4C9796"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50.63%</w:t>
            </w:r>
          </w:p>
        </w:tc>
        <w:tc>
          <w:tcPr>
            <w:tcW w:w="818" w:type="dxa"/>
          </w:tcPr>
          <w:p w14:paraId="697CA231" w14:textId="65978693"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74.69%</w:t>
            </w:r>
          </w:p>
        </w:tc>
      </w:tr>
      <w:tr w:rsidR="3FE5E60E" w14:paraId="2CF47918"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3DC66242" w14:textId="0B172812" w:rsidR="3FE5E60E" w:rsidRDefault="3FE5E60E" w:rsidP="3FE5E60E">
            <w:pPr>
              <w:rPr>
                <w:sz w:val="18"/>
                <w:szCs w:val="18"/>
              </w:rPr>
            </w:pPr>
          </w:p>
        </w:tc>
        <w:tc>
          <w:tcPr>
            <w:tcW w:w="1419" w:type="dxa"/>
          </w:tcPr>
          <w:p w14:paraId="63F89B85" w14:textId="4F4A6477"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Fine Tree</w:t>
            </w:r>
          </w:p>
        </w:tc>
        <w:tc>
          <w:tcPr>
            <w:tcW w:w="1080" w:type="dxa"/>
          </w:tcPr>
          <w:p w14:paraId="2A269CA0" w14:textId="2376C239"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68.78%</w:t>
            </w:r>
          </w:p>
        </w:tc>
        <w:tc>
          <w:tcPr>
            <w:tcW w:w="1065" w:type="dxa"/>
          </w:tcPr>
          <w:p w14:paraId="2DDD57D5" w14:textId="32D4AFAF"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74.85%</w:t>
            </w:r>
          </w:p>
        </w:tc>
        <w:tc>
          <w:tcPr>
            <w:tcW w:w="990" w:type="dxa"/>
          </w:tcPr>
          <w:p w14:paraId="728E4F5D" w14:textId="17241194"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72.99%</w:t>
            </w:r>
          </w:p>
        </w:tc>
        <w:tc>
          <w:tcPr>
            <w:tcW w:w="1035" w:type="dxa"/>
          </w:tcPr>
          <w:p w14:paraId="7434B9CE" w14:textId="06FD0CB6"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62.32%</w:t>
            </w:r>
          </w:p>
        </w:tc>
        <w:tc>
          <w:tcPr>
            <w:tcW w:w="1140" w:type="dxa"/>
          </w:tcPr>
          <w:p w14:paraId="2B4952F3" w14:textId="150C285E"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73.91%</w:t>
            </w:r>
          </w:p>
        </w:tc>
        <w:tc>
          <w:tcPr>
            <w:tcW w:w="810" w:type="dxa"/>
          </w:tcPr>
          <w:p w14:paraId="684F2E41" w14:textId="4E5AC298"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35.10%</w:t>
            </w:r>
          </w:p>
        </w:tc>
        <w:tc>
          <w:tcPr>
            <w:tcW w:w="818" w:type="dxa"/>
          </w:tcPr>
          <w:p w14:paraId="72D6B8F4" w14:textId="35CC61D4"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67.66%</w:t>
            </w:r>
          </w:p>
        </w:tc>
      </w:tr>
      <w:tr w:rsidR="3FE5E60E" w14:paraId="3020C853"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3B9BAD15" w14:textId="5A689034" w:rsidR="3FE5E60E" w:rsidRDefault="3FE5E60E" w:rsidP="3FE5E60E">
            <w:pPr>
              <w:rPr>
                <w:sz w:val="18"/>
                <w:szCs w:val="18"/>
              </w:rPr>
            </w:pPr>
          </w:p>
        </w:tc>
        <w:tc>
          <w:tcPr>
            <w:tcW w:w="1419" w:type="dxa"/>
          </w:tcPr>
          <w:p w14:paraId="0A7589F5" w14:textId="3C15375A"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Ensemble</w:t>
            </w:r>
          </w:p>
        </w:tc>
        <w:tc>
          <w:tcPr>
            <w:tcW w:w="1080" w:type="dxa"/>
          </w:tcPr>
          <w:p w14:paraId="2713DC48" w14:textId="2ECBA0CD"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75.91%</w:t>
            </w:r>
          </w:p>
        </w:tc>
        <w:tc>
          <w:tcPr>
            <w:tcW w:w="1065" w:type="dxa"/>
          </w:tcPr>
          <w:p w14:paraId="1EE83993" w14:textId="30DC9443"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78.32%</w:t>
            </w:r>
          </w:p>
        </w:tc>
        <w:tc>
          <w:tcPr>
            <w:tcW w:w="990" w:type="dxa"/>
          </w:tcPr>
          <w:p w14:paraId="686C22D5" w14:textId="408A2C0F"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83.26%</w:t>
            </w:r>
          </w:p>
        </w:tc>
        <w:tc>
          <w:tcPr>
            <w:tcW w:w="1035" w:type="dxa"/>
          </w:tcPr>
          <w:p w14:paraId="7B4276F8" w14:textId="76DDF3F4"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64.61%</w:t>
            </w:r>
          </w:p>
        </w:tc>
        <w:tc>
          <w:tcPr>
            <w:tcW w:w="1140" w:type="dxa"/>
          </w:tcPr>
          <w:p w14:paraId="49B90AD3" w14:textId="21DF839B"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3FE5E60E">
              <w:rPr>
                <w:rFonts w:ascii="Calibri" w:eastAsia="Calibri" w:hAnsi="Calibri" w:cs="Calibri"/>
                <w:color w:val="006100"/>
                <w:sz w:val="18"/>
                <w:szCs w:val="18"/>
              </w:rPr>
              <w:t>80.72%</w:t>
            </w:r>
          </w:p>
        </w:tc>
        <w:tc>
          <w:tcPr>
            <w:tcW w:w="810" w:type="dxa"/>
          </w:tcPr>
          <w:p w14:paraId="139D21B4" w14:textId="1730117C"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48.85%</w:t>
            </w:r>
          </w:p>
        </w:tc>
        <w:tc>
          <w:tcPr>
            <w:tcW w:w="818" w:type="dxa"/>
          </w:tcPr>
          <w:p w14:paraId="27CE3DF5" w14:textId="7E068109"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73.93%</w:t>
            </w:r>
          </w:p>
        </w:tc>
      </w:tr>
    </w:tbl>
    <w:p w14:paraId="25145D3B" w14:textId="38B80DC9" w:rsidR="70AD6BD2" w:rsidRDefault="70AD6BD2" w:rsidP="55F19737">
      <w:pPr>
        <w:rPr>
          <w:rFonts w:ascii="Arial" w:eastAsia="Arial" w:hAnsi="Arial" w:cs="Arial"/>
          <w:b/>
          <w:bCs/>
          <w:i/>
          <w:iCs/>
          <w:sz w:val="24"/>
          <w:szCs w:val="24"/>
        </w:rPr>
      </w:pPr>
    </w:p>
    <w:p w14:paraId="785FDFBB" w14:textId="42CF10B1" w:rsidR="70AD6BD2" w:rsidRDefault="4931637F" w:rsidP="4931637F">
      <w:pPr>
        <w:rPr>
          <w:rFonts w:ascii="Arial" w:eastAsia="Arial" w:hAnsi="Arial" w:cs="Arial"/>
          <w:i/>
          <w:iCs/>
          <w:sz w:val="20"/>
          <w:szCs w:val="20"/>
        </w:rPr>
      </w:pPr>
      <w:r w:rsidRPr="4931637F">
        <w:rPr>
          <w:rFonts w:ascii="Arial" w:eastAsia="Arial" w:hAnsi="Arial" w:cs="Arial"/>
          <w:b/>
          <w:bCs/>
          <w:i/>
          <w:iCs/>
          <w:sz w:val="24"/>
          <w:szCs w:val="24"/>
        </w:rPr>
        <w:t>Tabella 4.</w:t>
      </w:r>
      <w:r w:rsidR="00686D4E">
        <w:rPr>
          <w:rFonts w:ascii="Arial" w:eastAsia="Arial" w:hAnsi="Arial" w:cs="Arial"/>
          <w:b/>
          <w:bCs/>
          <w:i/>
          <w:iCs/>
          <w:sz w:val="24"/>
          <w:szCs w:val="24"/>
        </w:rPr>
        <w:t>2</w:t>
      </w:r>
      <w:r w:rsidR="008C6CAB">
        <w:rPr>
          <w:rFonts w:ascii="Arial" w:eastAsia="Arial" w:hAnsi="Arial" w:cs="Arial"/>
          <w:b/>
          <w:bCs/>
          <w:i/>
          <w:iCs/>
          <w:sz w:val="24"/>
          <w:szCs w:val="24"/>
        </w:rPr>
        <w:t xml:space="preserve">: </w:t>
      </w:r>
      <w:r w:rsidR="008C6CAB" w:rsidRPr="00B92691">
        <w:rPr>
          <w:rFonts w:ascii="Arial" w:eastAsia="Arial" w:hAnsi="Arial" w:cs="Arial"/>
          <w:i/>
          <w:iCs/>
          <w:sz w:val="20"/>
          <w:szCs w:val="20"/>
        </w:rPr>
        <w:t xml:space="preserve">La tabella mostra le statistiche relative alle performance di ogni classificatore utilizzato, quando addestrato con le feature di </w:t>
      </w:r>
      <w:r w:rsidR="008C6CAB">
        <w:rPr>
          <w:rFonts w:ascii="Arial" w:eastAsia="Arial" w:hAnsi="Arial" w:cs="Arial"/>
          <w:i/>
          <w:iCs/>
          <w:sz w:val="20"/>
          <w:szCs w:val="20"/>
        </w:rPr>
        <w:t>texture</w:t>
      </w:r>
      <w:r w:rsidR="008C6CAB" w:rsidRPr="00B92691">
        <w:rPr>
          <w:rFonts w:ascii="Arial" w:eastAsia="Arial" w:hAnsi="Arial" w:cs="Arial"/>
          <w:i/>
          <w:iCs/>
          <w:sz w:val="20"/>
          <w:szCs w:val="20"/>
        </w:rPr>
        <w:t xml:space="preserve"> considerate.</w:t>
      </w:r>
    </w:p>
    <w:p w14:paraId="1E3CB8C2" w14:textId="7A2CC03E" w:rsidR="70AD6BD2" w:rsidRPr="00D33715" w:rsidRDefault="70AD6BD2" w:rsidP="4931637F">
      <w:pPr>
        <w:rPr>
          <w:rFonts w:ascii="Arial" w:eastAsia="Arial" w:hAnsi="Arial" w:cs="Arial"/>
          <w:sz w:val="20"/>
          <w:szCs w:val="20"/>
        </w:rPr>
      </w:pPr>
    </w:p>
    <w:p w14:paraId="3A001C1D" w14:textId="3288D243" w:rsidR="000D05F7" w:rsidRPr="0045342F" w:rsidRDefault="000D05F7" w:rsidP="5AC934F5">
      <w:pPr>
        <w:rPr>
          <w:rFonts w:ascii="Arial" w:eastAsia="Arial" w:hAnsi="Arial" w:cs="Arial"/>
          <w:i/>
          <w:iCs/>
          <w:sz w:val="18"/>
          <w:szCs w:val="18"/>
        </w:rPr>
      </w:pPr>
      <w:r>
        <w:rPr>
          <w:rFonts w:ascii="Arial" w:eastAsia="Arial" w:hAnsi="Arial" w:cs="Arial"/>
          <w:sz w:val="20"/>
          <w:szCs w:val="20"/>
        </w:rPr>
        <w:t>Come si evince dalla tabella 4.</w:t>
      </w:r>
      <w:r w:rsidR="00686D4E">
        <w:rPr>
          <w:rFonts w:ascii="Arial" w:eastAsia="Arial" w:hAnsi="Arial" w:cs="Arial"/>
          <w:sz w:val="20"/>
          <w:szCs w:val="20"/>
        </w:rPr>
        <w:t>2</w:t>
      </w:r>
      <w:r>
        <w:rPr>
          <w:rFonts w:ascii="Arial" w:eastAsia="Arial" w:hAnsi="Arial" w:cs="Arial"/>
          <w:sz w:val="20"/>
          <w:szCs w:val="20"/>
        </w:rPr>
        <w:t>, p</w:t>
      </w:r>
      <w:r w:rsidR="4931637F" w:rsidRPr="00D33715">
        <w:rPr>
          <w:rFonts w:ascii="Arial" w:eastAsia="Arial" w:hAnsi="Arial" w:cs="Arial"/>
          <w:sz w:val="20"/>
          <w:szCs w:val="20"/>
        </w:rPr>
        <w:t xml:space="preserve">er entrambe le feature i migliori classificatori sono stati </w:t>
      </w:r>
      <w:r w:rsidR="003C1C28">
        <w:rPr>
          <w:rFonts w:ascii="Arial" w:eastAsia="Arial" w:hAnsi="Arial" w:cs="Arial"/>
          <w:sz w:val="20"/>
          <w:szCs w:val="20"/>
        </w:rPr>
        <w:t xml:space="preserve">il </w:t>
      </w:r>
      <w:r w:rsidR="00B14B3A">
        <w:rPr>
          <w:rFonts w:ascii="Arial" w:eastAsia="Arial" w:hAnsi="Arial" w:cs="Arial"/>
          <w:sz w:val="20"/>
          <w:szCs w:val="20"/>
        </w:rPr>
        <w:t>R</w:t>
      </w:r>
      <w:r w:rsidR="003C1C28">
        <w:rPr>
          <w:rFonts w:ascii="Arial" w:eastAsia="Arial" w:hAnsi="Arial" w:cs="Arial"/>
          <w:sz w:val="20"/>
          <w:szCs w:val="20"/>
        </w:rPr>
        <w:t xml:space="preserve">andom </w:t>
      </w:r>
      <w:r w:rsidR="00B14B3A">
        <w:rPr>
          <w:rFonts w:ascii="Arial" w:eastAsia="Arial" w:hAnsi="Arial" w:cs="Arial"/>
          <w:sz w:val="20"/>
          <w:szCs w:val="20"/>
        </w:rPr>
        <w:t>F</w:t>
      </w:r>
      <w:r w:rsidR="003C1C28">
        <w:rPr>
          <w:rFonts w:ascii="Arial" w:eastAsia="Arial" w:hAnsi="Arial" w:cs="Arial"/>
          <w:sz w:val="20"/>
          <w:szCs w:val="20"/>
        </w:rPr>
        <w:t>orest</w:t>
      </w:r>
      <w:r w:rsidR="4931637F" w:rsidRPr="00D33715">
        <w:rPr>
          <w:rFonts w:ascii="Arial" w:eastAsia="Arial" w:hAnsi="Arial" w:cs="Arial"/>
          <w:sz w:val="20"/>
          <w:szCs w:val="20"/>
        </w:rPr>
        <w:t xml:space="preserve"> e l’Ensemble, i quali hanno ottenuto un valore di F-Score maggiore dell’80%; e il peggior risultato è stato ottenuto dalla SVM, con valori inferiori al 70%.</w:t>
      </w:r>
      <w:r>
        <w:rPr>
          <w:rFonts w:ascii="Arial" w:eastAsia="Arial" w:hAnsi="Arial" w:cs="Arial"/>
          <w:sz w:val="20"/>
          <w:szCs w:val="20"/>
        </w:rPr>
        <w:t xml:space="preserve"> </w:t>
      </w:r>
      <w:r w:rsidR="003C1C28">
        <w:rPr>
          <w:rFonts w:ascii="Arial" w:eastAsia="Arial" w:hAnsi="Arial" w:cs="Arial"/>
          <w:sz w:val="20"/>
          <w:szCs w:val="20"/>
        </w:rPr>
        <w:t xml:space="preserve">Il </w:t>
      </w:r>
      <w:r w:rsidR="00B14B3A">
        <w:rPr>
          <w:rFonts w:ascii="Arial" w:eastAsia="Arial" w:hAnsi="Arial" w:cs="Arial"/>
          <w:sz w:val="20"/>
          <w:szCs w:val="20"/>
        </w:rPr>
        <w:t>R</w:t>
      </w:r>
      <w:r w:rsidR="003C1C28">
        <w:rPr>
          <w:rFonts w:ascii="Arial" w:eastAsia="Arial" w:hAnsi="Arial" w:cs="Arial"/>
          <w:sz w:val="20"/>
          <w:szCs w:val="20"/>
        </w:rPr>
        <w:t xml:space="preserve">andom </w:t>
      </w:r>
      <w:r w:rsidR="00B14B3A">
        <w:rPr>
          <w:rFonts w:ascii="Arial" w:eastAsia="Arial" w:hAnsi="Arial" w:cs="Arial"/>
          <w:sz w:val="20"/>
          <w:szCs w:val="20"/>
        </w:rPr>
        <w:t>F</w:t>
      </w:r>
      <w:r w:rsidR="003C1C28">
        <w:rPr>
          <w:rFonts w:ascii="Arial" w:eastAsia="Arial" w:hAnsi="Arial" w:cs="Arial"/>
          <w:sz w:val="20"/>
          <w:szCs w:val="20"/>
        </w:rPr>
        <w:t>orest</w:t>
      </w:r>
      <w:r>
        <w:rPr>
          <w:rFonts w:ascii="Arial" w:eastAsia="Arial" w:hAnsi="Arial" w:cs="Arial"/>
          <w:sz w:val="20"/>
          <w:szCs w:val="20"/>
        </w:rPr>
        <w:t xml:space="preserve"> e l’Ensemble, anche qui, giocano un ruolo importante, arrivando a buoni risultati.</w:t>
      </w:r>
    </w:p>
    <w:p w14:paraId="000140A1" w14:textId="77777777" w:rsidR="000D05F7" w:rsidRDefault="000D05F7" w:rsidP="5AC934F5">
      <w:pPr>
        <w:rPr>
          <w:rFonts w:ascii="Arial" w:eastAsia="Arial" w:hAnsi="Arial" w:cs="Arial"/>
        </w:rPr>
      </w:pPr>
    </w:p>
    <w:p w14:paraId="7B67E7D1" w14:textId="77777777" w:rsidR="00D33715" w:rsidRDefault="00D33715" w:rsidP="5AC934F5">
      <w:pPr>
        <w:rPr>
          <w:rFonts w:ascii="Arial" w:eastAsia="Arial" w:hAnsi="Arial" w:cs="Arial"/>
        </w:rPr>
      </w:pPr>
    </w:p>
    <w:tbl>
      <w:tblPr>
        <w:tblStyle w:val="Tabellagriglia1chiara-colore1"/>
        <w:tblW w:w="0" w:type="auto"/>
        <w:tblLayout w:type="fixed"/>
        <w:tblLook w:val="06A0" w:firstRow="1" w:lastRow="0" w:firstColumn="1" w:lastColumn="0" w:noHBand="1" w:noVBand="1"/>
      </w:tblPr>
      <w:tblGrid>
        <w:gridCol w:w="1366"/>
        <w:gridCol w:w="1419"/>
        <w:gridCol w:w="978"/>
        <w:gridCol w:w="978"/>
        <w:gridCol w:w="978"/>
        <w:gridCol w:w="978"/>
        <w:gridCol w:w="978"/>
        <w:gridCol w:w="978"/>
        <w:gridCol w:w="978"/>
      </w:tblGrid>
      <w:tr w:rsidR="143DAFC5" w14:paraId="61590F8E" w14:textId="77777777" w:rsidTr="5AC934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6" w:type="dxa"/>
          </w:tcPr>
          <w:p w14:paraId="7CF174C9" w14:textId="22ED33D5"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Features</w:t>
            </w:r>
          </w:p>
        </w:tc>
        <w:tc>
          <w:tcPr>
            <w:tcW w:w="1419" w:type="dxa"/>
          </w:tcPr>
          <w:p w14:paraId="79887175" w14:textId="64CFBA91"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Classificators</w:t>
            </w:r>
          </w:p>
        </w:tc>
        <w:tc>
          <w:tcPr>
            <w:tcW w:w="978" w:type="dxa"/>
          </w:tcPr>
          <w:p w14:paraId="1CE05F67" w14:textId="195D93E0"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Accuracy</w:t>
            </w:r>
          </w:p>
        </w:tc>
        <w:tc>
          <w:tcPr>
            <w:tcW w:w="978" w:type="dxa"/>
          </w:tcPr>
          <w:p w14:paraId="3625EF7F" w14:textId="133DD2D1"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Precision</w:t>
            </w:r>
          </w:p>
        </w:tc>
        <w:tc>
          <w:tcPr>
            <w:tcW w:w="978" w:type="dxa"/>
          </w:tcPr>
          <w:p w14:paraId="3A1DFF96" w14:textId="5E60FC3D"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Recall</w:t>
            </w:r>
          </w:p>
        </w:tc>
        <w:tc>
          <w:tcPr>
            <w:tcW w:w="978" w:type="dxa"/>
          </w:tcPr>
          <w:p w14:paraId="5C9E3B2D" w14:textId="0295DCC5"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Specificity</w:t>
            </w:r>
          </w:p>
        </w:tc>
        <w:tc>
          <w:tcPr>
            <w:tcW w:w="978" w:type="dxa"/>
          </w:tcPr>
          <w:p w14:paraId="39B40006" w14:textId="12452471"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00037504">
              <w:rPr>
                <w:rFonts w:ascii="Calibri" w:eastAsia="Calibri" w:hAnsi="Calibri" w:cs="Calibri"/>
                <w:b w:val="0"/>
                <w:bCs w:val="0"/>
                <w:color w:val="000000" w:themeColor="text1"/>
                <w:sz w:val="18"/>
                <w:szCs w:val="18"/>
              </w:rPr>
              <w:t>F-Score</w:t>
            </w:r>
          </w:p>
        </w:tc>
        <w:tc>
          <w:tcPr>
            <w:tcW w:w="978" w:type="dxa"/>
          </w:tcPr>
          <w:p w14:paraId="0433FFDF" w14:textId="654DF8D9"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MCC</w:t>
            </w:r>
          </w:p>
        </w:tc>
        <w:tc>
          <w:tcPr>
            <w:tcW w:w="978" w:type="dxa"/>
          </w:tcPr>
          <w:p w14:paraId="5B3FEF9A" w14:textId="14A4C10F"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BACC</w:t>
            </w:r>
          </w:p>
        </w:tc>
      </w:tr>
      <w:tr w:rsidR="143DAFC5" w14:paraId="00A58FF4"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5B1FA83C" w14:textId="7ACA71B7" w:rsidR="143DAFC5" w:rsidRDefault="143DAFC5" w:rsidP="143DAFC5">
            <w:pPr>
              <w:rPr>
                <w:sz w:val="18"/>
                <w:szCs w:val="18"/>
              </w:rPr>
            </w:pPr>
          </w:p>
        </w:tc>
        <w:tc>
          <w:tcPr>
            <w:tcW w:w="1419" w:type="dxa"/>
          </w:tcPr>
          <w:p w14:paraId="06442B6D" w14:textId="0F197FB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6B5E8C47" w14:textId="09B98D4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57.14%</w:t>
            </w:r>
          </w:p>
        </w:tc>
        <w:tc>
          <w:tcPr>
            <w:tcW w:w="978" w:type="dxa"/>
          </w:tcPr>
          <w:p w14:paraId="40CD8374" w14:textId="70EB896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64.73%</w:t>
            </w:r>
          </w:p>
        </w:tc>
        <w:tc>
          <w:tcPr>
            <w:tcW w:w="978" w:type="dxa"/>
          </w:tcPr>
          <w:p w14:paraId="43D334A8" w14:textId="11F4645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64.24%</w:t>
            </w:r>
          </w:p>
        </w:tc>
        <w:tc>
          <w:tcPr>
            <w:tcW w:w="978" w:type="dxa"/>
          </w:tcPr>
          <w:p w14:paraId="67C181EA" w14:textId="2322F37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46.25%</w:t>
            </w:r>
          </w:p>
        </w:tc>
        <w:tc>
          <w:tcPr>
            <w:tcW w:w="978" w:type="dxa"/>
          </w:tcPr>
          <w:p w14:paraId="64918900" w14:textId="03A96A5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64.48%</w:t>
            </w:r>
          </w:p>
        </w:tc>
        <w:tc>
          <w:tcPr>
            <w:tcW w:w="978" w:type="dxa"/>
          </w:tcPr>
          <w:p w14:paraId="1A914620" w14:textId="60DDA06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10.46%</w:t>
            </w:r>
          </w:p>
        </w:tc>
        <w:tc>
          <w:tcPr>
            <w:tcW w:w="978" w:type="dxa"/>
          </w:tcPr>
          <w:p w14:paraId="60B97E9C" w14:textId="67E2BF6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55.24%</w:t>
            </w:r>
          </w:p>
        </w:tc>
      </w:tr>
      <w:tr w:rsidR="143DAFC5" w14:paraId="43CBD944"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0117EE11" w14:textId="6DC3C59C" w:rsidR="143DAFC5" w:rsidRDefault="143DAFC5" w:rsidP="143DAFC5">
            <w:pPr>
              <w:rPr>
                <w:sz w:val="18"/>
                <w:szCs w:val="18"/>
              </w:rPr>
            </w:pPr>
          </w:p>
        </w:tc>
        <w:tc>
          <w:tcPr>
            <w:tcW w:w="1419" w:type="dxa"/>
          </w:tcPr>
          <w:p w14:paraId="32888164" w14:textId="5BD8BEB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1453FE7C" w14:textId="0885CAD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62.78%</w:t>
            </w:r>
          </w:p>
        </w:tc>
        <w:tc>
          <w:tcPr>
            <w:tcW w:w="978" w:type="dxa"/>
          </w:tcPr>
          <w:p w14:paraId="6DBE3A82" w14:textId="0121244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70.05%</w:t>
            </w:r>
          </w:p>
        </w:tc>
        <w:tc>
          <w:tcPr>
            <w:tcW w:w="978" w:type="dxa"/>
          </w:tcPr>
          <w:p w14:paraId="4C77203F" w14:textId="477A053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67.34%</w:t>
            </w:r>
          </w:p>
        </w:tc>
        <w:tc>
          <w:tcPr>
            <w:tcW w:w="978" w:type="dxa"/>
          </w:tcPr>
          <w:p w14:paraId="2271798E" w14:textId="0856747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55.77%</w:t>
            </w:r>
          </w:p>
        </w:tc>
        <w:tc>
          <w:tcPr>
            <w:tcW w:w="978" w:type="dxa"/>
          </w:tcPr>
          <w:p w14:paraId="53720422" w14:textId="4932753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68.66%</w:t>
            </w:r>
          </w:p>
        </w:tc>
        <w:tc>
          <w:tcPr>
            <w:tcW w:w="978" w:type="dxa"/>
          </w:tcPr>
          <w:p w14:paraId="63A0073E" w14:textId="017F5D9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22.90%</w:t>
            </w:r>
          </w:p>
        </w:tc>
        <w:tc>
          <w:tcPr>
            <w:tcW w:w="978" w:type="dxa"/>
          </w:tcPr>
          <w:p w14:paraId="4308D897" w14:textId="530CD0D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61.55%</w:t>
            </w:r>
          </w:p>
        </w:tc>
      </w:tr>
      <w:tr w:rsidR="143DAFC5" w14:paraId="277C10C8"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105C5AFD" w14:textId="23FE17FA"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ZM66</w:t>
            </w:r>
          </w:p>
        </w:tc>
        <w:tc>
          <w:tcPr>
            <w:tcW w:w="1419" w:type="dxa"/>
          </w:tcPr>
          <w:p w14:paraId="33B5E311" w14:textId="3FBAC92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38872BA2" w14:textId="7F8E6D7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65.93%</w:t>
            </w:r>
          </w:p>
        </w:tc>
        <w:tc>
          <w:tcPr>
            <w:tcW w:w="978" w:type="dxa"/>
          </w:tcPr>
          <w:p w14:paraId="05B8D5D1" w14:textId="09CABCF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68.89%</w:t>
            </w:r>
          </w:p>
        </w:tc>
        <w:tc>
          <w:tcPr>
            <w:tcW w:w="978" w:type="dxa"/>
          </w:tcPr>
          <w:p w14:paraId="767F4B09" w14:textId="0C77032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79.76%</w:t>
            </w:r>
          </w:p>
        </w:tc>
        <w:tc>
          <w:tcPr>
            <w:tcW w:w="978" w:type="dxa"/>
          </w:tcPr>
          <w:p w14:paraId="790FE689" w14:textId="3D965A6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44.69%</w:t>
            </w:r>
          </w:p>
        </w:tc>
        <w:tc>
          <w:tcPr>
            <w:tcW w:w="978" w:type="dxa"/>
          </w:tcPr>
          <w:p w14:paraId="02666C41" w14:textId="65C5262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73.93%</w:t>
            </w:r>
          </w:p>
        </w:tc>
        <w:tc>
          <w:tcPr>
            <w:tcW w:w="978" w:type="dxa"/>
          </w:tcPr>
          <w:p w14:paraId="40CAE745" w14:textId="7B94923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26.10%</w:t>
            </w:r>
          </w:p>
        </w:tc>
        <w:tc>
          <w:tcPr>
            <w:tcW w:w="978" w:type="dxa"/>
          </w:tcPr>
          <w:p w14:paraId="353C9ACC" w14:textId="591A9E2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62.22%</w:t>
            </w:r>
          </w:p>
        </w:tc>
      </w:tr>
      <w:tr w:rsidR="143DAFC5" w14:paraId="44268041"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6DEB608D" w14:textId="59B393AE" w:rsidR="143DAFC5" w:rsidRDefault="143DAFC5" w:rsidP="143DAFC5">
            <w:pPr>
              <w:rPr>
                <w:sz w:val="18"/>
                <w:szCs w:val="18"/>
              </w:rPr>
            </w:pPr>
          </w:p>
        </w:tc>
        <w:tc>
          <w:tcPr>
            <w:tcW w:w="1419" w:type="dxa"/>
          </w:tcPr>
          <w:p w14:paraId="191AB779" w14:textId="74B08FDF"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27175EB6" w14:textId="0D4095D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59.17%</w:t>
            </w:r>
          </w:p>
        </w:tc>
        <w:tc>
          <w:tcPr>
            <w:tcW w:w="978" w:type="dxa"/>
          </w:tcPr>
          <w:p w14:paraId="6E611282" w14:textId="691F0C4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66.50%</w:t>
            </w:r>
          </w:p>
        </w:tc>
        <w:tc>
          <w:tcPr>
            <w:tcW w:w="978" w:type="dxa"/>
          </w:tcPr>
          <w:p w14:paraId="29B954B1" w14:textId="601BF04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65.67%</w:t>
            </w:r>
          </w:p>
        </w:tc>
        <w:tc>
          <w:tcPr>
            <w:tcW w:w="978" w:type="dxa"/>
          </w:tcPr>
          <w:p w14:paraId="0F213522" w14:textId="1427DD0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49.18%</w:t>
            </w:r>
          </w:p>
        </w:tc>
        <w:tc>
          <w:tcPr>
            <w:tcW w:w="978" w:type="dxa"/>
          </w:tcPr>
          <w:p w14:paraId="7837109B" w14:textId="056F90C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66.08%</w:t>
            </w:r>
          </w:p>
        </w:tc>
        <w:tc>
          <w:tcPr>
            <w:tcW w:w="978" w:type="dxa"/>
          </w:tcPr>
          <w:p w14:paraId="61D051F1" w14:textId="13BFB1F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14.81%</w:t>
            </w:r>
          </w:p>
        </w:tc>
        <w:tc>
          <w:tcPr>
            <w:tcW w:w="978" w:type="dxa"/>
          </w:tcPr>
          <w:p w14:paraId="0937041D" w14:textId="523ACAE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57.43%</w:t>
            </w:r>
          </w:p>
        </w:tc>
      </w:tr>
      <w:tr w:rsidR="143DAFC5" w14:paraId="758EA02D"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7BF018C8" w14:textId="389A9EED" w:rsidR="143DAFC5" w:rsidRDefault="143DAFC5" w:rsidP="143DAFC5">
            <w:pPr>
              <w:rPr>
                <w:sz w:val="18"/>
                <w:szCs w:val="18"/>
              </w:rPr>
            </w:pPr>
          </w:p>
        </w:tc>
        <w:tc>
          <w:tcPr>
            <w:tcW w:w="1419" w:type="dxa"/>
          </w:tcPr>
          <w:p w14:paraId="12196F3B" w14:textId="59483CD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21DC388B" w14:textId="273C588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64.50%</w:t>
            </w:r>
          </w:p>
        </w:tc>
        <w:tc>
          <w:tcPr>
            <w:tcW w:w="978" w:type="dxa"/>
          </w:tcPr>
          <w:p w14:paraId="1331948A" w14:textId="0F19F81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67.93%</w:t>
            </w:r>
          </w:p>
        </w:tc>
        <w:tc>
          <w:tcPr>
            <w:tcW w:w="978" w:type="dxa"/>
          </w:tcPr>
          <w:p w14:paraId="3B653353" w14:textId="28F32FA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78.42%</w:t>
            </w:r>
          </w:p>
        </w:tc>
        <w:tc>
          <w:tcPr>
            <w:tcW w:w="978" w:type="dxa"/>
          </w:tcPr>
          <w:p w14:paraId="7FA8D43A" w14:textId="6DD6493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43.12%</w:t>
            </w:r>
          </w:p>
        </w:tc>
        <w:tc>
          <w:tcPr>
            <w:tcW w:w="978" w:type="dxa"/>
          </w:tcPr>
          <w:p w14:paraId="5E706F87" w14:textId="6D10A2D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72.80%</w:t>
            </w:r>
          </w:p>
        </w:tc>
        <w:tc>
          <w:tcPr>
            <w:tcW w:w="978" w:type="dxa"/>
          </w:tcPr>
          <w:p w14:paraId="2B1F8245" w14:textId="62D09B3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22.96%</w:t>
            </w:r>
          </w:p>
        </w:tc>
        <w:tc>
          <w:tcPr>
            <w:tcW w:w="978" w:type="dxa"/>
          </w:tcPr>
          <w:p w14:paraId="2FC238F1" w14:textId="7D4C62D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60.77%</w:t>
            </w:r>
          </w:p>
        </w:tc>
      </w:tr>
      <w:tr w:rsidR="143DAFC5" w14:paraId="1CF75F5B"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5DDCE894" w14:textId="3385B0A9" w:rsidR="143DAFC5" w:rsidRDefault="143DAFC5" w:rsidP="143DAFC5">
            <w:pPr>
              <w:rPr>
                <w:sz w:val="18"/>
                <w:szCs w:val="18"/>
              </w:rPr>
            </w:pPr>
          </w:p>
        </w:tc>
        <w:tc>
          <w:tcPr>
            <w:tcW w:w="1419" w:type="dxa"/>
          </w:tcPr>
          <w:p w14:paraId="678D28A7" w14:textId="28D52B92"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819029A" w14:textId="2823B899"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3091B20C" w14:textId="690CB28A"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94E3E0C" w14:textId="114CE2EB"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323184A5" w14:textId="43EBEA02"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5379994" w14:textId="4CAB0C8B"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63763F02" w14:textId="48A7F70A"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5831318" w14:textId="52AC0923"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r>
      <w:tr w:rsidR="143DAFC5" w14:paraId="10B4B5F4"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6CC3D720" w14:textId="1758F4AC" w:rsidR="143DAFC5" w:rsidRDefault="143DAFC5" w:rsidP="143DAFC5">
            <w:pPr>
              <w:rPr>
                <w:sz w:val="18"/>
                <w:szCs w:val="18"/>
              </w:rPr>
            </w:pPr>
          </w:p>
        </w:tc>
        <w:tc>
          <w:tcPr>
            <w:tcW w:w="1419" w:type="dxa"/>
          </w:tcPr>
          <w:p w14:paraId="1D801BFE" w14:textId="28C46F3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1CB560A4" w14:textId="4344B51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57.07%</w:t>
            </w:r>
          </w:p>
        </w:tc>
        <w:tc>
          <w:tcPr>
            <w:tcW w:w="978" w:type="dxa"/>
          </w:tcPr>
          <w:p w14:paraId="17CDF8EC" w14:textId="166EAEA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64.74%</w:t>
            </w:r>
          </w:p>
        </w:tc>
        <w:tc>
          <w:tcPr>
            <w:tcW w:w="978" w:type="dxa"/>
          </w:tcPr>
          <w:p w14:paraId="00BB9000" w14:textId="37E4983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63.94%</w:t>
            </w:r>
          </w:p>
        </w:tc>
        <w:tc>
          <w:tcPr>
            <w:tcW w:w="978" w:type="dxa"/>
          </w:tcPr>
          <w:p w14:paraId="3414156D" w14:textId="08A2107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46.51%</w:t>
            </w:r>
          </w:p>
        </w:tc>
        <w:tc>
          <w:tcPr>
            <w:tcW w:w="978" w:type="dxa"/>
          </w:tcPr>
          <w:p w14:paraId="7CA0EA55" w14:textId="1A98CAF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64.34%</w:t>
            </w:r>
          </w:p>
        </w:tc>
        <w:tc>
          <w:tcPr>
            <w:tcW w:w="978" w:type="dxa"/>
          </w:tcPr>
          <w:p w14:paraId="65E7BAA5" w14:textId="0408433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10.42%</w:t>
            </w:r>
          </w:p>
        </w:tc>
        <w:tc>
          <w:tcPr>
            <w:tcW w:w="978" w:type="dxa"/>
          </w:tcPr>
          <w:p w14:paraId="3FF9FECF" w14:textId="3131301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55.23%</w:t>
            </w:r>
          </w:p>
        </w:tc>
      </w:tr>
      <w:tr w:rsidR="143DAFC5" w14:paraId="6AE100CD"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3C5514BE" w14:textId="452A07B5" w:rsidR="143DAFC5" w:rsidRDefault="143DAFC5" w:rsidP="143DAFC5">
            <w:pPr>
              <w:rPr>
                <w:sz w:val="18"/>
                <w:szCs w:val="18"/>
              </w:rPr>
            </w:pPr>
          </w:p>
        </w:tc>
        <w:tc>
          <w:tcPr>
            <w:tcW w:w="1419" w:type="dxa"/>
          </w:tcPr>
          <w:p w14:paraId="2134096C" w14:textId="7AE40F2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4FA3A257" w14:textId="6348E8B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62.63%</w:t>
            </w:r>
          </w:p>
        </w:tc>
        <w:tc>
          <w:tcPr>
            <w:tcW w:w="978" w:type="dxa"/>
          </w:tcPr>
          <w:p w14:paraId="768DF69C" w14:textId="1707DFC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62.73%</w:t>
            </w:r>
          </w:p>
        </w:tc>
        <w:tc>
          <w:tcPr>
            <w:tcW w:w="978" w:type="dxa"/>
          </w:tcPr>
          <w:p w14:paraId="6C251027" w14:textId="1B7377C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94.37%</w:t>
            </w:r>
          </w:p>
        </w:tc>
        <w:tc>
          <w:tcPr>
            <w:tcW w:w="978" w:type="dxa"/>
          </w:tcPr>
          <w:p w14:paraId="04569471" w14:textId="6742D0E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13.87%</w:t>
            </w:r>
          </w:p>
        </w:tc>
        <w:tc>
          <w:tcPr>
            <w:tcW w:w="978" w:type="dxa"/>
          </w:tcPr>
          <w:p w14:paraId="6387E3EC" w14:textId="757FB8E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75.36%</w:t>
            </w:r>
          </w:p>
        </w:tc>
        <w:tc>
          <w:tcPr>
            <w:tcW w:w="978" w:type="dxa"/>
          </w:tcPr>
          <w:p w14:paraId="569927D5" w14:textId="61C81DF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14.15%</w:t>
            </w:r>
          </w:p>
        </w:tc>
        <w:tc>
          <w:tcPr>
            <w:tcW w:w="978" w:type="dxa"/>
          </w:tcPr>
          <w:p w14:paraId="22A56C2B" w14:textId="49298EA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54.12%</w:t>
            </w:r>
          </w:p>
        </w:tc>
      </w:tr>
      <w:tr w:rsidR="143DAFC5" w14:paraId="1ACB59C2"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0542BB08" w14:textId="1C570DD5"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ZM64</w:t>
            </w:r>
          </w:p>
        </w:tc>
        <w:tc>
          <w:tcPr>
            <w:tcW w:w="1419" w:type="dxa"/>
          </w:tcPr>
          <w:p w14:paraId="5FB1392E" w14:textId="6CD083D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523552E4" w14:textId="72CA26C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65.42%</w:t>
            </w:r>
          </w:p>
        </w:tc>
        <w:tc>
          <w:tcPr>
            <w:tcW w:w="978" w:type="dxa"/>
          </w:tcPr>
          <w:p w14:paraId="36FFDEC6" w14:textId="036BF3C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68.54%</w:t>
            </w:r>
          </w:p>
        </w:tc>
        <w:tc>
          <w:tcPr>
            <w:tcW w:w="978" w:type="dxa"/>
          </w:tcPr>
          <w:p w14:paraId="551B7127" w14:textId="6B0798D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79.32%</w:t>
            </w:r>
          </w:p>
        </w:tc>
        <w:tc>
          <w:tcPr>
            <w:tcW w:w="978" w:type="dxa"/>
          </w:tcPr>
          <w:p w14:paraId="2C92FA41" w14:textId="3186721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44.08%</w:t>
            </w:r>
          </w:p>
        </w:tc>
        <w:tc>
          <w:tcPr>
            <w:tcW w:w="978" w:type="dxa"/>
          </w:tcPr>
          <w:p w14:paraId="4AAFB895" w14:textId="7DE9757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73.53%</w:t>
            </w:r>
          </w:p>
        </w:tc>
        <w:tc>
          <w:tcPr>
            <w:tcW w:w="978" w:type="dxa"/>
          </w:tcPr>
          <w:p w14:paraId="61EB3A59" w14:textId="38F3AFB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24.97%</w:t>
            </w:r>
          </w:p>
        </w:tc>
        <w:tc>
          <w:tcPr>
            <w:tcW w:w="978" w:type="dxa"/>
          </w:tcPr>
          <w:p w14:paraId="67A5E030" w14:textId="4A6E81E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61.70%</w:t>
            </w:r>
          </w:p>
        </w:tc>
      </w:tr>
      <w:tr w:rsidR="143DAFC5" w14:paraId="5B92D057"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300E39A9" w14:textId="60F6285C" w:rsidR="143DAFC5" w:rsidRDefault="143DAFC5" w:rsidP="143DAFC5">
            <w:pPr>
              <w:rPr>
                <w:sz w:val="18"/>
                <w:szCs w:val="18"/>
              </w:rPr>
            </w:pPr>
          </w:p>
        </w:tc>
        <w:tc>
          <w:tcPr>
            <w:tcW w:w="1419" w:type="dxa"/>
          </w:tcPr>
          <w:p w14:paraId="6C1C47FD" w14:textId="1D657992"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7C0253C4" w14:textId="560EB30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58.49%</w:t>
            </w:r>
          </w:p>
        </w:tc>
        <w:tc>
          <w:tcPr>
            <w:tcW w:w="978" w:type="dxa"/>
          </w:tcPr>
          <w:p w14:paraId="11DF71D6" w14:textId="2481D39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66.06%</w:t>
            </w:r>
          </w:p>
        </w:tc>
        <w:tc>
          <w:tcPr>
            <w:tcW w:w="978" w:type="dxa"/>
          </w:tcPr>
          <w:p w14:paraId="34E6DE4B" w14:textId="02797FE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64.73%</w:t>
            </w:r>
          </w:p>
        </w:tc>
        <w:tc>
          <w:tcPr>
            <w:tcW w:w="978" w:type="dxa"/>
          </w:tcPr>
          <w:p w14:paraId="09A2281A" w14:textId="5BD4942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48.91%</w:t>
            </w:r>
          </w:p>
        </w:tc>
        <w:tc>
          <w:tcPr>
            <w:tcW w:w="978" w:type="dxa"/>
          </w:tcPr>
          <w:p w14:paraId="59D1D548" w14:textId="1C32EDB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65.39%</w:t>
            </w:r>
          </w:p>
        </w:tc>
        <w:tc>
          <w:tcPr>
            <w:tcW w:w="978" w:type="dxa"/>
          </w:tcPr>
          <w:p w14:paraId="4947DC52" w14:textId="7EAC3B1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13.58%</w:t>
            </w:r>
          </w:p>
        </w:tc>
        <w:tc>
          <w:tcPr>
            <w:tcW w:w="978" w:type="dxa"/>
          </w:tcPr>
          <w:p w14:paraId="60A39B14" w14:textId="0066AAB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56.82%</w:t>
            </w:r>
          </w:p>
        </w:tc>
      </w:tr>
      <w:tr w:rsidR="143DAFC5" w14:paraId="1E0678BF"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F8CCACF" w14:textId="2109AF27" w:rsidR="143DAFC5" w:rsidRDefault="143DAFC5" w:rsidP="143DAFC5">
            <w:pPr>
              <w:rPr>
                <w:sz w:val="18"/>
                <w:szCs w:val="18"/>
              </w:rPr>
            </w:pPr>
          </w:p>
        </w:tc>
        <w:tc>
          <w:tcPr>
            <w:tcW w:w="1419" w:type="dxa"/>
          </w:tcPr>
          <w:p w14:paraId="3A3FCC1D" w14:textId="1B84008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7CE5B257" w14:textId="19E3B41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64.25%</w:t>
            </w:r>
          </w:p>
        </w:tc>
        <w:tc>
          <w:tcPr>
            <w:tcW w:w="978" w:type="dxa"/>
          </w:tcPr>
          <w:p w14:paraId="5B003D13" w14:textId="77AFDAC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67.53%</w:t>
            </w:r>
          </w:p>
        </w:tc>
        <w:tc>
          <w:tcPr>
            <w:tcW w:w="978" w:type="dxa"/>
          </w:tcPr>
          <w:p w14:paraId="3299ED24" w14:textId="7D8A725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78.92%</w:t>
            </w:r>
          </w:p>
        </w:tc>
        <w:tc>
          <w:tcPr>
            <w:tcW w:w="978" w:type="dxa"/>
          </w:tcPr>
          <w:p w14:paraId="32470739" w14:textId="37EE096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41.71%</w:t>
            </w:r>
          </w:p>
        </w:tc>
        <w:tc>
          <w:tcPr>
            <w:tcW w:w="978" w:type="dxa"/>
          </w:tcPr>
          <w:p w14:paraId="19C83774" w14:textId="496657F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72.78%</w:t>
            </w:r>
          </w:p>
        </w:tc>
        <w:tc>
          <w:tcPr>
            <w:tcW w:w="978" w:type="dxa"/>
          </w:tcPr>
          <w:p w14:paraId="7D379630" w14:textId="64C6AE2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22.17%</w:t>
            </w:r>
          </w:p>
        </w:tc>
        <w:tc>
          <w:tcPr>
            <w:tcW w:w="978" w:type="dxa"/>
          </w:tcPr>
          <w:p w14:paraId="0DAE8CEC" w14:textId="4BF646D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60.32%</w:t>
            </w:r>
          </w:p>
        </w:tc>
      </w:tr>
      <w:tr w:rsidR="143DAFC5" w14:paraId="3017ECEB"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107E27B" w14:textId="120064CF" w:rsidR="143DAFC5" w:rsidRDefault="143DAFC5" w:rsidP="143DAFC5">
            <w:pPr>
              <w:rPr>
                <w:sz w:val="18"/>
                <w:szCs w:val="18"/>
              </w:rPr>
            </w:pPr>
          </w:p>
        </w:tc>
        <w:tc>
          <w:tcPr>
            <w:tcW w:w="1419" w:type="dxa"/>
          </w:tcPr>
          <w:p w14:paraId="1A976114" w14:textId="3F67E44A"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3056A2EE" w14:textId="2689E9DF"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7CFBF8B" w14:textId="4F1FD758"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6401549" w14:textId="5202D073"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1DA4685" w14:textId="642A28E8"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3EC686C1" w14:textId="03F43210"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3DD0FB05" w14:textId="2B73E456"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766EC2C" w14:textId="7B80BA8A"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r>
      <w:tr w:rsidR="143DAFC5" w14:paraId="495F3DCF"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2E4BFC1" w14:textId="0FC8C429" w:rsidR="143DAFC5" w:rsidRDefault="143DAFC5" w:rsidP="143DAFC5">
            <w:pPr>
              <w:rPr>
                <w:sz w:val="18"/>
                <w:szCs w:val="18"/>
              </w:rPr>
            </w:pPr>
          </w:p>
        </w:tc>
        <w:tc>
          <w:tcPr>
            <w:tcW w:w="1419" w:type="dxa"/>
          </w:tcPr>
          <w:p w14:paraId="6F1CD81C" w14:textId="6AD73812"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14243BC4" w14:textId="7A71D31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57.28%</w:t>
            </w:r>
          </w:p>
        </w:tc>
        <w:tc>
          <w:tcPr>
            <w:tcW w:w="978" w:type="dxa"/>
          </w:tcPr>
          <w:p w14:paraId="727232EB" w14:textId="276D4F2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65.29%</w:t>
            </w:r>
          </w:p>
        </w:tc>
        <w:tc>
          <w:tcPr>
            <w:tcW w:w="978" w:type="dxa"/>
          </w:tcPr>
          <w:p w14:paraId="5EF6BD70" w14:textId="152D9F6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62.92%</w:t>
            </w:r>
          </w:p>
        </w:tc>
        <w:tc>
          <w:tcPr>
            <w:tcW w:w="978" w:type="dxa"/>
          </w:tcPr>
          <w:p w14:paraId="6C6B1FBF" w14:textId="4784823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48.61%</w:t>
            </w:r>
          </w:p>
        </w:tc>
        <w:tc>
          <w:tcPr>
            <w:tcW w:w="978" w:type="dxa"/>
          </w:tcPr>
          <w:p w14:paraId="0B82DB03" w14:textId="1638010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64.08%</w:t>
            </w:r>
          </w:p>
        </w:tc>
        <w:tc>
          <w:tcPr>
            <w:tcW w:w="978" w:type="dxa"/>
          </w:tcPr>
          <w:p w14:paraId="6D0A172E" w14:textId="34BF9CC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11.43%</w:t>
            </w:r>
          </w:p>
        </w:tc>
        <w:tc>
          <w:tcPr>
            <w:tcW w:w="978" w:type="dxa"/>
          </w:tcPr>
          <w:p w14:paraId="7078D1C8" w14:textId="2CC21A2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55.77%</w:t>
            </w:r>
          </w:p>
        </w:tc>
      </w:tr>
      <w:tr w:rsidR="143DAFC5" w14:paraId="335CD694"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6988BD8A" w14:textId="37619C5E" w:rsidR="143DAFC5" w:rsidRDefault="143DAFC5" w:rsidP="143DAFC5">
            <w:pPr>
              <w:rPr>
                <w:sz w:val="18"/>
                <w:szCs w:val="18"/>
              </w:rPr>
            </w:pPr>
          </w:p>
        </w:tc>
        <w:tc>
          <w:tcPr>
            <w:tcW w:w="1419" w:type="dxa"/>
          </w:tcPr>
          <w:p w14:paraId="1B43C68A" w14:textId="182A3CE4"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29E5BCA6" w14:textId="2788B61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64.47%</w:t>
            </w:r>
          </w:p>
        </w:tc>
        <w:tc>
          <w:tcPr>
            <w:tcW w:w="978" w:type="dxa"/>
          </w:tcPr>
          <w:p w14:paraId="14BB8428" w14:textId="10E9F49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69.42%</w:t>
            </w:r>
          </w:p>
        </w:tc>
        <w:tc>
          <w:tcPr>
            <w:tcW w:w="978" w:type="dxa"/>
          </w:tcPr>
          <w:p w14:paraId="7166E8D5" w14:textId="439D9A6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73.91%</w:t>
            </w:r>
          </w:p>
        </w:tc>
        <w:tc>
          <w:tcPr>
            <w:tcW w:w="978" w:type="dxa"/>
          </w:tcPr>
          <w:p w14:paraId="2B15A359" w14:textId="711AA2D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49.98%</w:t>
            </w:r>
          </w:p>
        </w:tc>
        <w:tc>
          <w:tcPr>
            <w:tcW w:w="978" w:type="dxa"/>
          </w:tcPr>
          <w:p w14:paraId="577D8EB4" w14:textId="6989F74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71.59%</w:t>
            </w:r>
          </w:p>
        </w:tc>
        <w:tc>
          <w:tcPr>
            <w:tcW w:w="978" w:type="dxa"/>
          </w:tcPr>
          <w:p w14:paraId="700EA775" w14:textId="63991AE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24.40%</w:t>
            </w:r>
          </w:p>
        </w:tc>
        <w:tc>
          <w:tcPr>
            <w:tcW w:w="978" w:type="dxa"/>
          </w:tcPr>
          <w:p w14:paraId="1EAE7031" w14:textId="547649D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61.94%</w:t>
            </w:r>
          </w:p>
        </w:tc>
      </w:tr>
      <w:tr w:rsidR="143DAFC5" w14:paraId="059E3D00"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5AB0F9A4" w14:textId="6405275A"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lastRenderedPageBreak/>
              <w:t>ZM62</w:t>
            </w:r>
          </w:p>
        </w:tc>
        <w:tc>
          <w:tcPr>
            <w:tcW w:w="1419" w:type="dxa"/>
          </w:tcPr>
          <w:p w14:paraId="60170431" w14:textId="1DD133C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6CC2543D" w14:textId="2793607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65.90%</w:t>
            </w:r>
          </w:p>
        </w:tc>
        <w:tc>
          <w:tcPr>
            <w:tcW w:w="978" w:type="dxa"/>
          </w:tcPr>
          <w:p w14:paraId="60B5929C" w14:textId="213111B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68.70%</w:t>
            </w:r>
          </w:p>
        </w:tc>
        <w:tc>
          <w:tcPr>
            <w:tcW w:w="978" w:type="dxa"/>
          </w:tcPr>
          <w:p w14:paraId="28C7C846" w14:textId="05EF664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80.28%</w:t>
            </w:r>
          </w:p>
        </w:tc>
        <w:tc>
          <w:tcPr>
            <w:tcW w:w="978" w:type="dxa"/>
          </w:tcPr>
          <w:p w14:paraId="0CD057CA" w14:textId="77B41F5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43.81%</w:t>
            </w:r>
          </w:p>
        </w:tc>
        <w:tc>
          <w:tcPr>
            <w:tcW w:w="978" w:type="dxa"/>
          </w:tcPr>
          <w:p w14:paraId="2A3C9CB5" w14:textId="6BBB4E2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74.04%</w:t>
            </w:r>
          </w:p>
        </w:tc>
        <w:tc>
          <w:tcPr>
            <w:tcW w:w="978" w:type="dxa"/>
          </w:tcPr>
          <w:p w14:paraId="4F6FC3C1" w14:textId="4D947E5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25.89%</w:t>
            </w:r>
          </w:p>
        </w:tc>
        <w:tc>
          <w:tcPr>
            <w:tcW w:w="978" w:type="dxa"/>
          </w:tcPr>
          <w:p w14:paraId="4836A664" w14:textId="22F5A5A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62.05%</w:t>
            </w:r>
          </w:p>
        </w:tc>
      </w:tr>
      <w:tr w:rsidR="143DAFC5" w14:paraId="4AB225F9"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35D58BCA" w14:textId="1A5225FC" w:rsidR="143DAFC5" w:rsidRDefault="143DAFC5" w:rsidP="143DAFC5">
            <w:pPr>
              <w:rPr>
                <w:sz w:val="18"/>
                <w:szCs w:val="18"/>
              </w:rPr>
            </w:pPr>
          </w:p>
        </w:tc>
        <w:tc>
          <w:tcPr>
            <w:tcW w:w="1419" w:type="dxa"/>
          </w:tcPr>
          <w:p w14:paraId="5AAC28B8" w14:textId="11278E0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7FCF1898" w14:textId="69D21D6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58.95%</w:t>
            </w:r>
          </w:p>
        </w:tc>
        <w:tc>
          <w:tcPr>
            <w:tcW w:w="978" w:type="dxa"/>
          </w:tcPr>
          <w:p w14:paraId="51E88C6C" w14:textId="0724A62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66.05%</w:t>
            </w:r>
          </w:p>
        </w:tc>
        <w:tc>
          <w:tcPr>
            <w:tcW w:w="978" w:type="dxa"/>
          </w:tcPr>
          <w:p w14:paraId="76DE156A" w14:textId="5ED4BB7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66.29%</w:t>
            </w:r>
          </w:p>
        </w:tc>
        <w:tc>
          <w:tcPr>
            <w:tcW w:w="978" w:type="dxa"/>
          </w:tcPr>
          <w:p w14:paraId="1AB84FC5" w14:textId="449122A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47.66%</w:t>
            </w:r>
          </w:p>
        </w:tc>
        <w:tc>
          <w:tcPr>
            <w:tcW w:w="978" w:type="dxa"/>
          </w:tcPr>
          <w:p w14:paraId="739C8E0E" w14:textId="718D0CC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66.17%</w:t>
            </w:r>
          </w:p>
        </w:tc>
        <w:tc>
          <w:tcPr>
            <w:tcW w:w="978" w:type="dxa"/>
          </w:tcPr>
          <w:p w14:paraId="5F71F431" w14:textId="78F3699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13.97%</w:t>
            </w:r>
          </w:p>
        </w:tc>
        <w:tc>
          <w:tcPr>
            <w:tcW w:w="978" w:type="dxa"/>
          </w:tcPr>
          <w:p w14:paraId="6F118316" w14:textId="0B01D7E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56.98%</w:t>
            </w:r>
          </w:p>
        </w:tc>
      </w:tr>
      <w:tr w:rsidR="143DAFC5" w14:paraId="118F84BE"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55A4DB5A" w14:textId="1FD841AA" w:rsidR="143DAFC5" w:rsidRDefault="143DAFC5" w:rsidP="143DAFC5">
            <w:pPr>
              <w:rPr>
                <w:sz w:val="18"/>
                <w:szCs w:val="18"/>
              </w:rPr>
            </w:pPr>
          </w:p>
        </w:tc>
        <w:tc>
          <w:tcPr>
            <w:tcW w:w="1419" w:type="dxa"/>
          </w:tcPr>
          <w:p w14:paraId="0F1B0F8C" w14:textId="2D3D8438"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46D33243" w14:textId="563C2BE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63.77%</w:t>
            </w:r>
          </w:p>
        </w:tc>
        <w:tc>
          <w:tcPr>
            <w:tcW w:w="978" w:type="dxa"/>
          </w:tcPr>
          <w:p w14:paraId="6D7449D2" w14:textId="75DD099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67.20%</w:t>
            </w:r>
          </w:p>
        </w:tc>
        <w:tc>
          <w:tcPr>
            <w:tcW w:w="978" w:type="dxa"/>
          </w:tcPr>
          <w:p w14:paraId="43B87349" w14:textId="72A6A1A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78.47%</w:t>
            </w:r>
          </w:p>
        </w:tc>
        <w:tc>
          <w:tcPr>
            <w:tcW w:w="978" w:type="dxa"/>
          </w:tcPr>
          <w:p w14:paraId="03114D69" w14:textId="322D4E9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41.18%</w:t>
            </w:r>
          </w:p>
        </w:tc>
        <w:tc>
          <w:tcPr>
            <w:tcW w:w="978" w:type="dxa"/>
          </w:tcPr>
          <w:p w14:paraId="3FDE85DE" w14:textId="46BBD3D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72.40%</w:t>
            </w:r>
          </w:p>
        </w:tc>
        <w:tc>
          <w:tcPr>
            <w:tcW w:w="978" w:type="dxa"/>
          </w:tcPr>
          <w:p w14:paraId="2450B8E6" w14:textId="09735F7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21.11%</w:t>
            </w:r>
          </w:p>
        </w:tc>
        <w:tc>
          <w:tcPr>
            <w:tcW w:w="978" w:type="dxa"/>
          </w:tcPr>
          <w:p w14:paraId="7CA9CADD" w14:textId="00CA329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59.83%</w:t>
            </w:r>
          </w:p>
        </w:tc>
      </w:tr>
      <w:tr w:rsidR="143DAFC5" w14:paraId="79E3C545"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7D90A1FF" w14:textId="227277F6" w:rsidR="143DAFC5" w:rsidRDefault="143DAFC5" w:rsidP="143DAFC5">
            <w:pPr>
              <w:rPr>
                <w:sz w:val="18"/>
                <w:szCs w:val="18"/>
              </w:rPr>
            </w:pPr>
          </w:p>
        </w:tc>
        <w:tc>
          <w:tcPr>
            <w:tcW w:w="1419" w:type="dxa"/>
          </w:tcPr>
          <w:p w14:paraId="3551217F" w14:textId="6110FAFA"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4202F65" w14:textId="61D70154"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29987A2" w14:textId="3AEEC414"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67DE6DE" w14:textId="773DE646"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32530116" w14:textId="1DF04BC0"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3C0B029B" w14:textId="2C2E17F9"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3E7A245" w14:textId="2DF60146"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66985459" w14:textId="0496F60C"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r>
      <w:tr w:rsidR="143DAFC5" w14:paraId="111C0AF3"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634E384F" w14:textId="0396F642" w:rsidR="143DAFC5" w:rsidRDefault="143DAFC5" w:rsidP="143DAFC5">
            <w:pPr>
              <w:rPr>
                <w:sz w:val="18"/>
                <w:szCs w:val="18"/>
              </w:rPr>
            </w:pPr>
          </w:p>
        </w:tc>
        <w:tc>
          <w:tcPr>
            <w:tcW w:w="1419" w:type="dxa"/>
          </w:tcPr>
          <w:p w14:paraId="1F49AC7E" w14:textId="14575AB8"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6250E3E2" w14:textId="2159A5E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57.40%</w:t>
            </w:r>
          </w:p>
        </w:tc>
        <w:tc>
          <w:tcPr>
            <w:tcW w:w="978" w:type="dxa"/>
          </w:tcPr>
          <w:p w14:paraId="094F47B3" w14:textId="79FD945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65.03%</w:t>
            </w:r>
          </w:p>
        </w:tc>
        <w:tc>
          <w:tcPr>
            <w:tcW w:w="978" w:type="dxa"/>
          </w:tcPr>
          <w:p w14:paraId="77915F0D" w14:textId="6DEB296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64.19%</w:t>
            </w:r>
          </w:p>
        </w:tc>
        <w:tc>
          <w:tcPr>
            <w:tcW w:w="978" w:type="dxa"/>
          </w:tcPr>
          <w:p w14:paraId="6A32CF1A" w14:textId="5061426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46.97%</w:t>
            </w:r>
          </w:p>
        </w:tc>
        <w:tc>
          <w:tcPr>
            <w:tcW w:w="978" w:type="dxa"/>
          </w:tcPr>
          <w:p w14:paraId="4217B643" w14:textId="751EAA5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64.60%</w:t>
            </w:r>
          </w:p>
        </w:tc>
        <w:tc>
          <w:tcPr>
            <w:tcW w:w="978" w:type="dxa"/>
          </w:tcPr>
          <w:p w14:paraId="26F1E7C9" w14:textId="5565F7D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11.12%</w:t>
            </w:r>
          </w:p>
        </w:tc>
        <w:tc>
          <w:tcPr>
            <w:tcW w:w="978" w:type="dxa"/>
          </w:tcPr>
          <w:p w14:paraId="0134F4BB" w14:textId="0F28C64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55.58%</w:t>
            </w:r>
          </w:p>
        </w:tc>
      </w:tr>
      <w:tr w:rsidR="143DAFC5" w14:paraId="6100FF14"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1CC1B922" w14:textId="162FE2C6" w:rsidR="143DAFC5" w:rsidRDefault="143DAFC5" w:rsidP="143DAFC5">
            <w:pPr>
              <w:rPr>
                <w:sz w:val="18"/>
                <w:szCs w:val="18"/>
              </w:rPr>
            </w:pPr>
          </w:p>
        </w:tc>
        <w:tc>
          <w:tcPr>
            <w:tcW w:w="1419" w:type="dxa"/>
          </w:tcPr>
          <w:p w14:paraId="1FB3707D" w14:textId="3AE2E314"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38E49325" w14:textId="03F16FC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63.84%</w:t>
            </w:r>
          </w:p>
        </w:tc>
        <w:tc>
          <w:tcPr>
            <w:tcW w:w="978" w:type="dxa"/>
          </w:tcPr>
          <w:p w14:paraId="61A74451" w14:textId="69EFA7F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69.78%</w:t>
            </w:r>
          </w:p>
        </w:tc>
        <w:tc>
          <w:tcPr>
            <w:tcW w:w="978" w:type="dxa"/>
          </w:tcPr>
          <w:p w14:paraId="3108DF91" w14:textId="1F1CAA4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71.08%</w:t>
            </w:r>
          </w:p>
        </w:tc>
        <w:tc>
          <w:tcPr>
            <w:tcW w:w="978" w:type="dxa"/>
          </w:tcPr>
          <w:p w14:paraId="2BB7482D" w14:textId="2EDC231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52.72%</w:t>
            </w:r>
          </w:p>
        </w:tc>
        <w:tc>
          <w:tcPr>
            <w:tcW w:w="978" w:type="dxa"/>
          </w:tcPr>
          <w:p w14:paraId="47833A78" w14:textId="1D02CF9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70.43%</w:t>
            </w:r>
          </w:p>
        </w:tc>
        <w:tc>
          <w:tcPr>
            <w:tcW w:w="978" w:type="dxa"/>
          </w:tcPr>
          <w:p w14:paraId="03F5AD03" w14:textId="6A8D80A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23.93%</w:t>
            </w:r>
          </w:p>
        </w:tc>
        <w:tc>
          <w:tcPr>
            <w:tcW w:w="978" w:type="dxa"/>
          </w:tcPr>
          <w:p w14:paraId="52606B95" w14:textId="38DB28D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61.90%</w:t>
            </w:r>
          </w:p>
        </w:tc>
      </w:tr>
      <w:tr w:rsidR="143DAFC5" w14:paraId="63199426"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0062FD59" w14:textId="4FB21428"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ZM55</w:t>
            </w:r>
          </w:p>
        </w:tc>
        <w:tc>
          <w:tcPr>
            <w:tcW w:w="1419" w:type="dxa"/>
          </w:tcPr>
          <w:p w14:paraId="4C82DF77" w14:textId="79617144"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46E67860" w14:textId="07C4BFD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65.19%</w:t>
            </w:r>
          </w:p>
        </w:tc>
        <w:tc>
          <w:tcPr>
            <w:tcW w:w="978" w:type="dxa"/>
          </w:tcPr>
          <w:p w14:paraId="094413D2" w14:textId="42779E0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68.16%</w:t>
            </w:r>
          </w:p>
        </w:tc>
        <w:tc>
          <w:tcPr>
            <w:tcW w:w="978" w:type="dxa"/>
          </w:tcPr>
          <w:p w14:paraId="30411A26" w14:textId="7519BB3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79.84%</w:t>
            </w:r>
          </w:p>
        </w:tc>
        <w:tc>
          <w:tcPr>
            <w:tcW w:w="978" w:type="dxa"/>
          </w:tcPr>
          <w:p w14:paraId="06E7521C" w14:textId="07762FB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42.70%</w:t>
            </w:r>
          </w:p>
        </w:tc>
        <w:tc>
          <w:tcPr>
            <w:tcW w:w="978" w:type="dxa"/>
          </w:tcPr>
          <w:p w14:paraId="4D68E6C0" w14:textId="4E21AF6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73.54%</w:t>
            </w:r>
          </w:p>
        </w:tc>
        <w:tc>
          <w:tcPr>
            <w:tcW w:w="978" w:type="dxa"/>
          </w:tcPr>
          <w:p w14:paraId="1FF511BA" w14:textId="7E13E81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24.26%</w:t>
            </w:r>
          </w:p>
        </w:tc>
        <w:tc>
          <w:tcPr>
            <w:tcW w:w="978" w:type="dxa"/>
          </w:tcPr>
          <w:p w14:paraId="144E4CCA" w14:textId="3003BAB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61.27%</w:t>
            </w:r>
          </w:p>
        </w:tc>
      </w:tr>
      <w:tr w:rsidR="143DAFC5" w14:paraId="6756CDCA"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6E80CDBB" w14:textId="6AA6BBE9" w:rsidR="143DAFC5" w:rsidRDefault="143DAFC5" w:rsidP="143DAFC5">
            <w:pPr>
              <w:rPr>
                <w:sz w:val="18"/>
                <w:szCs w:val="18"/>
              </w:rPr>
            </w:pPr>
          </w:p>
        </w:tc>
        <w:tc>
          <w:tcPr>
            <w:tcW w:w="1419" w:type="dxa"/>
          </w:tcPr>
          <w:p w14:paraId="40CE94E0" w14:textId="26258332"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4EC52FEB" w14:textId="56FF56E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58.06%</w:t>
            </w:r>
          </w:p>
        </w:tc>
        <w:tc>
          <w:tcPr>
            <w:tcW w:w="978" w:type="dxa"/>
          </w:tcPr>
          <w:p w14:paraId="39EE6ED0" w14:textId="38FAB8A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65.74%</w:t>
            </w:r>
          </w:p>
        </w:tc>
        <w:tc>
          <w:tcPr>
            <w:tcW w:w="978" w:type="dxa"/>
          </w:tcPr>
          <w:p w14:paraId="646D0322" w14:textId="7B97EBC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64.24%</w:t>
            </w:r>
          </w:p>
        </w:tc>
        <w:tc>
          <w:tcPr>
            <w:tcW w:w="978" w:type="dxa"/>
          </w:tcPr>
          <w:p w14:paraId="14A6FFFF" w14:textId="23F822B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48.57%</w:t>
            </w:r>
          </w:p>
        </w:tc>
        <w:tc>
          <w:tcPr>
            <w:tcW w:w="978" w:type="dxa"/>
          </w:tcPr>
          <w:p w14:paraId="72639F6C" w14:textId="0F10E2F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64.98%</w:t>
            </w:r>
          </w:p>
        </w:tc>
        <w:tc>
          <w:tcPr>
            <w:tcW w:w="978" w:type="dxa"/>
          </w:tcPr>
          <w:p w14:paraId="63FB567B" w14:textId="56E636A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12.73%</w:t>
            </w:r>
          </w:p>
        </w:tc>
        <w:tc>
          <w:tcPr>
            <w:tcW w:w="978" w:type="dxa"/>
          </w:tcPr>
          <w:p w14:paraId="6253FB25" w14:textId="5D618CF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56.40%</w:t>
            </w:r>
          </w:p>
        </w:tc>
      </w:tr>
      <w:tr w:rsidR="143DAFC5" w14:paraId="3A0E5985"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52EF37B3" w14:textId="546BBDF1" w:rsidR="143DAFC5" w:rsidRDefault="143DAFC5" w:rsidP="143DAFC5">
            <w:pPr>
              <w:rPr>
                <w:sz w:val="18"/>
                <w:szCs w:val="18"/>
              </w:rPr>
            </w:pPr>
          </w:p>
        </w:tc>
        <w:tc>
          <w:tcPr>
            <w:tcW w:w="1419" w:type="dxa"/>
          </w:tcPr>
          <w:p w14:paraId="72295BB7" w14:textId="434DD86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50EC1FF2" w14:textId="2496F69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64.22%</w:t>
            </w:r>
          </w:p>
        </w:tc>
        <w:tc>
          <w:tcPr>
            <w:tcW w:w="978" w:type="dxa"/>
          </w:tcPr>
          <w:p w14:paraId="6F7C81BC" w14:textId="764E310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67.52%</w:t>
            </w:r>
          </w:p>
        </w:tc>
        <w:tc>
          <w:tcPr>
            <w:tcW w:w="978" w:type="dxa"/>
          </w:tcPr>
          <w:p w14:paraId="462E3DC7" w14:textId="0ED8911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78.84%</w:t>
            </w:r>
          </w:p>
        </w:tc>
        <w:tc>
          <w:tcPr>
            <w:tcW w:w="978" w:type="dxa"/>
          </w:tcPr>
          <w:p w14:paraId="5BDAC8D5" w14:textId="14AC5BF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41.75%</w:t>
            </w:r>
          </w:p>
        </w:tc>
        <w:tc>
          <w:tcPr>
            <w:tcW w:w="978" w:type="dxa"/>
          </w:tcPr>
          <w:p w14:paraId="33AD12C2" w14:textId="3AB31E9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72.75%</w:t>
            </w:r>
          </w:p>
        </w:tc>
        <w:tc>
          <w:tcPr>
            <w:tcW w:w="978" w:type="dxa"/>
          </w:tcPr>
          <w:p w14:paraId="4586C807" w14:textId="4660F65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22.12%</w:t>
            </w:r>
          </w:p>
        </w:tc>
        <w:tc>
          <w:tcPr>
            <w:tcW w:w="978" w:type="dxa"/>
          </w:tcPr>
          <w:p w14:paraId="19AAC2B2" w14:textId="509CB94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60.30%</w:t>
            </w:r>
          </w:p>
        </w:tc>
      </w:tr>
      <w:tr w:rsidR="143DAFC5" w14:paraId="2B6EC0F9"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25FF3F29" w14:textId="6AFBE37C" w:rsidR="143DAFC5" w:rsidRDefault="143DAFC5" w:rsidP="143DAFC5">
            <w:pPr>
              <w:rPr>
                <w:sz w:val="18"/>
                <w:szCs w:val="18"/>
              </w:rPr>
            </w:pPr>
          </w:p>
        </w:tc>
        <w:tc>
          <w:tcPr>
            <w:tcW w:w="1419" w:type="dxa"/>
          </w:tcPr>
          <w:p w14:paraId="62F6F783" w14:textId="2407211F"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633DC69" w14:textId="730704C6"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1F422769" w14:textId="03C0088A"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691EC33A" w14:textId="3CEA5244"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7AF8C78" w14:textId="591AEDBC"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8FE9615" w14:textId="06B61EAB"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CF0B01F" w14:textId="31D00D70"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CA523B8" w14:textId="0C0E46C4"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r>
      <w:tr w:rsidR="143DAFC5" w14:paraId="617449E0"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20101AFD" w14:textId="0F3781FC" w:rsidR="143DAFC5" w:rsidRDefault="143DAFC5" w:rsidP="143DAFC5">
            <w:pPr>
              <w:rPr>
                <w:sz w:val="18"/>
                <w:szCs w:val="18"/>
              </w:rPr>
            </w:pPr>
          </w:p>
        </w:tc>
        <w:tc>
          <w:tcPr>
            <w:tcW w:w="1419" w:type="dxa"/>
          </w:tcPr>
          <w:p w14:paraId="42212795" w14:textId="70F5D4D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7E6B25D0" w14:textId="00B4F2D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58.00%</w:t>
            </w:r>
          </w:p>
        </w:tc>
        <w:tc>
          <w:tcPr>
            <w:tcW w:w="978" w:type="dxa"/>
          </w:tcPr>
          <w:p w14:paraId="181D8763" w14:textId="583D823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65.75%</w:t>
            </w:r>
          </w:p>
        </w:tc>
        <w:tc>
          <w:tcPr>
            <w:tcW w:w="978" w:type="dxa"/>
          </w:tcPr>
          <w:p w14:paraId="452B8159" w14:textId="0A43FD8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63.99%</w:t>
            </w:r>
          </w:p>
        </w:tc>
        <w:tc>
          <w:tcPr>
            <w:tcW w:w="978" w:type="dxa"/>
          </w:tcPr>
          <w:p w14:paraId="61CE8F0B" w14:textId="610A289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48.80%</w:t>
            </w:r>
          </w:p>
        </w:tc>
        <w:tc>
          <w:tcPr>
            <w:tcW w:w="978" w:type="dxa"/>
          </w:tcPr>
          <w:p w14:paraId="227ED0A8" w14:textId="7D106A4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64.86%</w:t>
            </w:r>
          </w:p>
        </w:tc>
        <w:tc>
          <w:tcPr>
            <w:tcW w:w="978" w:type="dxa"/>
          </w:tcPr>
          <w:p w14:paraId="571693EB" w14:textId="49FB8C1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12.70%</w:t>
            </w:r>
          </w:p>
        </w:tc>
        <w:tc>
          <w:tcPr>
            <w:tcW w:w="978" w:type="dxa"/>
          </w:tcPr>
          <w:p w14:paraId="4EAF59D5" w14:textId="1829077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56.39%</w:t>
            </w:r>
          </w:p>
        </w:tc>
      </w:tr>
      <w:tr w:rsidR="143DAFC5" w14:paraId="411D0C16"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55D9255B" w14:textId="319722CE" w:rsidR="143DAFC5" w:rsidRDefault="143DAFC5" w:rsidP="143DAFC5">
            <w:pPr>
              <w:rPr>
                <w:sz w:val="18"/>
                <w:szCs w:val="18"/>
              </w:rPr>
            </w:pPr>
          </w:p>
        </w:tc>
        <w:tc>
          <w:tcPr>
            <w:tcW w:w="1419" w:type="dxa"/>
          </w:tcPr>
          <w:p w14:paraId="0247B631" w14:textId="14D6F352"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10485450" w14:textId="7E5D49F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64.43%</w:t>
            </w:r>
          </w:p>
        </w:tc>
        <w:tc>
          <w:tcPr>
            <w:tcW w:w="978" w:type="dxa"/>
          </w:tcPr>
          <w:p w14:paraId="5AA0AF46" w14:textId="32BCC68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69.63%</w:t>
            </w:r>
          </w:p>
        </w:tc>
        <w:tc>
          <w:tcPr>
            <w:tcW w:w="978" w:type="dxa"/>
          </w:tcPr>
          <w:p w14:paraId="167FFCEA" w14:textId="54C28F5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73.19%</w:t>
            </w:r>
          </w:p>
        </w:tc>
        <w:tc>
          <w:tcPr>
            <w:tcW w:w="978" w:type="dxa"/>
          </w:tcPr>
          <w:p w14:paraId="39AAE56F" w14:textId="6F3063C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50.97%</w:t>
            </w:r>
          </w:p>
        </w:tc>
        <w:tc>
          <w:tcPr>
            <w:tcW w:w="978" w:type="dxa"/>
          </w:tcPr>
          <w:p w14:paraId="46ED4BF3" w14:textId="7DD6870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71.37%</w:t>
            </w:r>
          </w:p>
        </w:tc>
        <w:tc>
          <w:tcPr>
            <w:tcW w:w="978" w:type="dxa"/>
          </w:tcPr>
          <w:p w14:paraId="0AC43B42" w14:textId="75CD32C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24.55%</w:t>
            </w:r>
          </w:p>
        </w:tc>
        <w:tc>
          <w:tcPr>
            <w:tcW w:w="978" w:type="dxa"/>
          </w:tcPr>
          <w:p w14:paraId="55C07E11" w14:textId="54802FB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62.08%</w:t>
            </w:r>
          </w:p>
        </w:tc>
      </w:tr>
      <w:tr w:rsidR="143DAFC5" w14:paraId="4F8BF8E0"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251912D3" w14:textId="62E003AE"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ZM53</w:t>
            </w:r>
          </w:p>
        </w:tc>
        <w:tc>
          <w:tcPr>
            <w:tcW w:w="1419" w:type="dxa"/>
          </w:tcPr>
          <w:p w14:paraId="6ABE6E70" w14:textId="53361B52"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1FF7FD9F" w14:textId="4624630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64.92%</w:t>
            </w:r>
          </w:p>
        </w:tc>
        <w:tc>
          <w:tcPr>
            <w:tcW w:w="978" w:type="dxa"/>
          </w:tcPr>
          <w:p w14:paraId="4F091296" w14:textId="437C8AC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68.13%</w:t>
            </w:r>
          </w:p>
        </w:tc>
        <w:tc>
          <w:tcPr>
            <w:tcW w:w="978" w:type="dxa"/>
          </w:tcPr>
          <w:p w14:paraId="3D650E6E" w14:textId="5BD7D2C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79.07%</w:t>
            </w:r>
          </w:p>
        </w:tc>
        <w:tc>
          <w:tcPr>
            <w:tcW w:w="978" w:type="dxa"/>
          </w:tcPr>
          <w:p w14:paraId="7D5CBEE6" w14:textId="41D0528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43.20%</w:t>
            </w:r>
          </w:p>
        </w:tc>
        <w:tc>
          <w:tcPr>
            <w:tcW w:w="978" w:type="dxa"/>
          </w:tcPr>
          <w:p w14:paraId="03656C5B" w14:textId="4564E1C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73.19%</w:t>
            </w:r>
          </w:p>
        </w:tc>
        <w:tc>
          <w:tcPr>
            <w:tcW w:w="978" w:type="dxa"/>
          </w:tcPr>
          <w:p w14:paraId="033B7E4B" w14:textId="68CC41B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23.81%</w:t>
            </w:r>
          </w:p>
        </w:tc>
        <w:tc>
          <w:tcPr>
            <w:tcW w:w="978" w:type="dxa"/>
          </w:tcPr>
          <w:p w14:paraId="252C30B3" w14:textId="509F1C4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61.13%</w:t>
            </w:r>
          </w:p>
        </w:tc>
      </w:tr>
      <w:tr w:rsidR="143DAFC5" w14:paraId="6A7D85CA"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2BC86389" w14:textId="208F0827" w:rsidR="143DAFC5" w:rsidRDefault="143DAFC5" w:rsidP="143DAFC5">
            <w:pPr>
              <w:rPr>
                <w:sz w:val="18"/>
                <w:szCs w:val="18"/>
              </w:rPr>
            </w:pPr>
          </w:p>
        </w:tc>
        <w:tc>
          <w:tcPr>
            <w:tcW w:w="1419" w:type="dxa"/>
          </w:tcPr>
          <w:p w14:paraId="17A0ADD1" w14:textId="7443143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37DEA09F" w14:textId="53E1990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58.03%</w:t>
            </w:r>
          </w:p>
        </w:tc>
        <w:tc>
          <w:tcPr>
            <w:tcW w:w="978" w:type="dxa"/>
          </w:tcPr>
          <w:p w14:paraId="41665AB6" w14:textId="35AB5EA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65.62%</w:t>
            </w:r>
          </w:p>
        </w:tc>
        <w:tc>
          <w:tcPr>
            <w:tcW w:w="978" w:type="dxa"/>
          </w:tcPr>
          <w:p w14:paraId="33AC6DF9" w14:textId="10057D3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64.48%</w:t>
            </w:r>
          </w:p>
        </w:tc>
        <w:tc>
          <w:tcPr>
            <w:tcW w:w="978" w:type="dxa"/>
          </w:tcPr>
          <w:p w14:paraId="644CF63F" w14:textId="0622614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48.11%</w:t>
            </w:r>
          </w:p>
        </w:tc>
        <w:tc>
          <w:tcPr>
            <w:tcW w:w="978" w:type="dxa"/>
          </w:tcPr>
          <w:p w14:paraId="5A060654" w14:textId="766A640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65.05%</w:t>
            </w:r>
          </w:p>
        </w:tc>
        <w:tc>
          <w:tcPr>
            <w:tcW w:w="978" w:type="dxa"/>
          </w:tcPr>
          <w:p w14:paraId="58D957E8" w14:textId="329050C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12.54%</w:t>
            </w:r>
          </w:p>
        </w:tc>
        <w:tc>
          <w:tcPr>
            <w:tcW w:w="978" w:type="dxa"/>
          </w:tcPr>
          <w:p w14:paraId="275A6633" w14:textId="63279F7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56.30%</w:t>
            </w:r>
          </w:p>
        </w:tc>
      </w:tr>
      <w:tr w:rsidR="143DAFC5" w14:paraId="5F17F9F6"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2CDC5C7D" w14:textId="44D00AB3" w:rsidR="143DAFC5" w:rsidRDefault="143DAFC5" w:rsidP="143DAFC5">
            <w:pPr>
              <w:rPr>
                <w:sz w:val="18"/>
                <w:szCs w:val="18"/>
              </w:rPr>
            </w:pPr>
          </w:p>
        </w:tc>
        <w:tc>
          <w:tcPr>
            <w:tcW w:w="1419" w:type="dxa"/>
          </w:tcPr>
          <w:p w14:paraId="6B191050" w14:textId="39B18278"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3635ADCA" w14:textId="0E80E06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64.55%</w:t>
            </w:r>
          </w:p>
        </w:tc>
        <w:tc>
          <w:tcPr>
            <w:tcW w:w="978" w:type="dxa"/>
          </w:tcPr>
          <w:p w14:paraId="4DC43CB1" w14:textId="1B08EBC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67.73%</w:t>
            </w:r>
          </w:p>
        </w:tc>
        <w:tc>
          <w:tcPr>
            <w:tcW w:w="978" w:type="dxa"/>
          </w:tcPr>
          <w:p w14:paraId="03AFAFFE" w14:textId="76AD10D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79.22%</w:t>
            </w:r>
          </w:p>
        </w:tc>
        <w:tc>
          <w:tcPr>
            <w:tcW w:w="978" w:type="dxa"/>
          </w:tcPr>
          <w:p w14:paraId="73A44940" w14:textId="4935535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42.02%</w:t>
            </w:r>
          </w:p>
        </w:tc>
        <w:tc>
          <w:tcPr>
            <w:tcW w:w="978" w:type="dxa"/>
          </w:tcPr>
          <w:p w14:paraId="415DF973" w14:textId="7BA0A2B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73.02%</w:t>
            </w:r>
          </w:p>
        </w:tc>
        <w:tc>
          <w:tcPr>
            <w:tcW w:w="978" w:type="dxa"/>
          </w:tcPr>
          <w:p w14:paraId="4BFAB3F0" w14:textId="4B5D018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22.83%</w:t>
            </w:r>
          </w:p>
        </w:tc>
        <w:tc>
          <w:tcPr>
            <w:tcW w:w="978" w:type="dxa"/>
          </w:tcPr>
          <w:p w14:paraId="056C3016" w14:textId="45BA5F8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60.62%</w:t>
            </w:r>
          </w:p>
        </w:tc>
      </w:tr>
      <w:tr w:rsidR="143DAFC5" w14:paraId="14563E43"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3919E08A" w14:textId="0BC322AD" w:rsidR="143DAFC5" w:rsidRDefault="143DAFC5" w:rsidP="143DAFC5">
            <w:pPr>
              <w:rPr>
                <w:sz w:val="18"/>
                <w:szCs w:val="18"/>
              </w:rPr>
            </w:pPr>
          </w:p>
        </w:tc>
        <w:tc>
          <w:tcPr>
            <w:tcW w:w="1419" w:type="dxa"/>
          </w:tcPr>
          <w:p w14:paraId="021986ED" w14:textId="3903E476"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159DDE6A" w14:textId="0D9FA001"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A267F14" w14:textId="6CF9ABD7"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2FC6853" w14:textId="6E068A56"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6C399E07" w14:textId="3E93CBA7"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3D021C8" w14:textId="516AD618"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97AF473" w14:textId="263CBC9D"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B5A3AE9" w14:textId="2B6FFAF4"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r>
      <w:tr w:rsidR="143DAFC5" w14:paraId="02DB6F94"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092CF0B" w14:textId="18C5A26C" w:rsidR="143DAFC5" w:rsidRDefault="143DAFC5" w:rsidP="143DAFC5">
            <w:pPr>
              <w:rPr>
                <w:sz w:val="18"/>
                <w:szCs w:val="18"/>
              </w:rPr>
            </w:pPr>
          </w:p>
        </w:tc>
        <w:tc>
          <w:tcPr>
            <w:tcW w:w="1419" w:type="dxa"/>
          </w:tcPr>
          <w:p w14:paraId="02EEFF11" w14:textId="08973DED"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7AB8F740" w14:textId="540A1D7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57.82%</w:t>
            </w:r>
          </w:p>
        </w:tc>
        <w:tc>
          <w:tcPr>
            <w:tcW w:w="978" w:type="dxa"/>
          </w:tcPr>
          <w:p w14:paraId="0A03A50A" w14:textId="69025F0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65.36%</w:t>
            </w:r>
          </w:p>
        </w:tc>
        <w:tc>
          <w:tcPr>
            <w:tcW w:w="978" w:type="dxa"/>
          </w:tcPr>
          <w:p w14:paraId="4D82E8E5" w14:textId="5AF3149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64.58%</w:t>
            </w:r>
          </w:p>
        </w:tc>
        <w:tc>
          <w:tcPr>
            <w:tcW w:w="978" w:type="dxa"/>
          </w:tcPr>
          <w:p w14:paraId="4AEFB54B" w14:textId="61DFD4C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47.43%</w:t>
            </w:r>
          </w:p>
        </w:tc>
        <w:tc>
          <w:tcPr>
            <w:tcW w:w="978" w:type="dxa"/>
          </w:tcPr>
          <w:p w14:paraId="00F44DEE" w14:textId="3DC6BEF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64.97%</w:t>
            </w:r>
          </w:p>
        </w:tc>
        <w:tc>
          <w:tcPr>
            <w:tcW w:w="978" w:type="dxa"/>
          </w:tcPr>
          <w:p w14:paraId="54847A81" w14:textId="42BB46E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11.98%</w:t>
            </w:r>
          </w:p>
        </w:tc>
        <w:tc>
          <w:tcPr>
            <w:tcW w:w="978" w:type="dxa"/>
          </w:tcPr>
          <w:p w14:paraId="7B17197B" w14:textId="011E0E1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56.01%</w:t>
            </w:r>
          </w:p>
        </w:tc>
      </w:tr>
      <w:tr w:rsidR="143DAFC5" w14:paraId="602AA7ED"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1DDBD18A" w14:textId="27DD33E1" w:rsidR="143DAFC5" w:rsidRDefault="143DAFC5" w:rsidP="143DAFC5">
            <w:pPr>
              <w:rPr>
                <w:sz w:val="18"/>
                <w:szCs w:val="18"/>
              </w:rPr>
            </w:pPr>
          </w:p>
        </w:tc>
        <w:tc>
          <w:tcPr>
            <w:tcW w:w="1419" w:type="dxa"/>
          </w:tcPr>
          <w:p w14:paraId="2D62E674" w14:textId="3CF820D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524DC2F1" w14:textId="7A6B122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61.89%</w:t>
            </w:r>
          </w:p>
        </w:tc>
        <w:tc>
          <w:tcPr>
            <w:tcW w:w="978" w:type="dxa"/>
          </w:tcPr>
          <w:p w14:paraId="5665637B" w14:textId="2F5101A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61.74%</w:t>
            </w:r>
          </w:p>
        </w:tc>
        <w:tc>
          <w:tcPr>
            <w:tcW w:w="978" w:type="dxa"/>
          </w:tcPr>
          <w:p w14:paraId="0CD89777" w14:textId="1892E79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97.47%</w:t>
            </w:r>
          </w:p>
        </w:tc>
        <w:tc>
          <w:tcPr>
            <w:tcW w:w="978" w:type="dxa"/>
          </w:tcPr>
          <w:p w14:paraId="2305BDBD" w14:textId="00E33E8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7.24%</w:t>
            </w:r>
          </w:p>
        </w:tc>
        <w:tc>
          <w:tcPr>
            <w:tcW w:w="978" w:type="dxa"/>
          </w:tcPr>
          <w:p w14:paraId="48A004A1" w14:textId="439501F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75.60%</w:t>
            </w:r>
          </w:p>
        </w:tc>
        <w:tc>
          <w:tcPr>
            <w:tcW w:w="978" w:type="dxa"/>
          </w:tcPr>
          <w:p w14:paraId="2C1CD717" w14:textId="1CBC552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11.24%</w:t>
            </w:r>
          </w:p>
        </w:tc>
        <w:tc>
          <w:tcPr>
            <w:tcW w:w="978" w:type="dxa"/>
          </w:tcPr>
          <w:p w14:paraId="6366ECFD" w14:textId="1E99A8D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52.35%</w:t>
            </w:r>
          </w:p>
        </w:tc>
      </w:tr>
      <w:tr w:rsidR="143DAFC5" w14:paraId="3F427ABB"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6C5282F0" w14:textId="5BCBB1EF"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ZM44</w:t>
            </w:r>
          </w:p>
        </w:tc>
        <w:tc>
          <w:tcPr>
            <w:tcW w:w="1419" w:type="dxa"/>
          </w:tcPr>
          <w:p w14:paraId="56E0C097" w14:textId="7B16728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3A87E838" w14:textId="21D8E19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65.19%</w:t>
            </w:r>
          </w:p>
        </w:tc>
        <w:tc>
          <w:tcPr>
            <w:tcW w:w="978" w:type="dxa"/>
          </w:tcPr>
          <w:p w14:paraId="6DF9140F" w14:textId="5294C86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68.53%</w:t>
            </w:r>
          </w:p>
        </w:tc>
        <w:tc>
          <w:tcPr>
            <w:tcW w:w="978" w:type="dxa"/>
          </w:tcPr>
          <w:p w14:paraId="5CBFF377" w14:textId="754848A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78.65%</w:t>
            </w:r>
          </w:p>
        </w:tc>
        <w:tc>
          <w:tcPr>
            <w:tcW w:w="978" w:type="dxa"/>
          </w:tcPr>
          <w:p w14:paraId="0B370432" w14:textId="623A85A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44.53%</w:t>
            </w:r>
          </w:p>
        </w:tc>
        <w:tc>
          <w:tcPr>
            <w:tcW w:w="978" w:type="dxa"/>
          </w:tcPr>
          <w:p w14:paraId="097D6BA6" w14:textId="2095580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73.24%</w:t>
            </w:r>
          </w:p>
        </w:tc>
        <w:tc>
          <w:tcPr>
            <w:tcW w:w="978" w:type="dxa"/>
          </w:tcPr>
          <w:p w14:paraId="33024EF7" w14:textId="0F73823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24.61%</w:t>
            </w:r>
          </w:p>
        </w:tc>
        <w:tc>
          <w:tcPr>
            <w:tcW w:w="978" w:type="dxa"/>
          </w:tcPr>
          <w:p w14:paraId="77E31CA4" w14:textId="713678C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61.59%</w:t>
            </w:r>
          </w:p>
        </w:tc>
      </w:tr>
      <w:tr w:rsidR="143DAFC5" w14:paraId="5DC5B805"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60527B3E" w14:textId="2F2788E7" w:rsidR="143DAFC5" w:rsidRDefault="143DAFC5" w:rsidP="143DAFC5">
            <w:pPr>
              <w:rPr>
                <w:sz w:val="18"/>
                <w:szCs w:val="18"/>
              </w:rPr>
            </w:pPr>
          </w:p>
        </w:tc>
        <w:tc>
          <w:tcPr>
            <w:tcW w:w="1419" w:type="dxa"/>
          </w:tcPr>
          <w:p w14:paraId="5E42E901" w14:textId="5B9A16B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2003AFE9" w14:textId="79B91E6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58.00%</w:t>
            </w:r>
          </w:p>
        </w:tc>
        <w:tc>
          <w:tcPr>
            <w:tcW w:w="978" w:type="dxa"/>
          </w:tcPr>
          <w:p w14:paraId="15FB0E53" w14:textId="08457CE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65.81%</w:t>
            </w:r>
          </w:p>
        </w:tc>
        <w:tc>
          <w:tcPr>
            <w:tcW w:w="978" w:type="dxa"/>
          </w:tcPr>
          <w:p w14:paraId="60437DA1" w14:textId="0269957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63.79%</w:t>
            </w:r>
          </w:p>
        </w:tc>
        <w:tc>
          <w:tcPr>
            <w:tcW w:w="978" w:type="dxa"/>
          </w:tcPr>
          <w:p w14:paraId="317F081C" w14:textId="763C988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49.10%</w:t>
            </w:r>
          </w:p>
        </w:tc>
        <w:tc>
          <w:tcPr>
            <w:tcW w:w="978" w:type="dxa"/>
          </w:tcPr>
          <w:p w14:paraId="31C12FEA" w14:textId="0645B0A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64.79%</w:t>
            </w:r>
          </w:p>
        </w:tc>
        <w:tc>
          <w:tcPr>
            <w:tcW w:w="978" w:type="dxa"/>
          </w:tcPr>
          <w:p w14:paraId="668D3E80" w14:textId="71BC159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12.80%</w:t>
            </w:r>
          </w:p>
        </w:tc>
        <w:tc>
          <w:tcPr>
            <w:tcW w:w="978" w:type="dxa"/>
          </w:tcPr>
          <w:p w14:paraId="6D1D1F07" w14:textId="30B6D6A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56.45%</w:t>
            </w:r>
          </w:p>
        </w:tc>
      </w:tr>
      <w:tr w:rsidR="143DAFC5" w14:paraId="67B1D70A"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1301C10" w14:textId="7051EC2F" w:rsidR="143DAFC5" w:rsidRDefault="143DAFC5" w:rsidP="143DAFC5">
            <w:pPr>
              <w:rPr>
                <w:sz w:val="18"/>
                <w:szCs w:val="18"/>
              </w:rPr>
            </w:pPr>
          </w:p>
        </w:tc>
        <w:tc>
          <w:tcPr>
            <w:tcW w:w="1419" w:type="dxa"/>
          </w:tcPr>
          <w:p w14:paraId="447C281D" w14:textId="216E1DA8"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397AFC81" w14:textId="1683492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64.52%</w:t>
            </w:r>
          </w:p>
        </w:tc>
        <w:tc>
          <w:tcPr>
            <w:tcW w:w="978" w:type="dxa"/>
          </w:tcPr>
          <w:p w14:paraId="1CF6CFB8" w14:textId="10A3B64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67.53%</w:t>
            </w:r>
          </w:p>
        </w:tc>
        <w:tc>
          <w:tcPr>
            <w:tcW w:w="978" w:type="dxa"/>
          </w:tcPr>
          <w:p w14:paraId="793A7E81" w14:textId="39E48BC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79.76%</w:t>
            </w:r>
          </w:p>
        </w:tc>
        <w:tc>
          <w:tcPr>
            <w:tcW w:w="978" w:type="dxa"/>
          </w:tcPr>
          <w:p w14:paraId="6C5F63CD" w14:textId="5E4B188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41.10%</w:t>
            </w:r>
          </w:p>
        </w:tc>
        <w:tc>
          <w:tcPr>
            <w:tcW w:w="978" w:type="dxa"/>
          </w:tcPr>
          <w:p w14:paraId="7E07C0C7" w14:textId="184E4ED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73.14%</w:t>
            </w:r>
          </w:p>
        </w:tc>
        <w:tc>
          <w:tcPr>
            <w:tcW w:w="978" w:type="dxa"/>
          </w:tcPr>
          <w:p w14:paraId="68595AA5" w14:textId="74AF8FE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22.60%</w:t>
            </w:r>
          </w:p>
        </w:tc>
        <w:tc>
          <w:tcPr>
            <w:tcW w:w="978" w:type="dxa"/>
          </w:tcPr>
          <w:p w14:paraId="73A7DEFC" w14:textId="7E32625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60.43%</w:t>
            </w:r>
          </w:p>
        </w:tc>
      </w:tr>
      <w:tr w:rsidR="143DAFC5" w14:paraId="44D5EDFD"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5920A999" w14:textId="13A1CEB5" w:rsidR="143DAFC5" w:rsidRDefault="143DAFC5" w:rsidP="143DAFC5">
            <w:pPr>
              <w:rPr>
                <w:sz w:val="18"/>
                <w:szCs w:val="18"/>
              </w:rPr>
            </w:pPr>
          </w:p>
        </w:tc>
        <w:tc>
          <w:tcPr>
            <w:tcW w:w="1419" w:type="dxa"/>
          </w:tcPr>
          <w:p w14:paraId="717967C5" w14:textId="31108080"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6AB8F66E" w14:textId="51AF2EAF"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D8E8DE2" w14:textId="755D83AB"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1176CFC1" w14:textId="37B37746"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30E9BE1" w14:textId="1F9A07B2"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E3F3D31" w14:textId="49CA679E"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2D3F4E92" w14:textId="598FFDB1"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B9E9FE9" w14:textId="29E96208"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r>
      <w:tr w:rsidR="143DAFC5" w14:paraId="4FFFD8D9"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7610C905" w14:textId="0573A75D" w:rsidR="143DAFC5" w:rsidRDefault="143DAFC5" w:rsidP="143DAFC5">
            <w:pPr>
              <w:rPr>
                <w:sz w:val="18"/>
                <w:szCs w:val="18"/>
              </w:rPr>
            </w:pPr>
          </w:p>
        </w:tc>
        <w:tc>
          <w:tcPr>
            <w:tcW w:w="1419" w:type="dxa"/>
          </w:tcPr>
          <w:p w14:paraId="3992AD29" w14:textId="368926B2"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7006E0D7" w14:textId="1A9AA68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56.62%</w:t>
            </w:r>
          </w:p>
        </w:tc>
        <w:tc>
          <w:tcPr>
            <w:tcW w:w="978" w:type="dxa"/>
          </w:tcPr>
          <w:p w14:paraId="44930B55" w14:textId="48C60E8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64.81%</w:t>
            </w:r>
          </w:p>
        </w:tc>
        <w:tc>
          <w:tcPr>
            <w:tcW w:w="978" w:type="dxa"/>
          </w:tcPr>
          <w:p w14:paraId="32289214" w14:textId="455B725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62.08%</w:t>
            </w:r>
          </w:p>
        </w:tc>
        <w:tc>
          <w:tcPr>
            <w:tcW w:w="978" w:type="dxa"/>
          </w:tcPr>
          <w:p w14:paraId="4244695A" w14:textId="7E67081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48.23%</w:t>
            </w:r>
          </w:p>
        </w:tc>
        <w:tc>
          <w:tcPr>
            <w:tcW w:w="978" w:type="dxa"/>
          </w:tcPr>
          <w:p w14:paraId="5DD30F69" w14:textId="48D81B9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63.42%</w:t>
            </w:r>
          </w:p>
        </w:tc>
        <w:tc>
          <w:tcPr>
            <w:tcW w:w="978" w:type="dxa"/>
          </w:tcPr>
          <w:p w14:paraId="70E44457" w14:textId="47BB30E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10.21%</w:t>
            </w:r>
          </w:p>
        </w:tc>
        <w:tc>
          <w:tcPr>
            <w:tcW w:w="978" w:type="dxa"/>
          </w:tcPr>
          <w:p w14:paraId="0462C551" w14:textId="262E34D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55.15%</w:t>
            </w:r>
          </w:p>
        </w:tc>
      </w:tr>
      <w:tr w:rsidR="143DAFC5" w14:paraId="2BD36F42"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3895E28C" w14:textId="2DCBBF29" w:rsidR="143DAFC5" w:rsidRDefault="143DAFC5" w:rsidP="143DAFC5">
            <w:pPr>
              <w:rPr>
                <w:sz w:val="18"/>
                <w:szCs w:val="18"/>
              </w:rPr>
            </w:pPr>
          </w:p>
        </w:tc>
        <w:tc>
          <w:tcPr>
            <w:tcW w:w="1419" w:type="dxa"/>
          </w:tcPr>
          <w:p w14:paraId="09F11AB1" w14:textId="3C2EDCC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0A123696" w14:textId="5E91D29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61.17%</w:t>
            </w:r>
          </w:p>
        </w:tc>
        <w:tc>
          <w:tcPr>
            <w:tcW w:w="978" w:type="dxa"/>
          </w:tcPr>
          <w:p w14:paraId="0C0E77C2" w14:textId="6334634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61.11%</w:t>
            </w:r>
          </w:p>
        </w:tc>
        <w:tc>
          <w:tcPr>
            <w:tcW w:w="978" w:type="dxa"/>
          </w:tcPr>
          <w:p w14:paraId="002B9A81" w14:textId="079518C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98.71%</w:t>
            </w:r>
          </w:p>
        </w:tc>
        <w:tc>
          <w:tcPr>
            <w:tcW w:w="978" w:type="dxa"/>
          </w:tcPr>
          <w:p w14:paraId="01543698" w14:textId="4BDAE7B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3.50%</w:t>
            </w:r>
          </w:p>
        </w:tc>
        <w:tc>
          <w:tcPr>
            <w:tcW w:w="978" w:type="dxa"/>
          </w:tcPr>
          <w:p w14:paraId="301FDB76" w14:textId="39CDA4E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75.49%</w:t>
            </w:r>
          </w:p>
        </w:tc>
        <w:tc>
          <w:tcPr>
            <w:tcW w:w="978" w:type="dxa"/>
          </w:tcPr>
          <w:p w14:paraId="581CC57D" w14:textId="2FF66EA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7.44%</w:t>
            </w:r>
          </w:p>
        </w:tc>
        <w:tc>
          <w:tcPr>
            <w:tcW w:w="978" w:type="dxa"/>
          </w:tcPr>
          <w:p w14:paraId="17A96D79" w14:textId="500E72A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51.11%</w:t>
            </w:r>
          </w:p>
        </w:tc>
      </w:tr>
      <w:tr w:rsidR="143DAFC5" w14:paraId="6B4EE51E"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199D8B4C" w14:textId="5BCC3CCF"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ZM42</w:t>
            </w:r>
          </w:p>
        </w:tc>
        <w:tc>
          <w:tcPr>
            <w:tcW w:w="1419" w:type="dxa"/>
          </w:tcPr>
          <w:p w14:paraId="644ABFB1" w14:textId="29722334"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26746DDE" w14:textId="635056B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64.14%</w:t>
            </w:r>
          </w:p>
        </w:tc>
        <w:tc>
          <w:tcPr>
            <w:tcW w:w="978" w:type="dxa"/>
          </w:tcPr>
          <w:p w14:paraId="7DAE4CBE" w14:textId="5F83DAC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67.74%</w:t>
            </w:r>
          </w:p>
        </w:tc>
        <w:tc>
          <w:tcPr>
            <w:tcW w:w="978" w:type="dxa"/>
          </w:tcPr>
          <w:p w14:paraId="14985A13" w14:textId="4633E4C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77.90%</w:t>
            </w:r>
          </w:p>
        </w:tc>
        <w:tc>
          <w:tcPr>
            <w:tcW w:w="978" w:type="dxa"/>
          </w:tcPr>
          <w:p w14:paraId="4FF160CE" w14:textId="659BB0A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43.01%</w:t>
            </w:r>
          </w:p>
        </w:tc>
        <w:tc>
          <w:tcPr>
            <w:tcW w:w="978" w:type="dxa"/>
          </w:tcPr>
          <w:p w14:paraId="054443DB" w14:textId="52A2877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72.47%</w:t>
            </w:r>
          </w:p>
        </w:tc>
        <w:tc>
          <w:tcPr>
            <w:tcW w:w="978" w:type="dxa"/>
          </w:tcPr>
          <w:p w14:paraId="5B83100B" w14:textId="1C013AC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22.23%</w:t>
            </w:r>
          </w:p>
        </w:tc>
        <w:tc>
          <w:tcPr>
            <w:tcW w:w="978" w:type="dxa"/>
          </w:tcPr>
          <w:p w14:paraId="63E1D99C" w14:textId="243DFC3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60.46%</w:t>
            </w:r>
          </w:p>
        </w:tc>
      </w:tr>
      <w:tr w:rsidR="143DAFC5" w14:paraId="4E1AEB1D"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0438BD9F" w14:textId="1636A3BD" w:rsidR="143DAFC5" w:rsidRDefault="143DAFC5" w:rsidP="143DAFC5">
            <w:pPr>
              <w:rPr>
                <w:sz w:val="18"/>
                <w:szCs w:val="18"/>
              </w:rPr>
            </w:pPr>
          </w:p>
        </w:tc>
        <w:tc>
          <w:tcPr>
            <w:tcW w:w="1419" w:type="dxa"/>
          </w:tcPr>
          <w:p w14:paraId="1D7714B1" w14:textId="77C04F3B"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367F705A" w14:textId="6216A6A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58.13%</w:t>
            </w:r>
          </w:p>
        </w:tc>
        <w:tc>
          <w:tcPr>
            <w:tcW w:w="978" w:type="dxa"/>
          </w:tcPr>
          <w:p w14:paraId="0C5137FA" w14:textId="25057FA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65.46%</w:t>
            </w:r>
          </w:p>
        </w:tc>
        <w:tc>
          <w:tcPr>
            <w:tcW w:w="978" w:type="dxa"/>
          </w:tcPr>
          <w:p w14:paraId="5E1F1A75" w14:textId="60BCEC6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65.38%</w:t>
            </w:r>
          </w:p>
        </w:tc>
        <w:tc>
          <w:tcPr>
            <w:tcW w:w="978" w:type="dxa"/>
          </w:tcPr>
          <w:p w14:paraId="1EB5EA5E" w14:textId="68AFD08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47.01%</w:t>
            </w:r>
          </w:p>
        </w:tc>
        <w:tc>
          <w:tcPr>
            <w:tcW w:w="978" w:type="dxa"/>
          </w:tcPr>
          <w:p w14:paraId="3B3A491F" w14:textId="705CF18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65.42%</w:t>
            </w:r>
          </w:p>
        </w:tc>
        <w:tc>
          <w:tcPr>
            <w:tcW w:w="978" w:type="dxa"/>
          </w:tcPr>
          <w:p w14:paraId="204F6FD2" w14:textId="4995BCE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12.38%</w:t>
            </w:r>
          </w:p>
        </w:tc>
        <w:tc>
          <w:tcPr>
            <w:tcW w:w="978" w:type="dxa"/>
          </w:tcPr>
          <w:p w14:paraId="408D7E64" w14:textId="2BF6A3B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56.19%</w:t>
            </w:r>
          </w:p>
        </w:tc>
      </w:tr>
      <w:tr w:rsidR="143DAFC5" w14:paraId="47B5CEC6" w14:textId="77777777" w:rsidTr="5AC934F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2DB36C6A" w14:textId="1592E546" w:rsidR="143DAFC5" w:rsidRDefault="143DAFC5" w:rsidP="143DAFC5">
            <w:pPr>
              <w:rPr>
                <w:sz w:val="18"/>
                <w:szCs w:val="18"/>
              </w:rPr>
            </w:pPr>
          </w:p>
        </w:tc>
        <w:tc>
          <w:tcPr>
            <w:tcW w:w="1419" w:type="dxa"/>
          </w:tcPr>
          <w:p w14:paraId="78EB11C1" w14:textId="300A7114"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587FAE3B" w14:textId="55BB27B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63.72%</w:t>
            </w:r>
          </w:p>
        </w:tc>
        <w:tc>
          <w:tcPr>
            <w:tcW w:w="978" w:type="dxa"/>
          </w:tcPr>
          <w:p w14:paraId="384FBDC3" w14:textId="2E3D7E1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67.05%</w:t>
            </w:r>
          </w:p>
        </w:tc>
        <w:tc>
          <w:tcPr>
            <w:tcW w:w="978" w:type="dxa"/>
          </w:tcPr>
          <w:p w14:paraId="31A6B77E" w14:textId="1840E3F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78.84%</w:t>
            </w:r>
          </w:p>
        </w:tc>
        <w:tc>
          <w:tcPr>
            <w:tcW w:w="978" w:type="dxa"/>
          </w:tcPr>
          <w:p w14:paraId="66017F46" w14:textId="4D5920B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40.50%</w:t>
            </w:r>
          </w:p>
        </w:tc>
        <w:tc>
          <w:tcPr>
            <w:tcW w:w="978" w:type="dxa"/>
          </w:tcPr>
          <w:p w14:paraId="7E9CA8BF" w14:textId="56ACB77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72.47%</w:t>
            </w:r>
          </w:p>
        </w:tc>
        <w:tc>
          <w:tcPr>
            <w:tcW w:w="978" w:type="dxa"/>
          </w:tcPr>
          <w:p w14:paraId="1EA57EC3" w14:textId="5097DB7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20.88%</w:t>
            </w:r>
          </w:p>
        </w:tc>
        <w:tc>
          <w:tcPr>
            <w:tcW w:w="978" w:type="dxa"/>
          </w:tcPr>
          <w:p w14:paraId="2F9B3C32" w14:textId="4542223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59.67%</w:t>
            </w:r>
          </w:p>
        </w:tc>
      </w:tr>
    </w:tbl>
    <w:p w14:paraId="421CB1F2" w14:textId="77777777" w:rsidR="00D33715" w:rsidRDefault="00D33715" w:rsidP="5AC934F5">
      <w:pPr>
        <w:rPr>
          <w:rFonts w:ascii="Arial" w:eastAsia="Arial" w:hAnsi="Arial" w:cs="Arial"/>
          <w:b/>
          <w:bCs/>
          <w:i/>
          <w:iCs/>
          <w:sz w:val="24"/>
          <w:szCs w:val="24"/>
        </w:rPr>
      </w:pPr>
    </w:p>
    <w:p w14:paraId="6803680A" w14:textId="1E268837" w:rsidR="70AD6BD2" w:rsidRDefault="5AC934F5" w:rsidP="5AC934F5">
      <w:pPr>
        <w:rPr>
          <w:rFonts w:ascii="Arial" w:eastAsia="Arial" w:hAnsi="Arial" w:cs="Arial"/>
          <w:i/>
          <w:iCs/>
          <w:sz w:val="20"/>
          <w:szCs w:val="20"/>
        </w:rPr>
      </w:pPr>
      <w:r w:rsidRPr="5AC934F5">
        <w:rPr>
          <w:rFonts w:ascii="Arial" w:eastAsia="Arial" w:hAnsi="Arial" w:cs="Arial"/>
          <w:b/>
          <w:bCs/>
          <w:i/>
          <w:iCs/>
          <w:sz w:val="24"/>
          <w:szCs w:val="24"/>
        </w:rPr>
        <w:t>Tabella 4.</w:t>
      </w:r>
      <w:r w:rsidR="00686D4E">
        <w:rPr>
          <w:rFonts w:ascii="Arial" w:eastAsia="Arial" w:hAnsi="Arial" w:cs="Arial"/>
          <w:b/>
          <w:bCs/>
          <w:i/>
          <w:iCs/>
          <w:sz w:val="24"/>
          <w:szCs w:val="24"/>
        </w:rPr>
        <w:t>3</w:t>
      </w:r>
      <w:r w:rsidR="008C6CAB">
        <w:rPr>
          <w:rFonts w:ascii="Arial" w:eastAsia="Arial" w:hAnsi="Arial" w:cs="Arial"/>
          <w:b/>
          <w:bCs/>
          <w:i/>
          <w:iCs/>
          <w:sz w:val="24"/>
          <w:szCs w:val="24"/>
        </w:rPr>
        <w:t xml:space="preserve">: </w:t>
      </w:r>
      <w:r w:rsidR="008C6CAB" w:rsidRPr="00B92691">
        <w:rPr>
          <w:rFonts w:ascii="Arial" w:eastAsia="Arial" w:hAnsi="Arial" w:cs="Arial"/>
          <w:i/>
          <w:iCs/>
          <w:sz w:val="20"/>
          <w:szCs w:val="20"/>
        </w:rPr>
        <w:t xml:space="preserve">La tabella mostra le statistiche relative alle performance di ogni classificatore utilizzato, quando addestrato con </w:t>
      </w:r>
      <w:r w:rsidR="008C6CAB">
        <w:rPr>
          <w:rFonts w:ascii="Arial" w:eastAsia="Arial" w:hAnsi="Arial" w:cs="Arial"/>
          <w:i/>
          <w:iCs/>
          <w:sz w:val="20"/>
          <w:szCs w:val="20"/>
        </w:rPr>
        <w:t>i momenti di Zernike.</w:t>
      </w:r>
    </w:p>
    <w:p w14:paraId="698F735B" w14:textId="2FB33B40" w:rsidR="70AD6BD2" w:rsidRDefault="70AD6BD2" w:rsidP="4931637F">
      <w:pPr>
        <w:rPr>
          <w:rFonts w:ascii="Arial" w:eastAsia="Arial" w:hAnsi="Arial" w:cs="Arial"/>
          <w:i/>
          <w:iCs/>
          <w:sz w:val="20"/>
          <w:szCs w:val="20"/>
        </w:rPr>
      </w:pPr>
    </w:p>
    <w:p w14:paraId="0FB69962" w14:textId="77777777" w:rsidR="00E974DD" w:rsidRDefault="00E974DD" w:rsidP="4931637F">
      <w:pPr>
        <w:rPr>
          <w:rFonts w:ascii="Arial" w:eastAsia="Arial" w:hAnsi="Arial" w:cs="Arial"/>
          <w:sz w:val="20"/>
          <w:szCs w:val="20"/>
        </w:rPr>
      </w:pPr>
    </w:p>
    <w:p w14:paraId="5AC3D249" w14:textId="240070FD" w:rsidR="70AD6BD2" w:rsidRPr="00D33715" w:rsidRDefault="000D05F7" w:rsidP="4931637F">
      <w:pPr>
        <w:rPr>
          <w:rFonts w:ascii="Arial" w:eastAsia="Arial" w:hAnsi="Arial" w:cs="Arial"/>
          <w:sz w:val="20"/>
          <w:szCs w:val="20"/>
        </w:rPr>
      </w:pPr>
      <w:r>
        <w:rPr>
          <w:rFonts w:ascii="Arial" w:eastAsia="Arial" w:hAnsi="Arial" w:cs="Arial"/>
          <w:sz w:val="20"/>
          <w:szCs w:val="20"/>
        </w:rPr>
        <w:t>Come si evince dalla tabella 4.</w:t>
      </w:r>
      <w:r w:rsidR="00686D4E">
        <w:rPr>
          <w:rFonts w:ascii="Arial" w:eastAsia="Arial" w:hAnsi="Arial" w:cs="Arial"/>
          <w:sz w:val="20"/>
          <w:szCs w:val="20"/>
        </w:rPr>
        <w:t>3</w:t>
      </w:r>
      <w:r>
        <w:rPr>
          <w:rFonts w:ascii="Arial" w:eastAsia="Arial" w:hAnsi="Arial" w:cs="Arial"/>
          <w:sz w:val="20"/>
          <w:szCs w:val="20"/>
        </w:rPr>
        <w:t>,</w:t>
      </w:r>
      <w:r w:rsidR="4931637F" w:rsidRPr="00D33715">
        <w:rPr>
          <w:rFonts w:ascii="Arial" w:eastAsia="Arial" w:hAnsi="Arial" w:cs="Arial"/>
          <w:sz w:val="20"/>
          <w:szCs w:val="20"/>
        </w:rPr>
        <w:t xml:space="preserve"> </w:t>
      </w:r>
      <w:r>
        <w:rPr>
          <w:rFonts w:ascii="Arial" w:eastAsia="Arial" w:hAnsi="Arial" w:cs="Arial"/>
          <w:sz w:val="20"/>
          <w:szCs w:val="20"/>
        </w:rPr>
        <w:t>i</w:t>
      </w:r>
      <w:r w:rsidR="4931637F" w:rsidRPr="00D33715">
        <w:rPr>
          <w:rFonts w:ascii="Arial" w:eastAsia="Arial" w:hAnsi="Arial" w:cs="Arial"/>
          <w:sz w:val="20"/>
          <w:szCs w:val="20"/>
        </w:rPr>
        <w:t xml:space="preserve"> classificatori Random Forest, Ensemble e SVM hanno ottenuto per tutte le feature in questione i risultati migliori, mentre il kNN quelli peggiori. Il rendimento non è stato così notevole, poiché tutti i valori di F-Score sono sotto il 76%.</w:t>
      </w:r>
    </w:p>
    <w:p w14:paraId="7AF32D7D" w14:textId="38B80DC9" w:rsidR="70AD6BD2" w:rsidRDefault="70AD6BD2" w:rsidP="55F19737">
      <w:pPr>
        <w:rPr>
          <w:rFonts w:ascii="Arial" w:eastAsia="Arial" w:hAnsi="Arial" w:cs="Arial"/>
          <w:i/>
          <w:iCs/>
          <w:sz w:val="20"/>
          <w:szCs w:val="20"/>
        </w:rPr>
      </w:pPr>
    </w:p>
    <w:p w14:paraId="41619A6E" w14:textId="38B80DC9" w:rsidR="70AD6BD2" w:rsidRDefault="70AD6BD2" w:rsidP="55F19737">
      <w:pPr>
        <w:rPr>
          <w:rFonts w:ascii="Arial" w:eastAsia="Arial" w:hAnsi="Arial" w:cs="Arial"/>
          <w:i/>
          <w:iCs/>
          <w:sz w:val="20"/>
          <w:szCs w:val="20"/>
        </w:rPr>
      </w:pPr>
    </w:p>
    <w:tbl>
      <w:tblPr>
        <w:tblStyle w:val="Tabellagriglia1chiara-colore1"/>
        <w:tblW w:w="0" w:type="auto"/>
        <w:tblLayout w:type="fixed"/>
        <w:tblLook w:val="06A0" w:firstRow="1" w:lastRow="0" w:firstColumn="1" w:lastColumn="0" w:noHBand="1" w:noVBand="1"/>
      </w:tblPr>
      <w:tblGrid>
        <w:gridCol w:w="1366"/>
        <w:gridCol w:w="1419"/>
        <w:gridCol w:w="978"/>
        <w:gridCol w:w="978"/>
        <w:gridCol w:w="978"/>
        <w:gridCol w:w="978"/>
        <w:gridCol w:w="978"/>
        <w:gridCol w:w="978"/>
        <w:gridCol w:w="978"/>
      </w:tblGrid>
      <w:tr w:rsidR="143DAFC5" w14:paraId="48E4D21F" w14:textId="77777777" w:rsidTr="143DAFC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6" w:type="dxa"/>
          </w:tcPr>
          <w:p w14:paraId="7C5161AD" w14:textId="5C9BA809"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Features</w:t>
            </w:r>
          </w:p>
        </w:tc>
        <w:tc>
          <w:tcPr>
            <w:tcW w:w="1419" w:type="dxa"/>
          </w:tcPr>
          <w:p w14:paraId="39A467E8" w14:textId="308585DD"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Classificators</w:t>
            </w:r>
          </w:p>
        </w:tc>
        <w:tc>
          <w:tcPr>
            <w:tcW w:w="978" w:type="dxa"/>
          </w:tcPr>
          <w:p w14:paraId="58250E13" w14:textId="29B745F9"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Accuracy</w:t>
            </w:r>
          </w:p>
        </w:tc>
        <w:tc>
          <w:tcPr>
            <w:tcW w:w="978" w:type="dxa"/>
          </w:tcPr>
          <w:p w14:paraId="2A221DFD" w14:textId="1D9441B6"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Precision</w:t>
            </w:r>
          </w:p>
        </w:tc>
        <w:tc>
          <w:tcPr>
            <w:tcW w:w="978" w:type="dxa"/>
          </w:tcPr>
          <w:p w14:paraId="28D4D69E" w14:textId="516E1826"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Recall</w:t>
            </w:r>
          </w:p>
        </w:tc>
        <w:tc>
          <w:tcPr>
            <w:tcW w:w="978" w:type="dxa"/>
          </w:tcPr>
          <w:p w14:paraId="4423FB50" w14:textId="0D67DB9D"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Specificity</w:t>
            </w:r>
          </w:p>
        </w:tc>
        <w:tc>
          <w:tcPr>
            <w:tcW w:w="978" w:type="dxa"/>
          </w:tcPr>
          <w:p w14:paraId="7EB8DE66" w14:textId="786B05BF"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00037504">
              <w:rPr>
                <w:rFonts w:ascii="Calibri" w:eastAsia="Calibri" w:hAnsi="Calibri" w:cs="Calibri"/>
                <w:b w:val="0"/>
                <w:bCs w:val="0"/>
                <w:color w:val="000000" w:themeColor="text1"/>
                <w:sz w:val="18"/>
                <w:szCs w:val="18"/>
              </w:rPr>
              <w:t>F-Score</w:t>
            </w:r>
          </w:p>
        </w:tc>
        <w:tc>
          <w:tcPr>
            <w:tcW w:w="978" w:type="dxa"/>
          </w:tcPr>
          <w:p w14:paraId="587C7395" w14:textId="4D20687B"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MCC</w:t>
            </w:r>
          </w:p>
        </w:tc>
        <w:tc>
          <w:tcPr>
            <w:tcW w:w="978" w:type="dxa"/>
          </w:tcPr>
          <w:p w14:paraId="1B9BF2C5" w14:textId="13A4DD11"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BACC</w:t>
            </w:r>
          </w:p>
        </w:tc>
      </w:tr>
      <w:tr w:rsidR="143DAFC5" w14:paraId="50CCDEEF"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130C7378" w14:textId="247984AD" w:rsidR="143DAFC5" w:rsidRDefault="143DAFC5" w:rsidP="143DAFC5">
            <w:pPr>
              <w:rPr>
                <w:sz w:val="18"/>
                <w:szCs w:val="18"/>
              </w:rPr>
            </w:pPr>
          </w:p>
        </w:tc>
        <w:tc>
          <w:tcPr>
            <w:tcW w:w="1419" w:type="dxa"/>
          </w:tcPr>
          <w:p w14:paraId="10AE89A2" w14:textId="5C07F45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2651C751" w14:textId="0BB1A27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65.92%</w:t>
            </w:r>
          </w:p>
        </w:tc>
        <w:tc>
          <w:tcPr>
            <w:tcW w:w="978" w:type="dxa"/>
          </w:tcPr>
          <w:p w14:paraId="00B507DB" w14:textId="50ECA8B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72.69%</w:t>
            </w:r>
          </w:p>
        </w:tc>
        <w:tc>
          <w:tcPr>
            <w:tcW w:w="978" w:type="dxa"/>
          </w:tcPr>
          <w:p w14:paraId="6EBD9A2B" w14:textId="398D893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70.04%</w:t>
            </w:r>
          </w:p>
        </w:tc>
        <w:tc>
          <w:tcPr>
            <w:tcW w:w="978" w:type="dxa"/>
          </w:tcPr>
          <w:p w14:paraId="01DB562F" w14:textId="2053016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59.58%</w:t>
            </w:r>
          </w:p>
        </w:tc>
        <w:tc>
          <w:tcPr>
            <w:tcW w:w="978" w:type="dxa"/>
          </w:tcPr>
          <w:p w14:paraId="56EE9AEF" w14:textId="5999ED8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71.34%</w:t>
            </w:r>
          </w:p>
        </w:tc>
        <w:tc>
          <w:tcPr>
            <w:tcW w:w="978" w:type="dxa"/>
          </w:tcPr>
          <w:p w14:paraId="1A0D98FB" w14:textId="6CD5A94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29.36%</w:t>
            </w:r>
          </w:p>
        </w:tc>
        <w:tc>
          <w:tcPr>
            <w:tcW w:w="978" w:type="dxa"/>
          </w:tcPr>
          <w:p w14:paraId="576C076E" w14:textId="18003F0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64.81%</w:t>
            </w:r>
          </w:p>
        </w:tc>
      </w:tr>
      <w:tr w:rsidR="143DAFC5" w14:paraId="5CAE6989"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779AA679" w14:textId="49AC4EB4" w:rsidR="143DAFC5" w:rsidRDefault="143DAFC5" w:rsidP="143DAFC5">
            <w:pPr>
              <w:rPr>
                <w:sz w:val="18"/>
                <w:szCs w:val="18"/>
              </w:rPr>
            </w:pPr>
          </w:p>
        </w:tc>
        <w:tc>
          <w:tcPr>
            <w:tcW w:w="1419" w:type="dxa"/>
          </w:tcPr>
          <w:p w14:paraId="50EB0A3A" w14:textId="21CAD12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54EBFAE7" w14:textId="78CCD3F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73.01%</w:t>
            </w:r>
          </w:p>
        </w:tc>
        <w:tc>
          <w:tcPr>
            <w:tcW w:w="978" w:type="dxa"/>
          </w:tcPr>
          <w:p w14:paraId="23493612" w14:textId="6C6567C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74.52%</w:t>
            </w:r>
          </w:p>
        </w:tc>
        <w:tc>
          <w:tcPr>
            <w:tcW w:w="978" w:type="dxa"/>
          </w:tcPr>
          <w:p w14:paraId="5A5137B6" w14:textId="436D7B2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84.23%</w:t>
            </w:r>
          </w:p>
        </w:tc>
        <w:tc>
          <w:tcPr>
            <w:tcW w:w="978" w:type="dxa"/>
          </w:tcPr>
          <w:p w14:paraId="2186CB75" w14:textId="1D44053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55.77%</w:t>
            </w:r>
          </w:p>
        </w:tc>
        <w:tc>
          <w:tcPr>
            <w:tcW w:w="978" w:type="dxa"/>
          </w:tcPr>
          <w:p w14:paraId="58DF1516" w14:textId="13504B9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79.08%</w:t>
            </w:r>
          </w:p>
        </w:tc>
        <w:tc>
          <w:tcPr>
            <w:tcW w:w="978" w:type="dxa"/>
          </w:tcPr>
          <w:p w14:paraId="304D0056" w14:textId="59F7723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42.06%</w:t>
            </w:r>
          </w:p>
        </w:tc>
        <w:tc>
          <w:tcPr>
            <w:tcW w:w="978" w:type="dxa"/>
          </w:tcPr>
          <w:p w14:paraId="3B1F7F14" w14:textId="0509767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70.00%</w:t>
            </w:r>
          </w:p>
        </w:tc>
      </w:tr>
      <w:tr w:rsidR="143DAFC5" w14:paraId="16EDE135"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1E43841" w14:textId="734EF3A2"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CH3</w:t>
            </w:r>
          </w:p>
        </w:tc>
        <w:tc>
          <w:tcPr>
            <w:tcW w:w="1419" w:type="dxa"/>
          </w:tcPr>
          <w:p w14:paraId="7E820162" w14:textId="69A55F7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6A624EFF" w14:textId="55FEB0C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76.58%</w:t>
            </w:r>
          </w:p>
        </w:tc>
        <w:tc>
          <w:tcPr>
            <w:tcW w:w="978" w:type="dxa"/>
          </w:tcPr>
          <w:p w14:paraId="3061A016" w14:textId="61EC27D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79.25%</w:t>
            </w:r>
          </w:p>
        </w:tc>
        <w:tc>
          <w:tcPr>
            <w:tcW w:w="978" w:type="dxa"/>
          </w:tcPr>
          <w:p w14:paraId="23AB75C4" w14:textId="17DBF57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83.09%</w:t>
            </w:r>
          </w:p>
        </w:tc>
        <w:tc>
          <w:tcPr>
            <w:tcW w:w="978" w:type="dxa"/>
          </w:tcPr>
          <w:p w14:paraId="4E227651" w14:textId="4642B83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66.59%</w:t>
            </w:r>
          </w:p>
        </w:tc>
        <w:tc>
          <w:tcPr>
            <w:tcW w:w="978" w:type="dxa"/>
          </w:tcPr>
          <w:p w14:paraId="4C3B6547" w14:textId="61C4735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81.12%</w:t>
            </w:r>
          </w:p>
        </w:tc>
        <w:tc>
          <w:tcPr>
            <w:tcW w:w="978" w:type="dxa"/>
          </w:tcPr>
          <w:p w14:paraId="25391B33" w14:textId="2E3F5F5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50.43%</w:t>
            </w:r>
          </w:p>
        </w:tc>
        <w:tc>
          <w:tcPr>
            <w:tcW w:w="978" w:type="dxa"/>
          </w:tcPr>
          <w:p w14:paraId="22F1836A" w14:textId="4D70167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74.84%</w:t>
            </w:r>
          </w:p>
        </w:tc>
      </w:tr>
      <w:tr w:rsidR="143DAFC5" w14:paraId="1CC1AEAD"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0AAF6055" w14:textId="63429FD8" w:rsidR="143DAFC5" w:rsidRDefault="143DAFC5" w:rsidP="143DAFC5">
            <w:pPr>
              <w:rPr>
                <w:sz w:val="18"/>
                <w:szCs w:val="18"/>
              </w:rPr>
            </w:pPr>
          </w:p>
        </w:tc>
        <w:tc>
          <w:tcPr>
            <w:tcW w:w="1419" w:type="dxa"/>
          </w:tcPr>
          <w:p w14:paraId="736ECCBD" w14:textId="1024605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3EB25F43" w14:textId="5C1612F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67.87%</w:t>
            </w:r>
          </w:p>
        </w:tc>
        <w:tc>
          <w:tcPr>
            <w:tcW w:w="978" w:type="dxa"/>
          </w:tcPr>
          <w:p w14:paraId="30CC80A8" w14:textId="4D43902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73.91%</w:t>
            </w:r>
          </w:p>
        </w:tc>
        <w:tc>
          <w:tcPr>
            <w:tcW w:w="978" w:type="dxa"/>
          </w:tcPr>
          <w:p w14:paraId="2F43726C" w14:textId="0B05753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72.57%</w:t>
            </w:r>
          </w:p>
        </w:tc>
        <w:tc>
          <w:tcPr>
            <w:tcW w:w="978" w:type="dxa"/>
          </w:tcPr>
          <w:p w14:paraId="7EF00447" w14:textId="498E543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60.65%</w:t>
            </w:r>
          </w:p>
        </w:tc>
        <w:tc>
          <w:tcPr>
            <w:tcW w:w="978" w:type="dxa"/>
          </w:tcPr>
          <w:p w14:paraId="41758BE4" w14:textId="160CBBE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73.23%</w:t>
            </w:r>
          </w:p>
        </w:tc>
        <w:tc>
          <w:tcPr>
            <w:tcW w:w="978" w:type="dxa"/>
          </w:tcPr>
          <w:p w14:paraId="535346D5" w14:textId="5A69C5E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33.07%</w:t>
            </w:r>
          </w:p>
        </w:tc>
        <w:tc>
          <w:tcPr>
            <w:tcW w:w="978" w:type="dxa"/>
          </w:tcPr>
          <w:p w14:paraId="22280540" w14:textId="0F29A9C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66.61%</w:t>
            </w:r>
          </w:p>
        </w:tc>
      </w:tr>
      <w:tr w:rsidR="143DAFC5" w14:paraId="2566AE5F"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6C9DE195" w14:textId="0DA9C0AF" w:rsidR="143DAFC5" w:rsidRDefault="143DAFC5" w:rsidP="143DAFC5">
            <w:pPr>
              <w:rPr>
                <w:sz w:val="18"/>
                <w:szCs w:val="18"/>
              </w:rPr>
            </w:pPr>
          </w:p>
        </w:tc>
        <w:tc>
          <w:tcPr>
            <w:tcW w:w="1419" w:type="dxa"/>
          </w:tcPr>
          <w:p w14:paraId="3A95DB76" w14:textId="2DF9CA3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05978AE5" w14:textId="3233408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76.33%</w:t>
            </w:r>
          </w:p>
        </w:tc>
        <w:tc>
          <w:tcPr>
            <w:tcW w:w="978" w:type="dxa"/>
          </w:tcPr>
          <w:p w14:paraId="07590089" w14:textId="52FFBCB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79.15%</w:t>
            </w:r>
          </w:p>
        </w:tc>
        <w:tc>
          <w:tcPr>
            <w:tcW w:w="978" w:type="dxa"/>
          </w:tcPr>
          <w:p w14:paraId="42AADAB1" w14:textId="07EFB2D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82.69%</w:t>
            </w:r>
          </w:p>
        </w:tc>
        <w:tc>
          <w:tcPr>
            <w:tcW w:w="978" w:type="dxa"/>
          </w:tcPr>
          <w:p w14:paraId="7363AD87" w14:textId="289FCC0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66.55%</w:t>
            </w:r>
          </w:p>
        </w:tc>
        <w:tc>
          <w:tcPr>
            <w:tcW w:w="978" w:type="dxa"/>
          </w:tcPr>
          <w:p w14:paraId="3EBB61C5" w14:textId="2E44246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80.88%</w:t>
            </w:r>
          </w:p>
        </w:tc>
        <w:tc>
          <w:tcPr>
            <w:tcW w:w="978" w:type="dxa"/>
          </w:tcPr>
          <w:p w14:paraId="306E0729" w14:textId="6E5C177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49.92%</w:t>
            </w:r>
          </w:p>
        </w:tc>
        <w:tc>
          <w:tcPr>
            <w:tcW w:w="978" w:type="dxa"/>
          </w:tcPr>
          <w:p w14:paraId="205744C1" w14:textId="008BA70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74.62%</w:t>
            </w:r>
          </w:p>
        </w:tc>
      </w:tr>
      <w:tr w:rsidR="143DAFC5" w14:paraId="1153A452"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7FEF0D7E" w14:textId="702B132D" w:rsidR="143DAFC5" w:rsidRDefault="143DAFC5" w:rsidP="143DAFC5">
            <w:pPr>
              <w:rPr>
                <w:sz w:val="18"/>
                <w:szCs w:val="18"/>
              </w:rPr>
            </w:pPr>
          </w:p>
        </w:tc>
        <w:tc>
          <w:tcPr>
            <w:tcW w:w="1419" w:type="dxa"/>
          </w:tcPr>
          <w:p w14:paraId="417E33E2" w14:textId="6F9720DD"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33C8D72" w14:textId="1893E29D"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11D0CEA" w14:textId="3CF287A1"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1E313D13" w14:textId="4EE39BF7"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3F05F52E" w14:textId="5665891F"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6838CE5" w14:textId="506F94E9"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19AB99C6" w14:textId="54B8C9CD"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7DE12B4" w14:textId="30FCBE7D"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r>
      <w:tr w:rsidR="143DAFC5" w14:paraId="1A6A1C5D"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50DB42EA" w14:textId="73B2836C" w:rsidR="143DAFC5" w:rsidRDefault="143DAFC5" w:rsidP="143DAFC5">
            <w:pPr>
              <w:rPr>
                <w:sz w:val="18"/>
                <w:szCs w:val="18"/>
              </w:rPr>
            </w:pPr>
          </w:p>
        </w:tc>
        <w:tc>
          <w:tcPr>
            <w:tcW w:w="1419" w:type="dxa"/>
          </w:tcPr>
          <w:p w14:paraId="36312DA2" w14:textId="1701BE34"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484DE00E" w14:textId="5623535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65.22%</w:t>
            </w:r>
          </w:p>
        </w:tc>
        <w:tc>
          <w:tcPr>
            <w:tcW w:w="978" w:type="dxa"/>
          </w:tcPr>
          <w:p w14:paraId="5FDAF558" w14:textId="6C1ADC7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71.96%</w:t>
            </w:r>
          </w:p>
        </w:tc>
        <w:tc>
          <w:tcPr>
            <w:tcW w:w="978" w:type="dxa"/>
          </w:tcPr>
          <w:p w14:paraId="0CE8284C" w14:textId="4C8B3D1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69.77%</w:t>
            </w:r>
          </w:p>
        </w:tc>
        <w:tc>
          <w:tcPr>
            <w:tcW w:w="978" w:type="dxa"/>
          </w:tcPr>
          <w:p w14:paraId="19CBEC3F" w14:textId="4CF0C06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58.25%</w:t>
            </w:r>
          </w:p>
        </w:tc>
        <w:tc>
          <w:tcPr>
            <w:tcW w:w="978" w:type="dxa"/>
          </w:tcPr>
          <w:p w14:paraId="3D0AD374" w14:textId="31028B3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70.85%</w:t>
            </w:r>
          </w:p>
        </w:tc>
        <w:tc>
          <w:tcPr>
            <w:tcW w:w="978" w:type="dxa"/>
          </w:tcPr>
          <w:p w14:paraId="1D7531BC" w14:textId="0D0945E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27.81%</w:t>
            </w:r>
          </w:p>
        </w:tc>
        <w:tc>
          <w:tcPr>
            <w:tcW w:w="978" w:type="dxa"/>
          </w:tcPr>
          <w:p w14:paraId="29EADDB4" w14:textId="1FBD6C1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64.01%</w:t>
            </w:r>
          </w:p>
        </w:tc>
      </w:tr>
      <w:tr w:rsidR="143DAFC5" w14:paraId="7DC7EFEE"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5B0E7F36" w14:textId="0EBF8F45" w:rsidR="143DAFC5" w:rsidRDefault="143DAFC5" w:rsidP="143DAFC5">
            <w:pPr>
              <w:rPr>
                <w:sz w:val="18"/>
                <w:szCs w:val="18"/>
              </w:rPr>
            </w:pPr>
          </w:p>
        </w:tc>
        <w:tc>
          <w:tcPr>
            <w:tcW w:w="1419" w:type="dxa"/>
          </w:tcPr>
          <w:p w14:paraId="6D1ACB7C" w14:textId="41A5F442"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204A764E" w14:textId="60142F6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73.43%</w:t>
            </w:r>
          </w:p>
        </w:tc>
        <w:tc>
          <w:tcPr>
            <w:tcW w:w="978" w:type="dxa"/>
          </w:tcPr>
          <w:p w14:paraId="34369A19" w14:textId="78A8D1E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75.35%</w:t>
            </w:r>
          </w:p>
        </w:tc>
        <w:tc>
          <w:tcPr>
            <w:tcW w:w="978" w:type="dxa"/>
          </w:tcPr>
          <w:p w14:paraId="0B492EBF" w14:textId="115203C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83.41%</w:t>
            </w:r>
          </w:p>
        </w:tc>
        <w:tc>
          <w:tcPr>
            <w:tcW w:w="978" w:type="dxa"/>
          </w:tcPr>
          <w:p w14:paraId="56AD0ECC" w14:textId="6EC211D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58.10%</w:t>
            </w:r>
          </w:p>
        </w:tc>
        <w:tc>
          <w:tcPr>
            <w:tcW w:w="978" w:type="dxa"/>
          </w:tcPr>
          <w:p w14:paraId="343CEDF0" w14:textId="1523C7E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79.18%</w:t>
            </w:r>
          </w:p>
        </w:tc>
        <w:tc>
          <w:tcPr>
            <w:tcW w:w="978" w:type="dxa"/>
          </w:tcPr>
          <w:p w14:paraId="78B18488" w14:textId="471D43E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43.15%</w:t>
            </w:r>
          </w:p>
        </w:tc>
        <w:tc>
          <w:tcPr>
            <w:tcW w:w="978" w:type="dxa"/>
          </w:tcPr>
          <w:p w14:paraId="1ACDC982" w14:textId="4F8EA09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70.75%</w:t>
            </w:r>
          </w:p>
        </w:tc>
      </w:tr>
      <w:tr w:rsidR="143DAFC5" w14:paraId="248C3D86"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003664D2" w14:textId="62D82DBC"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CH4</w:t>
            </w:r>
          </w:p>
        </w:tc>
        <w:tc>
          <w:tcPr>
            <w:tcW w:w="1419" w:type="dxa"/>
          </w:tcPr>
          <w:p w14:paraId="0B6E35D2" w14:textId="040741ED"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50B51189" w14:textId="7702F7F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76.27%</w:t>
            </w:r>
          </w:p>
        </w:tc>
        <w:tc>
          <w:tcPr>
            <w:tcW w:w="978" w:type="dxa"/>
          </w:tcPr>
          <w:p w14:paraId="339170A9" w14:textId="09E88AA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78.60%</w:t>
            </w:r>
          </w:p>
        </w:tc>
        <w:tc>
          <w:tcPr>
            <w:tcW w:w="978" w:type="dxa"/>
          </w:tcPr>
          <w:p w14:paraId="0BE0F31A" w14:textId="163DB40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83.56%</w:t>
            </w:r>
          </w:p>
        </w:tc>
        <w:tc>
          <w:tcPr>
            <w:tcW w:w="978" w:type="dxa"/>
          </w:tcPr>
          <w:p w14:paraId="3144D834" w14:textId="74CA13C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65.07%</w:t>
            </w:r>
          </w:p>
        </w:tc>
        <w:tc>
          <w:tcPr>
            <w:tcW w:w="978" w:type="dxa"/>
          </w:tcPr>
          <w:p w14:paraId="266418A0" w14:textId="4CE44D1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81.01%</w:t>
            </w:r>
          </w:p>
        </w:tc>
        <w:tc>
          <w:tcPr>
            <w:tcW w:w="978" w:type="dxa"/>
          </w:tcPr>
          <w:p w14:paraId="0BC103AC" w14:textId="6721798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49.62%</w:t>
            </w:r>
          </w:p>
        </w:tc>
        <w:tc>
          <w:tcPr>
            <w:tcW w:w="978" w:type="dxa"/>
          </w:tcPr>
          <w:p w14:paraId="4ADECEFC" w14:textId="520189C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74.31%</w:t>
            </w:r>
          </w:p>
        </w:tc>
      </w:tr>
      <w:tr w:rsidR="143DAFC5" w14:paraId="4CC7A72B"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2E2F496A" w14:textId="4B4D4EA7" w:rsidR="143DAFC5" w:rsidRDefault="143DAFC5" w:rsidP="143DAFC5">
            <w:pPr>
              <w:rPr>
                <w:sz w:val="18"/>
                <w:szCs w:val="18"/>
              </w:rPr>
            </w:pPr>
          </w:p>
        </w:tc>
        <w:tc>
          <w:tcPr>
            <w:tcW w:w="1419" w:type="dxa"/>
          </w:tcPr>
          <w:p w14:paraId="3E5C9B98" w14:textId="243A063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6BE1FEA3" w14:textId="50DA610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68.42%</w:t>
            </w:r>
          </w:p>
        </w:tc>
        <w:tc>
          <w:tcPr>
            <w:tcW w:w="978" w:type="dxa"/>
          </w:tcPr>
          <w:p w14:paraId="4E1120AF" w14:textId="39DB2A5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73.96%</w:t>
            </w:r>
          </w:p>
        </w:tc>
        <w:tc>
          <w:tcPr>
            <w:tcW w:w="978" w:type="dxa"/>
          </w:tcPr>
          <w:p w14:paraId="343D5225" w14:textId="0B0CC28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73.88%</w:t>
            </w:r>
          </w:p>
        </w:tc>
        <w:tc>
          <w:tcPr>
            <w:tcW w:w="978" w:type="dxa"/>
          </w:tcPr>
          <w:p w14:paraId="0BD3123C" w14:textId="121BB53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60.04%</w:t>
            </w:r>
          </w:p>
        </w:tc>
        <w:tc>
          <w:tcPr>
            <w:tcW w:w="978" w:type="dxa"/>
          </w:tcPr>
          <w:p w14:paraId="1B50E635" w14:textId="2EDBD82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73.92%</w:t>
            </w:r>
          </w:p>
        </w:tc>
        <w:tc>
          <w:tcPr>
            <w:tcW w:w="978" w:type="dxa"/>
          </w:tcPr>
          <w:p w14:paraId="2213C06B" w14:textId="0436FAE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33.91%</w:t>
            </w:r>
          </w:p>
        </w:tc>
        <w:tc>
          <w:tcPr>
            <w:tcW w:w="978" w:type="dxa"/>
          </w:tcPr>
          <w:p w14:paraId="4BB86570" w14:textId="6D1CB2A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66.96%</w:t>
            </w:r>
          </w:p>
        </w:tc>
      </w:tr>
      <w:tr w:rsidR="143DAFC5" w14:paraId="29ECD883"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16639A2E" w14:textId="2237B47B" w:rsidR="143DAFC5" w:rsidRDefault="143DAFC5" w:rsidP="143DAFC5">
            <w:pPr>
              <w:rPr>
                <w:sz w:val="18"/>
                <w:szCs w:val="18"/>
              </w:rPr>
            </w:pPr>
          </w:p>
        </w:tc>
        <w:tc>
          <w:tcPr>
            <w:tcW w:w="1419" w:type="dxa"/>
          </w:tcPr>
          <w:p w14:paraId="1CBC1B3C" w14:textId="0B46C1FD"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6527D029" w14:textId="357FA46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76.96%</w:t>
            </w:r>
          </w:p>
        </w:tc>
        <w:tc>
          <w:tcPr>
            <w:tcW w:w="978" w:type="dxa"/>
          </w:tcPr>
          <w:p w14:paraId="374CF0AC" w14:textId="35C7D2E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79.53%</w:t>
            </w:r>
          </w:p>
        </w:tc>
        <w:tc>
          <w:tcPr>
            <w:tcW w:w="978" w:type="dxa"/>
          </w:tcPr>
          <w:p w14:paraId="38899999" w14:textId="067E9C1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83.43%</w:t>
            </w:r>
          </w:p>
        </w:tc>
        <w:tc>
          <w:tcPr>
            <w:tcW w:w="978" w:type="dxa"/>
          </w:tcPr>
          <w:p w14:paraId="300F0DE2" w14:textId="56C34B2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67.01%</w:t>
            </w:r>
          </w:p>
        </w:tc>
        <w:tc>
          <w:tcPr>
            <w:tcW w:w="978" w:type="dxa"/>
          </w:tcPr>
          <w:p w14:paraId="766CCBA4" w14:textId="155C6AD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81.43%</w:t>
            </w:r>
          </w:p>
        </w:tc>
        <w:tc>
          <w:tcPr>
            <w:tcW w:w="978" w:type="dxa"/>
          </w:tcPr>
          <w:p w14:paraId="770B4DA9" w14:textId="50EBE27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51.22%</w:t>
            </w:r>
          </w:p>
        </w:tc>
        <w:tc>
          <w:tcPr>
            <w:tcW w:w="978" w:type="dxa"/>
          </w:tcPr>
          <w:p w14:paraId="755EB369" w14:textId="2D56345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75.22%</w:t>
            </w:r>
          </w:p>
        </w:tc>
      </w:tr>
      <w:tr w:rsidR="143DAFC5" w14:paraId="7DE05431"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8908B6E" w14:textId="19C6C608" w:rsidR="143DAFC5" w:rsidRDefault="143DAFC5" w:rsidP="143DAFC5">
            <w:pPr>
              <w:rPr>
                <w:sz w:val="18"/>
                <w:szCs w:val="18"/>
              </w:rPr>
            </w:pPr>
          </w:p>
        </w:tc>
        <w:tc>
          <w:tcPr>
            <w:tcW w:w="1419" w:type="dxa"/>
          </w:tcPr>
          <w:p w14:paraId="200B9DB9" w14:textId="7CF35E72"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299079BF" w14:textId="47824AC8"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2956A7B6" w14:textId="248B8273"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6E6DC060" w14:textId="0867F106"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1DE7BE4E" w14:textId="4C53234C"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120A0173" w14:textId="534A7B4D"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0DD1EC3" w14:textId="487FDAF5"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1EC72FAD" w14:textId="071D1F33"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r>
      <w:tr w:rsidR="143DAFC5" w14:paraId="33E8A9D0"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378163DE" w14:textId="6FD6740C" w:rsidR="143DAFC5" w:rsidRDefault="143DAFC5" w:rsidP="143DAFC5">
            <w:pPr>
              <w:rPr>
                <w:sz w:val="18"/>
                <w:szCs w:val="18"/>
              </w:rPr>
            </w:pPr>
          </w:p>
        </w:tc>
        <w:tc>
          <w:tcPr>
            <w:tcW w:w="1419" w:type="dxa"/>
          </w:tcPr>
          <w:p w14:paraId="5F1D0073" w14:textId="0DABA01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25D1C9A5" w14:textId="4F94035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66.16%</w:t>
            </w:r>
          </w:p>
        </w:tc>
        <w:tc>
          <w:tcPr>
            <w:tcW w:w="978" w:type="dxa"/>
          </w:tcPr>
          <w:p w14:paraId="2C71A06F" w14:textId="145D02B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72.41%</w:t>
            </w:r>
          </w:p>
        </w:tc>
        <w:tc>
          <w:tcPr>
            <w:tcW w:w="978" w:type="dxa"/>
          </w:tcPr>
          <w:p w14:paraId="6DE8E7B4" w14:textId="364B5A4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71.28%</w:t>
            </w:r>
          </w:p>
        </w:tc>
        <w:tc>
          <w:tcPr>
            <w:tcW w:w="978" w:type="dxa"/>
          </w:tcPr>
          <w:p w14:paraId="4DA87D00" w14:textId="0BAD546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58.29%</w:t>
            </w:r>
          </w:p>
        </w:tc>
        <w:tc>
          <w:tcPr>
            <w:tcW w:w="978" w:type="dxa"/>
          </w:tcPr>
          <w:p w14:paraId="003B17E3" w14:textId="6AEB6A0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71.84%</w:t>
            </w:r>
          </w:p>
        </w:tc>
        <w:tc>
          <w:tcPr>
            <w:tcW w:w="978" w:type="dxa"/>
          </w:tcPr>
          <w:p w14:paraId="6B10F1F7" w14:textId="6F57BCB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29.45%</w:t>
            </w:r>
          </w:p>
        </w:tc>
        <w:tc>
          <w:tcPr>
            <w:tcW w:w="978" w:type="dxa"/>
          </w:tcPr>
          <w:p w14:paraId="6E2B3BB3" w14:textId="5619B0A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64.78%</w:t>
            </w:r>
          </w:p>
        </w:tc>
      </w:tr>
      <w:tr w:rsidR="143DAFC5" w14:paraId="41AC641F"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017B044A" w14:textId="517D9B11" w:rsidR="143DAFC5" w:rsidRDefault="143DAFC5" w:rsidP="143DAFC5">
            <w:pPr>
              <w:rPr>
                <w:sz w:val="18"/>
                <w:szCs w:val="18"/>
              </w:rPr>
            </w:pPr>
          </w:p>
        </w:tc>
        <w:tc>
          <w:tcPr>
            <w:tcW w:w="1419" w:type="dxa"/>
          </w:tcPr>
          <w:p w14:paraId="0D8AF0A3" w14:textId="08BE27F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2C19D79C" w14:textId="15E7B5F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75.92%</w:t>
            </w:r>
          </w:p>
        </w:tc>
        <w:tc>
          <w:tcPr>
            <w:tcW w:w="978" w:type="dxa"/>
          </w:tcPr>
          <w:p w14:paraId="43E5CE9B" w14:textId="7D856CC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77.37%</w:t>
            </w:r>
          </w:p>
        </w:tc>
        <w:tc>
          <w:tcPr>
            <w:tcW w:w="978" w:type="dxa"/>
          </w:tcPr>
          <w:p w14:paraId="36A458EE" w14:textId="29E1B64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85.14%</w:t>
            </w:r>
          </w:p>
        </w:tc>
        <w:tc>
          <w:tcPr>
            <w:tcW w:w="978" w:type="dxa"/>
          </w:tcPr>
          <w:p w14:paraId="06F01BB9" w14:textId="2461FFA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61.75%</w:t>
            </w:r>
          </w:p>
        </w:tc>
        <w:tc>
          <w:tcPr>
            <w:tcW w:w="978" w:type="dxa"/>
          </w:tcPr>
          <w:p w14:paraId="64BA6C2E" w14:textId="6216DD6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81.07%</w:t>
            </w:r>
          </w:p>
        </w:tc>
        <w:tc>
          <w:tcPr>
            <w:tcW w:w="978" w:type="dxa"/>
          </w:tcPr>
          <w:p w14:paraId="287539BE" w14:textId="0E9A44F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48.61%</w:t>
            </w:r>
          </w:p>
        </w:tc>
        <w:tc>
          <w:tcPr>
            <w:tcW w:w="978" w:type="dxa"/>
          </w:tcPr>
          <w:p w14:paraId="32F38ABD" w14:textId="50E1FF8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73.45%</w:t>
            </w:r>
          </w:p>
        </w:tc>
      </w:tr>
      <w:tr w:rsidR="143DAFC5" w14:paraId="5624D149"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792FF61" w14:textId="0F22E78C"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CH5</w:t>
            </w:r>
          </w:p>
        </w:tc>
        <w:tc>
          <w:tcPr>
            <w:tcW w:w="1419" w:type="dxa"/>
          </w:tcPr>
          <w:p w14:paraId="78B5573A" w14:textId="76A4DDF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40E4DEE4" w14:textId="0E31A13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78.11%</w:t>
            </w:r>
          </w:p>
        </w:tc>
        <w:tc>
          <w:tcPr>
            <w:tcW w:w="978" w:type="dxa"/>
          </w:tcPr>
          <w:p w14:paraId="27B6665B" w14:textId="5984A4E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79.99%</w:t>
            </w:r>
          </w:p>
        </w:tc>
        <w:tc>
          <w:tcPr>
            <w:tcW w:w="978" w:type="dxa"/>
          </w:tcPr>
          <w:p w14:paraId="264F54CC" w14:textId="7526BA5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85.17%</w:t>
            </w:r>
          </w:p>
        </w:tc>
        <w:tc>
          <w:tcPr>
            <w:tcW w:w="978" w:type="dxa"/>
          </w:tcPr>
          <w:p w14:paraId="7EC59D14" w14:textId="0F6F670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67.28%</w:t>
            </w:r>
          </w:p>
        </w:tc>
        <w:tc>
          <w:tcPr>
            <w:tcW w:w="978" w:type="dxa"/>
          </w:tcPr>
          <w:p w14:paraId="6E9A00FA" w14:textId="04CCE9B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82.50%</w:t>
            </w:r>
          </w:p>
        </w:tc>
        <w:tc>
          <w:tcPr>
            <w:tcW w:w="978" w:type="dxa"/>
          </w:tcPr>
          <w:p w14:paraId="27E7714A" w14:textId="3AF028C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53.56%</w:t>
            </w:r>
          </w:p>
        </w:tc>
        <w:tc>
          <w:tcPr>
            <w:tcW w:w="978" w:type="dxa"/>
          </w:tcPr>
          <w:p w14:paraId="234E64D3" w14:textId="1337846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76.22%</w:t>
            </w:r>
          </w:p>
        </w:tc>
      </w:tr>
      <w:tr w:rsidR="143DAFC5" w14:paraId="2A2B1E7B"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A48F78E" w14:textId="5478D548" w:rsidR="143DAFC5" w:rsidRDefault="143DAFC5" w:rsidP="143DAFC5">
            <w:pPr>
              <w:rPr>
                <w:sz w:val="18"/>
                <w:szCs w:val="18"/>
              </w:rPr>
            </w:pPr>
          </w:p>
        </w:tc>
        <w:tc>
          <w:tcPr>
            <w:tcW w:w="1419" w:type="dxa"/>
          </w:tcPr>
          <w:p w14:paraId="31596EF9" w14:textId="372DFFBB"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71E450BE" w14:textId="0ADB7E9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71.11%</w:t>
            </w:r>
          </w:p>
        </w:tc>
        <w:tc>
          <w:tcPr>
            <w:tcW w:w="978" w:type="dxa"/>
          </w:tcPr>
          <w:p w14:paraId="2DB72677" w14:textId="368612F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76.15%</w:t>
            </w:r>
          </w:p>
        </w:tc>
        <w:tc>
          <w:tcPr>
            <w:tcW w:w="978" w:type="dxa"/>
          </w:tcPr>
          <w:p w14:paraId="3F4576F8" w14:textId="340B39A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76.17%</w:t>
            </w:r>
          </w:p>
        </w:tc>
        <w:tc>
          <w:tcPr>
            <w:tcW w:w="978" w:type="dxa"/>
          </w:tcPr>
          <w:p w14:paraId="3C01225B" w14:textId="1802969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63.35%</w:t>
            </w:r>
          </w:p>
        </w:tc>
        <w:tc>
          <w:tcPr>
            <w:tcW w:w="978" w:type="dxa"/>
          </w:tcPr>
          <w:p w14:paraId="4189CBFF" w14:textId="4500096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76.16%</w:t>
            </w:r>
          </w:p>
        </w:tc>
        <w:tc>
          <w:tcPr>
            <w:tcW w:w="978" w:type="dxa"/>
          </w:tcPr>
          <w:p w14:paraId="01E01EA7" w14:textId="264166C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39.52%</w:t>
            </w:r>
          </w:p>
        </w:tc>
        <w:tc>
          <w:tcPr>
            <w:tcW w:w="978" w:type="dxa"/>
          </w:tcPr>
          <w:p w14:paraId="3B9E1AFB" w14:textId="1B45D16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69.76%</w:t>
            </w:r>
          </w:p>
        </w:tc>
      </w:tr>
      <w:tr w:rsidR="143DAFC5" w14:paraId="71CF581B"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7BDFEFD7" w14:textId="32699A75" w:rsidR="143DAFC5" w:rsidRDefault="143DAFC5" w:rsidP="143DAFC5">
            <w:pPr>
              <w:rPr>
                <w:sz w:val="18"/>
                <w:szCs w:val="18"/>
              </w:rPr>
            </w:pPr>
          </w:p>
        </w:tc>
        <w:tc>
          <w:tcPr>
            <w:tcW w:w="1419" w:type="dxa"/>
          </w:tcPr>
          <w:p w14:paraId="2FC5791C" w14:textId="3B34911D"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18B053F7" w14:textId="0836433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79.07%</w:t>
            </w:r>
          </w:p>
        </w:tc>
        <w:tc>
          <w:tcPr>
            <w:tcW w:w="978" w:type="dxa"/>
          </w:tcPr>
          <w:p w14:paraId="48614028" w14:textId="6F5DAF5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81.90%</w:t>
            </w:r>
          </w:p>
        </w:tc>
        <w:tc>
          <w:tcPr>
            <w:tcW w:w="978" w:type="dxa"/>
          </w:tcPr>
          <w:p w14:paraId="3443BE21" w14:textId="66B373E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84.03%</w:t>
            </w:r>
          </w:p>
        </w:tc>
        <w:tc>
          <w:tcPr>
            <w:tcW w:w="978" w:type="dxa"/>
          </w:tcPr>
          <w:p w14:paraId="054DD1DB" w14:textId="6038619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71.47%</w:t>
            </w:r>
          </w:p>
        </w:tc>
        <w:tc>
          <w:tcPr>
            <w:tcW w:w="978" w:type="dxa"/>
          </w:tcPr>
          <w:p w14:paraId="6ACC824B" w14:textId="1D3AD2E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82.95%</w:t>
            </w:r>
          </w:p>
        </w:tc>
        <w:tc>
          <w:tcPr>
            <w:tcW w:w="978" w:type="dxa"/>
          </w:tcPr>
          <w:p w14:paraId="5BCCC166" w14:textId="14F7340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55.92%</w:t>
            </w:r>
          </w:p>
        </w:tc>
        <w:tc>
          <w:tcPr>
            <w:tcW w:w="978" w:type="dxa"/>
          </w:tcPr>
          <w:p w14:paraId="1229F87E" w14:textId="37E2BEE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77.75%</w:t>
            </w:r>
          </w:p>
        </w:tc>
      </w:tr>
      <w:tr w:rsidR="143DAFC5" w14:paraId="212A2AF6"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0C142FC" w14:textId="05CCC0A7" w:rsidR="143DAFC5" w:rsidRDefault="143DAFC5" w:rsidP="143DAFC5">
            <w:pPr>
              <w:rPr>
                <w:sz w:val="18"/>
                <w:szCs w:val="18"/>
              </w:rPr>
            </w:pPr>
          </w:p>
        </w:tc>
        <w:tc>
          <w:tcPr>
            <w:tcW w:w="1419" w:type="dxa"/>
          </w:tcPr>
          <w:p w14:paraId="0417FB69" w14:textId="3F54171D"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011DB0D" w14:textId="26834D3F"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60C32C1" w14:textId="1C3006B5"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CCC6029" w14:textId="4D8A3C8B"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88CB508" w14:textId="3E9392E2"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75C9499" w14:textId="3B205A92"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1A7DDECE" w14:textId="1068139B"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6C7E586C" w14:textId="75B33EA7"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r>
      <w:tr w:rsidR="143DAFC5" w14:paraId="05B7D2AB"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212F4E5C" w14:textId="76B0CE5D" w:rsidR="143DAFC5" w:rsidRDefault="143DAFC5" w:rsidP="143DAFC5">
            <w:pPr>
              <w:rPr>
                <w:sz w:val="18"/>
                <w:szCs w:val="18"/>
              </w:rPr>
            </w:pPr>
          </w:p>
        </w:tc>
        <w:tc>
          <w:tcPr>
            <w:tcW w:w="1419" w:type="dxa"/>
          </w:tcPr>
          <w:p w14:paraId="13E3E040" w14:textId="60F79777"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484933AD" w14:textId="5BBCB22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64.98%</w:t>
            </w:r>
          </w:p>
        </w:tc>
        <w:tc>
          <w:tcPr>
            <w:tcW w:w="978" w:type="dxa"/>
          </w:tcPr>
          <w:p w14:paraId="38C0A645" w14:textId="6F2FA92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71.52%</w:t>
            </w:r>
          </w:p>
        </w:tc>
        <w:tc>
          <w:tcPr>
            <w:tcW w:w="978" w:type="dxa"/>
          </w:tcPr>
          <w:p w14:paraId="4E8896D6" w14:textId="51CC708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70.11%</w:t>
            </w:r>
          </w:p>
        </w:tc>
        <w:tc>
          <w:tcPr>
            <w:tcW w:w="978" w:type="dxa"/>
          </w:tcPr>
          <w:p w14:paraId="51346524" w14:textId="483DCD2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57.10%</w:t>
            </w:r>
          </w:p>
        </w:tc>
        <w:tc>
          <w:tcPr>
            <w:tcW w:w="978" w:type="dxa"/>
          </w:tcPr>
          <w:p w14:paraId="3D68E326" w14:textId="461A9AD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70.81%</w:t>
            </w:r>
          </w:p>
        </w:tc>
        <w:tc>
          <w:tcPr>
            <w:tcW w:w="978" w:type="dxa"/>
          </w:tcPr>
          <w:p w14:paraId="36E75302" w14:textId="38346CC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27.08%</w:t>
            </w:r>
          </w:p>
        </w:tc>
        <w:tc>
          <w:tcPr>
            <w:tcW w:w="978" w:type="dxa"/>
          </w:tcPr>
          <w:p w14:paraId="75BEF6FD" w14:textId="23E98B7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63.61%</w:t>
            </w:r>
          </w:p>
        </w:tc>
      </w:tr>
      <w:tr w:rsidR="143DAFC5" w14:paraId="30EB1D29"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495E1FA" w14:textId="431D041C" w:rsidR="143DAFC5" w:rsidRDefault="143DAFC5" w:rsidP="143DAFC5">
            <w:pPr>
              <w:rPr>
                <w:sz w:val="18"/>
                <w:szCs w:val="18"/>
              </w:rPr>
            </w:pPr>
          </w:p>
        </w:tc>
        <w:tc>
          <w:tcPr>
            <w:tcW w:w="1419" w:type="dxa"/>
          </w:tcPr>
          <w:p w14:paraId="785F4A2A" w14:textId="00A47BCF"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15DC390B" w14:textId="7C7481D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76.42%</w:t>
            </w:r>
          </w:p>
        </w:tc>
        <w:tc>
          <w:tcPr>
            <w:tcW w:w="978" w:type="dxa"/>
          </w:tcPr>
          <w:p w14:paraId="32E73376" w14:textId="6F9208C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77.37%</w:t>
            </w:r>
          </w:p>
        </w:tc>
        <w:tc>
          <w:tcPr>
            <w:tcW w:w="978" w:type="dxa"/>
          </w:tcPr>
          <w:p w14:paraId="180A0965" w14:textId="19DA8FC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86.31%</w:t>
            </w:r>
          </w:p>
        </w:tc>
        <w:tc>
          <w:tcPr>
            <w:tcW w:w="978" w:type="dxa"/>
          </w:tcPr>
          <w:p w14:paraId="553B82EB" w14:textId="1DA9465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61.22%</w:t>
            </w:r>
          </w:p>
        </w:tc>
        <w:tc>
          <w:tcPr>
            <w:tcW w:w="978" w:type="dxa"/>
          </w:tcPr>
          <w:p w14:paraId="45831FDA" w14:textId="516141E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81.59%</w:t>
            </w:r>
          </w:p>
        </w:tc>
        <w:tc>
          <w:tcPr>
            <w:tcW w:w="978" w:type="dxa"/>
          </w:tcPr>
          <w:p w14:paraId="44B719E7" w14:textId="3B49E57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49.62%</w:t>
            </w:r>
          </w:p>
        </w:tc>
        <w:tc>
          <w:tcPr>
            <w:tcW w:w="978" w:type="dxa"/>
          </w:tcPr>
          <w:p w14:paraId="4A69AA96" w14:textId="00867B9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73.76%</w:t>
            </w:r>
          </w:p>
        </w:tc>
      </w:tr>
      <w:tr w:rsidR="143DAFC5" w14:paraId="77C2A185"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582FA2FF" w14:textId="079290B6"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CH6</w:t>
            </w:r>
          </w:p>
        </w:tc>
        <w:tc>
          <w:tcPr>
            <w:tcW w:w="1419" w:type="dxa"/>
          </w:tcPr>
          <w:p w14:paraId="2B9FCF02" w14:textId="4D2327B2"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39B70C8E" w14:textId="5F2A58B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78.02%</w:t>
            </w:r>
          </w:p>
        </w:tc>
        <w:tc>
          <w:tcPr>
            <w:tcW w:w="978" w:type="dxa"/>
          </w:tcPr>
          <w:p w14:paraId="4B9F6EEE" w14:textId="7C74C92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79.71%</w:t>
            </w:r>
          </w:p>
        </w:tc>
        <w:tc>
          <w:tcPr>
            <w:tcW w:w="978" w:type="dxa"/>
          </w:tcPr>
          <w:p w14:paraId="2BC60618" w14:textId="3A8D138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85.47%</w:t>
            </w:r>
          </w:p>
        </w:tc>
        <w:tc>
          <w:tcPr>
            <w:tcW w:w="978" w:type="dxa"/>
          </w:tcPr>
          <w:p w14:paraId="0641FF61" w14:textId="20F8238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66.59%</w:t>
            </w:r>
          </w:p>
        </w:tc>
        <w:tc>
          <w:tcPr>
            <w:tcW w:w="978" w:type="dxa"/>
          </w:tcPr>
          <w:p w14:paraId="644530E1" w14:textId="67FF4B5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82.49%</w:t>
            </w:r>
          </w:p>
        </w:tc>
        <w:tc>
          <w:tcPr>
            <w:tcW w:w="978" w:type="dxa"/>
          </w:tcPr>
          <w:p w14:paraId="1D467657" w14:textId="01654F8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53.32%</w:t>
            </w:r>
          </w:p>
        </w:tc>
        <w:tc>
          <w:tcPr>
            <w:tcW w:w="978" w:type="dxa"/>
          </w:tcPr>
          <w:p w14:paraId="3E18B3D5" w14:textId="61216D5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76.03%</w:t>
            </w:r>
          </w:p>
        </w:tc>
      </w:tr>
      <w:tr w:rsidR="143DAFC5" w14:paraId="1E7E81B3"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5B9E5707" w14:textId="2EB9B9F4" w:rsidR="143DAFC5" w:rsidRDefault="143DAFC5" w:rsidP="143DAFC5">
            <w:pPr>
              <w:rPr>
                <w:sz w:val="18"/>
                <w:szCs w:val="18"/>
              </w:rPr>
            </w:pPr>
          </w:p>
        </w:tc>
        <w:tc>
          <w:tcPr>
            <w:tcW w:w="1419" w:type="dxa"/>
          </w:tcPr>
          <w:p w14:paraId="757F6FAA" w14:textId="683F815F"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08C8122F" w14:textId="26EDBE1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71.37%</w:t>
            </w:r>
          </w:p>
        </w:tc>
        <w:tc>
          <w:tcPr>
            <w:tcW w:w="978" w:type="dxa"/>
          </w:tcPr>
          <w:p w14:paraId="23A034BD" w14:textId="26B75EE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76.58%</w:t>
            </w:r>
          </w:p>
        </w:tc>
        <w:tc>
          <w:tcPr>
            <w:tcW w:w="978" w:type="dxa"/>
          </w:tcPr>
          <w:p w14:paraId="63983223" w14:textId="2045962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75.97%</w:t>
            </w:r>
          </w:p>
        </w:tc>
        <w:tc>
          <w:tcPr>
            <w:tcW w:w="978" w:type="dxa"/>
          </w:tcPr>
          <w:p w14:paraId="2B81DD8B" w14:textId="0F0F427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64.30%</w:t>
            </w:r>
          </w:p>
        </w:tc>
        <w:tc>
          <w:tcPr>
            <w:tcW w:w="978" w:type="dxa"/>
          </w:tcPr>
          <w:p w14:paraId="268C9DED" w14:textId="5B9F340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76.27%</w:t>
            </w:r>
          </w:p>
        </w:tc>
        <w:tc>
          <w:tcPr>
            <w:tcW w:w="978" w:type="dxa"/>
          </w:tcPr>
          <w:p w14:paraId="5569BA54" w14:textId="774C462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40.19%</w:t>
            </w:r>
          </w:p>
        </w:tc>
        <w:tc>
          <w:tcPr>
            <w:tcW w:w="978" w:type="dxa"/>
          </w:tcPr>
          <w:p w14:paraId="7B597490" w14:textId="0EACBC1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70.14%</w:t>
            </w:r>
          </w:p>
        </w:tc>
      </w:tr>
      <w:tr w:rsidR="143DAFC5" w14:paraId="5CC7356B"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3165986D" w14:textId="47569FD4" w:rsidR="143DAFC5" w:rsidRDefault="143DAFC5" w:rsidP="143DAFC5">
            <w:pPr>
              <w:rPr>
                <w:sz w:val="18"/>
                <w:szCs w:val="18"/>
              </w:rPr>
            </w:pPr>
          </w:p>
        </w:tc>
        <w:tc>
          <w:tcPr>
            <w:tcW w:w="1419" w:type="dxa"/>
          </w:tcPr>
          <w:p w14:paraId="037AD9EF" w14:textId="5D588D44"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6DF7F5AF" w14:textId="24E0C82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79.18%</w:t>
            </w:r>
          </w:p>
        </w:tc>
        <w:tc>
          <w:tcPr>
            <w:tcW w:w="978" w:type="dxa"/>
          </w:tcPr>
          <w:p w14:paraId="54A0CA17" w14:textId="12964BE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81.79%</w:t>
            </w:r>
          </w:p>
        </w:tc>
        <w:tc>
          <w:tcPr>
            <w:tcW w:w="978" w:type="dxa"/>
          </w:tcPr>
          <w:p w14:paraId="30B96FBF" w14:textId="4B2BD54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84.42%</w:t>
            </w:r>
          </w:p>
        </w:tc>
        <w:tc>
          <w:tcPr>
            <w:tcW w:w="978" w:type="dxa"/>
          </w:tcPr>
          <w:p w14:paraId="02EAD731" w14:textId="79B9355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71.12%</w:t>
            </w:r>
          </w:p>
        </w:tc>
        <w:tc>
          <w:tcPr>
            <w:tcW w:w="978" w:type="dxa"/>
          </w:tcPr>
          <w:p w14:paraId="6A660D8D" w14:textId="2B2333D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83.09%</w:t>
            </w:r>
          </w:p>
        </w:tc>
        <w:tc>
          <w:tcPr>
            <w:tcW w:w="978" w:type="dxa"/>
          </w:tcPr>
          <w:p w14:paraId="54C82478" w14:textId="5806952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56.08%</w:t>
            </w:r>
          </w:p>
        </w:tc>
        <w:tc>
          <w:tcPr>
            <w:tcW w:w="978" w:type="dxa"/>
          </w:tcPr>
          <w:p w14:paraId="7FB0A27E" w14:textId="78CB084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77.77%</w:t>
            </w:r>
          </w:p>
        </w:tc>
      </w:tr>
    </w:tbl>
    <w:p w14:paraId="5AEB3431" w14:textId="38B80DC9" w:rsidR="70AD6BD2" w:rsidRDefault="70AD6BD2" w:rsidP="55F19737">
      <w:pPr>
        <w:rPr>
          <w:rFonts w:ascii="Arial" w:eastAsia="Arial" w:hAnsi="Arial" w:cs="Arial"/>
          <w:i/>
          <w:iCs/>
          <w:sz w:val="20"/>
          <w:szCs w:val="20"/>
        </w:rPr>
      </w:pPr>
    </w:p>
    <w:p w14:paraId="3AF3FCE4" w14:textId="29A9000C" w:rsidR="70AD6BD2" w:rsidRDefault="4931637F" w:rsidP="4931637F">
      <w:pPr>
        <w:rPr>
          <w:rFonts w:ascii="Arial" w:eastAsia="Arial" w:hAnsi="Arial" w:cs="Arial"/>
          <w:i/>
          <w:iCs/>
          <w:sz w:val="20"/>
          <w:szCs w:val="20"/>
        </w:rPr>
      </w:pPr>
      <w:r w:rsidRPr="4931637F">
        <w:rPr>
          <w:rFonts w:ascii="Arial" w:eastAsia="Arial" w:hAnsi="Arial" w:cs="Arial"/>
          <w:b/>
          <w:bCs/>
          <w:i/>
          <w:iCs/>
          <w:sz w:val="24"/>
          <w:szCs w:val="24"/>
        </w:rPr>
        <w:t>Tabella 4.</w:t>
      </w:r>
      <w:r w:rsidR="00686D4E">
        <w:rPr>
          <w:rFonts w:ascii="Arial" w:eastAsia="Arial" w:hAnsi="Arial" w:cs="Arial"/>
          <w:b/>
          <w:bCs/>
          <w:i/>
          <w:iCs/>
          <w:sz w:val="24"/>
          <w:szCs w:val="24"/>
        </w:rPr>
        <w:t>4</w:t>
      </w:r>
      <w:r w:rsidR="008C6CAB">
        <w:rPr>
          <w:rFonts w:ascii="Arial" w:eastAsia="Arial" w:hAnsi="Arial" w:cs="Arial"/>
          <w:b/>
          <w:bCs/>
          <w:i/>
          <w:iCs/>
          <w:sz w:val="24"/>
          <w:szCs w:val="24"/>
        </w:rPr>
        <w:t xml:space="preserve">: </w:t>
      </w:r>
      <w:r w:rsidR="008C6CAB" w:rsidRPr="00B92691">
        <w:rPr>
          <w:rFonts w:ascii="Arial" w:eastAsia="Arial" w:hAnsi="Arial" w:cs="Arial"/>
          <w:i/>
          <w:iCs/>
          <w:sz w:val="20"/>
          <w:szCs w:val="20"/>
        </w:rPr>
        <w:t xml:space="preserve">La tabella mostra le statistiche relative alle performance di ogni classificatore utilizzato, quando addestrato con </w:t>
      </w:r>
      <w:r w:rsidR="008C6CAB">
        <w:rPr>
          <w:rFonts w:ascii="Arial" w:eastAsia="Arial" w:hAnsi="Arial" w:cs="Arial"/>
          <w:i/>
          <w:iCs/>
          <w:sz w:val="20"/>
          <w:szCs w:val="20"/>
        </w:rPr>
        <w:t>i momenti di Chebishev</w:t>
      </w:r>
      <w:r w:rsidR="008C6CAB" w:rsidRPr="00B92691">
        <w:rPr>
          <w:rFonts w:ascii="Arial" w:eastAsia="Arial" w:hAnsi="Arial" w:cs="Arial"/>
          <w:i/>
          <w:iCs/>
          <w:sz w:val="20"/>
          <w:szCs w:val="20"/>
        </w:rPr>
        <w:t xml:space="preserve"> </w:t>
      </w:r>
      <w:r w:rsidR="008C6CAB">
        <w:rPr>
          <w:rFonts w:ascii="Arial" w:eastAsia="Arial" w:hAnsi="Arial" w:cs="Arial"/>
          <w:i/>
          <w:iCs/>
          <w:sz w:val="20"/>
          <w:szCs w:val="20"/>
        </w:rPr>
        <w:t>di prima specie</w:t>
      </w:r>
      <w:r w:rsidR="008C6CAB" w:rsidRPr="00B92691">
        <w:rPr>
          <w:rFonts w:ascii="Arial" w:eastAsia="Arial" w:hAnsi="Arial" w:cs="Arial"/>
          <w:i/>
          <w:iCs/>
          <w:sz w:val="20"/>
          <w:szCs w:val="20"/>
        </w:rPr>
        <w:t>.</w:t>
      </w:r>
      <w:r w:rsidRPr="4931637F">
        <w:rPr>
          <w:rFonts w:ascii="Arial" w:eastAsia="Arial" w:hAnsi="Arial" w:cs="Arial"/>
          <w:i/>
          <w:iCs/>
          <w:sz w:val="20"/>
          <w:szCs w:val="20"/>
        </w:rPr>
        <w:t xml:space="preserve"> </w:t>
      </w:r>
    </w:p>
    <w:p w14:paraId="47E3FB4B" w14:textId="7EF3C74F" w:rsidR="70AD6BD2" w:rsidRDefault="70AD6BD2" w:rsidP="4931637F">
      <w:pPr>
        <w:rPr>
          <w:rFonts w:ascii="Arial" w:eastAsia="Arial" w:hAnsi="Arial" w:cs="Arial"/>
          <w:i/>
          <w:iCs/>
          <w:sz w:val="20"/>
          <w:szCs w:val="20"/>
        </w:rPr>
      </w:pPr>
    </w:p>
    <w:p w14:paraId="03B5680D" w14:textId="164309A2" w:rsidR="6715F4DC" w:rsidRDefault="000D05F7" w:rsidP="6715F4DC">
      <w:pPr>
        <w:rPr>
          <w:rFonts w:ascii="Arial" w:eastAsia="Arial" w:hAnsi="Arial" w:cs="Arial"/>
          <w:sz w:val="20"/>
          <w:szCs w:val="20"/>
        </w:rPr>
      </w:pPr>
      <w:r>
        <w:rPr>
          <w:rFonts w:ascii="Arial" w:eastAsia="Arial" w:hAnsi="Arial" w:cs="Arial"/>
          <w:sz w:val="20"/>
          <w:szCs w:val="20"/>
        </w:rPr>
        <w:t>Come si evince dalla tabella 4.</w:t>
      </w:r>
      <w:r w:rsidR="00686D4E">
        <w:rPr>
          <w:rFonts w:ascii="Arial" w:eastAsia="Arial" w:hAnsi="Arial" w:cs="Arial"/>
          <w:sz w:val="20"/>
          <w:szCs w:val="20"/>
        </w:rPr>
        <w:t>4</w:t>
      </w:r>
      <w:r>
        <w:rPr>
          <w:rFonts w:ascii="Arial" w:eastAsia="Arial" w:hAnsi="Arial" w:cs="Arial"/>
          <w:sz w:val="20"/>
          <w:szCs w:val="20"/>
        </w:rPr>
        <w:t>, i</w:t>
      </w:r>
      <w:r w:rsidR="4931637F" w:rsidRPr="00D33715">
        <w:rPr>
          <w:rFonts w:ascii="Arial" w:eastAsia="Arial" w:hAnsi="Arial" w:cs="Arial"/>
          <w:sz w:val="20"/>
          <w:szCs w:val="20"/>
        </w:rPr>
        <w:t xml:space="preserve"> classificatori Random Forest, Ensemble e SVM hanno ottenuto per tutte le feature in questione i risultati migliori, mentre il kNN quelli peggiori. Queste feature hanno ottenuto dei valori di F-Score più soddisfacenti delle precedenti, dato che alcuni hanno superato l’80%. La coppia più proficua è stata CH6-Ensemble, con un valore di F-Score pari all’83%.</w:t>
      </w:r>
      <w:r>
        <w:rPr>
          <w:rFonts w:ascii="Arial" w:eastAsia="Arial" w:hAnsi="Arial" w:cs="Arial"/>
          <w:sz w:val="20"/>
          <w:szCs w:val="20"/>
        </w:rPr>
        <w:t xml:space="preserve"> Inoltre, in confronto alle altre feature handcrafted, l’SVM ha </w:t>
      </w:r>
      <w:r w:rsidR="00170971">
        <w:rPr>
          <w:rFonts w:ascii="Arial" w:eastAsia="Arial" w:hAnsi="Arial" w:cs="Arial"/>
          <w:sz w:val="20"/>
          <w:szCs w:val="20"/>
        </w:rPr>
        <w:t>avuto il miglior rendimento.</w:t>
      </w:r>
    </w:p>
    <w:p w14:paraId="2E847DBD" w14:textId="2BD87F8C" w:rsidR="00B938FB" w:rsidRDefault="00B938FB" w:rsidP="6715F4DC">
      <w:pPr>
        <w:rPr>
          <w:rFonts w:ascii="Arial" w:eastAsia="Arial" w:hAnsi="Arial" w:cs="Arial"/>
          <w:sz w:val="20"/>
          <w:szCs w:val="20"/>
        </w:rPr>
      </w:pPr>
    </w:p>
    <w:p w14:paraId="2BA1E711" w14:textId="7D2A3C68" w:rsidR="00B938FB" w:rsidRDefault="00B938FB" w:rsidP="6715F4DC">
      <w:pPr>
        <w:rPr>
          <w:rFonts w:ascii="Arial" w:eastAsia="Arial" w:hAnsi="Arial" w:cs="Arial"/>
          <w:sz w:val="20"/>
          <w:szCs w:val="20"/>
        </w:rPr>
      </w:pPr>
    </w:p>
    <w:p w14:paraId="585C5BB0" w14:textId="6A365D28" w:rsidR="00B938FB" w:rsidRDefault="00B938FB" w:rsidP="6715F4DC">
      <w:pPr>
        <w:rPr>
          <w:rFonts w:ascii="Arial" w:eastAsia="Arial" w:hAnsi="Arial" w:cs="Arial"/>
          <w:sz w:val="20"/>
          <w:szCs w:val="20"/>
        </w:rPr>
      </w:pPr>
    </w:p>
    <w:p w14:paraId="233256A4" w14:textId="77777777" w:rsidR="00B938FB" w:rsidRPr="0045342F" w:rsidRDefault="00B938FB" w:rsidP="6715F4DC">
      <w:pPr>
        <w:rPr>
          <w:rFonts w:ascii="Arial" w:eastAsia="Arial" w:hAnsi="Arial" w:cs="Arial"/>
          <w:sz w:val="20"/>
          <w:szCs w:val="20"/>
        </w:rPr>
      </w:pPr>
    </w:p>
    <w:tbl>
      <w:tblPr>
        <w:tblStyle w:val="Tabellagriglia1chiara-colore1"/>
        <w:tblW w:w="0" w:type="auto"/>
        <w:tblLayout w:type="fixed"/>
        <w:tblLook w:val="06A0" w:firstRow="1" w:lastRow="0" w:firstColumn="1" w:lastColumn="0" w:noHBand="1" w:noVBand="1"/>
      </w:tblPr>
      <w:tblGrid>
        <w:gridCol w:w="1366"/>
        <w:gridCol w:w="1419"/>
        <w:gridCol w:w="978"/>
        <w:gridCol w:w="978"/>
        <w:gridCol w:w="978"/>
        <w:gridCol w:w="978"/>
        <w:gridCol w:w="978"/>
        <w:gridCol w:w="978"/>
        <w:gridCol w:w="978"/>
      </w:tblGrid>
      <w:tr w:rsidR="143DAFC5" w14:paraId="63D2F72C" w14:textId="77777777" w:rsidTr="143DAFC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6" w:type="dxa"/>
          </w:tcPr>
          <w:p w14:paraId="2C278AEE" w14:textId="06E10422"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Features</w:t>
            </w:r>
          </w:p>
        </w:tc>
        <w:tc>
          <w:tcPr>
            <w:tcW w:w="1419" w:type="dxa"/>
          </w:tcPr>
          <w:p w14:paraId="36D579F3" w14:textId="6AA50EFA"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Classificators</w:t>
            </w:r>
          </w:p>
        </w:tc>
        <w:tc>
          <w:tcPr>
            <w:tcW w:w="978" w:type="dxa"/>
          </w:tcPr>
          <w:p w14:paraId="673E903F" w14:textId="3825BF7B"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Accuracy</w:t>
            </w:r>
          </w:p>
        </w:tc>
        <w:tc>
          <w:tcPr>
            <w:tcW w:w="978" w:type="dxa"/>
          </w:tcPr>
          <w:p w14:paraId="6B24F526" w14:textId="4B1B7836"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Precision</w:t>
            </w:r>
          </w:p>
        </w:tc>
        <w:tc>
          <w:tcPr>
            <w:tcW w:w="978" w:type="dxa"/>
          </w:tcPr>
          <w:p w14:paraId="02D29E44" w14:textId="4AA874EC"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Recall</w:t>
            </w:r>
          </w:p>
        </w:tc>
        <w:tc>
          <w:tcPr>
            <w:tcW w:w="978" w:type="dxa"/>
          </w:tcPr>
          <w:p w14:paraId="0FD45FF1" w14:textId="0FFD5E3B"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Specificity</w:t>
            </w:r>
          </w:p>
        </w:tc>
        <w:tc>
          <w:tcPr>
            <w:tcW w:w="978" w:type="dxa"/>
          </w:tcPr>
          <w:p w14:paraId="1D2E9D50" w14:textId="65ECC4FE"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00CA5520">
              <w:rPr>
                <w:rFonts w:ascii="Calibri" w:eastAsia="Calibri" w:hAnsi="Calibri" w:cs="Calibri"/>
                <w:b w:val="0"/>
                <w:bCs w:val="0"/>
                <w:color w:val="000000" w:themeColor="text1"/>
                <w:sz w:val="18"/>
                <w:szCs w:val="18"/>
              </w:rPr>
              <w:t>F-Score</w:t>
            </w:r>
          </w:p>
        </w:tc>
        <w:tc>
          <w:tcPr>
            <w:tcW w:w="978" w:type="dxa"/>
          </w:tcPr>
          <w:p w14:paraId="0FA1021D" w14:textId="14031892"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MCC</w:t>
            </w:r>
          </w:p>
        </w:tc>
        <w:tc>
          <w:tcPr>
            <w:tcW w:w="978" w:type="dxa"/>
          </w:tcPr>
          <w:p w14:paraId="26D4112B" w14:textId="4BB88EFF"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BACC</w:t>
            </w:r>
          </w:p>
        </w:tc>
      </w:tr>
      <w:tr w:rsidR="143DAFC5" w14:paraId="6B205F09"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3E2400E2" w14:textId="52127219" w:rsidR="143DAFC5" w:rsidRDefault="143DAFC5" w:rsidP="143DAFC5">
            <w:pPr>
              <w:rPr>
                <w:sz w:val="18"/>
                <w:szCs w:val="18"/>
              </w:rPr>
            </w:pPr>
          </w:p>
        </w:tc>
        <w:tc>
          <w:tcPr>
            <w:tcW w:w="1419" w:type="dxa"/>
          </w:tcPr>
          <w:p w14:paraId="387606F7" w14:textId="3E900F84"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5F1BC9AF" w14:textId="128A6C1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65.57%</w:t>
            </w:r>
          </w:p>
        </w:tc>
        <w:tc>
          <w:tcPr>
            <w:tcW w:w="978" w:type="dxa"/>
          </w:tcPr>
          <w:p w14:paraId="5C8FCD37" w14:textId="569E4E3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72.09%</w:t>
            </w:r>
          </w:p>
        </w:tc>
        <w:tc>
          <w:tcPr>
            <w:tcW w:w="978" w:type="dxa"/>
          </w:tcPr>
          <w:p w14:paraId="7D509DCB" w14:textId="043EB02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70.41%</w:t>
            </w:r>
          </w:p>
        </w:tc>
        <w:tc>
          <w:tcPr>
            <w:tcW w:w="978" w:type="dxa"/>
          </w:tcPr>
          <w:p w14:paraId="45E0F1F6" w14:textId="25DE13B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58.13%</w:t>
            </w:r>
          </w:p>
        </w:tc>
        <w:tc>
          <w:tcPr>
            <w:tcW w:w="978" w:type="dxa"/>
          </w:tcPr>
          <w:p w14:paraId="08D997BF" w14:textId="7A4AC3F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71.24%</w:t>
            </w:r>
          </w:p>
        </w:tc>
        <w:tc>
          <w:tcPr>
            <w:tcW w:w="978" w:type="dxa"/>
          </w:tcPr>
          <w:p w14:paraId="17330A39" w14:textId="40BC70C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28.38%</w:t>
            </w:r>
          </w:p>
        </w:tc>
        <w:tc>
          <w:tcPr>
            <w:tcW w:w="978" w:type="dxa"/>
          </w:tcPr>
          <w:p w14:paraId="10CE9376" w14:textId="32ECA74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64.27%</w:t>
            </w:r>
          </w:p>
        </w:tc>
      </w:tr>
      <w:tr w:rsidR="143DAFC5" w14:paraId="720097F6"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0AC6E1C0" w14:textId="5DADF5C9" w:rsidR="143DAFC5" w:rsidRDefault="143DAFC5" w:rsidP="143DAFC5">
            <w:pPr>
              <w:rPr>
                <w:sz w:val="18"/>
                <w:szCs w:val="18"/>
              </w:rPr>
            </w:pPr>
          </w:p>
        </w:tc>
        <w:tc>
          <w:tcPr>
            <w:tcW w:w="1419" w:type="dxa"/>
          </w:tcPr>
          <w:p w14:paraId="509DFAFF" w14:textId="52BA493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53A72CC7" w14:textId="2034E2C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70.98%</w:t>
            </w:r>
          </w:p>
        </w:tc>
        <w:tc>
          <w:tcPr>
            <w:tcW w:w="978" w:type="dxa"/>
          </w:tcPr>
          <w:p w14:paraId="61D264CC" w14:textId="7C0185C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70.64%</w:t>
            </w:r>
          </w:p>
        </w:tc>
        <w:tc>
          <w:tcPr>
            <w:tcW w:w="978" w:type="dxa"/>
          </w:tcPr>
          <w:p w14:paraId="6761FDCF" w14:textId="570B60B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89.14%</w:t>
            </w:r>
          </w:p>
        </w:tc>
        <w:tc>
          <w:tcPr>
            <w:tcW w:w="978" w:type="dxa"/>
          </w:tcPr>
          <w:p w14:paraId="556830D6" w14:textId="18AD3F6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43.09%</w:t>
            </w:r>
          </w:p>
        </w:tc>
        <w:tc>
          <w:tcPr>
            <w:tcW w:w="978" w:type="dxa"/>
          </w:tcPr>
          <w:p w14:paraId="027A92FE" w14:textId="0B89225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78.82%</w:t>
            </w:r>
          </w:p>
        </w:tc>
        <w:tc>
          <w:tcPr>
            <w:tcW w:w="978" w:type="dxa"/>
          </w:tcPr>
          <w:p w14:paraId="6C4A96D7" w14:textId="7ED348C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37.10%</w:t>
            </w:r>
          </w:p>
        </w:tc>
        <w:tc>
          <w:tcPr>
            <w:tcW w:w="978" w:type="dxa"/>
          </w:tcPr>
          <w:p w14:paraId="2B4D0311" w14:textId="383DD44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66.11%</w:t>
            </w:r>
          </w:p>
        </w:tc>
      </w:tr>
      <w:tr w:rsidR="143DAFC5" w14:paraId="03A52636"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7C579483" w14:textId="70ECDBC3"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CHd3</w:t>
            </w:r>
          </w:p>
        </w:tc>
        <w:tc>
          <w:tcPr>
            <w:tcW w:w="1419" w:type="dxa"/>
          </w:tcPr>
          <w:p w14:paraId="1EE471B0" w14:textId="415E608A"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166EA1BF" w14:textId="10F27EC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76.40%</w:t>
            </w:r>
          </w:p>
        </w:tc>
        <w:tc>
          <w:tcPr>
            <w:tcW w:w="978" w:type="dxa"/>
          </w:tcPr>
          <w:p w14:paraId="4BBFBC93" w14:textId="2935E0F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78.73%</w:t>
            </w:r>
          </w:p>
        </w:tc>
        <w:tc>
          <w:tcPr>
            <w:tcW w:w="978" w:type="dxa"/>
          </w:tcPr>
          <w:p w14:paraId="563791C1" w14:textId="5456149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83.63%</w:t>
            </w:r>
          </w:p>
        </w:tc>
        <w:tc>
          <w:tcPr>
            <w:tcW w:w="978" w:type="dxa"/>
          </w:tcPr>
          <w:p w14:paraId="369401D3" w14:textId="1B8C496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65.30%</w:t>
            </w:r>
          </w:p>
        </w:tc>
        <w:tc>
          <w:tcPr>
            <w:tcW w:w="978" w:type="dxa"/>
          </w:tcPr>
          <w:p w14:paraId="6871D832" w14:textId="62EAF22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81.11%</w:t>
            </w:r>
          </w:p>
        </w:tc>
        <w:tc>
          <w:tcPr>
            <w:tcW w:w="978" w:type="dxa"/>
          </w:tcPr>
          <w:p w14:paraId="0E8D13C8" w14:textId="30DE3EA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49.92%</w:t>
            </w:r>
          </w:p>
        </w:tc>
        <w:tc>
          <w:tcPr>
            <w:tcW w:w="978" w:type="dxa"/>
          </w:tcPr>
          <w:p w14:paraId="6CAD75E0" w14:textId="5BD8BAB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74.46%</w:t>
            </w:r>
          </w:p>
        </w:tc>
      </w:tr>
      <w:tr w:rsidR="143DAFC5" w14:paraId="38F99093"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D5D3DC6" w14:textId="59E45D9A" w:rsidR="143DAFC5" w:rsidRDefault="143DAFC5" w:rsidP="143DAFC5">
            <w:pPr>
              <w:rPr>
                <w:sz w:val="18"/>
                <w:szCs w:val="18"/>
              </w:rPr>
            </w:pPr>
          </w:p>
        </w:tc>
        <w:tc>
          <w:tcPr>
            <w:tcW w:w="1419" w:type="dxa"/>
          </w:tcPr>
          <w:p w14:paraId="33271282" w14:textId="1043A122"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0D2F3735" w14:textId="540EA8B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69.70%</w:t>
            </w:r>
          </w:p>
        </w:tc>
        <w:tc>
          <w:tcPr>
            <w:tcW w:w="978" w:type="dxa"/>
          </w:tcPr>
          <w:p w14:paraId="19320FE1" w14:textId="5CC87E8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75.27%</w:t>
            </w:r>
          </w:p>
        </w:tc>
        <w:tc>
          <w:tcPr>
            <w:tcW w:w="978" w:type="dxa"/>
          </w:tcPr>
          <w:p w14:paraId="5BE57E42" w14:textId="76B520A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74.43%</w:t>
            </w:r>
          </w:p>
        </w:tc>
        <w:tc>
          <w:tcPr>
            <w:tcW w:w="978" w:type="dxa"/>
          </w:tcPr>
          <w:p w14:paraId="4334651A" w14:textId="5E99184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62.44%</w:t>
            </w:r>
          </w:p>
        </w:tc>
        <w:tc>
          <w:tcPr>
            <w:tcW w:w="978" w:type="dxa"/>
          </w:tcPr>
          <w:p w14:paraId="499F1BF5" w14:textId="06AD5FA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74.85%</w:t>
            </w:r>
          </w:p>
        </w:tc>
        <w:tc>
          <w:tcPr>
            <w:tcW w:w="978" w:type="dxa"/>
          </w:tcPr>
          <w:p w14:paraId="2C54CCEF" w14:textId="624FCA2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36.76%</w:t>
            </w:r>
          </w:p>
        </w:tc>
        <w:tc>
          <w:tcPr>
            <w:tcW w:w="978" w:type="dxa"/>
          </w:tcPr>
          <w:p w14:paraId="37B8C9FB" w14:textId="69F4212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68.43%</w:t>
            </w:r>
          </w:p>
        </w:tc>
      </w:tr>
      <w:tr w:rsidR="143DAFC5" w14:paraId="28DAC327"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6A5EE1C1" w14:textId="70DA8838" w:rsidR="143DAFC5" w:rsidRDefault="143DAFC5" w:rsidP="143DAFC5">
            <w:pPr>
              <w:rPr>
                <w:sz w:val="18"/>
                <w:szCs w:val="18"/>
              </w:rPr>
            </w:pPr>
          </w:p>
        </w:tc>
        <w:tc>
          <w:tcPr>
            <w:tcW w:w="1419" w:type="dxa"/>
          </w:tcPr>
          <w:p w14:paraId="23F18FBC" w14:textId="396DFD08"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73A2CD42" w14:textId="51860E0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77.21%</w:t>
            </w:r>
          </w:p>
        </w:tc>
        <w:tc>
          <w:tcPr>
            <w:tcW w:w="978" w:type="dxa"/>
          </w:tcPr>
          <w:p w14:paraId="29AF878B" w14:textId="18C9599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79.76%</w:t>
            </w:r>
          </w:p>
        </w:tc>
        <w:tc>
          <w:tcPr>
            <w:tcW w:w="978" w:type="dxa"/>
          </w:tcPr>
          <w:p w14:paraId="067E0A61" w14:textId="3251B44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83.58%</w:t>
            </w:r>
          </w:p>
        </w:tc>
        <w:tc>
          <w:tcPr>
            <w:tcW w:w="978" w:type="dxa"/>
          </w:tcPr>
          <w:p w14:paraId="0937B43D" w14:textId="1AA0B9D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67.43%</w:t>
            </w:r>
          </w:p>
        </w:tc>
        <w:tc>
          <w:tcPr>
            <w:tcW w:w="978" w:type="dxa"/>
          </w:tcPr>
          <w:p w14:paraId="235FD025" w14:textId="3D3EFEC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81.63%</w:t>
            </w:r>
          </w:p>
        </w:tc>
        <w:tc>
          <w:tcPr>
            <w:tcW w:w="978" w:type="dxa"/>
          </w:tcPr>
          <w:p w14:paraId="1C094245" w14:textId="4FAC3BF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51.77%</w:t>
            </w:r>
          </w:p>
        </w:tc>
        <w:tc>
          <w:tcPr>
            <w:tcW w:w="978" w:type="dxa"/>
          </w:tcPr>
          <w:p w14:paraId="3C0DC2BC" w14:textId="60EA9B0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75.50%</w:t>
            </w:r>
          </w:p>
        </w:tc>
      </w:tr>
      <w:tr w:rsidR="143DAFC5" w14:paraId="60E399E1"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3AF469C1" w14:textId="35FDA851" w:rsidR="143DAFC5" w:rsidRDefault="143DAFC5" w:rsidP="143DAFC5">
            <w:pPr>
              <w:rPr>
                <w:sz w:val="18"/>
                <w:szCs w:val="18"/>
              </w:rPr>
            </w:pPr>
          </w:p>
        </w:tc>
        <w:tc>
          <w:tcPr>
            <w:tcW w:w="1419" w:type="dxa"/>
          </w:tcPr>
          <w:p w14:paraId="262AFB42" w14:textId="32CAAA50"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B1B842D" w14:textId="572A09E8"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3F13546D" w14:textId="112B72E2"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1309C287" w14:textId="70261E44"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1822044F" w14:textId="7AE33B5B"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9D45E67" w14:textId="55511B39"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C49118C" w14:textId="7D5D3FDB"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D015004" w14:textId="2782E2B7"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r>
      <w:tr w:rsidR="143DAFC5" w14:paraId="41C31714"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1D97D132" w14:textId="1CAEC548" w:rsidR="143DAFC5" w:rsidRDefault="143DAFC5" w:rsidP="143DAFC5">
            <w:pPr>
              <w:rPr>
                <w:sz w:val="18"/>
                <w:szCs w:val="18"/>
              </w:rPr>
            </w:pPr>
          </w:p>
        </w:tc>
        <w:tc>
          <w:tcPr>
            <w:tcW w:w="1419" w:type="dxa"/>
          </w:tcPr>
          <w:p w14:paraId="30362DB4" w14:textId="32A15E5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4DA0C86C" w14:textId="50D3D9C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64.97%</w:t>
            </w:r>
          </w:p>
        </w:tc>
        <w:tc>
          <w:tcPr>
            <w:tcW w:w="978" w:type="dxa"/>
          </w:tcPr>
          <w:p w14:paraId="522A8020" w14:textId="5595A20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71.82%</w:t>
            </w:r>
          </w:p>
        </w:tc>
        <w:tc>
          <w:tcPr>
            <w:tcW w:w="978" w:type="dxa"/>
          </w:tcPr>
          <w:p w14:paraId="63720D00" w14:textId="02D55B1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69.39%</w:t>
            </w:r>
          </w:p>
        </w:tc>
        <w:tc>
          <w:tcPr>
            <w:tcW w:w="978" w:type="dxa"/>
          </w:tcPr>
          <w:p w14:paraId="0A8068FD" w14:textId="0865404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58.17%</w:t>
            </w:r>
          </w:p>
        </w:tc>
        <w:tc>
          <w:tcPr>
            <w:tcW w:w="978" w:type="dxa"/>
          </w:tcPr>
          <w:p w14:paraId="4177A81D" w14:textId="6A61821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70.59%</w:t>
            </w:r>
          </w:p>
        </w:tc>
        <w:tc>
          <w:tcPr>
            <w:tcW w:w="978" w:type="dxa"/>
          </w:tcPr>
          <w:p w14:paraId="3F5C3639" w14:textId="34CC93F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27.34%</w:t>
            </w:r>
          </w:p>
        </w:tc>
        <w:tc>
          <w:tcPr>
            <w:tcW w:w="978" w:type="dxa"/>
          </w:tcPr>
          <w:p w14:paraId="76B3F0E0" w14:textId="2C33EF1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63.78%</w:t>
            </w:r>
          </w:p>
        </w:tc>
      </w:tr>
      <w:tr w:rsidR="143DAFC5" w14:paraId="6F47EB9C"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59DE63E" w14:textId="63B5EA59" w:rsidR="143DAFC5" w:rsidRDefault="143DAFC5" w:rsidP="143DAFC5">
            <w:pPr>
              <w:rPr>
                <w:sz w:val="18"/>
                <w:szCs w:val="18"/>
              </w:rPr>
            </w:pPr>
          </w:p>
        </w:tc>
        <w:tc>
          <w:tcPr>
            <w:tcW w:w="1419" w:type="dxa"/>
          </w:tcPr>
          <w:p w14:paraId="1406489B" w14:textId="4ACE9FC9"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0846F16A" w14:textId="387B5AC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71.10%</w:t>
            </w:r>
          </w:p>
        </w:tc>
        <w:tc>
          <w:tcPr>
            <w:tcW w:w="978" w:type="dxa"/>
          </w:tcPr>
          <w:p w14:paraId="60664D28" w14:textId="53ABE76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70.79%</w:t>
            </w:r>
          </w:p>
        </w:tc>
        <w:tc>
          <w:tcPr>
            <w:tcW w:w="978" w:type="dxa"/>
          </w:tcPr>
          <w:p w14:paraId="075CF9BC" w14:textId="55F504A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89.01%</w:t>
            </w:r>
          </w:p>
        </w:tc>
        <w:tc>
          <w:tcPr>
            <w:tcW w:w="978" w:type="dxa"/>
          </w:tcPr>
          <w:p w14:paraId="2D2A9EED" w14:textId="3ABA049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43.58%</w:t>
            </w:r>
          </w:p>
        </w:tc>
        <w:tc>
          <w:tcPr>
            <w:tcW w:w="978" w:type="dxa"/>
          </w:tcPr>
          <w:p w14:paraId="292848CD" w14:textId="4F1E315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78.86%</w:t>
            </w:r>
          </w:p>
        </w:tc>
        <w:tc>
          <w:tcPr>
            <w:tcW w:w="978" w:type="dxa"/>
          </w:tcPr>
          <w:p w14:paraId="71410828" w14:textId="508C2B6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37.38%</w:t>
            </w:r>
          </w:p>
        </w:tc>
        <w:tc>
          <w:tcPr>
            <w:tcW w:w="978" w:type="dxa"/>
          </w:tcPr>
          <w:p w14:paraId="2300DF4A" w14:textId="299566B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66.30%</w:t>
            </w:r>
          </w:p>
        </w:tc>
      </w:tr>
      <w:tr w:rsidR="143DAFC5" w14:paraId="307F1F3E"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70E3FC82" w14:textId="56972216"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CHd4</w:t>
            </w:r>
          </w:p>
        </w:tc>
        <w:tc>
          <w:tcPr>
            <w:tcW w:w="1419" w:type="dxa"/>
          </w:tcPr>
          <w:p w14:paraId="257ADB33" w14:textId="7AD713F8"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041ADA5E" w14:textId="6824270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76.64%</w:t>
            </w:r>
          </w:p>
        </w:tc>
        <w:tc>
          <w:tcPr>
            <w:tcW w:w="978" w:type="dxa"/>
          </w:tcPr>
          <w:p w14:paraId="62E53104" w14:textId="66CA9EA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78.37%</w:t>
            </w:r>
          </w:p>
        </w:tc>
        <w:tc>
          <w:tcPr>
            <w:tcW w:w="978" w:type="dxa"/>
          </w:tcPr>
          <w:p w14:paraId="2DA04652" w14:textId="405EB42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84.85%</w:t>
            </w:r>
          </w:p>
        </w:tc>
        <w:tc>
          <w:tcPr>
            <w:tcW w:w="978" w:type="dxa"/>
          </w:tcPr>
          <w:p w14:paraId="19AFEFFC" w14:textId="6E67524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64.04%</w:t>
            </w:r>
          </w:p>
        </w:tc>
        <w:tc>
          <w:tcPr>
            <w:tcW w:w="978" w:type="dxa"/>
          </w:tcPr>
          <w:p w14:paraId="10F54AD5" w14:textId="003BB9E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81.48%</w:t>
            </w:r>
          </w:p>
        </w:tc>
        <w:tc>
          <w:tcPr>
            <w:tcW w:w="978" w:type="dxa"/>
          </w:tcPr>
          <w:p w14:paraId="28345D0C" w14:textId="562DE2A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50.28%</w:t>
            </w:r>
          </w:p>
        </w:tc>
        <w:tc>
          <w:tcPr>
            <w:tcW w:w="978" w:type="dxa"/>
          </w:tcPr>
          <w:p w14:paraId="6A650159" w14:textId="507B78C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74.44%</w:t>
            </w:r>
          </w:p>
        </w:tc>
      </w:tr>
      <w:tr w:rsidR="143DAFC5" w14:paraId="1FDF7582"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EC7D5C1" w14:textId="66C63F20" w:rsidR="143DAFC5" w:rsidRDefault="143DAFC5" w:rsidP="143DAFC5">
            <w:pPr>
              <w:rPr>
                <w:sz w:val="18"/>
                <w:szCs w:val="18"/>
              </w:rPr>
            </w:pPr>
          </w:p>
        </w:tc>
        <w:tc>
          <w:tcPr>
            <w:tcW w:w="1419" w:type="dxa"/>
          </w:tcPr>
          <w:p w14:paraId="177E87DE" w14:textId="26C225C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404DD967" w14:textId="0CEF560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69.18%</w:t>
            </w:r>
          </w:p>
        </w:tc>
        <w:tc>
          <w:tcPr>
            <w:tcW w:w="978" w:type="dxa"/>
          </w:tcPr>
          <w:p w14:paraId="188F174A" w14:textId="2338867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74.63%</w:t>
            </w:r>
          </w:p>
        </w:tc>
        <w:tc>
          <w:tcPr>
            <w:tcW w:w="978" w:type="dxa"/>
          </w:tcPr>
          <w:p w14:paraId="31A218EC" w14:textId="5017B96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74.40%</w:t>
            </w:r>
          </w:p>
        </w:tc>
        <w:tc>
          <w:tcPr>
            <w:tcW w:w="978" w:type="dxa"/>
          </w:tcPr>
          <w:p w14:paraId="7D422654" w14:textId="19F5BD1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61.14%</w:t>
            </w:r>
          </w:p>
        </w:tc>
        <w:tc>
          <w:tcPr>
            <w:tcW w:w="978" w:type="dxa"/>
          </w:tcPr>
          <w:p w14:paraId="497E4EF1" w14:textId="6C2FA44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74.52%</w:t>
            </w:r>
          </w:p>
        </w:tc>
        <w:tc>
          <w:tcPr>
            <w:tcW w:w="978" w:type="dxa"/>
          </w:tcPr>
          <w:p w14:paraId="2BC698AC" w14:textId="207C926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35.52%</w:t>
            </w:r>
          </w:p>
        </w:tc>
        <w:tc>
          <w:tcPr>
            <w:tcW w:w="978" w:type="dxa"/>
          </w:tcPr>
          <w:p w14:paraId="0C9F850C" w14:textId="27CD2B7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67.77%</w:t>
            </w:r>
          </w:p>
        </w:tc>
      </w:tr>
      <w:tr w:rsidR="143DAFC5" w14:paraId="1189137D"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D991703" w14:textId="4D9B3F16" w:rsidR="143DAFC5" w:rsidRDefault="143DAFC5" w:rsidP="143DAFC5">
            <w:pPr>
              <w:rPr>
                <w:sz w:val="18"/>
                <w:szCs w:val="18"/>
              </w:rPr>
            </w:pPr>
          </w:p>
        </w:tc>
        <w:tc>
          <w:tcPr>
            <w:tcW w:w="1419" w:type="dxa"/>
          </w:tcPr>
          <w:p w14:paraId="3B7BF4C3" w14:textId="7F9F04AC"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1BC544A3" w14:textId="768076D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78.16%</w:t>
            </w:r>
          </w:p>
        </w:tc>
        <w:tc>
          <w:tcPr>
            <w:tcW w:w="978" w:type="dxa"/>
          </w:tcPr>
          <w:p w14:paraId="21FE886D" w14:textId="4332375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80.46%</w:t>
            </w:r>
          </w:p>
        </w:tc>
        <w:tc>
          <w:tcPr>
            <w:tcW w:w="978" w:type="dxa"/>
          </w:tcPr>
          <w:p w14:paraId="2D1B3C12" w14:textId="05DAC5E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84.45%</w:t>
            </w:r>
          </w:p>
        </w:tc>
        <w:tc>
          <w:tcPr>
            <w:tcW w:w="978" w:type="dxa"/>
          </w:tcPr>
          <w:p w14:paraId="50D16F8E" w14:textId="2FBC915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68.50%</w:t>
            </w:r>
          </w:p>
        </w:tc>
        <w:tc>
          <w:tcPr>
            <w:tcW w:w="978" w:type="dxa"/>
          </w:tcPr>
          <w:p w14:paraId="5A740925" w14:textId="30F0B8E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82.41%</w:t>
            </w:r>
          </w:p>
        </w:tc>
        <w:tc>
          <w:tcPr>
            <w:tcW w:w="978" w:type="dxa"/>
          </w:tcPr>
          <w:p w14:paraId="0AD3F0B5" w14:textId="64282EA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53.77%</w:t>
            </w:r>
          </w:p>
        </w:tc>
        <w:tc>
          <w:tcPr>
            <w:tcW w:w="978" w:type="dxa"/>
          </w:tcPr>
          <w:p w14:paraId="38F45E21" w14:textId="1945749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76.47%</w:t>
            </w:r>
          </w:p>
        </w:tc>
      </w:tr>
      <w:tr w:rsidR="143DAFC5" w14:paraId="5A82D7A9"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1C521FB7" w14:textId="15803853" w:rsidR="143DAFC5" w:rsidRDefault="143DAFC5" w:rsidP="143DAFC5">
            <w:pPr>
              <w:rPr>
                <w:sz w:val="18"/>
                <w:szCs w:val="18"/>
              </w:rPr>
            </w:pPr>
          </w:p>
        </w:tc>
        <w:tc>
          <w:tcPr>
            <w:tcW w:w="1419" w:type="dxa"/>
          </w:tcPr>
          <w:p w14:paraId="3C11A01C" w14:textId="5AB21482"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28A94B3D" w14:textId="235B31D0"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344BE54" w14:textId="3D468A70"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F64DAB2" w14:textId="02E810CE"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8572384" w14:textId="5865CC31"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497CE4A" w14:textId="0BDC46EF"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3589EDF" w14:textId="50C62969"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CBE89E2" w14:textId="410F427D"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r>
      <w:tr w:rsidR="143DAFC5" w14:paraId="71D2D275"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6BD84A98" w14:textId="34620072" w:rsidR="143DAFC5" w:rsidRDefault="143DAFC5" w:rsidP="143DAFC5">
            <w:pPr>
              <w:rPr>
                <w:sz w:val="18"/>
                <w:szCs w:val="18"/>
              </w:rPr>
            </w:pPr>
          </w:p>
        </w:tc>
        <w:tc>
          <w:tcPr>
            <w:tcW w:w="1419" w:type="dxa"/>
          </w:tcPr>
          <w:p w14:paraId="6FA7D409" w14:textId="3AF7B41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60F5D27A" w14:textId="66D268D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65.46%</w:t>
            </w:r>
          </w:p>
        </w:tc>
        <w:tc>
          <w:tcPr>
            <w:tcW w:w="978" w:type="dxa"/>
          </w:tcPr>
          <w:p w14:paraId="13D7C112" w14:textId="6B8C9B5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72.09%</w:t>
            </w:r>
          </w:p>
        </w:tc>
        <w:tc>
          <w:tcPr>
            <w:tcW w:w="978" w:type="dxa"/>
          </w:tcPr>
          <w:p w14:paraId="3E0598E2" w14:textId="703EDFC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70.14%</w:t>
            </w:r>
          </w:p>
        </w:tc>
        <w:tc>
          <w:tcPr>
            <w:tcW w:w="978" w:type="dxa"/>
          </w:tcPr>
          <w:p w14:paraId="19BAE3E2" w14:textId="1C277CE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58.29%</w:t>
            </w:r>
          </w:p>
        </w:tc>
        <w:tc>
          <w:tcPr>
            <w:tcW w:w="978" w:type="dxa"/>
          </w:tcPr>
          <w:p w14:paraId="443CD3B7" w14:textId="10756C0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71.10%</w:t>
            </w:r>
          </w:p>
        </w:tc>
        <w:tc>
          <w:tcPr>
            <w:tcW w:w="978" w:type="dxa"/>
          </w:tcPr>
          <w:p w14:paraId="7E8008F9" w14:textId="44404AF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28.24%</w:t>
            </w:r>
          </w:p>
        </w:tc>
        <w:tc>
          <w:tcPr>
            <w:tcW w:w="978" w:type="dxa"/>
          </w:tcPr>
          <w:p w14:paraId="2BFBBE82" w14:textId="2B8F4A3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64.21%</w:t>
            </w:r>
          </w:p>
        </w:tc>
      </w:tr>
      <w:tr w:rsidR="143DAFC5" w14:paraId="10F67578"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546476E8" w14:textId="005AD936" w:rsidR="143DAFC5" w:rsidRDefault="143DAFC5" w:rsidP="143DAFC5">
            <w:pPr>
              <w:rPr>
                <w:sz w:val="18"/>
                <w:szCs w:val="18"/>
              </w:rPr>
            </w:pPr>
          </w:p>
        </w:tc>
        <w:tc>
          <w:tcPr>
            <w:tcW w:w="1419" w:type="dxa"/>
          </w:tcPr>
          <w:p w14:paraId="69B1D035" w14:textId="50A9194D"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3A293DCA" w14:textId="78D9472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72.50%</w:t>
            </w:r>
          </w:p>
        </w:tc>
        <w:tc>
          <w:tcPr>
            <w:tcW w:w="978" w:type="dxa"/>
          </w:tcPr>
          <w:p w14:paraId="414BA4AC" w14:textId="5C97C22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71.57%</w:t>
            </w:r>
          </w:p>
        </w:tc>
        <w:tc>
          <w:tcPr>
            <w:tcW w:w="978" w:type="dxa"/>
          </w:tcPr>
          <w:p w14:paraId="1A309416" w14:textId="25D23C8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90.55%</w:t>
            </w:r>
          </w:p>
        </w:tc>
        <w:tc>
          <w:tcPr>
            <w:tcW w:w="978" w:type="dxa"/>
          </w:tcPr>
          <w:p w14:paraId="53362D7C" w14:textId="6CE7486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44.76%</w:t>
            </w:r>
          </w:p>
        </w:tc>
        <w:tc>
          <w:tcPr>
            <w:tcW w:w="978" w:type="dxa"/>
          </w:tcPr>
          <w:p w14:paraId="070A41C9" w14:textId="23BA05E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79.95%</w:t>
            </w:r>
          </w:p>
        </w:tc>
        <w:tc>
          <w:tcPr>
            <w:tcW w:w="978" w:type="dxa"/>
          </w:tcPr>
          <w:p w14:paraId="3A84A791" w14:textId="6631123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40.78%</w:t>
            </w:r>
          </w:p>
        </w:tc>
        <w:tc>
          <w:tcPr>
            <w:tcW w:w="978" w:type="dxa"/>
          </w:tcPr>
          <w:p w14:paraId="09D874B5" w14:textId="74C7438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67.66%</w:t>
            </w:r>
          </w:p>
        </w:tc>
      </w:tr>
      <w:tr w:rsidR="143DAFC5" w14:paraId="7B120A34"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37847A97" w14:textId="2B06C2B3"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CHd5</w:t>
            </w:r>
          </w:p>
        </w:tc>
        <w:tc>
          <w:tcPr>
            <w:tcW w:w="1419" w:type="dxa"/>
          </w:tcPr>
          <w:p w14:paraId="6CAA6590" w14:textId="08842BC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5404E0D0" w14:textId="1B0B9FA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78.07%</w:t>
            </w:r>
          </w:p>
        </w:tc>
        <w:tc>
          <w:tcPr>
            <w:tcW w:w="978" w:type="dxa"/>
          </w:tcPr>
          <w:p w14:paraId="6015314E" w14:textId="0D8DC88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79.84%</w:t>
            </w:r>
          </w:p>
        </w:tc>
        <w:tc>
          <w:tcPr>
            <w:tcW w:w="978" w:type="dxa"/>
          </w:tcPr>
          <w:p w14:paraId="7FD9EF43" w14:textId="57B6639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85.34%</w:t>
            </w:r>
          </w:p>
        </w:tc>
        <w:tc>
          <w:tcPr>
            <w:tcW w:w="978" w:type="dxa"/>
          </w:tcPr>
          <w:p w14:paraId="5D273910" w14:textId="2EF1646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66.90%</w:t>
            </w:r>
          </w:p>
        </w:tc>
        <w:tc>
          <w:tcPr>
            <w:tcW w:w="978" w:type="dxa"/>
          </w:tcPr>
          <w:p w14:paraId="497CB150" w14:textId="305D91A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82.50%</w:t>
            </w:r>
          </w:p>
        </w:tc>
        <w:tc>
          <w:tcPr>
            <w:tcW w:w="978" w:type="dxa"/>
          </w:tcPr>
          <w:p w14:paraId="20C9E5E5" w14:textId="5424113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53.43%</w:t>
            </w:r>
          </w:p>
        </w:tc>
        <w:tc>
          <w:tcPr>
            <w:tcW w:w="978" w:type="dxa"/>
          </w:tcPr>
          <w:p w14:paraId="309F423C" w14:textId="502B184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76.12%</w:t>
            </w:r>
          </w:p>
        </w:tc>
      </w:tr>
      <w:tr w:rsidR="143DAFC5" w14:paraId="38A158A7"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193D90F6" w14:textId="7605A145" w:rsidR="143DAFC5" w:rsidRDefault="143DAFC5" w:rsidP="143DAFC5">
            <w:pPr>
              <w:rPr>
                <w:sz w:val="18"/>
                <w:szCs w:val="18"/>
              </w:rPr>
            </w:pPr>
          </w:p>
        </w:tc>
        <w:tc>
          <w:tcPr>
            <w:tcW w:w="1419" w:type="dxa"/>
          </w:tcPr>
          <w:p w14:paraId="7FA5A125" w14:textId="374C7D6C"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6C7CAD91" w14:textId="6CCF3D8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71.05%</w:t>
            </w:r>
          </w:p>
        </w:tc>
        <w:tc>
          <w:tcPr>
            <w:tcW w:w="978" w:type="dxa"/>
          </w:tcPr>
          <w:p w14:paraId="7B4E4089" w14:textId="61B069A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76.12%</w:t>
            </w:r>
          </w:p>
        </w:tc>
        <w:tc>
          <w:tcPr>
            <w:tcW w:w="978" w:type="dxa"/>
          </w:tcPr>
          <w:p w14:paraId="3607356F" w14:textId="631BE9D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76.07%</w:t>
            </w:r>
          </w:p>
        </w:tc>
        <w:tc>
          <w:tcPr>
            <w:tcW w:w="978" w:type="dxa"/>
          </w:tcPr>
          <w:p w14:paraId="39515302" w14:textId="0C86DEC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63.35%</w:t>
            </w:r>
          </w:p>
        </w:tc>
        <w:tc>
          <w:tcPr>
            <w:tcW w:w="978" w:type="dxa"/>
          </w:tcPr>
          <w:p w14:paraId="151B762A" w14:textId="6C243B9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76.09%</w:t>
            </w:r>
          </w:p>
        </w:tc>
        <w:tc>
          <w:tcPr>
            <w:tcW w:w="978" w:type="dxa"/>
          </w:tcPr>
          <w:p w14:paraId="3FF51B4C" w14:textId="061C429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39.41%</w:t>
            </w:r>
          </w:p>
        </w:tc>
        <w:tc>
          <w:tcPr>
            <w:tcW w:w="978" w:type="dxa"/>
          </w:tcPr>
          <w:p w14:paraId="24AD45C9" w14:textId="64F6469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69.71%</w:t>
            </w:r>
          </w:p>
        </w:tc>
      </w:tr>
      <w:tr w:rsidR="143DAFC5" w14:paraId="116A26A6"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80198E4" w14:textId="3591C8B5" w:rsidR="143DAFC5" w:rsidRDefault="143DAFC5" w:rsidP="143DAFC5">
            <w:pPr>
              <w:rPr>
                <w:sz w:val="18"/>
                <w:szCs w:val="18"/>
              </w:rPr>
            </w:pPr>
          </w:p>
        </w:tc>
        <w:tc>
          <w:tcPr>
            <w:tcW w:w="1419" w:type="dxa"/>
          </w:tcPr>
          <w:p w14:paraId="16955C15" w14:textId="54C9A632"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266CD26C" w14:textId="48A71B4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79.48%</w:t>
            </w:r>
          </w:p>
        </w:tc>
        <w:tc>
          <w:tcPr>
            <w:tcW w:w="978" w:type="dxa"/>
          </w:tcPr>
          <w:p w14:paraId="014843ED" w14:textId="77003F2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81.57%</w:t>
            </w:r>
          </w:p>
        </w:tc>
        <w:tc>
          <w:tcPr>
            <w:tcW w:w="978" w:type="dxa"/>
          </w:tcPr>
          <w:p w14:paraId="36300B4B" w14:textId="7CFD68E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85.42%</w:t>
            </w:r>
          </w:p>
        </w:tc>
        <w:tc>
          <w:tcPr>
            <w:tcW w:w="978" w:type="dxa"/>
          </w:tcPr>
          <w:p w14:paraId="0A6A2FC9" w14:textId="7CDE897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70.36%</w:t>
            </w:r>
          </w:p>
        </w:tc>
        <w:tc>
          <w:tcPr>
            <w:tcW w:w="978" w:type="dxa"/>
          </w:tcPr>
          <w:p w14:paraId="3F1FC113" w14:textId="77CA368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83.45%</w:t>
            </w:r>
          </w:p>
        </w:tc>
        <w:tc>
          <w:tcPr>
            <w:tcW w:w="978" w:type="dxa"/>
          </w:tcPr>
          <w:p w14:paraId="208FA43A" w14:textId="10D3D80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56.60%</w:t>
            </w:r>
          </w:p>
        </w:tc>
        <w:tc>
          <w:tcPr>
            <w:tcW w:w="978" w:type="dxa"/>
          </w:tcPr>
          <w:p w14:paraId="448AF2EC" w14:textId="6FC0EBC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77.89%</w:t>
            </w:r>
          </w:p>
        </w:tc>
      </w:tr>
      <w:tr w:rsidR="143DAFC5" w14:paraId="1CD2316A"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2D995566" w14:textId="34E1713B" w:rsidR="143DAFC5" w:rsidRDefault="143DAFC5" w:rsidP="143DAFC5">
            <w:pPr>
              <w:rPr>
                <w:sz w:val="18"/>
                <w:szCs w:val="18"/>
              </w:rPr>
            </w:pPr>
          </w:p>
        </w:tc>
        <w:tc>
          <w:tcPr>
            <w:tcW w:w="1419" w:type="dxa"/>
          </w:tcPr>
          <w:p w14:paraId="5010A82F" w14:textId="0753CC48"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D6766B2" w14:textId="40B2033E"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178F145" w14:textId="332FABA2"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6CB2F9FE" w14:textId="78D8A869"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DE1E159" w14:textId="6FB9B876"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CD97945" w14:textId="12DC1FC0"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DBFFCD6" w14:textId="2AFE4AA5"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D04F1B1" w14:textId="4E4AD67A"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r>
      <w:tr w:rsidR="143DAFC5" w14:paraId="32D6BC7F"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529BC84F" w14:textId="125CA7F7" w:rsidR="143DAFC5" w:rsidRDefault="143DAFC5" w:rsidP="143DAFC5">
            <w:pPr>
              <w:rPr>
                <w:sz w:val="18"/>
                <w:szCs w:val="18"/>
              </w:rPr>
            </w:pPr>
          </w:p>
        </w:tc>
        <w:tc>
          <w:tcPr>
            <w:tcW w:w="1419" w:type="dxa"/>
          </w:tcPr>
          <w:p w14:paraId="3D41A5F7" w14:textId="58C287F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67D819EF" w14:textId="0358768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65.24%</w:t>
            </w:r>
          </w:p>
        </w:tc>
        <w:tc>
          <w:tcPr>
            <w:tcW w:w="978" w:type="dxa"/>
          </w:tcPr>
          <w:p w14:paraId="48148D14" w14:textId="2B371FB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71.84%</w:t>
            </w:r>
          </w:p>
        </w:tc>
        <w:tc>
          <w:tcPr>
            <w:tcW w:w="978" w:type="dxa"/>
          </w:tcPr>
          <w:p w14:paraId="3457439D" w14:textId="6D49FCA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70.09%</w:t>
            </w:r>
          </w:p>
        </w:tc>
        <w:tc>
          <w:tcPr>
            <w:tcW w:w="978" w:type="dxa"/>
          </w:tcPr>
          <w:p w14:paraId="1732B6F6" w14:textId="1A0A593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57.79%</w:t>
            </w:r>
          </w:p>
        </w:tc>
        <w:tc>
          <w:tcPr>
            <w:tcW w:w="978" w:type="dxa"/>
          </w:tcPr>
          <w:p w14:paraId="00AC7FFB" w14:textId="061CA6B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70.95%</w:t>
            </w:r>
          </w:p>
        </w:tc>
        <w:tc>
          <w:tcPr>
            <w:tcW w:w="978" w:type="dxa"/>
          </w:tcPr>
          <w:p w14:paraId="4BC3763B" w14:textId="1F72DC9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27.71%</w:t>
            </w:r>
          </w:p>
        </w:tc>
        <w:tc>
          <w:tcPr>
            <w:tcW w:w="978" w:type="dxa"/>
          </w:tcPr>
          <w:p w14:paraId="631718D7" w14:textId="15DA6DF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63.94%</w:t>
            </w:r>
          </w:p>
        </w:tc>
      </w:tr>
      <w:tr w:rsidR="143DAFC5" w14:paraId="57495DF2"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0BCE625B" w14:textId="331694E5" w:rsidR="143DAFC5" w:rsidRDefault="143DAFC5" w:rsidP="143DAFC5">
            <w:pPr>
              <w:rPr>
                <w:sz w:val="18"/>
                <w:szCs w:val="18"/>
              </w:rPr>
            </w:pPr>
          </w:p>
        </w:tc>
        <w:tc>
          <w:tcPr>
            <w:tcW w:w="1419" w:type="dxa"/>
          </w:tcPr>
          <w:p w14:paraId="59E8CEBB" w14:textId="73738C09"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6939A4BC" w14:textId="7806C35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72.51%</w:t>
            </w:r>
          </w:p>
        </w:tc>
        <w:tc>
          <w:tcPr>
            <w:tcW w:w="978" w:type="dxa"/>
          </w:tcPr>
          <w:p w14:paraId="04D4CEC1" w14:textId="0208284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71.57%</w:t>
            </w:r>
          </w:p>
        </w:tc>
        <w:tc>
          <w:tcPr>
            <w:tcW w:w="978" w:type="dxa"/>
          </w:tcPr>
          <w:p w14:paraId="24E5F2C8" w14:textId="3322407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90.60%</w:t>
            </w:r>
          </w:p>
        </w:tc>
        <w:tc>
          <w:tcPr>
            <w:tcW w:w="978" w:type="dxa"/>
          </w:tcPr>
          <w:p w14:paraId="32E90D92" w14:textId="531E935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44.72%</w:t>
            </w:r>
          </w:p>
        </w:tc>
        <w:tc>
          <w:tcPr>
            <w:tcW w:w="978" w:type="dxa"/>
          </w:tcPr>
          <w:p w14:paraId="5FA000BD" w14:textId="17690A4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79.97%</w:t>
            </w:r>
          </w:p>
        </w:tc>
        <w:tc>
          <w:tcPr>
            <w:tcW w:w="978" w:type="dxa"/>
          </w:tcPr>
          <w:p w14:paraId="233D263E" w14:textId="1CA7812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40.82%</w:t>
            </w:r>
          </w:p>
        </w:tc>
        <w:tc>
          <w:tcPr>
            <w:tcW w:w="978" w:type="dxa"/>
          </w:tcPr>
          <w:p w14:paraId="4C5DCAC2" w14:textId="613ED04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67.66%</w:t>
            </w:r>
          </w:p>
        </w:tc>
      </w:tr>
      <w:tr w:rsidR="143DAFC5" w14:paraId="1F5B07F6"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334B791" w14:textId="5CFB4927"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CHd6</w:t>
            </w:r>
          </w:p>
        </w:tc>
        <w:tc>
          <w:tcPr>
            <w:tcW w:w="1419" w:type="dxa"/>
          </w:tcPr>
          <w:p w14:paraId="14768B5B" w14:textId="444AFDFC"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33DDF4F1" w14:textId="482E70F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78.11%</w:t>
            </w:r>
          </w:p>
        </w:tc>
        <w:tc>
          <w:tcPr>
            <w:tcW w:w="978" w:type="dxa"/>
          </w:tcPr>
          <w:p w14:paraId="2295B3FE" w14:textId="3EF701A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79.66%</w:t>
            </w:r>
          </w:p>
        </w:tc>
        <w:tc>
          <w:tcPr>
            <w:tcW w:w="978" w:type="dxa"/>
          </w:tcPr>
          <w:p w14:paraId="2115DD56" w14:textId="48730B0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85.76%</w:t>
            </w:r>
          </w:p>
        </w:tc>
        <w:tc>
          <w:tcPr>
            <w:tcW w:w="978" w:type="dxa"/>
          </w:tcPr>
          <w:p w14:paraId="0B22150F" w14:textId="0D69F26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66.36%</w:t>
            </w:r>
          </w:p>
        </w:tc>
        <w:tc>
          <w:tcPr>
            <w:tcW w:w="978" w:type="dxa"/>
          </w:tcPr>
          <w:p w14:paraId="10AED3D9" w14:textId="69B7440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82.60%</w:t>
            </w:r>
          </w:p>
        </w:tc>
        <w:tc>
          <w:tcPr>
            <w:tcW w:w="978" w:type="dxa"/>
          </w:tcPr>
          <w:p w14:paraId="1BBDF3F3" w14:textId="2A34FA8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53.48%</w:t>
            </w:r>
          </w:p>
        </w:tc>
        <w:tc>
          <w:tcPr>
            <w:tcW w:w="978" w:type="dxa"/>
          </w:tcPr>
          <w:p w14:paraId="3A05AF69" w14:textId="1AFA042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76.06%</w:t>
            </w:r>
          </w:p>
        </w:tc>
      </w:tr>
      <w:tr w:rsidR="143DAFC5" w14:paraId="29774FC3"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65D1DB78" w14:textId="18FD6FD4" w:rsidR="143DAFC5" w:rsidRDefault="143DAFC5" w:rsidP="143DAFC5">
            <w:pPr>
              <w:rPr>
                <w:sz w:val="18"/>
                <w:szCs w:val="18"/>
              </w:rPr>
            </w:pPr>
          </w:p>
        </w:tc>
        <w:tc>
          <w:tcPr>
            <w:tcW w:w="1419" w:type="dxa"/>
          </w:tcPr>
          <w:p w14:paraId="21CBC0DF" w14:textId="6837071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269548B2" w14:textId="33BE577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70.47%</w:t>
            </w:r>
          </w:p>
        </w:tc>
        <w:tc>
          <w:tcPr>
            <w:tcW w:w="978" w:type="dxa"/>
          </w:tcPr>
          <w:p w14:paraId="1A067471" w14:textId="2BB03B4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75.94%</w:t>
            </w:r>
          </w:p>
        </w:tc>
        <w:tc>
          <w:tcPr>
            <w:tcW w:w="978" w:type="dxa"/>
          </w:tcPr>
          <w:p w14:paraId="0CEC2BF5" w14:textId="725A964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75.00%</w:t>
            </w:r>
          </w:p>
        </w:tc>
        <w:tc>
          <w:tcPr>
            <w:tcW w:w="978" w:type="dxa"/>
          </w:tcPr>
          <w:p w14:paraId="646A7454" w14:textId="37CA423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63.50%</w:t>
            </w:r>
          </w:p>
        </w:tc>
        <w:tc>
          <w:tcPr>
            <w:tcW w:w="978" w:type="dxa"/>
          </w:tcPr>
          <w:p w14:paraId="47361D84" w14:textId="543518A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75.47%</w:t>
            </w:r>
          </w:p>
        </w:tc>
        <w:tc>
          <w:tcPr>
            <w:tcW w:w="978" w:type="dxa"/>
          </w:tcPr>
          <w:p w14:paraId="6212A2F4" w14:textId="7A4E03A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38.38%</w:t>
            </w:r>
          </w:p>
        </w:tc>
        <w:tc>
          <w:tcPr>
            <w:tcW w:w="978" w:type="dxa"/>
          </w:tcPr>
          <w:p w14:paraId="3267FFE3" w14:textId="11E018A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69.25%</w:t>
            </w:r>
          </w:p>
        </w:tc>
      </w:tr>
      <w:tr w:rsidR="143DAFC5" w14:paraId="0D083577"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50B0ECC2" w14:textId="36FFFDE3" w:rsidR="143DAFC5" w:rsidRDefault="143DAFC5" w:rsidP="143DAFC5">
            <w:pPr>
              <w:rPr>
                <w:sz w:val="18"/>
                <w:szCs w:val="18"/>
              </w:rPr>
            </w:pPr>
          </w:p>
        </w:tc>
        <w:tc>
          <w:tcPr>
            <w:tcW w:w="1419" w:type="dxa"/>
          </w:tcPr>
          <w:p w14:paraId="0D14225C" w14:textId="0BEC918B"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71AA754D" w14:textId="4CC0815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80.14%</w:t>
            </w:r>
          </w:p>
        </w:tc>
        <w:tc>
          <w:tcPr>
            <w:tcW w:w="978" w:type="dxa"/>
          </w:tcPr>
          <w:p w14:paraId="06BD94D9" w14:textId="47F3156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81.88%</w:t>
            </w:r>
          </w:p>
        </w:tc>
        <w:tc>
          <w:tcPr>
            <w:tcW w:w="978" w:type="dxa"/>
          </w:tcPr>
          <w:p w14:paraId="33B346F8" w14:textId="42DD544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86.31%</w:t>
            </w:r>
          </w:p>
        </w:tc>
        <w:tc>
          <w:tcPr>
            <w:tcW w:w="978" w:type="dxa"/>
          </w:tcPr>
          <w:p w14:paraId="58F3E49B" w14:textId="1D8C278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70.67%</w:t>
            </w:r>
          </w:p>
        </w:tc>
        <w:tc>
          <w:tcPr>
            <w:tcW w:w="978" w:type="dxa"/>
          </w:tcPr>
          <w:p w14:paraId="6EA6BE79" w14:textId="6EBFF51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84.04%</w:t>
            </w:r>
          </w:p>
        </w:tc>
        <w:tc>
          <w:tcPr>
            <w:tcW w:w="978" w:type="dxa"/>
          </w:tcPr>
          <w:p w14:paraId="22480655" w14:textId="044A371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57.95%</w:t>
            </w:r>
          </w:p>
        </w:tc>
        <w:tc>
          <w:tcPr>
            <w:tcW w:w="978" w:type="dxa"/>
          </w:tcPr>
          <w:p w14:paraId="48BE8AF1" w14:textId="73BD04D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78.49%</w:t>
            </w:r>
          </w:p>
        </w:tc>
      </w:tr>
    </w:tbl>
    <w:p w14:paraId="54AAF4EB" w14:textId="38B80DC9" w:rsidR="70AD6BD2" w:rsidRDefault="70AD6BD2" w:rsidP="5F233A93"/>
    <w:p w14:paraId="56816F84" w14:textId="26CB2A15" w:rsidR="70AD6BD2" w:rsidRDefault="4931637F" w:rsidP="4931637F">
      <w:pPr>
        <w:rPr>
          <w:rFonts w:ascii="Arial" w:eastAsia="Arial" w:hAnsi="Arial" w:cs="Arial"/>
          <w:i/>
          <w:iCs/>
          <w:sz w:val="20"/>
          <w:szCs w:val="20"/>
        </w:rPr>
      </w:pPr>
      <w:r w:rsidRPr="4931637F">
        <w:rPr>
          <w:rFonts w:ascii="Arial" w:eastAsia="Arial" w:hAnsi="Arial" w:cs="Arial"/>
          <w:b/>
          <w:bCs/>
          <w:i/>
          <w:iCs/>
          <w:sz w:val="24"/>
          <w:szCs w:val="24"/>
        </w:rPr>
        <w:t>Tabella 4.</w:t>
      </w:r>
      <w:r w:rsidR="00686D4E">
        <w:rPr>
          <w:rFonts w:ascii="Arial" w:eastAsia="Arial" w:hAnsi="Arial" w:cs="Arial"/>
          <w:b/>
          <w:bCs/>
          <w:i/>
          <w:iCs/>
          <w:sz w:val="24"/>
          <w:szCs w:val="24"/>
        </w:rPr>
        <w:t>5</w:t>
      </w:r>
      <w:r w:rsidR="008C6CAB">
        <w:rPr>
          <w:rFonts w:ascii="Arial" w:eastAsia="Arial" w:hAnsi="Arial" w:cs="Arial"/>
          <w:b/>
          <w:bCs/>
          <w:i/>
          <w:iCs/>
          <w:sz w:val="24"/>
          <w:szCs w:val="24"/>
        </w:rPr>
        <w:t xml:space="preserve">: </w:t>
      </w:r>
      <w:r w:rsidR="008C6CAB" w:rsidRPr="00B92691">
        <w:rPr>
          <w:rFonts w:ascii="Arial" w:eastAsia="Arial" w:hAnsi="Arial" w:cs="Arial"/>
          <w:i/>
          <w:iCs/>
          <w:sz w:val="20"/>
          <w:szCs w:val="20"/>
        </w:rPr>
        <w:t xml:space="preserve">La tabella mostra le statistiche relative alle performance di ogni classificatore utilizzato, quando addestrato con </w:t>
      </w:r>
      <w:r w:rsidR="008C6CAB">
        <w:rPr>
          <w:rFonts w:ascii="Arial" w:eastAsia="Arial" w:hAnsi="Arial" w:cs="Arial"/>
          <w:i/>
          <w:iCs/>
          <w:sz w:val="20"/>
          <w:szCs w:val="20"/>
        </w:rPr>
        <w:t>i momenti di Chebishev di seconda specie</w:t>
      </w:r>
      <w:r w:rsidR="008C6CAB" w:rsidRPr="00B92691">
        <w:rPr>
          <w:rFonts w:ascii="Arial" w:eastAsia="Arial" w:hAnsi="Arial" w:cs="Arial"/>
          <w:i/>
          <w:iCs/>
          <w:sz w:val="20"/>
          <w:szCs w:val="20"/>
        </w:rPr>
        <w:t>.</w:t>
      </w:r>
      <w:r w:rsidRPr="4931637F">
        <w:rPr>
          <w:rFonts w:ascii="Arial" w:eastAsia="Arial" w:hAnsi="Arial" w:cs="Arial"/>
          <w:i/>
          <w:iCs/>
          <w:sz w:val="20"/>
          <w:szCs w:val="20"/>
        </w:rPr>
        <w:t xml:space="preserve"> </w:t>
      </w:r>
    </w:p>
    <w:p w14:paraId="4EFBFE01" w14:textId="77777777" w:rsidR="00AF1C0B" w:rsidRDefault="00AF1C0B" w:rsidP="5AC934F5">
      <w:pPr>
        <w:rPr>
          <w:rFonts w:ascii="Arial" w:eastAsia="Arial" w:hAnsi="Arial" w:cs="Arial"/>
          <w:i/>
          <w:iCs/>
          <w:sz w:val="20"/>
          <w:szCs w:val="20"/>
        </w:rPr>
      </w:pPr>
    </w:p>
    <w:p w14:paraId="73F5FF06" w14:textId="00581A77" w:rsidR="5AC934F5" w:rsidRPr="00AF1C0B" w:rsidRDefault="00170971" w:rsidP="5AC934F5">
      <w:pPr>
        <w:rPr>
          <w:rFonts w:ascii="Arial" w:eastAsia="Arial" w:hAnsi="Arial" w:cs="Arial"/>
          <w:sz w:val="20"/>
          <w:szCs w:val="20"/>
        </w:rPr>
      </w:pPr>
      <w:r>
        <w:rPr>
          <w:rFonts w:ascii="Arial" w:eastAsia="Arial" w:hAnsi="Arial" w:cs="Arial"/>
          <w:sz w:val="20"/>
          <w:szCs w:val="20"/>
        </w:rPr>
        <w:t>Come si evince dalla tabella 4.</w:t>
      </w:r>
      <w:r w:rsidR="00686D4E">
        <w:rPr>
          <w:rFonts w:ascii="Arial" w:eastAsia="Arial" w:hAnsi="Arial" w:cs="Arial"/>
          <w:sz w:val="20"/>
          <w:szCs w:val="20"/>
        </w:rPr>
        <w:t>5</w:t>
      </w:r>
      <w:r>
        <w:rPr>
          <w:rFonts w:ascii="Arial" w:eastAsia="Arial" w:hAnsi="Arial" w:cs="Arial"/>
          <w:sz w:val="20"/>
          <w:szCs w:val="20"/>
        </w:rPr>
        <w:t>,</w:t>
      </w:r>
      <w:r w:rsidR="4931637F" w:rsidRPr="00D33715">
        <w:rPr>
          <w:rFonts w:ascii="Arial" w:eastAsia="Arial" w:hAnsi="Arial" w:cs="Arial"/>
          <w:sz w:val="20"/>
          <w:szCs w:val="20"/>
        </w:rPr>
        <w:t xml:space="preserve"> </w:t>
      </w:r>
      <w:r>
        <w:rPr>
          <w:rFonts w:ascii="Arial" w:eastAsia="Arial" w:hAnsi="Arial" w:cs="Arial"/>
          <w:sz w:val="20"/>
          <w:szCs w:val="20"/>
        </w:rPr>
        <w:t>i</w:t>
      </w:r>
      <w:r w:rsidR="4931637F" w:rsidRPr="00D33715">
        <w:rPr>
          <w:rFonts w:ascii="Arial" w:eastAsia="Arial" w:hAnsi="Arial" w:cs="Arial"/>
          <w:sz w:val="20"/>
          <w:szCs w:val="20"/>
        </w:rPr>
        <w:t xml:space="preserve"> classificatori Random Forest ed Ensemble hanno ottenuto per tutte le feature in questione i risultati migliori, mentre il kNN quelli peggiori. Queste feature hanno raggiunto i valori più elevati in assoluto tra tutti i momenti invarianti; quasi tutte le coppie superano l’80%.</w:t>
      </w:r>
      <w:r>
        <w:rPr>
          <w:rFonts w:ascii="Arial" w:eastAsia="Arial" w:hAnsi="Arial" w:cs="Arial"/>
          <w:sz w:val="20"/>
          <w:szCs w:val="20"/>
        </w:rPr>
        <w:t xml:space="preserve"> I polinomi di sesto grado, allenanti il classificatore Ensemble, hanno raggiunto il miglior risultato delle feature handcrafted, con un valore pari all’84%.</w:t>
      </w:r>
    </w:p>
    <w:tbl>
      <w:tblPr>
        <w:tblStyle w:val="Tabellagriglia1chiara-colore1"/>
        <w:tblW w:w="0" w:type="auto"/>
        <w:tblLayout w:type="fixed"/>
        <w:tblLook w:val="06A0" w:firstRow="1" w:lastRow="0" w:firstColumn="1" w:lastColumn="0" w:noHBand="1" w:noVBand="1"/>
      </w:tblPr>
      <w:tblGrid>
        <w:gridCol w:w="1366"/>
        <w:gridCol w:w="1419"/>
        <w:gridCol w:w="978"/>
        <w:gridCol w:w="978"/>
        <w:gridCol w:w="978"/>
        <w:gridCol w:w="978"/>
        <w:gridCol w:w="978"/>
        <w:gridCol w:w="978"/>
        <w:gridCol w:w="978"/>
      </w:tblGrid>
      <w:tr w:rsidR="143DAFC5" w14:paraId="2337191F" w14:textId="77777777" w:rsidTr="143DAFC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6" w:type="dxa"/>
          </w:tcPr>
          <w:p w14:paraId="3448DAB7" w14:textId="12210409"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Features</w:t>
            </w:r>
          </w:p>
        </w:tc>
        <w:tc>
          <w:tcPr>
            <w:tcW w:w="1419" w:type="dxa"/>
          </w:tcPr>
          <w:p w14:paraId="0F74F1D7" w14:textId="666E5196"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Classificators</w:t>
            </w:r>
          </w:p>
        </w:tc>
        <w:tc>
          <w:tcPr>
            <w:tcW w:w="978" w:type="dxa"/>
          </w:tcPr>
          <w:p w14:paraId="4954332F" w14:textId="7D7865B6"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Accuracy</w:t>
            </w:r>
          </w:p>
        </w:tc>
        <w:tc>
          <w:tcPr>
            <w:tcW w:w="978" w:type="dxa"/>
          </w:tcPr>
          <w:p w14:paraId="7ABC2620" w14:textId="20BA387A"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Precision</w:t>
            </w:r>
          </w:p>
        </w:tc>
        <w:tc>
          <w:tcPr>
            <w:tcW w:w="978" w:type="dxa"/>
          </w:tcPr>
          <w:p w14:paraId="55E085B6" w14:textId="0939278A"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Recall</w:t>
            </w:r>
          </w:p>
        </w:tc>
        <w:tc>
          <w:tcPr>
            <w:tcW w:w="978" w:type="dxa"/>
          </w:tcPr>
          <w:p w14:paraId="0114F7DF" w14:textId="1E30DFF2"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Specificity</w:t>
            </w:r>
          </w:p>
        </w:tc>
        <w:tc>
          <w:tcPr>
            <w:tcW w:w="978" w:type="dxa"/>
          </w:tcPr>
          <w:p w14:paraId="40EAE41D" w14:textId="2D248937"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00037504">
              <w:rPr>
                <w:rFonts w:ascii="Calibri" w:eastAsia="Calibri" w:hAnsi="Calibri" w:cs="Calibri"/>
                <w:b w:val="0"/>
                <w:bCs w:val="0"/>
                <w:color w:val="000000" w:themeColor="text1"/>
                <w:sz w:val="18"/>
                <w:szCs w:val="18"/>
              </w:rPr>
              <w:t>F-Score</w:t>
            </w:r>
          </w:p>
        </w:tc>
        <w:tc>
          <w:tcPr>
            <w:tcW w:w="978" w:type="dxa"/>
          </w:tcPr>
          <w:p w14:paraId="297A1099" w14:textId="1BD58716"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MCC</w:t>
            </w:r>
          </w:p>
        </w:tc>
        <w:tc>
          <w:tcPr>
            <w:tcW w:w="978" w:type="dxa"/>
          </w:tcPr>
          <w:p w14:paraId="26889B64" w14:textId="2BE038F1"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BACC</w:t>
            </w:r>
          </w:p>
        </w:tc>
      </w:tr>
      <w:tr w:rsidR="143DAFC5" w14:paraId="7A9FD720"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3E2859B8" w14:textId="5DC5575C" w:rsidR="143DAFC5" w:rsidRDefault="143DAFC5" w:rsidP="143DAFC5">
            <w:pPr>
              <w:rPr>
                <w:sz w:val="18"/>
                <w:szCs w:val="18"/>
              </w:rPr>
            </w:pPr>
          </w:p>
        </w:tc>
        <w:tc>
          <w:tcPr>
            <w:tcW w:w="1419" w:type="dxa"/>
          </w:tcPr>
          <w:p w14:paraId="571D4EAA" w14:textId="59423A08"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265EF257" w14:textId="077FE56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65.96%</w:t>
            </w:r>
          </w:p>
        </w:tc>
        <w:tc>
          <w:tcPr>
            <w:tcW w:w="978" w:type="dxa"/>
          </w:tcPr>
          <w:p w14:paraId="6D404F0B" w14:textId="5AAD0EF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72.88%</w:t>
            </w:r>
          </w:p>
        </w:tc>
        <w:tc>
          <w:tcPr>
            <w:tcW w:w="978" w:type="dxa"/>
          </w:tcPr>
          <w:p w14:paraId="633CEC26" w14:textId="3D022DD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69.77%</w:t>
            </w:r>
          </w:p>
        </w:tc>
        <w:tc>
          <w:tcPr>
            <w:tcW w:w="978" w:type="dxa"/>
          </w:tcPr>
          <w:p w14:paraId="36CF8674" w14:textId="37BEAFE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60.11%</w:t>
            </w:r>
          </w:p>
        </w:tc>
        <w:tc>
          <w:tcPr>
            <w:tcW w:w="978" w:type="dxa"/>
          </w:tcPr>
          <w:p w14:paraId="7FC0717A" w14:textId="4DBEF50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71.29%</w:t>
            </w:r>
          </w:p>
        </w:tc>
        <w:tc>
          <w:tcPr>
            <w:tcW w:w="978" w:type="dxa"/>
          </w:tcPr>
          <w:p w14:paraId="62F8E7CD" w14:textId="5157E5A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29.59%</w:t>
            </w:r>
          </w:p>
        </w:tc>
        <w:tc>
          <w:tcPr>
            <w:tcW w:w="978" w:type="dxa"/>
          </w:tcPr>
          <w:p w14:paraId="352C4405" w14:textId="3B79E06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64.94%</w:t>
            </w:r>
          </w:p>
        </w:tc>
      </w:tr>
      <w:tr w:rsidR="143DAFC5" w14:paraId="25B75AF8"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5114FAA7" w14:textId="72166927" w:rsidR="143DAFC5" w:rsidRDefault="143DAFC5" w:rsidP="143DAFC5">
            <w:pPr>
              <w:rPr>
                <w:sz w:val="18"/>
                <w:szCs w:val="18"/>
              </w:rPr>
            </w:pPr>
          </w:p>
        </w:tc>
        <w:tc>
          <w:tcPr>
            <w:tcW w:w="1419" w:type="dxa"/>
          </w:tcPr>
          <w:p w14:paraId="1DAD7E0C" w14:textId="1FB3A577"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09CD2C5B" w14:textId="3543B5E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71.76%</w:t>
            </w:r>
          </w:p>
        </w:tc>
        <w:tc>
          <w:tcPr>
            <w:tcW w:w="978" w:type="dxa"/>
          </w:tcPr>
          <w:p w14:paraId="3254E65F" w14:textId="6DEF7B9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71.81%</w:t>
            </w:r>
          </w:p>
        </w:tc>
        <w:tc>
          <w:tcPr>
            <w:tcW w:w="978" w:type="dxa"/>
          </w:tcPr>
          <w:p w14:paraId="24946BCA" w14:textId="4939292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87.87%</w:t>
            </w:r>
          </w:p>
        </w:tc>
        <w:tc>
          <w:tcPr>
            <w:tcW w:w="978" w:type="dxa"/>
          </w:tcPr>
          <w:p w14:paraId="07F5CD7B" w14:textId="6F5D1FA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47.01%</w:t>
            </w:r>
          </w:p>
        </w:tc>
        <w:tc>
          <w:tcPr>
            <w:tcW w:w="978" w:type="dxa"/>
          </w:tcPr>
          <w:p w14:paraId="6930954E" w14:textId="311FD37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79.03%</w:t>
            </w:r>
          </w:p>
        </w:tc>
        <w:tc>
          <w:tcPr>
            <w:tcW w:w="978" w:type="dxa"/>
          </w:tcPr>
          <w:p w14:paraId="2C266FA3" w14:textId="6B19162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38.92%</w:t>
            </w:r>
          </w:p>
        </w:tc>
        <w:tc>
          <w:tcPr>
            <w:tcW w:w="978" w:type="dxa"/>
          </w:tcPr>
          <w:p w14:paraId="70772F18" w14:textId="5622E9E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67.44%</w:t>
            </w:r>
          </w:p>
        </w:tc>
      </w:tr>
      <w:tr w:rsidR="143DAFC5" w14:paraId="752D3854"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1B888F05" w14:textId="6FAC45A6"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LM3</w:t>
            </w:r>
          </w:p>
        </w:tc>
        <w:tc>
          <w:tcPr>
            <w:tcW w:w="1419" w:type="dxa"/>
          </w:tcPr>
          <w:p w14:paraId="6412E7D1" w14:textId="40C2A37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087CFD9E" w14:textId="3058054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76.16%</w:t>
            </w:r>
          </w:p>
        </w:tc>
        <w:tc>
          <w:tcPr>
            <w:tcW w:w="978" w:type="dxa"/>
          </w:tcPr>
          <w:p w14:paraId="0231CDD0" w14:textId="1BA4361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78.70%</w:t>
            </w:r>
          </w:p>
        </w:tc>
        <w:tc>
          <w:tcPr>
            <w:tcW w:w="978" w:type="dxa"/>
          </w:tcPr>
          <w:p w14:paraId="4F8D340E" w14:textId="2246F12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83.13%</w:t>
            </w:r>
          </w:p>
        </w:tc>
        <w:tc>
          <w:tcPr>
            <w:tcW w:w="978" w:type="dxa"/>
          </w:tcPr>
          <w:p w14:paraId="225F146D" w14:textId="28845E5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65.45%</w:t>
            </w:r>
          </w:p>
        </w:tc>
        <w:tc>
          <w:tcPr>
            <w:tcW w:w="978" w:type="dxa"/>
          </w:tcPr>
          <w:p w14:paraId="12630664" w14:textId="73EF0C4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80.86%</w:t>
            </w:r>
          </w:p>
        </w:tc>
        <w:tc>
          <w:tcPr>
            <w:tcW w:w="978" w:type="dxa"/>
          </w:tcPr>
          <w:p w14:paraId="18728C47" w14:textId="0E90771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49.46%</w:t>
            </w:r>
          </w:p>
        </w:tc>
        <w:tc>
          <w:tcPr>
            <w:tcW w:w="978" w:type="dxa"/>
          </w:tcPr>
          <w:p w14:paraId="02A97A7E" w14:textId="271F186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74.29%</w:t>
            </w:r>
          </w:p>
        </w:tc>
      </w:tr>
      <w:tr w:rsidR="143DAFC5" w14:paraId="2EC9F0FD"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66A9F2B" w14:textId="32C4824E" w:rsidR="143DAFC5" w:rsidRDefault="143DAFC5" w:rsidP="143DAFC5">
            <w:pPr>
              <w:rPr>
                <w:sz w:val="18"/>
                <w:szCs w:val="18"/>
              </w:rPr>
            </w:pPr>
          </w:p>
        </w:tc>
        <w:tc>
          <w:tcPr>
            <w:tcW w:w="1419" w:type="dxa"/>
          </w:tcPr>
          <w:p w14:paraId="718D3F70" w14:textId="4D29EB79"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2B68ADB0" w14:textId="6CA5157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68.39%</w:t>
            </w:r>
          </w:p>
        </w:tc>
        <w:tc>
          <w:tcPr>
            <w:tcW w:w="978" w:type="dxa"/>
          </w:tcPr>
          <w:p w14:paraId="089BEED5" w14:textId="06D7327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74.37%</w:t>
            </w:r>
          </w:p>
        </w:tc>
        <w:tc>
          <w:tcPr>
            <w:tcW w:w="978" w:type="dxa"/>
          </w:tcPr>
          <w:p w14:paraId="7F5D9CD7" w14:textId="534F47E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72.97%</w:t>
            </w:r>
          </w:p>
        </w:tc>
        <w:tc>
          <w:tcPr>
            <w:tcW w:w="978" w:type="dxa"/>
          </w:tcPr>
          <w:p w14:paraId="57B46D7D" w14:textId="115E365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61.37%</w:t>
            </w:r>
          </w:p>
        </w:tc>
        <w:tc>
          <w:tcPr>
            <w:tcW w:w="978" w:type="dxa"/>
          </w:tcPr>
          <w:p w14:paraId="1F9CE0F6" w14:textId="65FD3C7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73.66%</w:t>
            </w:r>
          </w:p>
        </w:tc>
        <w:tc>
          <w:tcPr>
            <w:tcW w:w="978" w:type="dxa"/>
          </w:tcPr>
          <w:p w14:paraId="7D164FF1" w14:textId="2BB90A8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34.17%</w:t>
            </w:r>
          </w:p>
        </w:tc>
        <w:tc>
          <w:tcPr>
            <w:tcW w:w="978" w:type="dxa"/>
          </w:tcPr>
          <w:p w14:paraId="5F5DE141" w14:textId="4EAB197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67.17%</w:t>
            </w:r>
          </w:p>
        </w:tc>
      </w:tr>
      <w:tr w:rsidR="143DAFC5" w14:paraId="59B82F05"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F0395DF" w14:textId="475C0616" w:rsidR="143DAFC5" w:rsidRDefault="143DAFC5" w:rsidP="143DAFC5">
            <w:pPr>
              <w:rPr>
                <w:sz w:val="18"/>
                <w:szCs w:val="18"/>
              </w:rPr>
            </w:pPr>
          </w:p>
        </w:tc>
        <w:tc>
          <w:tcPr>
            <w:tcW w:w="1419" w:type="dxa"/>
          </w:tcPr>
          <w:p w14:paraId="77EA1896" w14:textId="0EBFAFAF"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44EAC4FF" w14:textId="6D3C591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76.84%</w:t>
            </w:r>
          </w:p>
        </w:tc>
        <w:tc>
          <w:tcPr>
            <w:tcW w:w="978" w:type="dxa"/>
          </w:tcPr>
          <w:p w14:paraId="798108CB" w14:textId="1600B10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79.42%</w:t>
            </w:r>
          </w:p>
        </w:tc>
        <w:tc>
          <w:tcPr>
            <w:tcW w:w="978" w:type="dxa"/>
          </w:tcPr>
          <w:p w14:paraId="271739FA" w14:textId="1B2F7D5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83.36%</w:t>
            </w:r>
          </w:p>
        </w:tc>
        <w:tc>
          <w:tcPr>
            <w:tcW w:w="978" w:type="dxa"/>
          </w:tcPr>
          <w:p w14:paraId="43D60C86" w14:textId="5194ABF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66.82%</w:t>
            </w:r>
          </w:p>
        </w:tc>
        <w:tc>
          <w:tcPr>
            <w:tcW w:w="978" w:type="dxa"/>
          </w:tcPr>
          <w:p w14:paraId="0B61ACA4" w14:textId="610BA21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81.34%</w:t>
            </w:r>
          </w:p>
        </w:tc>
        <w:tc>
          <w:tcPr>
            <w:tcW w:w="978" w:type="dxa"/>
          </w:tcPr>
          <w:p w14:paraId="5B4A6484" w14:textId="1F1250E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50.96%</w:t>
            </w:r>
          </w:p>
        </w:tc>
        <w:tc>
          <w:tcPr>
            <w:tcW w:w="978" w:type="dxa"/>
          </w:tcPr>
          <w:p w14:paraId="56154CB6" w14:textId="29D0EF3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75.09%</w:t>
            </w:r>
          </w:p>
        </w:tc>
      </w:tr>
      <w:tr w:rsidR="143DAFC5" w14:paraId="56B70443"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6F113FE3" w14:textId="3FBA679F" w:rsidR="143DAFC5" w:rsidRDefault="143DAFC5" w:rsidP="143DAFC5">
            <w:pPr>
              <w:rPr>
                <w:sz w:val="18"/>
                <w:szCs w:val="18"/>
              </w:rPr>
            </w:pPr>
          </w:p>
        </w:tc>
        <w:tc>
          <w:tcPr>
            <w:tcW w:w="1419" w:type="dxa"/>
          </w:tcPr>
          <w:p w14:paraId="19682E0B" w14:textId="1F5A244B"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D485B68" w14:textId="70F208B8"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B5B2B8C" w14:textId="15979241"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1E8F5298" w14:textId="6AAA7966"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295BAA3" w14:textId="03EC44A6"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5E71A9F" w14:textId="44C32D11"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6547BF30" w14:textId="0F7362A8"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5BE40CB" w14:textId="68FF4205"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r>
      <w:tr w:rsidR="143DAFC5" w14:paraId="2022F35F"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EB94612" w14:textId="0403FECC" w:rsidR="143DAFC5" w:rsidRDefault="143DAFC5" w:rsidP="143DAFC5">
            <w:pPr>
              <w:rPr>
                <w:sz w:val="18"/>
                <w:szCs w:val="18"/>
              </w:rPr>
            </w:pPr>
          </w:p>
        </w:tc>
        <w:tc>
          <w:tcPr>
            <w:tcW w:w="1419" w:type="dxa"/>
          </w:tcPr>
          <w:p w14:paraId="57ABDE63" w14:textId="2B1DE8F4"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71DF266F" w14:textId="0C5E5F1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65.54%</w:t>
            </w:r>
          </w:p>
        </w:tc>
        <w:tc>
          <w:tcPr>
            <w:tcW w:w="978" w:type="dxa"/>
          </w:tcPr>
          <w:p w14:paraId="37E54F3B" w14:textId="5E4D051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72.11%</w:t>
            </w:r>
          </w:p>
        </w:tc>
        <w:tc>
          <w:tcPr>
            <w:tcW w:w="978" w:type="dxa"/>
          </w:tcPr>
          <w:p w14:paraId="62243FB0" w14:textId="61FD42B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70.29%</w:t>
            </w:r>
          </w:p>
        </w:tc>
        <w:tc>
          <w:tcPr>
            <w:tcW w:w="978" w:type="dxa"/>
          </w:tcPr>
          <w:p w14:paraId="2B253471" w14:textId="35347F0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58.25%</w:t>
            </w:r>
          </w:p>
        </w:tc>
        <w:tc>
          <w:tcPr>
            <w:tcW w:w="978" w:type="dxa"/>
          </w:tcPr>
          <w:p w14:paraId="20C503B9" w14:textId="7E0119E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71.19%</w:t>
            </w:r>
          </w:p>
        </w:tc>
        <w:tc>
          <w:tcPr>
            <w:tcW w:w="978" w:type="dxa"/>
          </w:tcPr>
          <w:p w14:paraId="3D79B89E" w14:textId="00D9A6F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28.36%</w:t>
            </w:r>
          </w:p>
        </w:tc>
        <w:tc>
          <w:tcPr>
            <w:tcW w:w="978" w:type="dxa"/>
          </w:tcPr>
          <w:p w14:paraId="62427CBD" w14:textId="5DA573F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64.27%</w:t>
            </w:r>
          </w:p>
        </w:tc>
      </w:tr>
      <w:tr w:rsidR="143DAFC5" w14:paraId="731DFD14"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36B2B30A" w14:textId="74C8C6DF" w:rsidR="143DAFC5" w:rsidRDefault="143DAFC5" w:rsidP="143DAFC5">
            <w:pPr>
              <w:rPr>
                <w:sz w:val="18"/>
                <w:szCs w:val="18"/>
              </w:rPr>
            </w:pPr>
          </w:p>
        </w:tc>
        <w:tc>
          <w:tcPr>
            <w:tcW w:w="1419" w:type="dxa"/>
          </w:tcPr>
          <w:p w14:paraId="4A205382" w14:textId="78C0FBB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6C811F8E" w14:textId="0EA78BB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71.73%</w:t>
            </w:r>
          </w:p>
        </w:tc>
        <w:tc>
          <w:tcPr>
            <w:tcW w:w="978" w:type="dxa"/>
          </w:tcPr>
          <w:p w14:paraId="10E10927" w14:textId="4C242E9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71.74%</w:t>
            </w:r>
          </w:p>
        </w:tc>
        <w:tc>
          <w:tcPr>
            <w:tcW w:w="978" w:type="dxa"/>
          </w:tcPr>
          <w:p w14:paraId="7AF90384" w14:textId="3061836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87.97%</w:t>
            </w:r>
          </w:p>
        </w:tc>
        <w:tc>
          <w:tcPr>
            <w:tcW w:w="978" w:type="dxa"/>
          </w:tcPr>
          <w:p w14:paraId="0F7D7B31" w14:textId="47F0DD4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46.78%</w:t>
            </w:r>
          </w:p>
        </w:tc>
        <w:tc>
          <w:tcPr>
            <w:tcW w:w="978" w:type="dxa"/>
          </w:tcPr>
          <w:p w14:paraId="2FE19A2A" w14:textId="2EAB692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79.03%</w:t>
            </w:r>
          </w:p>
        </w:tc>
        <w:tc>
          <w:tcPr>
            <w:tcW w:w="978" w:type="dxa"/>
          </w:tcPr>
          <w:p w14:paraId="76E48583" w14:textId="2D2BFC0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38.85%</w:t>
            </w:r>
          </w:p>
        </w:tc>
        <w:tc>
          <w:tcPr>
            <w:tcW w:w="978" w:type="dxa"/>
          </w:tcPr>
          <w:p w14:paraId="04CFF93C" w14:textId="7EA9BD6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67.38%</w:t>
            </w:r>
          </w:p>
        </w:tc>
      </w:tr>
      <w:tr w:rsidR="143DAFC5" w14:paraId="30E20CC8"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6D57F387" w14:textId="278665EC"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LM4</w:t>
            </w:r>
          </w:p>
        </w:tc>
        <w:tc>
          <w:tcPr>
            <w:tcW w:w="1419" w:type="dxa"/>
          </w:tcPr>
          <w:p w14:paraId="5D4C6705" w14:textId="33FB3CC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53EF4C79" w14:textId="58DF9AA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76.54%</w:t>
            </w:r>
          </w:p>
        </w:tc>
        <w:tc>
          <w:tcPr>
            <w:tcW w:w="978" w:type="dxa"/>
          </w:tcPr>
          <w:p w14:paraId="50044DD4" w14:textId="052D761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78.76%</w:t>
            </w:r>
          </w:p>
        </w:tc>
        <w:tc>
          <w:tcPr>
            <w:tcW w:w="978" w:type="dxa"/>
          </w:tcPr>
          <w:p w14:paraId="73FB1C84" w14:textId="6A3E0A0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83.88%</w:t>
            </w:r>
          </w:p>
        </w:tc>
        <w:tc>
          <w:tcPr>
            <w:tcW w:w="978" w:type="dxa"/>
          </w:tcPr>
          <w:p w14:paraId="49E7E674" w14:textId="28D5825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65.26%</w:t>
            </w:r>
          </w:p>
        </w:tc>
        <w:tc>
          <w:tcPr>
            <w:tcW w:w="978" w:type="dxa"/>
          </w:tcPr>
          <w:p w14:paraId="4A0478EF" w14:textId="57CD96D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81.24%</w:t>
            </w:r>
          </w:p>
        </w:tc>
        <w:tc>
          <w:tcPr>
            <w:tcW w:w="978" w:type="dxa"/>
          </w:tcPr>
          <w:p w14:paraId="5028BA1E" w14:textId="21C9D5E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50.18%</w:t>
            </w:r>
          </w:p>
        </w:tc>
        <w:tc>
          <w:tcPr>
            <w:tcW w:w="978" w:type="dxa"/>
          </w:tcPr>
          <w:p w14:paraId="5245576D" w14:textId="4D779CD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74.57%</w:t>
            </w:r>
          </w:p>
        </w:tc>
      </w:tr>
      <w:tr w:rsidR="143DAFC5" w14:paraId="5E779C3B"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4F64D6A6" w14:textId="13636B73" w:rsidR="143DAFC5" w:rsidRDefault="143DAFC5" w:rsidP="143DAFC5">
            <w:pPr>
              <w:rPr>
                <w:sz w:val="18"/>
                <w:szCs w:val="18"/>
              </w:rPr>
            </w:pPr>
          </w:p>
        </w:tc>
        <w:tc>
          <w:tcPr>
            <w:tcW w:w="1419" w:type="dxa"/>
          </w:tcPr>
          <w:p w14:paraId="74464D39" w14:textId="52E7BC2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56293D5D" w14:textId="27CE07C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69.07%</w:t>
            </w:r>
          </w:p>
        </w:tc>
        <w:tc>
          <w:tcPr>
            <w:tcW w:w="978" w:type="dxa"/>
          </w:tcPr>
          <w:p w14:paraId="21661C1C" w14:textId="736197D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74.82%</w:t>
            </w:r>
          </w:p>
        </w:tc>
        <w:tc>
          <w:tcPr>
            <w:tcW w:w="978" w:type="dxa"/>
          </w:tcPr>
          <w:p w14:paraId="4B2C3687" w14:textId="61E2EE8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73.76%</w:t>
            </w:r>
          </w:p>
        </w:tc>
        <w:tc>
          <w:tcPr>
            <w:tcW w:w="978" w:type="dxa"/>
          </w:tcPr>
          <w:p w14:paraId="44F3BBA4" w14:textId="1770734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61.87%</w:t>
            </w:r>
          </w:p>
        </w:tc>
        <w:tc>
          <w:tcPr>
            <w:tcW w:w="978" w:type="dxa"/>
          </w:tcPr>
          <w:p w14:paraId="748708B4" w14:textId="2411EBE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74.29%</w:t>
            </w:r>
          </w:p>
        </w:tc>
        <w:tc>
          <w:tcPr>
            <w:tcW w:w="978" w:type="dxa"/>
          </w:tcPr>
          <w:p w14:paraId="55D17538" w14:textId="658D8AD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35.50%</w:t>
            </w:r>
          </w:p>
        </w:tc>
        <w:tc>
          <w:tcPr>
            <w:tcW w:w="978" w:type="dxa"/>
          </w:tcPr>
          <w:p w14:paraId="772FED6E" w14:textId="273160D4"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67.81%</w:t>
            </w:r>
          </w:p>
        </w:tc>
      </w:tr>
      <w:tr w:rsidR="143DAFC5" w14:paraId="2F165983"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7BCFD25B" w14:textId="52B657DB" w:rsidR="143DAFC5" w:rsidRDefault="143DAFC5" w:rsidP="143DAFC5">
            <w:pPr>
              <w:rPr>
                <w:sz w:val="18"/>
                <w:szCs w:val="18"/>
              </w:rPr>
            </w:pPr>
          </w:p>
        </w:tc>
        <w:tc>
          <w:tcPr>
            <w:tcW w:w="1419" w:type="dxa"/>
          </w:tcPr>
          <w:p w14:paraId="66B8ECC7" w14:textId="2999922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5CF085E5" w14:textId="7C40614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77.12%</w:t>
            </w:r>
          </w:p>
        </w:tc>
        <w:tc>
          <w:tcPr>
            <w:tcW w:w="978" w:type="dxa"/>
          </w:tcPr>
          <w:p w14:paraId="53D3EA99" w14:textId="2F5CD4A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79.43%</w:t>
            </w:r>
          </w:p>
        </w:tc>
        <w:tc>
          <w:tcPr>
            <w:tcW w:w="978" w:type="dxa"/>
          </w:tcPr>
          <w:p w14:paraId="18E7C212" w14:textId="19E36C7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83.98%</w:t>
            </w:r>
          </w:p>
        </w:tc>
        <w:tc>
          <w:tcPr>
            <w:tcW w:w="978" w:type="dxa"/>
          </w:tcPr>
          <w:p w14:paraId="7A973F30" w14:textId="71ABBC3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66.59%</w:t>
            </w:r>
          </w:p>
        </w:tc>
        <w:tc>
          <w:tcPr>
            <w:tcW w:w="978" w:type="dxa"/>
          </w:tcPr>
          <w:p w14:paraId="0C2A3884" w14:textId="2800F9F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81.64%</w:t>
            </w:r>
          </w:p>
        </w:tc>
        <w:tc>
          <w:tcPr>
            <w:tcW w:w="978" w:type="dxa"/>
          </w:tcPr>
          <w:p w14:paraId="6E51037D" w14:textId="22B30B7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51.50%</w:t>
            </w:r>
          </w:p>
        </w:tc>
        <w:tc>
          <w:tcPr>
            <w:tcW w:w="978" w:type="dxa"/>
          </w:tcPr>
          <w:p w14:paraId="33F1A109" w14:textId="1E8FB8A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75.28%</w:t>
            </w:r>
          </w:p>
        </w:tc>
      </w:tr>
      <w:tr w:rsidR="143DAFC5" w14:paraId="11CAA4C2"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1CD4E6DC" w14:textId="33A01F7A" w:rsidR="143DAFC5" w:rsidRDefault="143DAFC5" w:rsidP="143DAFC5">
            <w:pPr>
              <w:rPr>
                <w:sz w:val="18"/>
                <w:szCs w:val="18"/>
              </w:rPr>
            </w:pPr>
          </w:p>
        </w:tc>
        <w:tc>
          <w:tcPr>
            <w:tcW w:w="1419" w:type="dxa"/>
          </w:tcPr>
          <w:p w14:paraId="1EBBB173" w14:textId="1C75622E"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8AA8C99" w14:textId="3BA94DD6"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0E90A82" w14:textId="6F6CD32B"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2A1AA08F" w14:textId="7DE7ABAA"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371846D" w14:textId="1373DFB2"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2986128A" w14:textId="133EFD8B"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F10F17B" w14:textId="2012DA1E"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1C7C2356" w14:textId="682ADEC5"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r>
      <w:tr w:rsidR="143DAFC5" w14:paraId="1CF11B45"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0F0605F5" w14:textId="5FACAA9B" w:rsidR="143DAFC5" w:rsidRDefault="143DAFC5" w:rsidP="143DAFC5">
            <w:pPr>
              <w:rPr>
                <w:sz w:val="18"/>
                <w:szCs w:val="18"/>
              </w:rPr>
            </w:pPr>
          </w:p>
        </w:tc>
        <w:tc>
          <w:tcPr>
            <w:tcW w:w="1419" w:type="dxa"/>
          </w:tcPr>
          <w:p w14:paraId="30083427" w14:textId="0725E53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0CFCB3B7" w14:textId="7BD405D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66.32%</w:t>
            </w:r>
          </w:p>
        </w:tc>
        <w:tc>
          <w:tcPr>
            <w:tcW w:w="978" w:type="dxa"/>
          </w:tcPr>
          <w:p w14:paraId="46ECFD36" w14:textId="7DD7DD6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72.57%</w:t>
            </w:r>
          </w:p>
        </w:tc>
        <w:tc>
          <w:tcPr>
            <w:tcW w:w="978" w:type="dxa"/>
          </w:tcPr>
          <w:p w14:paraId="0E96A67B" w14:textId="1F75A79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71.38%</w:t>
            </w:r>
          </w:p>
        </w:tc>
        <w:tc>
          <w:tcPr>
            <w:tcW w:w="978" w:type="dxa"/>
          </w:tcPr>
          <w:p w14:paraId="07C4157C" w14:textId="22EFFD7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58.55%</w:t>
            </w:r>
          </w:p>
        </w:tc>
        <w:tc>
          <w:tcPr>
            <w:tcW w:w="978" w:type="dxa"/>
          </w:tcPr>
          <w:p w14:paraId="709955D9" w14:textId="7C2BA8E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71.97%</w:t>
            </w:r>
          </w:p>
        </w:tc>
        <w:tc>
          <w:tcPr>
            <w:tcW w:w="978" w:type="dxa"/>
          </w:tcPr>
          <w:p w14:paraId="25F0A271" w14:textId="26FB13F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29.81%</w:t>
            </w:r>
          </w:p>
        </w:tc>
        <w:tc>
          <w:tcPr>
            <w:tcW w:w="978" w:type="dxa"/>
          </w:tcPr>
          <w:p w14:paraId="6A517A7F" w14:textId="6A830EE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64.97%</w:t>
            </w:r>
          </w:p>
        </w:tc>
      </w:tr>
      <w:tr w:rsidR="143DAFC5" w14:paraId="1C003D23"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77B61C06" w14:textId="3BEF58C6" w:rsidR="143DAFC5" w:rsidRDefault="143DAFC5" w:rsidP="143DAFC5">
            <w:pPr>
              <w:rPr>
                <w:sz w:val="18"/>
                <w:szCs w:val="18"/>
              </w:rPr>
            </w:pPr>
          </w:p>
        </w:tc>
        <w:tc>
          <w:tcPr>
            <w:tcW w:w="1419" w:type="dxa"/>
          </w:tcPr>
          <w:p w14:paraId="588D437C" w14:textId="750C1B0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3D0AE96F" w14:textId="641B032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73.32%</w:t>
            </w:r>
          </w:p>
        </w:tc>
        <w:tc>
          <w:tcPr>
            <w:tcW w:w="978" w:type="dxa"/>
          </w:tcPr>
          <w:p w14:paraId="5C989C57" w14:textId="660B7E6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72.65%</w:t>
            </w:r>
          </w:p>
        </w:tc>
        <w:tc>
          <w:tcPr>
            <w:tcW w:w="978" w:type="dxa"/>
          </w:tcPr>
          <w:p w14:paraId="14816E75" w14:textId="44D47E7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89.73%</w:t>
            </w:r>
          </w:p>
        </w:tc>
        <w:tc>
          <w:tcPr>
            <w:tcW w:w="978" w:type="dxa"/>
          </w:tcPr>
          <w:p w14:paraId="00EB6174" w14:textId="794BFC9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48.11%</w:t>
            </w:r>
          </w:p>
        </w:tc>
        <w:tc>
          <w:tcPr>
            <w:tcW w:w="978" w:type="dxa"/>
          </w:tcPr>
          <w:p w14:paraId="259A7010" w14:textId="04DA726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80.29%</w:t>
            </w:r>
          </w:p>
        </w:tc>
        <w:tc>
          <w:tcPr>
            <w:tcW w:w="978" w:type="dxa"/>
          </w:tcPr>
          <w:p w14:paraId="426660F9" w14:textId="04FC0D2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42.61%</w:t>
            </w:r>
          </w:p>
        </w:tc>
        <w:tc>
          <w:tcPr>
            <w:tcW w:w="978" w:type="dxa"/>
          </w:tcPr>
          <w:p w14:paraId="2B40E5C7" w14:textId="5667085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68.92%</w:t>
            </w:r>
          </w:p>
        </w:tc>
      </w:tr>
      <w:tr w:rsidR="143DAFC5" w14:paraId="413F5A84"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20E6A548" w14:textId="6D806A6F"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LM5</w:t>
            </w:r>
          </w:p>
        </w:tc>
        <w:tc>
          <w:tcPr>
            <w:tcW w:w="1419" w:type="dxa"/>
          </w:tcPr>
          <w:p w14:paraId="2BC04119" w14:textId="70A3AE0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18067082" w14:textId="36A1838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78.25%</w:t>
            </w:r>
          </w:p>
        </w:tc>
        <w:tc>
          <w:tcPr>
            <w:tcW w:w="978" w:type="dxa"/>
          </w:tcPr>
          <w:p w14:paraId="697B9E8E" w14:textId="5A3D295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80.20%</w:t>
            </w:r>
          </w:p>
        </w:tc>
        <w:tc>
          <w:tcPr>
            <w:tcW w:w="978" w:type="dxa"/>
          </w:tcPr>
          <w:p w14:paraId="1CC80D50" w14:textId="25881CC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85.09%</w:t>
            </w:r>
          </w:p>
        </w:tc>
        <w:tc>
          <w:tcPr>
            <w:tcW w:w="978" w:type="dxa"/>
          </w:tcPr>
          <w:p w14:paraId="7C90ACB7" w14:textId="1A2A7EC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67.73%</w:t>
            </w:r>
          </w:p>
        </w:tc>
        <w:tc>
          <w:tcPr>
            <w:tcW w:w="978" w:type="dxa"/>
          </w:tcPr>
          <w:p w14:paraId="7BFCAF11" w14:textId="6A4171D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82.58%</w:t>
            </w:r>
          </w:p>
        </w:tc>
        <w:tc>
          <w:tcPr>
            <w:tcW w:w="978" w:type="dxa"/>
          </w:tcPr>
          <w:p w14:paraId="63CAA405" w14:textId="1D9D5E4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53.87%</w:t>
            </w:r>
          </w:p>
        </w:tc>
        <w:tc>
          <w:tcPr>
            <w:tcW w:w="978" w:type="dxa"/>
          </w:tcPr>
          <w:p w14:paraId="6DC3C249" w14:textId="34A3D4C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76.41%</w:t>
            </w:r>
          </w:p>
        </w:tc>
      </w:tr>
      <w:tr w:rsidR="143DAFC5" w14:paraId="71CC115A"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79C8D8CF" w14:textId="694EC65B" w:rsidR="143DAFC5" w:rsidRDefault="143DAFC5" w:rsidP="143DAFC5">
            <w:pPr>
              <w:rPr>
                <w:sz w:val="18"/>
                <w:szCs w:val="18"/>
              </w:rPr>
            </w:pPr>
          </w:p>
        </w:tc>
        <w:tc>
          <w:tcPr>
            <w:tcW w:w="1419" w:type="dxa"/>
          </w:tcPr>
          <w:p w14:paraId="5581F241" w14:textId="0581F99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554A7DB7" w14:textId="1522943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71.32%</w:t>
            </w:r>
          </w:p>
        </w:tc>
        <w:tc>
          <w:tcPr>
            <w:tcW w:w="978" w:type="dxa"/>
          </w:tcPr>
          <w:p w14:paraId="5E3FB97E" w14:textId="5CF917D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76.16%</w:t>
            </w:r>
          </w:p>
        </w:tc>
        <w:tc>
          <w:tcPr>
            <w:tcW w:w="978" w:type="dxa"/>
          </w:tcPr>
          <w:p w14:paraId="0D2B7353" w14:textId="0B69C47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76.64%</w:t>
            </w:r>
          </w:p>
        </w:tc>
        <w:tc>
          <w:tcPr>
            <w:tcW w:w="978" w:type="dxa"/>
          </w:tcPr>
          <w:p w14:paraId="2B0990A0" w14:textId="41A6210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63.16%</w:t>
            </w:r>
          </w:p>
        </w:tc>
        <w:tc>
          <w:tcPr>
            <w:tcW w:w="978" w:type="dxa"/>
          </w:tcPr>
          <w:p w14:paraId="4FB0643E" w14:textId="48BA052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76.40%</w:t>
            </w:r>
          </w:p>
        </w:tc>
        <w:tc>
          <w:tcPr>
            <w:tcW w:w="978" w:type="dxa"/>
          </w:tcPr>
          <w:p w14:paraId="68F5111E" w14:textId="632D846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39.87%</w:t>
            </w:r>
          </w:p>
        </w:tc>
        <w:tc>
          <w:tcPr>
            <w:tcW w:w="978" w:type="dxa"/>
          </w:tcPr>
          <w:p w14:paraId="169AB5BD" w14:textId="1918F1C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69.90%</w:t>
            </w:r>
          </w:p>
        </w:tc>
      </w:tr>
      <w:tr w:rsidR="143DAFC5" w14:paraId="784DBA91"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50C1C7E0" w14:textId="12D29989" w:rsidR="143DAFC5" w:rsidRDefault="143DAFC5" w:rsidP="143DAFC5">
            <w:pPr>
              <w:rPr>
                <w:sz w:val="18"/>
                <w:szCs w:val="18"/>
              </w:rPr>
            </w:pPr>
          </w:p>
        </w:tc>
        <w:tc>
          <w:tcPr>
            <w:tcW w:w="1419" w:type="dxa"/>
          </w:tcPr>
          <w:p w14:paraId="33282F49" w14:textId="5219CA48"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0AFCCF07" w14:textId="1C40E7F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78.61%</w:t>
            </w:r>
          </w:p>
        </w:tc>
        <w:tc>
          <w:tcPr>
            <w:tcW w:w="978" w:type="dxa"/>
          </w:tcPr>
          <w:p w14:paraId="7F64B717" w14:textId="209D1B4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80.92%</w:t>
            </w:r>
          </w:p>
        </w:tc>
        <w:tc>
          <w:tcPr>
            <w:tcW w:w="978" w:type="dxa"/>
          </w:tcPr>
          <w:p w14:paraId="2C069C19" w14:textId="05F7A66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84.65%</w:t>
            </w:r>
          </w:p>
        </w:tc>
        <w:tc>
          <w:tcPr>
            <w:tcW w:w="978" w:type="dxa"/>
          </w:tcPr>
          <w:p w14:paraId="7116492D" w14:textId="1720ECB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69.33%</w:t>
            </w:r>
          </w:p>
        </w:tc>
        <w:tc>
          <w:tcPr>
            <w:tcW w:w="978" w:type="dxa"/>
          </w:tcPr>
          <w:p w14:paraId="4A1B7017" w14:textId="6B1F48F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82.74%</w:t>
            </w:r>
          </w:p>
        </w:tc>
        <w:tc>
          <w:tcPr>
            <w:tcW w:w="978" w:type="dxa"/>
          </w:tcPr>
          <w:p w14:paraId="49FA1C6C" w14:textId="3E09525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54.75%</w:t>
            </w:r>
          </w:p>
        </w:tc>
        <w:tc>
          <w:tcPr>
            <w:tcW w:w="978" w:type="dxa"/>
          </w:tcPr>
          <w:p w14:paraId="5508744D" w14:textId="77E0659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76.99%</w:t>
            </w:r>
          </w:p>
        </w:tc>
      </w:tr>
      <w:tr w:rsidR="143DAFC5" w14:paraId="4CD4EC8B"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1B73F6FE" w14:textId="654E13FF" w:rsidR="143DAFC5" w:rsidRDefault="143DAFC5" w:rsidP="143DAFC5">
            <w:pPr>
              <w:rPr>
                <w:sz w:val="18"/>
                <w:szCs w:val="18"/>
              </w:rPr>
            </w:pPr>
          </w:p>
        </w:tc>
        <w:tc>
          <w:tcPr>
            <w:tcW w:w="1419" w:type="dxa"/>
          </w:tcPr>
          <w:p w14:paraId="76AD2F02" w14:textId="02E53BCE"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1189DF79" w14:textId="39ACF10E"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65BFF040" w14:textId="41544E8A"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A9DB502" w14:textId="6B9F7257"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61F23C1D" w14:textId="7BB7A23D"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24A1468A" w14:textId="5B9A81C9"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31304E7A" w14:textId="47991642"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EDF1BFB" w14:textId="27DA2A3B"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r>
      <w:tr w:rsidR="143DAFC5" w14:paraId="0F8C6A77"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3A5901EE" w14:textId="42CA0A24" w:rsidR="143DAFC5" w:rsidRDefault="143DAFC5" w:rsidP="143DAFC5">
            <w:pPr>
              <w:rPr>
                <w:sz w:val="18"/>
                <w:szCs w:val="18"/>
              </w:rPr>
            </w:pPr>
          </w:p>
        </w:tc>
        <w:tc>
          <w:tcPr>
            <w:tcW w:w="1419" w:type="dxa"/>
          </w:tcPr>
          <w:p w14:paraId="27E4A260" w14:textId="69ED7F6B"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00A8D8B0" w14:textId="716DC8E1"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64.85%</w:t>
            </w:r>
          </w:p>
        </w:tc>
        <w:tc>
          <w:tcPr>
            <w:tcW w:w="978" w:type="dxa"/>
          </w:tcPr>
          <w:p w14:paraId="405E8005" w14:textId="1AF8E58F"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71.30%</w:t>
            </w:r>
          </w:p>
        </w:tc>
        <w:tc>
          <w:tcPr>
            <w:tcW w:w="978" w:type="dxa"/>
          </w:tcPr>
          <w:p w14:paraId="3DA812B0" w14:textId="68D195A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70.24%</w:t>
            </w:r>
          </w:p>
        </w:tc>
        <w:tc>
          <w:tcPr>
            <w:tcW w:w="978" w:type="dxa"/>
          </w:tcPr>
          <w:p w14:paraId="7DD60323" w14:textId="75A31E0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56.57%</w:t>
            </w:r>
          </w:p>
        </w:tc>
        <w:tc>
          <w:tcPr>
            <w:tcW w:w="978" w:type="dxa"/>
          </w:tcPr>
          <w:p w14:paraId="12785BDF" w14:textId="000ACDA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70.76%</w:t>
            </w:r>
          </w:p>
        </w:tc>
        <w:tc>
          <w:tcPr>
            <w:tcW w:w="978" w:type="dxa"/>
          </w:tcPr>
          <w:p w14:paraId="111513F8" w14:textId="1BCE3F9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26.71%</w:t>
            </w:r>
          </w:p>
        </w:tc>
        <w:tc>
          <w:tcPr>
            <w:tcW w:w="978" w:type="dxa"/>
          </w:tcPr>
          <w:p w14:paraId="24B3E8A3" w14:textId="1DF3B19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63.40%</w:t>
            </w:r>
          </w:p>
        </w:tc>
      </w:tr>
      <w:tr w:rsidR="143DAFC5" w14:paraId="7CE0BB7F"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1E97C38E" w14:textId="2D351EBA" w:rsidR="143DAFC5" w:rsidRDefault="143DAFC5" w:rsidP="143DAFC5">
            <w:pPr>
              <w:rPr>
                <w:sz w:val="18"/>
                <w:szCs w:val="18"/>
              </w:rPr>
            </w:pPr>
          </w:p>
        </w:tc>
        <w:tc>
          <w:tcPr>
            <w:tcW w:w="1419" w:type="dxa"/>
          </w:tcPr>
          <w:p w14:paraId="0C06CE08" w14:textId="231DB86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2D6BE1DE" w14:textId="562349F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73.29%</w:t>
            </w:r>
          </w:p>
        </w:tc>
        <w:tc>
          <w:tcPr>
            <w:tcW w:w="978" w:type="dxa"/>
          </w:tcPr>
          <w:p w14:paraId="075E007D" w14:textId="68446E6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72.67%</w:t>
            </w:r>
          </w:p>
        </w:tc>
        <w:tc>
          <w:tcPr>
            <w:tcW w:w="978" w:type="dxa"/>
          </w:tcPr>
          <w:p w14:paraId="439638F1" w14:textId="4EEA223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89.61%</w:t>
            </w:r>
          </w:p>
        </w:tc>
        <w:tc>
          <w:tcPr>
            <w:tcW w:w="978" w:type="dxa"/>
          </w:tcPr>
          <w:p w14:paraId="5E789C78" w14:textId="35CF624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48.23%</w:t>
            </w:r>
          </w:p>
        </w:tc>
        <w:tc>
          <w:tcPr>
            <w:tcW w:w="978" w:type="dxa"/>
          </w:tcPr>
          <w:p w14:paraId="0729DACD" w14:textId="3A0EB7CB"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80.25%</w:t>
            </w:r>
          </w:p>
        </w:tc>
        <w:tc>
          <w:tcPr>
            <w:tcW w:w="978" w:type="dxa"/>
          </w:tcPr>
          <w:p w14:paraId="44FD0A24" w14:textId="39EAC9E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42.53%</w:t>
            </w:r>
          </w:p>
        </w:tc>
        <w:tc>
          <w:tcPr>
            <w:tcW w:w="978" w:type="dxa"/>
          </w:tcPr>
          <w:p w14:paraId="2B4236F3" w14:textId="07860AA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68.92%</w:t>
            </w:r>
          </w:p>
        </w:tc>
      </w:tr>
      <w:tr w:rsidR="143DAFC5" w14:paraId="19468DD5"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3F5EE6C0" w14:textId="21FBA7F1"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LM6</w:t>
            </w:r>
          </w:p>
        </w:tc>
        <w:tc>
          <w:tcPr>
            <w:tcW w:w="1419" w:type="dxa"/>
          </w:tcPr>
          <w:p w14:paraId="23238477" w14:textId="64895E08"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23ABFCBD" w14:textId="2BEDA44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77.41%</w:t>
            </w:r>
          </w:p>
        </w:tc>
        <w:tc>
          <w:tcPr>
            <w:tcW w:w="978" w:type="dxa"/>
          </w:tcPr>
          <w:p w14:paraId="034CB2D6" w14:textId="77CDCEE2"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79.37%</w:t>
            </w:r>
          </w:p>
        </w:tc>
        <w:tc>
          <w:tcPr>
            <w:tcW w:w="978" w:type="dxa"/>
          </w:tcPr>
          <w:p w14:paraId="4EE34B27" w14:textId="5C15693A"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84.72%</w:t>
            </w:r>
          </w:p>
        </w:tc>
        <w:tc>
          <w:tcPr>
            <w:tcW w:w="978" w:type="dxa"/>
          </w:tcPr>
          <w:p w14:paraId="0870BBEE" w14:textId="312157B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66.17%</w:t>
            </w:r>
          </w:p>
        </w:tc>
        <w:tc>
          <w:tcPr>
            <w:tcW w:w="978" w:type="dxa"/>
          </w:tcPr>
          <w:p w14:paraId="2F151B0F" w14:textId="0FA3891E"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81.96%</w:t>
            </w:r>
          </w:p>
        </w:tc>
        <w:tc>
          <w:tcPr>
            <w:tcW w:w="978" w:type="dxa"/>
          </w:tcPr>
          <w:p w14:paraId="2F745DC3" w14:textId="156BDC1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52.03%</w:t>
            </w:r>
          </w:p>
        </w:tc>
        <w:tc>
          <w:tcPr>
            <w:tcW w:w="978" w:type="dxa"/>
          </w:tcPr>
          <w:p w14:paraId="476DB73A" w14:textId="51891B4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75.45%</w:t>
            </w:r>
          </w:p>
        </w:tc>
      </w:tr>
      <w:tr w:rsidR="143DAFC5" w14:paraId="65347301"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725DCE27" w14:textId="7B381DE1" w:rsidR="143DAFC5" w:rsidRDefault="143DAFC5" w:rsidP="143DAFC5">
            <w:pPr>
              <w:rPr>
                <w:sz w:val="18"/>
                <w:szCs w:val="18"/>
              </w:rPr>
            </w:pPr>
          </w:p>
        </w:tc>
        <w:tc>
          <w:tcPr>
            <w:tcW w:w="1419" w:type="dxa"/>
          </w:tcPr>
          <w:p w14:paraId="6434058E" w14:textId="4FC1160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0B707ADA" w14:textId="4E48B0C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70.81%</w:t>
            </w:r>
          </w:p>
        </w:tc>
        <w:tc>
          <w:tcPr>
            <w:tcW w:w="978" w:type="dxa"/>
          </w:tcPr>
          <w:p w14:paraId="44C254BF" w14:textId="726014F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75.95%</w:t>
            </w:r>
          </w:p>
        </w:tc>
        <w:tc>
          <w:tcPr>
            <w:tcW w:w="978" w:type="dxa"/>
          </w:tcPr>
          <w:p w14:paraId="1FFFA5F9" w14:textId="6B1E103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75.82%</w:t>
            </w:r>
          </w:p>
        </w:tc>
        <w:tc>
          <w:tcPr>
            <w:tcW w:w="978" w:type="dxa"/>
          </w:tcPr>
          <w:p w14:paraId="3880EFE1" w14:textId="77BDCF18"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63.12%</w:t>
            </w:r>
          </w:p>
        </w:tc>
        <w:tc>
          <w:tcPr>
            <w:tcW w:w="978" w:type="dxa"/>
          </w:tcPr>
          <w:p w14:paraId="4639D3CB" w14:textId="1291B609"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75.88%</w:t>
            </w:r>
          </w:p>
        </w:tc>
        <w:tc>
          <w:tcPr>
            <w:tcW w:w="978" w:type="dxa"/>
          </w:tcPr>
          <w:p w14:paraId="6B42A6DF" w14:textId="3D605D13"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38.92%</w:t>
            </w:r>
          </w:p>
        </w:tc>
        <w:tc>
          <w:tcPr>
            <w:tcW w:w="978" w:type="dxa"/>
          </w:tcPr>
          <w:p w14:paraId="0BF7018E" w14:textId="125DC6A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69.47%</w:t>
            </w:r>
          </w:p>
        </w:tc>
      </w:tr>
      <w:tr w:rsidR="143DAFC5" w14:paraId="18EEC1CA"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57DF2059" w14:textId="5CFB0625" w:rsidR="143DAFC5" w:rsidRDefault="143DAFC5" w:rsidP="143DAFC5">
            <w:pPr>
              <w:rPr>
                <w:sz w:val="18"/>
                <w:szCs w:val="18"/>
              </w:rPr>
            </w:pPr>
          </w:p>
        </w:tc>
        <w:tc>
          <w:tcPr>
            <w:tcW w:w="1419" w:type="dxa"/>
          </w:tcPr>
          <w:p w14:paraId="41B97E6F" w14:textId="7A068A8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0B4B9DFA" w14:textId="6C38A685"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79.38%</w:t>
            </w:r>
          </w:p>
        </w:tc>
        <w:tc>
          <w:tcPr>
            <w:tcW w:w="978" w:type="dxa"/>
          </w:tcPr>
          <w:p w14:paraId="6CDB4F44" w14:textId="79A3AD0C"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81.74%</w:t>
            </w:r>
          </w:p>
        </w:tc>
        <w:tc>
          <w:tcPr>
            <w:tcW w:w="978" w:type="dxa"/>
          </w:tcPr>
          <w:p w14:paraId="088BAD34" w14:textId="34BFA1E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84.92%</w:t>
            </w:r>
          </w:p>
        </w:tc>
        <w:tc>
          <w:tcPr>
            <w:tcW w:w="978" w:type="dxa"/>
          </w:tcPr>
          <w:p w14:paraId="130BAF2E" w14:textId="6D562220"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70.86%</w:t>
            </w:r>
          </w:p>
        </w:tc>
        <w:tc>
          <w:tcPr>
            <w:tcW w:w="978" w:type="dxa"/>
          </w:tcPr>
          <w:p w14:paraId="59CC310B" w14:textId="35EAF407"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83.30%</w:t>
            </w:r>
          </w:p>
        </w:tc>
        <w:tc>
          <w:tcPr>
            <w:tcW w:w="978" w:type="dxa"/>
          </w:tcPr>
          <w:p w14:paraId="1EC9465D" w14:textId="38F688AD"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56.44%</w:t>
            </w:r>
          </w:p>
        </w:tc>
        <w:tc>
          <w:tcPr>
            <w:tcW w:w="978" w:type="dxa"/>
          </w:tcPr>
          <w:p w14:paraId="3EB6348E" w14:textId="72D27176" w:rsidR="143DAFC5" w:rsidRDefault="143DAFC5" w:rsidP="143DAFC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77.89%</w:t>
            </w:r>
          </w:p>
        </w:tc>
      </w:tr>
    </w:tbl>
    <w:p w14:paraId="4D2A41D7" w14:textId="56A42DD1" w:rsidR="70AD6BD2" w:rsidRDefault="4931637F" w:rsidP="4931637F">
      <w:pPr>
        <w:rPr>
          <w:rFonts w:ascii="Arial" w:eastAsia="Arial" w:hAnsi="Arial" w:cs="Arial"/>
          <w:i/>
          <w:iCs/>
          <w:sz w:val="20"/>
          <w:szCs w:val="20"/>
        </w:rPr>
      </w:pPr>
      <w:r w:rsidRPr="4931637F">
        <w:rPr>
          <w:rFonts w:ascii="Arial" w:eastAsia="Arial" w:hAnsi="Arial" w:cs="Arial"/>
          <w:b/>
          <w:bCs/>
          <w:i/>
          <w:iCs/>
          <w:sz w:val="24"/>
          <w:szCs w:val="24"/>
        </w:rPr>
        <w:lastRenderedPageBreak/>
        <w:t>Tabella 4.</w:t>
      </w:r>
      <w:r w:rsidR="00686D4E">
        <w:rPr>
          <w:rFonts w:ascii="Arial" w:eastAsia="Arial" w:hAnsi="Arial" w:cs="Arial"/>
          <w:b/>
          <w:bCs/>
          <w:i/>
          <w:iCs/>
          <w:sz w:val="24"/>
          <w:szCs w:val="24"/>
        </w:rPr>
        <w:t>6</w:t>
      </w:r>
      <w:r w:rsidR="008C6CAB">
        <w:rPr>
          <w:rFonts w:ascii="Arial" w:eastAsia="Arial" w:hAnsi="Arial" w:cs="Arial"/>
          <w:b/>
          <w:bCs/>
          <w:i/>
          <w:iCs/>
          <w:sz w:val="24"/>
          <w:szCs w:val="24"/>
        </w:rPr>
        <w:t xml:space="preserve">: </w:t>
      </w:r>
      <w:r w:rsidR="008C6CAB" w:rsidRPr="00B92691">
        <w:rPr>
          <w:rFonts w:ascii="Arial" w:eastAsia="Arial" w:hAnsi="Arial" w:cs="Arial"/>
          <w:i/>
          <w:iCs/>
          <w:sz w:val="20"/>
          <w:szCs w:val="20"/>
        </w:rPr>
        <w:t xml:space="preserve">La tabella mostra le statistiche relative alle performance di ogni classificatore utilizzato, quando addestrato con </w:t>
      </w:r>
      <w:r w:rsidR="008C6CAB">
        <w:rPr>
          <w:rFonts w:ascii="Arial" w:eastAsia="Arial" w:hAnsi="Arial" w:cs="Arial"/>
          <w:i/>
          <w:iCs/>
          <w:sz w:val="20"/>
          <w:szCs w:val="20"/>
        </w:rPr>
        <w:t>i momenti di Legendre</w:t>
      </w:r>
      <w:r w:rsidR="008C6CAB" w:rsidRPr="00B92691">
        <w:rPr>
          <w:rFonts w:ascii="Arial" w:eastAsia="Arial" w:hAnsi="Arial" w:cs="Arial"/>
          <w:i/>
          <w:iCs/>
          <w:sz w:val="20"/>
          <w:szCs w:val="20"/>
        </w:rPr>
        <w:t>.</w:t>
      </w:r>
      <w:r w:rsidRPr="4931637F">
        <w:rPr>
          <w:rFonts w:ascii="Arial" w:eastAsia="Arial" w:hAnsi="Arial" w:cs="Arial"/>
          <w:i/>
          <w:iCs/>
          <w:sz w:val="20"/>
          <w:szCs w:val="20"/>
        </w:rPr>
        <w:t xml:space="preserve"> </w:t>
      </w:r>
    </w:p>
    <w:p w14:paraId="038E01DD" w14:textId="49567561" w:rsidR="70AD6BD2" w:rsidRDefault="70AD6BD2" w:rsidP="4931637F">
      <w:pPr>
        <w:rPr>
          <w:rFonts w:ascii="Arial" w:eastAsia="Arial" w:hAnsi="Arial" w:cs="Arial"/>
          <w:i/>
          <w:iCs/>
          <w:sz w:val="20"/>
          <w:szCs w:val="20"/>
        </w:rPr>
      </w:pPr>
    </w:p>
    <w:p w14:paraId="64E0FDC5" w14:textId="2899E6CB" w:rsidR="6715F4DC" w:rsidRDefault="6715F4DC" w:rsidP="6715F4DC">
      <w:pPr>
        <w:rPr>
          <w:rFonts w:ascii="Arial" w:eastAsia="Arial" w:hAnsi="Arial" w:cs="Arial"/>
        </w:rPr>
      </w:pPr>
    </w:p>
    <w:p w14:paraId="750EBA77" w14:textId="5BA6379C" w:rsidR="70AD6BD2" w:rsidRPr="00D33715" w:rsidRDefault="00170971" w:rsidP="4931637F">
      <w:pPr>
        <w:rPr>
          <w:rFonts w:ascii="Arial" w:eastAsia="Arial" w:hAnsi="Arial" w:cs="Arial"/>
          <w:sz w:val="20"/>
          <w:szCs w:val="20"/>
        </w:rPr>
      </w:pPr>
      <w:r>
        <w:rPr>
          <w:rFonts w:ascii="Arial" w:eastAsia="Arial" w:hAnsi="Arial" w:cs="Arial"/>
          <w:sz w:val="20"/>
          <w:szCs w:val="20"/>
        </w:rPr>
        <w:t>Come si evince dalla tabella 4.</w:t>
      </w:r>
      <w:r w:rsidR="00686D4E">
        <w:rPr>
          <w:rFonts w:ascii="Arial" w:eastAsia="Arial" w:hAnsi="Arial" w:cs="Arial"/>
          <w:sz w:val="20"/>
          <w:szCs w:val="20"/>
        </w:rPr>
        <w:t>6</w:t>
      </w:r>
      <w:r>
        <w:rPr>
          <w:rFonts w:ascii="Arial" w:eastAsia="Arial" w:hAnsi="Arial" w:cs="Arial"/>
          <w:sz w:val="20"/>
          <w:szCs w:val="20"/>
        </w:rPr>
        <w:t>, i</w:t>
      </w:r>
      <w:r w:rsidR="4931637F" w:rsidRPr="00D33715">
        <w:rPr>
          <w:rFonts w:ascii="Arial" w:eastAsia="Arial" w:hAnsi="Arial" w:cs="Arial"/>
          <w:sz w:val="20"/>
          <w:szCs w:val="20"/>
        </w:rPr>
        <w:t xml:space="preserve"> classificatori Random Forest, Ensemble e SVM hanno ottenuto per tutte le feature in questione i risultati migliori, mentre il kNN quelli peggiori. I momenti di Legendre hanno ottenuto dei risultati notevoli, visto che i valori di F-Score partono dal 70% per arrivare a superare l’80%.</w:t>
      </w:r>
    </w:p>
    <w:p w14:paraId="71E6B0E7" w14:textId="6327CDF7" w:rsidR="4931637F" w:rsidRDefault="4931637F" w:rsidP="4931637F">
      <w:pPr>
        <w:rPr>
          <w:rFonts w:ascii="Arial" w:eastAsia="Arial" w:hAnsi="Arial" w:cs="Arial"/>
          <w:i/>
          <w:iCs/>
          <w:sz w:val="20"/>
          <w:szCs w:val="20"/>
        </w:rPr>
      </w:pPr>
    </w:p>
    <w:p w14:paraId="49B0C68A" w14:textId="5B0BEAB5" w:rsidR="4931637F" w:rsidRDefault="4931637F" w:rsidP="4931637F">
      <w:pPr>
        <w:rPr>
          <w:rFonts w:ascii="Arial" w:eastAsia="Arial" w:hAnsi="Arial" w:cs="Arial"/>
          <w:i/>
          <w:iCs/>
          <w:sz w:val="20"/>
          <w:szCs w:val="20"/>
        </w:rPr>
      </w:pPr>
    </w:p>
    <w:p w14:paraId="35001FC7" w14:textId="38B80DC9" w:rsidR="70AD6BD2" w:rsidRDefault="70AD6BD2" w:rsidP="55F19737">
      <w:pPr>
        <w:rPr>
          <w:rFonts w:ascii="Arial" w:eastAsia="Arial" w:hAnsi="Arial" w:cs="Arial"/>
          <w:i/>
          <w:iCs/>
          <w:sz w:val="20"/>
          <w:szCs w:val="20"/>
        </w:rPr>
      </w:pPr>
    </w:p>
    <w:p w14:paraId="4EFB7A54" w14:textId="38B80DC9" w:rsidR="70AD6BD2" w:rsidRDefault="70AD6BD2" w:rsidP="70AD6BD2">
      <w:r>
        <w:rPr>
          <w:noProof/>
        </w:rPr>
        <w:drawing>
          <wp:inline distT="0" distB="0" distL="0" distR="0" wp14:anchorId="19692956" wp14:editId="1F37D1BB">
            <wp:extent cx="5832719" cy="2806996"/>
            <wp:effectExtent l="0" t="0" r="0" b="0"/>
            <wp:docPr id="895782744" name="Immagine 89578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40730" cy="2810851"/>
                    </a:xfrm>
                    <a:prstGeom prst="rect">
                      <a:avLst/>
                    </a:prstGeom>
                  </pic:spPr>
                </pic:pic>
              </a:graphicData>
            </a:graphic>
          </wp:inline>
        </w:drawing>
      </w:r>
    </w:p>
    <w:p w14:paraId="294EB74D" w14:textId="0F409A66" w:rsidR="70AD6BD2" w:rsidRDefault="5AC934F5" w:rsidP="5F233A93">
      <w:pPr>
        <w:rPr>
          <w:rFonts w:ascii="Arial" w:eastAsia="Arial" w:hAnsi="Arial" w:cs="Arial"/>
          <w:sz w:val="20"/>
          <w:szCs w:val="20"/>
        </w:rPr>
      </w:pPr>
      <w:r w:rsidRPr="5AC934F5">
        <w:rPr>
          <w:rFonts w:ascii="Arial" w:eastAsia="Arial" w:hAnsi="Arial" w:cs="Arial"/>
          <w:b/>
          <w:bCs/>
          <w:i/>
          <w:iCs/>
          <w:sz w:val="24"/>
          <w:szCs w:val="24"/>
        </w:rPr>
        <w:t>Figura 4.</w:t>
      </w:r>
      <w:r w:rsidR="00686D4E">
        <w:rPr>
          <w:rFonts w:ascii="Arial" w:eastAsia="Arial" w:hAnsi="Arial" w:cs="Arial"/>
          <w:b/>
          <w:bCs/>
          <w:i/>
          <w:iCs/>
          <w:sz w:val="24"/>
          <w:szCs w:val="24"/>
        </w:rPr>
        <w:t>7</w:t>
      </w:r>
      <w:r w:rsidRPr="5AC934F5">
        <w:rPr>
          <w:rFonts w:ascii="Arial" w:eastAsia="Arial" w:hAnsi="Arial" w:cs="Arial"/>
          <w:b/>
          <w:bCs/>
          <w:i/>
          <w:iCs/>
          <w:sz w:val="24"/>
          <w:szCs w:val="24"/>
        </w:rPr>
        <w:t>:</w:t>
      </w:r>
      <w:r w:rsidRPr="5AC934F5">
        <w:rPr>
          <w:rFonts w:ascii="Arial" w:eastAsia="Arial" w:hAnsi="Arial" w:cs="Arial"/>
          <w:i/>
          <w:iCs/>
          <w:sz w:val="20"/>
          <w:szCs w:val="20"/>
        </w:rPr>
        <w:t xml:space="preserve"> Grafico a linee che raffigura l’F-Score di ogni classificatore per ogni feature handcrafted. In figura sono mostrate solo le iniziali di ogni classificatore, per questioni di spazio.</w:t>
      </w:r>
    </w:p>
    <w:p w14:paraId="29E79808" w14:textId="77777777" w:rsidR="00D62A80" w:rsidRDefault="00D62A80" w:rsidP="5F233A93">
      <w:pPr>
        <w:rPr>
          <w:rFonts w:ascii="Arial" w:eastAsia="Arial" w:hAnsi="Arial" w:cs="Arial"/>
          <w:sz w:val="20"/>
          <w:szCs w:val="20"/>
        </w:rPr>
      </w:pPr>
    </w:p>
    <w:p w14:paraId="5D2A6BE3" w14:textId="38E0FA1A" w:rsidR="00A2176C" w:rsidRPr="00D33715" w:rsidRDefault="5F233A93" w:rsidP="5F233A93">
      <w:pPr>
        <w:rPr>
          <w:rFonts w:ascii="Arial" w:eastAsia="Arial" w:hAnsi="Arial" w:cs="Arial"/>
          <w:sz w:val="20"/>
          <w:szCs w:val="20"/>
        </w:rPr>
      </w:pPr>
      <w:r w:rsidRPr="00D33715">
        <w:rPr>
          <w:rFonts w:ascii="Arial" w:eastAsia="Arial" w:hAnsi="Arial" w:cs="Arial"/>
          <w:sz w:val="20"/>
          <w:szCs w:val="20"/>
        </w:rPr>
        <w:t>Sono stati presi in considerazione soprattutto i valori assunti dall’F-Score, perché è la metrica che prende in esame Precision e Recall, e si può dire che è quella che descrive al meglio il modello.</w:t>
      </w:r>
    </w:p>
    <w:p w14:paraId="55D83D0D" w14:textId="13D0639F" w:rsidR="002D1920" w:rsidRDefault="3FE5E60E" w:rsidP="4931637F">
      <w:pPr>
        <w:rPr>
          <w:rFonts w:ascii="Arial" w:eastAsia="Arial" w:hAnsi="Arial" w:cs="Arial"/>
          <w:sz w:val="20"/>
          <w:szCs w:val="20"/>
        </w:rPr>
      </w:pPr>
      <w:r w:rsidRPr="00D33715">
        <w:rPr>
          <w:rFonts w:ascii="Arial" w:eastAsia="Arial" w:hAnsi="Arial" w:cs="Arial"/>
          <w:sz w:val="20"/>
          <w:szCs w:val="20"/>
        </w:rPr>
        <w:t xml:space="preserve">I valori di F-Score si possono ritenere elevati se superano </w:t>
      </w:r>
      <w:r w:rsidR="00170971">
        <w:rPr>
          <w:rFonts w:ascii="Arial" w:eastAsia="Arial" w:hAnsi="Arial" w:cs="Arial"/>
          <w:sz w:val="20"/>
          <w:szCs w:val="20"/>
        </w:rPr>
        <w:t>il 90%</w:t>
      </w:r>
      <w:r w:rsidRPr="00D33715">
        <w:rPr>
          <w:rFonts w:ascii="Arial" w:eastAsia="Arial" w:hAnsi="Arial" w:cs="Arial"/>
          <w:sz w:val="20"/>
          <w:szCs w:val="20"/>
        </w:rPr>
        <w:t>, molto elevati se si avvicinano al 100%. Come possiamo notare dalle tabelle raffigurate, i valori di F-Score non raggiungono tale valore. Ad ogni modo, la coppia che ha prevalso è quella formata dai polinomi di Chebyshev di seconda specie di grado 6 e dal classificatore Ensemble, con un valore di F-Score lievemente superiore a</w:t>
      </w:r>
      <w:r w:rsidR="00170971">
        <w:rPr>
          <w:rFonts w:ascii="Arial" w:eastAsia="Arial" w:hAnsi="Arial" w:cs="Arial"/>
          <w:sz w:val="20"/>
          <w:szCs w:val="20"/>
        </w:rPr>
        <w:t>ll’</w:t>
      </w:r>
      <w:r w:rsidRPr="00D33715">
        <w:rPr>
          <w:rFonts w:ascii="Arial" w:eastAsia="Arial" w:hAnsi="Arial" w:cs="Arial"/>
          <w:sz w:val="20"/>
          <w:szCs w:val="20"/>
        </w:rPr>
        <w:t>84</w:t>
      </w:r>
      <w:r w:rsidR="00170971">
        <w:rPr>
          <w:rFonts w:ascii="Arial" w:eastAsia="Arial" w:hAnsi="Arial" w:cs="Arial"/>
          <w:sz w:val="20"/>
          <w:szCs w:val="20"/>
        </w:rPr>
        <w:t>%</w:t>
      </w:r>
      <w:r w:rsidRPr="00D33715">
        <w:rPr>
          <w:rFonts w:ascii="Arial" w:eastAsia="Arial" w:hAnsi="Arial" w:cs="Arial"/>
          <w:sz w:val="20"/>
          <w:szCs w:val="20"/>
        </w:rPr>
        <w:t>.</w:t>
      </w:r>
    </w:p>
    <w:p w14:paraId="1A1EF68E" w14:textId="7242947B" w:rsidR="005D79D2" w:rsidRDefault="4931637F" w:rsidP="4931637F">
      <w:pPr>
        <w:rPr>
          <w:rFonts w:ascii="Arial" w:eastAsia="Arial" w:hAnsi="Arial" w:cs="Arial"/>
          <w:sz w:val="20"/>
          <w:szCs w:val="20"/>
        </w:rPr>
      </w:pPr>
      <w:r w:rsidRPr="4931637F">
        <w:rPr>
          <w:rFonts w:ascii="Arial" w:eastAsia="Arial" w:hAnsi="Arial" w:cs="Arial"/>
          <w:sz w:val="20"/>
          <w:szCs w:val="20"/>
        </w:rPr>
        <w:t>La stessa analisi è stata effettuata per le feature deep [2], di seguito riportata</w:t>
      </w:r>
      <w:r w:rsidR="00075B9E">
        <w:rPr>
          <w:rFonts w:ascii="Arial" w:eastAsia="Arial" w:hAnsi="Arial" w:cs="Arial"/>
          <w:sz w:val="20"/>
          <w:szCs w:val="20"/>
        </w:rPr>
        <w:t>:</w:t>
      </w:r>
    </w:p>
    <w:p w14:paraId="7F471A28" w14:textId="77777777" w:rsidR="00DF44C4" w:rsidRDefault="00DF44C4" w:rsidP="4931637F">
      <w:pPr>
        <w:rPr>
          <w:rFonts w:ascii="Arial" w:eastAsia="Arial" w:hAnsi="Arial" w:cs="Arial"/>
          <w:sz w:val="20"/>
          <w:szCs w:val="20"/>
        </w:rPr>
      </w:pPr>
    </w:p>
    <w:tbl>
      <w:tblPr>
        <w:tblStyle w:val="Tabellagriglia1chiara-colore1"/>
        <w:tblW w:w="9631" w:type="dxa"/>
        <w:tblLayout w:type="fixed"/>
        <w:tblLook w:val="06A0" w:firstRow="1" w:lastRow="0" w:firstColumn="1" w:lastColumn="0" w:noHBand="1" w:noVBand="1"/>
      </w:tblPr>
      <w:tblGrid>
        <w:gridCol w:w="1366"/>
        <w:gridCol w:w="74"/>
        <w:gridCol w:w="1345"/>
        <w:gridCol w:w="978"/>
        <w:gridCol w:w="978"/>
        <w:gridCol w:w="978"/>
        <w:gridCol w:w="978"/>
        <w:gridCol w:w="978"/>
        <w:gridCol w:w="978"/>
        <w:gridCol w:w="978"/>
      </w:tblGrid>
      <w:tr w:rsidR="143DAFC5" w14:paraId="3F37FF4A" w14:textId="77777777" w:rsidTr="005D79D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214B1AAB" w14:textId="46501491"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Features</w:t>
            </w:r>
          </w:p>
        </w:tc>
        <w:tc>
          <w:tcPr>
            <w:tcW w:w="1345" w:type="dxa"/>
          </w:tcPr>
          <w:p w14:paraId="64B92A61" w14:textId="107CAB3F"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Classificators</w:t>
            </w:r>
          </w:p>
        </w:tc>
        <w:tc>
          <w:tcPr>
            <w:tcW w:w="978" w:type="dxa"/>
          </w:tcPr>
          <w:p w14:paraId="353AC8FA" w14:textId="6552A0EF"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Accuracy</w:t>
            </w:r>
          </w:p>
        </w:tc>
        <w:tc>
          <w:tcPr>
            <w:tcW w:w="978" w:type="dxa"/>
          </w:tcPr>
          <w:p w14:paraId="68AF1A3D" w14:textId="6621825F"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Precision</w:t>
            </w:r>
          </w:p>
        </w:tc>
        <w:tc>
          <w:tcPr>
            <w:tcW w:w="978" w:type="dxa"/>
          </w:tcPr>
          <w:p w14:paraId="3D897E9C" w14:textId="06694A47"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Recall</w:t>
            </w:r>
          </w:p>
        </w:tc>
        <w:tc>
          <w:tcPr>
            <w:tcW w:w="978" w:type="dxa"/>
          </w:tcPr>
          <w:p w14:paraId="6967193E" w14:textId="02F54BCF"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Specificity</w:t>
            </w:r>
          </w:p>
        </w:tc>
        <w:tc>
          <w:tcPr>
            <w:tcW w:w="978" w:type="dxa"/>
          </w:tcPr>
          <w:p w14:paraId="7A79EDC5" w14:textId="1EA9BE21"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00037504">
              <w:rPr>
                <w:rFonts w:ascii="Calibri" w:eastAsia="Calibri" w:hAnsi="Calibri" w:cs="Calibri"/>
                <w:b w:val="0"/>
                <w:bCs w:val="0"/>
                <w:color w:val="000000" w:themeColor="text1"/>
                <w:sz w:val="18"/>
                <w:szCs w:val="18"/>
              </w:rPr>
              <w:t>F-Score</w:t>
            </w:r>
          </w:p>
        </w:tc>
        <w:tc>
          <w:tcPr>
            <w:tcW w:w="978" w:type="dxa"/>
          </w:tcPr>
          <w:p w14:paraId="76CC2548" w14:textId="6EF53CDB"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MCC</w:t>
            </w:r>
          </w:p>
        </w:tc>
        <w:tc>
          <w:tcPr>
            <w:tcW w:w="978" w:type="dxa"/>
          </w:tcPr>
          <w:p w14:paraId="43A90BAE" w14:textId="5EF858A1"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BACC</w:t>
            </w:r>
          </w:p>
        </w:tc>
      </w:tr>
      <w:tr w:rsidR="143DAFC5" w14:paraId="62CEE09F"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2D8D6D39" w14:textId="5EB45586" w:rsidR="143DAFC5" w:rsidRDefault="143DAFC5" w:rsidP="143DAFC5">
            <w:pPr>
              <w:rPr>
                <w:sz w:val="18"/>
                <w:szCs w:val="18"/>
              </w:rPr>
            </w:pPr>
          </w:p>
        </w:tc>
        <w:tc>
          <w:tcPr>
            <w:tcW w:w="1345" w:type="dxa"/>
          </w:tcPr>
          <w:p w14:paraId="54FBF294" w14:textId="7E1996D5"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CD846CE" w14:textId="0AE76824"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3F269C34" w14:textId="10319302"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66AF9C23" w14:textId="154BF82A"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26A13B7E" w14:textId="37EF6639"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27756124" w14:textId="2A399518"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502BEC3" w14:textId="0FC9EA8A"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21F0E545" w14:textId="345B8432"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r>
      <w:tr w:rsidR="143DAFC5" w14:paraId="0C2B30A4"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16F54F0B" w14:textId="3D8C8A1A" w:rsidR="143DAFC5" w:rsidRDefault="143DAFC5" w:rsidP="143DAFC5">
            <w:pPr>
              <w:rPr>
                <w:sz w:val="18"/>
                <w:szCs w:val="18"/>
              </w:rPr>
            </w:pPr>
          </w:p>
        </w:tc>
        <w:tc>
          <w:tcPr>
            <w:tcW w:w="1345" w:type="dxa"/>
          </w:tcPr>
          <w:p w14:paraId="1329DFFC" w14:textId="4E7BCB4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28F4C8EA" w14:textId="72AC1D6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40.56%</w:t>
            </w:r>
          </w:p>
        </w:tc>
        <w:tc>
          <w:tcPr>
            <w:tcW w:w="978" w:type="dxa"/>
          </w:tcPr>
          <w:p w14:paraId="2E165ABD" w14:textId="0A827B92"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63.44%</w:t>
            </w:r>
          </w:p>
        </w:tc>
        <w:tc>
          <w:tcPr>
            <w:tcW w:w="978" w:type="dxa"/>
          </w:tcPr>
          <w:p w14:paraId="132D66CF" w14:textId="34B07BF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4.39%</w:t>
            </w:r>
          </w:p>
        </w:tc>
        <w:tc>
          <w:tcPr>
            <w:tcW w:w="978" w:type="dxa"/>
          </w:tcPr>
          <w:p w14:paraId="09579792" w14:textId="3156B1E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96.11%</w:t>
            </w:r>
          </w:p>
        </w:tc>
        <w:tc>
          <w:tcPr>
            <w:tcW w:w="978" w:type="dxa"/>
          </w:tcPr>
          <w:p w14:paraId="67AAD950" w14:textId="2EF2691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8.21%</w:t>
            </w:r>
          </w:p>
        </w:tc>
        <w:tc>
          <w:tcPr>
            <w:tcW w:w="978" w:type="dxa"/>
          </w:tcPr>
          <w:p w14:paraId="61B1954D" w14:textId="6319A0FB"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1.23%</w:t>
            </w:r>
          </w:p>
        </w:tc>
        <w:tc>
          <w:tcPr>
            <w:tcW w:w="978" w:type="dxa"/>
          </w:tcPr>
          <w:p w14:paraId="6BD39751" w14:textId="7254F20A"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50.25%</w:t>
            </w:r>
          </w:p>
        </w:tc>
      </w:tr>
      <w:tr w:rsidR="143DAFC5" w14:paraId="287F2D8D"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27D8C48F" w14:textId="6F50D6F8" w:rsidR="143DAFC5" w:rsidRDefault="143DAFC5" w:rsidP="143DAFC5">
            <w:pPr>
              <w:rPr>
                <w:sz w:val="18"/>
                <w:szCs w:val="18"/>
              </w:rPr>
            </w:pPr>
          </w:p>
        </w:tc>
        <w:tc>
          <w:tcPr>
            <w:tcW w:w="1345" w:type="dxa"/>
          </w:tcPr>
          <w:p w14:paraId="4B65938E" w14:textId="63F6531A"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3404ABF3" w14:textId="79588B22"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75.00%</w:t>
            </w:r>
          </w:p>
        </w:tc>
        <w:tc>
          <w:tcPr>
            <w:tcW w:w="978" w:type="dxa"/>
          </w:tcPr>
          <w:p w14:paraId="05D1CD16" w14:textId="37AFE5EA"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79.47%</w:t>
            </w:r>
          </w:p>
        </w:tc>
        <w:tc>
          <w:tcPr>
            <w:tcW w:w="978" w:type="dxa"/>
          </w:tcPr>
          <w:p w14:paraId="2DB6BA36" w14:textId="2E81A789"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79.19%</w:t>
            </w:r>
          </w:p>
        </w:tc>
        <w:tc>
          <w:tcPr>
            <w:tcW w:w="978" w:type="dxa"/>
          </w:tcPr>
          <w:p w14:paraId="14E68FF2" w14:textId="5993B28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68.57%</w:t>
            </w:r>
          </w:p>
        </w:tc>
        <w:tc>
          <w:tcPr>
            <w:tcW w:w="978" w:type="dxa"/>
          </w:tcPr>
          <w:p w14:paraId="5D4F0AF0" w14:textId="6443934D"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79.33%</w:t>
            </w:r>
          </w:p>
        </w:tc>
        <w:tc>
          <w:tcPr>
            <w:tcW w:w="978" w:type="dxa"/>
          </w:tcPr>
          <w:p w14:paraId="15773A4D" w14:textId="3DE2E17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47.72%</w:t>
            </w:r>
          </w:p>
        </w:tc>
        <w:tc>
          <w:tcPr>
            <w:tcW w:w="978" w:type="dxa"/>
          </w:tcPr>
          <w:p w14:paraId="32777D12" w14:textId="06420282"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73.88%</w:t>
            </w:r>
          </w:p>
        </w:tc>
      </w:tr>
      <w:tr w:rsidR="143DAFC5" w14:paraId="0262C24D"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76328DD1" w14:textId="28811F44"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AlexNet</w:t>
            </w:r>
          </w:p>
        </w:tc>
        <w:tc>
          <w:tcPr>
            <w:tcW w:w="1345" w:type="dxa"/>
          </w:tcPr>
          <w:p w14:paraId="300C5035" w14:textId="45488782"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4EB6FB31" w14:textId="5790B8B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80.85%</w:t>
            </w:r>
          </w:p>
        </w:tc>
        <w:tc>
          <w:tcPr>
            <w:tcW w:w="978" w:type="dxa"/>
          </w:tcPr>
          <w:p w14:paraId="3E8E3807" w14:textId="1BA9676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83.80%</w:t>
            </w:r>
          </w:p>
        </w:tc>
        <w:tc>
          <w:tcPr>
            <w:tcW w:w="978" w:type="dxa"/>
          </w:tcPr>
          <w:p w14:paraId="14077AC9" w14:textId="5E29613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84.77%</w:t>
            </w:r>
          </w:p>
        </w:tc>
        <w:tc>
          <w:tcPr>
            <w:tcW w:w="978" w:type="dxa"/>
          </w:tcPr>
          <w:p w14:paraId="4B91D54A" w14:textId="4A062AEB"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74.82%</w:t>
            </w:r>
          </w:p>
        </w:tc>
        <w:tc>
          <w:tcPr>
            <w:tcW w:w="978" w:type="dxa"/>
          </w:tcPr>
          <w:p w14:paraId="1C8B5136" w14:textId="07779FE2"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84.28%</w:t>
            </w:r>
          </w:p>
        </w:tc>
        <w:tc>
          <w:tcPr>
            <w:tcW w:w="978" w:type="dxa"/>
          </w:tcPr>
          <w:p w14:paraId="5EAC1C98" w14:textId="0369DE0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59.78%</w:t>
            </w:r>
          </w:p>
        </w:tc>
        <w:tc>
          <w:tcPr>
            <w:tcW w:w="978" w:type="dxa"/>
          </w:tcPr>
          <w:p w14:paraId="23373E93" w14:textId="2C4A9CCF"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79.80%</w:t>
            </w:r>
          </w:p>
        </w:tc>
      </w:tr>
      <w:tr w:rsidR="143DAFC5" w14:paraId="4F9576CB"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71A7BC59" w14:textId="3E67BACA" w:rsidR="143DAFC5" w:rsidRDefault="143DAFC5" w:rsidP="143DAFC5">
            <w:pPr>
              <w:rPr>
                <w:sz w:val="18"/>
                <w:szCs w:val="18"/>
              </w:rPr>
            </w:pPr>
          </w:p>
        </w:tc>
        <w:tc>
          <w:tcPr>
            <w:tcW w:w="1345" w:type="dxa"/>
          </w:tcPr>
          <w:p w14:paraId="7C9F5A3D" w14:textId="43FFEF1A"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3C68B674" w14:textId="3316C12D"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84.02%</w:t>
            </w:r>
          </w:p>
        </w:tc>
        <w:tc>
          <w:tcPr>
            <w:tcW w:w="978" w:type="dxa"/>
          </w:tcPr>
          <w:p w14:paraId="5AD5A09B" w14:textId="3250B34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85.55%</w:t>
            </w:r>
          </w:p>
        </w:tc>
        <w:tc>
          <w:tcPr>
            <w:tcW w:w="978" w:type="dxa"/>
          </w:tcPr>
          <w:p w14:paraId="4DB3A7C2" w14:textId="14BCCEB4"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88.57%</w:t>
            </w:r>
          </w:p>
        </w:tc>
        <w:tc>
          <w:tcPr>
            <w:tcW w:w="978" w:type="dxa"/>
          </w:tcPr>
          <w:p w14:paraId="4E636907" w14:textId="71D12A8B"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77.03%</w:t>
            </w:r>
          </w:p>
        </w:tc>
        <w:tc>
          <w:tcPr>
            <w:tcW w:w="978" w:type="dxa"/>
          </w:tcPr>
          <w:p w14:paraId="382DD01D" w14:textId="69A133E2"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87.03%</w:t>
            </w:r>
          </w:p>
        </w:tc>
        <w:tc>
          <w:tcPr>
            <w:tcW w:w="978" w:type="dxa"/>
          </w:tcPr>
          <w:p w14:paraId="034B4CB7" w14:textId="47CEBFA9"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66.29%</w:t>
            </w:r>
          </w:p>
        </w:tc>
        <w:tc>
          <w:tcPr>
            <w:tcW w:w="978" w:type="dxa"/>
          </w:tcPr>
          <w:p w14:paraId="1340B685" w14:textId="498C3EF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82.80%</w:t>
            </w:r>
          </w:p>
        </w:tc>
      </w:tr>
      <w:tr w:rsidR="143DAFC5" w14:paraId="5F97A625"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4183B7CA" w14:textId="29EFB3A5" w:rsidR="143DAFC5" w:rsidRDefault="143DAFC5" w:rsidP="143DAFC5">
            <w:pPr>
              <w:rPr>
                <w:sz w:val="18"/>
                <w:szCs w:val="18"/>
              </w:rPr>
            </w:pPr>
          </w:p>
        </w:tc>
        <w:tc>
          <w:tcPr>
            <w:tcW w:w="1345" w:type="dxa"/>
          </w:tcPr>
          <w:p w14:paraId="242D6F4A" w14:textId="0A33AB0B"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41F73E75" w14:textId="652DBB0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51.43%</w:t>
            </w:r>
          </w:p>
        </w:tc>
        <w:tc>
          <w:tcPr>
            <w:tcW w:w="978" w:type="dxa"/>
          </w:tcPr>
          <w:p w14:paraId="049446FE" w14:textId="5CCD635C"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61.71%</w:t>
            </w:r>
          </w:p>
        </w:tc>
        <w:tc>
          <w:tcPr>
            <w:tcW w:w="978" w:type="dxa"/>
          </w:tcPr>
          <w:p w14:paraId="7B04B0BD" w14:textId="726D7F5F"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52.21%</w:t>
            </w:r>
          </w:p>
        </w:tc>
        <w:tc>
          <w:tcPr>
            <w:tcW w:w="978" w:type="dxa"/>
          </w:tcPr>
          <w:p w14:paraId="1DE68D2C" w14:textId="0E8E5A8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50.25%</w:t>
            </w:r>
          </w:p>
        </w:tc>
        <w:tc>
          <w:tcPr>
            <w:tcW w:w="978" w:type="dxa"/>
          </w:tcPr>
          <w:p w14:paraId="58656AB6" w14:textId="3B278124"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56.56%</w:t>
            </w:r>
          </w:p>
        </w:tc>
        <w:tc>
          <w:tcPr>
            <w:tcW w:w="978" w:type="dxa"/>
          </w:tcPr>
          <w:p w14:paraId="7858AD05" w14:textId="68FBC6A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2.40%</w:t>
            </w:r>
          </w:p>
        </w:tc>
        <w:tc>
          <w:tcPr>
            <w:tcW w:w="978" w:type="dxa"/>
          </w:tcPr>
          <w:p w14:paraId="1A68658E" w14:textId="39F54BE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51.23%</w:t>
            </w:r>
          </w:p>
        </w:tc>
      </w:tr>
      <w:tr w:rsidR="143DAFC5" w14:paraId="02202A25"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3AD02478" w14:textId="03738AEF" w:rsidR="143DAFC5" w:rsidRDefault="143DAFC5" w:rsidP="143DAFC5">
            <w:pPr>
              <w:rPr>
                <w:sz w:val="18"/>
                <w:szCs w:val="18"/>
              </w:rPr>
            </w:pPr>
          </w:p>
        </w:tc>
        <w:tc>
          <w:tcPr>
            <w:tcW w:w="1345" w:type="dxa"/>
          </w:tcPr>
          <w:p w14:paraId="26A11D29" w14:textId="51835D8D"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16214FE" w14:textId="62873398"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982C40D" w14:textId="6D692313"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1D6F7E71" w14:textId="296C1FF9"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643954E" w14:textId="683704CF"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8401140" w14:textId="7A7A211B"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6BA478B2" w14:textId="3DF0E770"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13546F0" w14:textId="039E8B8D"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r>
      <w:tr w:rsidR="143DAFC5" w14:paraId="22C617FF"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6185BFDC" w14:textId="41F1FC5F" w:rsidR="143DAFC5" w:rsidRDefault="143DAFC5" w:rsidP="143DAFC5">
            <w:pPr>
              <w:rPr>
                <w:sz w:val="18"/>
                <w:szCs w:val="18"/>
              </w:rPr>
            </w:pPr>
          </w:p>
        </w:tc>
        <w:tc>
          <w:tcPr>
            <w:tcW w:w="1345" w:type="dxa"/>
          </w:tcPr>
          <w:p w14:paraId="42A716CF" w14:textId="74916569"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29441BC5" w14:textId="204C934A"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45.13%</w:t>
            </w:r>
          </w:p>
        </w:tc>
        <w:tc>
          <w:tcPr>
            <w:tcW w:w="978" w:type="dxa"/>
          </w:tcPr>
          <w:p w14:paraId="3042F770" w14:textId="47270402"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82.28%</w:t>
            </w:r>
          </w:p>
        </w:tc>
        <w:tc>
          <w:tcPr>
            <w:tcW w:w="978" w:type="dxa"/>
          </w:tcPr>
          <w:p w14:paraId="362D3A9B" w14:textId="66EBABDC"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11.98%</w:t>
            </w:r>
          </w:p>
        </w:tc>
        <w:tc>
          <w:tcPr>
            <w:tcW w:w="978" w:type="dxa"/>
          </w:tcPr>
          <w:p w14:paraId="1FCEA0B6" w14:textId="1A9E18F2"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96.04%</w:t>
            </w:r>
          </w:p>
        </w:tc>
        <w:tc>
          <w:tcPr>
            <w:tcW w:w="978" w:type="dxa"/>
          </w:tcPr>
          <w:p w14:paraId="3722275F" w14:textId="7131750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20.91%</w:t>
            </w:r>
          </w:p>
        </w:tc>
        <w:tc>
          <w:tcPr>
            <w:tcW w:w="978" w:type="dxa"/>
          </w:tcPr>
          <w:p w14:paraId="798A5679" w14:textId="27D71618"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13.82%</w:t>
            </w:r>
          </w:p>
        </w:tc>
        <w:tc>
          <w:tcPr>
            <w:tcW w:w="978" w:type="dxa"/>
          </w:tcPr>
          <w:p w14:paraId="36110F87" w14:textId="563CFF6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54.01%</w:t>
            </w:r>
          </w:p>
        </w:tc>
      </w:tr>
      <w:tr w:rsidR="143DAFC5" w14:paraId="53A2E0E6"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263EED0E" w14:textId="239E3509" w:rsidR="143DAFC5" w:rsidRDefault="143DAFC5" w:rsidP="143DAFC5">
            <w:pPr>
              <w:rPr>
                <w:sz w:val="18"/>
                <w:szCs w:val="18"/>
              </w:rPr>
            </w:pPr>
          </w:p>
        </w:tc>
        <w:tc>
          <w:tcPr>
            <w:tcW w:w="1345" w:type="dxa"/>
          </w:tcPr>
          <w:p w14:paraId="2021C7BB" w14:textId="419E0CC8"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76EE975D" w14:textId="1102E17D"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78.25%</w:t>
            </w:r>
          </w:p>
        </w:tc>
        <w:tc>
          <w:tcPr>
            <w:tcW w:w="978" w:type="dxa"/>
          </w:tcPr>
          <w:p w14:paraId="106AA2F1" w14:textId="163922E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82.04%</w:t>
            </w:r>
          </w:p>
        </w:tc>
        <w:tc>
          <w:tcPr>
            <w:tcW w:w="978" w:type="dxa"/>
          </w:tcPr>
          <w:p w14:paraId="14CCC83A" w14:textId="170D934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82.04%</w:t>
            </w:r>
          </w:p>
        </w:tc>
        <w:tc>
          <w:tcPr>
            <w:tcW w:w="978" w:type="dxa"/>
          </w:tcPr>
          <w:p w14:paraId="61439365" w14:textId="5260AC1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72.42%</w:t>
            </w:r>
          </w:p>
        </w:tc>
        <w:tc>
          <w:tcPr>
            <w:tcW w:w="978" w:type="dxa"/>
          </w:tcPr>
          <w:p w14:paraId="60C22720" w14:textId="5CC8EF5C"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82.04%</w:t>
            </w:r>
          </w:p>
        </w:tc>
        <w:tc>
          <w:tcPr>
            <w:tcW w:w="978" w:type="dxa"/>
          </w:tcPr>
          <w:p w14:paraId="3D54D4F1" w14:textId="324CFB37"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54.46%</w:t>
            </w:r>
          </w:p>
        </w:tc>
        <w:tc>
          <w:tcPr>
            <w:tcW w:w="978" w:type="dxa"/>
          </w:tcPr>
          <w:p w14:paraId="76DD5823" w14:textId="3BFFCBB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77.23%</w:t>
            </w:r>
          </w:p>
        </w:tc>
      </w:tr>
      <w:tr w:rsidR="143DAFC5" w14:paraId="4D97847A"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5665EBC1" w14:textId="353197A6"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DarkNet 19</w:t>
            </w:r>
          </w:p>
        </w:tc>
        <w:tc>
          <w:tcPr>
            <w:tcW w:w="1345" w:type="dxa"/>
          </w:tcPr>
          <w:p w14:paraId="23920B99" w14:textId="5545903F"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789C8CC3" w14:textId="5BF51F1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83.99%</w:t>
            </w:r>
          </w:p>
        </w:tc>
        <w:tc>
          <w:tcPr>
            <w:tcW w:w="978" w:type="dxa"/>
          </w:tcPr>
          <w:p w14:paraId="58C259CD" w14:textId="6A25CF48"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86.47%</w:t>
            </w:r>
          </w:p>
        </w:tc>
        <w:tc>
          <w:tcPr>
            <w:tcW w:w="978" w:type="dxa"/>
          </w:tcPr>
          <w:p w14:paraId="5866589C" w14:textId="20A1B87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87.20%</w:t>
            </w:r>
          </w:p>
        </w:tc>
        <w:tc>
          <w:tcPr>
            <w:tcW w:w="978" w:type="dxa"/>
          </w:tcPr>
          <w:p w14:paraId="1F6739F4" w14:textId="3AB71A04"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79.05%</w:t>
            </w:r>
          </w:p>
        </w:tc>
        <w:tc>
          <w:tcPr>
            <w:tcW w:w="978" w:type="dxa"/>
          </w:tcPr>
          <w:p w14:paraId="5A093864" w14:textId="11209DDA"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86.84%</w:t>
            </w:r>
          </w:p>
        </w:tc>
        <w:tc>
          <w:tcPr>
            <w:tcW w:w="978" w:type="dxa"/>
          </w:tcPr>
          <w:p w14:paraId="4565DE5C" w14:textId="69D9943D"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66.40%</w:t>
            </w:r>
          </w:p>
        </w:tc>
        <w:tc>
          <w:tcPr>
            <w:tcW w:w="978" w:type="dxa"/>
          </w:tcPr>
          <w:p w14:paraId="6DA9B262" w14:textId="08943894"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83.13%</w:t>
            </w:r>
          </w:p>
        </w:tc>
      </w:tr>
      <w:tr w:rsidR="143DAFC5" w14:paraId="0555D837"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3F7A6D3F" w14:textId="3E4E1FF0" w:rsidR="143DAFC5" w:rsidRDefault="143DAFC5" w:rsidP="143DAFC5">
            <w:pPr>
              <w:rPr>
                <w:sz w:val="18"/>
                <w:szCs w:val="18"/>
              </w:rPr>
            </w:pPr>
          </w:p>
        </w:tc>
        <w:tc>
          <w:tcPr>
            <w:tcW w:w="1345" w:type="dxa"/>
          </w:tcPr>
          <w:p w14:paraId="6E7431C8" w14:textId="5238173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2570616B" w14:textId="2C730CC8"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88.30%</w:t>
            </w:r>
          </w:p>
        </w:tc>
        <w:tc>
          <w:tcPr>
            <w:tcW w:w="978" w:type="dxa"/>
          </w:tcPr>
          <w:p w14:paraId="5073D71B" w14:textId="4F175777"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88.68%</w:t>
            </w:r>
          </w:p>
        </w:tc>
        <w:tc>
          <w:tcPr>
            <w:tcW w:w="978" w:type="dxa"/>
          </w:tcPr>
          <w:p w14:paraId="571EBF8F" w14:textId="5C87364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92.49%</w:t>
            </w:r>
          </w:p>
        </w:tc>
        <w:tc>
          <w:tcPr>
            <w:tcW w:w="978" w:type="dxa"/>
          </w:tcPr>
          <w:p w14:paraId="3DFED180" w14:textId="2CCD882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81.87%</w:t>
            </w:r>
          </w:p>
        </w:tc>
        <w:tc>
          <w:tcPr>
            <w:tcW w:w="978" w:type="dxa"/>
          </w:tcPr>
          <w:p w14:paraId="4A4B918A" w14:textId="3CB1BDF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90.54%</w:t>
            </w:r>
          </w:p>
        </w:tc>
        <w:tc>
          <w:tcPr>
            <w:tcW w:w="978" w:type="dxa"/>
          </w:tcPr>
          <w:p w14:paraId="131E7984" w14:textId="4F7F8144"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75.33%</w:t>
            </w:r>
          </w:p>
        </w:tc>
        <w:tc>
          <w:tcPr>
            <w:tcW w:w="978" w:type="dxa"/>
          </w:tcPr>
          <w:p w14:paraId="6B7BA149" w14:textId="49E33B24"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87.18%</w:t>
            </w:r>
          </w:p>
        </w:tc>
      </w:tr>
      <w:tr w:rsidR="143DAFC5" w14:paraId="0665B09E"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58DFD9F2" w14:textId="2650D798" w:rsidR="143DAFC5" w:rsidRDefault="143DAFC5" w:rsidP="143DAFC5">
            <w:pPr>
              <w:rPr>
                <w:sz w:val="18"/>
                <w:szCs w:val="18"/>
              </w:rPr>
            </w:pPr>
          </w:p>
        </w:tc>
        <w:tc>
          <w:tcPr>
            <w:tcW w:w="1345" w:type="dxa"/>
          </w:tcPr>
          <w:p w14:paraId="30F372DD" w14:textId="44CE0F6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52DBA11E" w14:textId="1CE859B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67.58%</w:t>
            </w:r>
          </w:p>
        </w:tc>
        <w:tc>
          <w:tcPr>
            <w:tcW w:w="978" w:type="dxa"/>
          </w:tcPr>
          <w:p w14:paraId="74804335" w14:textId="2EC61CF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75.01%</w:t>
            </w:r>
          </w:p>
        </w:tc>
        <w:tc>
          <w:tcPr>
            <w:tcW w:w="978" w:type="dxa"/>
          </w:tcPr>
          <w:p w14:paraId="12FF19D9" w14:textId="3E65A34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69.69%</w:t>
            </w:r>
          </w:p>
        </w:tc>
        <w:tc>
          <w:tcPr>
            <w:tcW w:w="978" w:type="dxa"/>
          </w:tcPr>
          <w:p w14:paraId="4ED581A0" w14:textId="104B92DF"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64.34%</w:t>
            </w:r>
          </w:p>
        </w:tc>
        <w:tc>
          <w:tcPr>
            <w:tcW w:w="978" w:type="dxa"/>
          </w:tcPr>
          <w:p w14:paraId="33C0F3D2" w14:textId="05B0132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72.26%</w:t>
            </w:r>
          </w:p>
        </w:tc>
        <w:tc>
          <w:tcPr>
            <w:tcW w:w="978" w:type="dxa"/>
          </w:tcPr>
          <w:p w14:paraId="630449C7" w14:textId="40A2798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33.53%</w:t>
            </w:r>
          </w:p>
        </w:tc>
        <w:tc>
          <w:tcPr>
            <w:tcW w:w="978" w:type="dxa"/>
          </w:tcPr>
          <w:p w14:paraId="147A89B4" w14:textId="11FCA16F"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67.02%</w:t>
            </w:r>
          </w:p>
        </w:tc>
      </w:tr>
      <w:tr w:rsidR="143DAFC5" w14:paraId="5EAAC8BB"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669D2733" w14:textId="4B2413F8" w:rsidR="143DAFC5" w:rsidRDefault="143DAFC5" w:rsidP="143DAFC5">
            <w:pPr>
              <w:rPr>
                <w:sz w:val="18"/>
                <w:szCs w:val="18"/>
              </w:rPr>
            </w:pPr>
          </w:p>
        </w:tc>
        <w:tc>
          <w:tcPr>
            <w:tcW w:w="1345" w:type="dxa"/>
          </w:tcPr>
          <w:p w14:paraId="479CB880" w14:textId="195F6A25"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867B8ED" w14:textId="40B3075E"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3B33604" w14:textId="019C9982"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D427F0C" w14:textId="03216F0A"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6B905AF" w14:textId="51A2F30C"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1B7C529E" w14:textId="5E013782"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31F4896C" w14:textId="5AC3D362"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193B428" w14:textId="648E6055"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r>
      <w:tr w:rsidR="143DAFC5" w14:paraId="2A83F1E5"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103EBA1A" w14:textId="6CF02909" w:rsidR="143DAFC5" w:rsidRDefault="143DAFC5" w:rsidP="143DAFC5">
            <w:pPr>
              <w:rPr>
                <w:sz w:val="18"/>
                <w:szCs w:val="18"/>
              </w:rPr>
            </w:pPr>
          </w:p>
        </w:tc>
        <w:tc>
          <w:tcPr>
            <w:tcW w:w="1345" w:type="dxa"/>
          </w:tcPr>
          <w:p w14:paraId="0C05F3F6" w14:textId="6795E31D"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3E147296" w14:textId="6093DA0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39.73%</w:t>
            </w:r>
          </w:p>
        </w:tc>
        <w:tc>
          <w:tcPr>
            <w:tcW w:w="978" w:type="dxa"/>
          </w:tcPr>
          <w:p w14:paraId="3AD3AB82" w14:textId="0AB85EB8"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65.63%</w:t>
            </w:r>
          </w:p>
        </w:tc>
        <w:tc>
          <w:tcPr>
            <w:tcW w:w="978" w:type="dxa"/>
          </w:tcPr>
          <w:p w14:paraId="1A220CBB" w14:textId="7C69F0AA"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1.04%</w:t>
            </w:r>
          </w:p>
        </w:tc>
        <w:tc>
          <w:tcPr>
            <w:tcW w:w="978" w:type="dxa"/>
          </w:tcPr>
          <w:p w14:paraId="06F8E3D6" w14:textId="71E64EB7"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99.16%</w:t>
            </w:r>
          </w:p>
        </w:tc>
        <w:tc>
          <w:tcPr>
            <w:tcW w:w="978" w:type="dxa"/>
          </w:tcPr>
          <w:p w14:paraId="3BA7B5E6" w14:textId="78AC58EF"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2.05%</w:t>
            </w:r>
          </w:p>
        </w:tc>
        <w:tc>
          <w:tcPr>
            <w:tcW w:w="978" w:type="dxa"/>
          </w:tcPr>
          <w:p w14:paraId="1FACC702" w14:textId="59804EC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1.02%</w:t>
            </w:r>
          </w:p>
        </w:tc>
        <w:tc>
          <w:tcPr>
            <w:tcW w:w="978" w:type="dxa"/>
          </w:tcPr>
          <w:p w14:paraId="3A345BDA" w14:textId="43FEF6B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50.10%</w:t>
            </w:r>
          </w:p>
        </w:tc>
      </w:tr>
      <w:tr w:rsidR="143DAFC5" w14:paraId="66F60925"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4B775F93" w14:textId="23118FD1" w:rsidR="143DAFC5" w:rsidRDefault="143DAFC5" w:rsidP="143DAFC5">
            <w:pPr>
              <w:rPr>
                <w:sz w:val="18"/>
                <w:szCs w:val="18"/>
              </w:rPr>
            </w:pPr>
          </w:p>
        </w:tc>
        <w:tc>
          <w:tcPr>
            <w:tcW w:w="1345" w:type="dxa"/>
          </w:tcPr>
          <w:p w14:paraId="54AE3800" w14:textId="2A4A853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7235A6AC" w14:textId="09A2E96A"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81.64%</w:t>
            </w:r>
          </w:p>
        </w:tc>
        <w:tc>
          <w:tcPr>
            <w:tcW w:w="978" w:type="dxa"/>
          </w:tcPr>
          <w:p w14:paraId="104681A6" w14:textId="1D495C3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84.78%</w:t>
            </w:r>
          </w:p>
        </w:tc>
        <w:tc>
          <w:tcPr>
            <w:tcW w:w="978" w:type="dxa"/>
          </w:tcPr>
          <w:p w14:paraId="66951251" w14:textId="78D79A4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84.95%</w:t>
            </w:r>
          </w:p>
        </w:tc>
        <w:tc>
          <w:tcPr>
            <w:tcW w:w="978" w:type="dxa"/>
          </w:tcPr>
          <w:p w14:paraId="799F1A49" w14:textId="48AD712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76.57%</w:t>
            </w:r>
          </w:p>
        </w:tc>
        <w:tc>
          <w:tcPr>
            <w:tcW w:w="978" w:type="dxa"/>
          </w:tcPr>
          <w:p w14:paraId="15E97A8F" w14:textId="51A5BAF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84.86%</w:t>
            </w:r>
          </w:p>
        </w:tc>
        <w:tc>
          <w:tcPr>
            <w:tcW w:w="978" w:type="dxa"/>
          </w:tcPr>
          <w:p w14:paraId="416498F1" w14:textId="4561C5A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61.55%</w:t>
            </w:r>
          </w:p>
        </w:tc>
        <w:tc>
          <w:tcPr>
            <w:tcW w:w="978" w:type="dxa"/>
          </w:tcPr>
          <w:p w14:paraId="37652E15" w14:textId="23A80D0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80.76%</w:t>
            </w:r>
          </w:p>
        </w:tc>
      </w:tr>
      <w:tr w:rsidR="143DAFC5" w14:paraId="0AC9488E"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7956029E" w14:textId="2C941DD2"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DarkNet 53</w:t>
            </w:r>
          </w:p>
        </w:tc>
        <w:tc>
          <w:tcPr>
            <w:tcW w:w="1345" w:type="dxa"/>
          </w:tcPr>
          <w:p w14:paraId="25981EB5" w14:textId="01A845F7"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51D3B415" w14:textId="3BA91FE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88.25%</w:t>
            </w:r>
          </w:p>
        </w:tc>
        <w:tc>
          <w:tcPr>
            <w:tcW w:w="978" w:type="dxa"/>
          </w:tcPr>
          <w:p w14:paraId="6ACF10D2" w14:textId="3307958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88.89%</w:t>
            </w:r>
          </w:p>
        </w:tc>
        <w:tc>
          <w:tcPr>
            <w:tcW w:w="978" w:type="dxa"/>
          </w:tcPr>
          <w:p w14:paraId="73CDC40E" w14:textId="7D5C68C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92.11%</w:t>
            </w:r>
          </w:p>
        </w:tc>
        <w:tc>
          <w:tcPr>
            <w:tcW w:w="978" w:type="dxa"/>
          </w:tcPr>
          <w:p w14:paraId="193C1AC5" w14:textId="2B6A532B"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82.32%</w:t>
            </w:r>
          </w:p>
        </w:tc>
        <w:tc>
          <w:tcPr>
            <w:tcW w:w="978" w:type="dxa"/>
          </w:tcPr>
          <w:p w14:paraId="02A1164B" w14:textId="49FC685A"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90.48%</w:t>
            </w:r>
          </w:p>
        </w:tc>
        <w:tc>
          <w:tcPr>
            <w:tcW w:w="978" w:type="dxa"/>
          </w:tcPr>
          <w:p w14:paraId="36C20F63" w14:textId="1AB640C9"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75.25%</w:t>
            </w:r>
          </w:p>
        </w:tc>
        <w:tc>
          <w:tcPr>
            <w:tcW w:w="978" w:type="dxa"/>
          </w:tcPr>
          <w:p w14:paraId="35A74146" w14:textId="4A6DE38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87.22%</w:t>
            </w:r>
          </w:p>
        </w:tc>
      </w:tr>
      <w:tr w:rsidR="143DAFC5" w14:paraId="02464FDD"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168AF259" w14:textId="16894D4F" w:rsidR="143DAFC5" w:rsidRDefault="143DAFC5" w:rsidP="143DAFC5">
            <w:pPr>
              <w:rPr>
                <w:sz w:val="18"/>
                <w:szCs w:val="18"/>
              </w:rPr>
            </w:pPr>
          </w:p>
        </w:tc>
        <w:tc>
          <w:tcPr>
            <w:tcW w:w="1345" w:type="dxa"/>
          </w:tcPr>
          <w:p w14:paraId="294F9392" w14:textId="1324031C"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7423F330" w14:textId="0649B23A"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90.30%</w:t>
            </w:r>
          </w:p>
        </w:tc>
        <w:tc>
          <w:tcPr>
            <w:tcW w:w="978" w:type="dxa"/>
          </w:tcPr>
          <w:p w14:paraId="7F6B22CD" w14:textId="4C4764D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90.72%</w:t>
            </w:r>
          </w:p>
        </w:tc>
        <w:tc>
          <w:tcPr>
            <w:tcW w:w="978" w:type="dxa"/>
          </w:tcPr>
          <w:p w14:paraId="21001D62" w14:textId="7F413D39"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93.55%</w:t>
            </w:r>
          </w:p>
        </w:tc>
        <w:tc>
          <w:tcPr>
            <w:tcW w:w="978" w:type="dxa"/>
          </w:tcPr>
          <w:p w14:paraId="49D2E3F8" w14:textId="114E77EA"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85.30%</w:t>
            </w:r>
          </w:p>
        </w:tc>
        <w:tc>
          <w:tcPr>
            <w:tcW w:w="978" w:type="dxa"/>
          </w:tcPr>
          <w:p w14:paraId="06D274BE" w14:textId="33E3891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92.11%</w:t>
            </w:r>
          </w:p>
        </w:tc>
        <w:tc>
          <w:tcPr>
            <w:tcW w:w="978" w:type="dxa"/>
          </w:tcPr>
          <w:p w14:paraId="5488C02A" w14:textId="5031A102"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79.58%</w:t>
            </w:r>
          </w:p>
        </w:tc>
        <w:tc>
          <w:tcPr>
            <w:tcW w:w="978" w:type="dxa"/>
          </w:tcPr>
          <w:p w14:paraId="6C93DA9E" w14:textId="03886DA7"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89.42%</w:t>
            </w:r>
          </w:p>
        </w:tc>
      </w:tr>
      <w:tr w:rsidR="143DAFC5" w14:paraId="2E7D214E"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66B6CC07" w14:textId="4F1DE3E0" w:rsidR="143DAFC5" w:rsidRDefault="143DAFC5" w:rsidP="143DAFC5">
            <w:pPr>
              <w:rPr>
                <w:sz w:val="18"/>
                <w:szCs w:val="18"/>
              </w:rPr>
            </w:pPr>
          </w:p>
        </w:tc>
        <w:tc>
          <w:tcPr>
            <w:tcW w:w="1345" w:type="dxa"/>
          </w:tcPr>
          <w:p w14:paraId="29BD36C1" w14:textId="246BBFAC"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13580CC2" w14:textId="7AABF27A"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90.93%</w:t>
            </w:r>
          </w:p>
        </w:tc>
        <w:tc>
          <w:tcPr>
            <w:tcW w:w="978" w:type="dxa"/>
          </w:tcPr>
          <w:p w14:paraId="4F6F18F9" w14:textId="208B8EE4"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92.96%</w:t>
            </w:r>
          </w:p>
        </w:tc>
        <w:tc>
          <w:tcPr>
            <w:tcW w:w="978" w:type="dxa"/>
          </w:tcPr>
          <w:p w14:paraId="386ECF9A" w14:textId="4C6ABD17"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91.99%</w:t>
            </w:r>
          </w:p>
        </w:tc>
        <w:tc>
          <w:tcPr>
            <w:tcW w:w="978" w:type="dxa"/>
          </w:tcPr>
          <w:p w14:paraId="68A905BB" w14:textId="76E8C36D"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89.30%</w:t>
            </w:r>
          </w:p>
        </w:tc>
        <w:tc>
          <w:tcPr>
            <w:tcW w:w="978" w:type="dxa"/>
          </w:tcPr>
          <w:p w14:paraId="485835B1" w14:textId="7BCA46DD"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92.47%</w:t>
            </w:r>
          </w:p>
        </w:tc>
        <w:tc>
          <w:tcPr>
            <w:tcW w:w="978" w:type="dxa"/>
          </w:tcPr>
          <w:p w14:paraId="20DAAEB0" w14:textId="2BBE626D"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81.07%</w:t>
            </w:r>
          </w:p>
        </w:tc>
        <w:tc>
          <w:tcPr>
            <w:tcW w:w="978" w:type="dxa"/>
          </w:tcPr>
          <w:p w14:paraId="209FF3C4" w14:textId="4A8873FC"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90.64%</w:t>
            </w:r>
          </w:p>
        </w:tc>
      </w:tr>
      <w:tr w:rsidR="143DAFC5" w14:paraId="04F9A752"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135BDA59" w14:textId="6BF4D782" w:rsidR="143DAFC5" w:rsidRDefault="143DAFC5" w:rsidP="143DAFC5">
            <w:pPr>
              <w:rPr>
                <w:sz w:val="18"/>
                <w:szCs w:val="18"/>
              </w:rPr>
            </w:pPr>
          </w:p>
        </w:tc>
        <w:tc>
          <w:tcPr>
            <w:tcW w:w="1345" w:type="dxa"/>
          </w:tcPr>
          <w:p w14:paraId="3203390F" w14:textId="3B8A73AE"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B50E6EF" w14:textId="78369168"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F5A51C5" w14:textId="5E608B88"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1284E88" w14:textId="5A34E080"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6661F61B" w14:textId="045622A7"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AE09481" w14:textId="1E6AB2BB"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6D424E4" w14:textId="074B08D2"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62D96C00" w14:textId="58F643BF"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r>
      <w:tr w:rsidR="143DAFC5" w14:paraId="5437ADFD"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47219F93" w14:textId="49B499B1" w:rsidR="143DAFC5" w:rsidRDefault="143DAFC5" w:rsidP="143DAFC5">
            <w:pPr>
              <w:rPr>
                <w:sz w:val="18"/>
                <w:szCs w:val="18"/>
              </w:rPr>
            </w:pPr>
          </w:p>
        </w:tc>
        <w:tc>
          <w:tcPr>
            <w:tcW w:w="1345" w:type="dxa"/>
          </w:tcPr>
          <w:p w14:paraId="36B558AA" w14:textId="484C303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1577FEA5" w14:textId="74E90DEA"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40.14%</w:t>
            </w:r>
          </w:p>
        </w:tc>
        <w:tc>
          <w:tcPr>
            <w:tcW w:w="978" w:type="dxa"/>
          </w:tcPr>
          <w:p w14:paraId="14966EE4" w14:textId="6E2E538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61.14%</w:t>
            </w:r>
          </w:p>
        </w:tc>
        <w:tc>
          <w:tcPr>
            <w:tcW w:w="978" w:type="dxa"/>
          </w:tcPr>
          <w:p w14:paraId="59B5AFE2" w14:textId="2A4CFD4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3.20%</w:t>
            </w:r>
          </w:p>
        </w:tc>
        <w:tc>
          <w:tcPr>
            <w:tcW w:w="978" w:type="dxa"/>
          </w:tcPr>
          <w:p w14:paraId="2528798F" w14:textId="75A16B82"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96.88%</w:t>
            </w:r>
          </w:p>
        </w:tc>
        <w:tc>
          <w:tcPr>
            <w:tcW w:w="978" w:type="dxa"/>
          </w:tcPr>
          <w:p w14:paraId="6413371C" w14:textId="003F9E7A"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6.08%</w:t>
            </w:r>
          </w:p>
        </w:tc>
        <w:tc>
          <w:tcPr>
            <w:tcW w:w="978" w:type="dxa"/>
          </w:tcPr>
          <w:p w14:paraId="1E6C3D48" w14:textId="6917557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0.21%</w:t>
            </w:r>
          </w:p>
        </w:tc>
        <w:tc>
          <w:tcPr>
            <w:tcW w:w="978" w:type="dxa"/>
          </w:tcPr>
          <w:p w14:paraId="791A80D4" w14:textId="1DB1115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50.04%</w:t>
            </w:r>
          </w:p>
        </w:tc>
      </w:tr>
      <w:tr w:rsidR="143DAFC5" w14:paraId="05EF41AB"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66FB4FE0" w14:textId="303A7B49" w:rsidR="143DAFC5" w:rsidRDefault="143DAFC5" w:rsidP="143DAFC5">
            <w:pPr>
              <w:rPr>
                <w:sz w:val="18"/>
                <w:szCs w:val="18"/>
              </w:rPr>
            </w:pPr>
          </w:p>
        </w:tc>
        <w:tc>
          <w:tcPr>
            <w:tcW w:w="1345" w:type="dxa"/>
          </w:tcPr>
          <w:p w14:paraId="58054AFE" w14:textId="092849FA"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369A993E" w14:textId="5508E52F"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84.92%</w:t>
            </w:r>
          </w:p>
        </w:tc>
        <w:tc>
          <w:tcPr>
            <w:tcW w:w="978" w:type="dxa"/>
          </w:tcPr>
          <w:p w14:paraId="11870EBA" w14:textId="78D2DCC2"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87.51%</w:t>
            </w:r>
          </w:p>
        </w:tc>
        <w:tc>
          <w:tcPr>
            <w:tcW w:w="978" w:type="dxa"/>
          </w:tcPr>
          <w:p w14:paraId="308D0EEF" w14:textId="7760E548"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87.60%</w:t>
            </w:r>
          </w:p>
        </w:tc>
        <w:tc>
          <w:tcPr>
            <w:tcW w:w="978" w:type="dxa"/>
          </w:tcPr>
          <w:p w14:paraId="3C037B91" w14:textId="3BD688C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80.80%</w:t>
            </w:r>
          </w:p>
        </w:tc>
        <w:tc>
          <w:tcPr>
            <w:tcW w:w="978" w:type="dxa"/>
          </w:tcPr>
          <w:p w14:paraId="57375953" w14:textId="76EDCD2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87.56%</w:t>
            </w:r>
          </w:p>
        </w:tc>
        <w:tc>
          <w:tcPr>
            <w:tcW w:w="978" w:type="dxa"/>
          </w:tcPr>
          <w:p w14:paraId="27D784B3" w14:textId="7627D3CF"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68.42%</w:t>
            </w:r>
          </w:p>
        </w:tc>
        <w:tc>
          <w:tcPr>
            <w:tcW w:w="978" w:type="dxa"/>
          </w:tcPr>
          <w:p w14:paraId="4A82936E" w14:textId="1C53D78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84.20%</w:t>
            </w:r>
          </w:p>
        </w:tc>
      </w:tr>
      <w:tr w:rsidR="143DAFC5" w14:paraId="3AA25FD7"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355471AB" w14:textId="7AF8956F"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DenseNet 201</w:t>
            </w:r>
          </w:p>
        </w:tc>
        <w:tc>
          <w:tcPr>
            <w:tcW w:w="1345" w:type="dxa"/>
          </w:tcPr>
          <w:p w14:paraId="26AEB0BC" w14:textId="7892A61D"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77D1C242" w14:textId="65F9D6CD"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88.21%</w:t>
            </w:r>
          </w:p>
        </w:tc>
        <w:tc>
          <w:tcPr>
            <w:tcW w:w="978" w:type="dxa"/>
          </w:tcPr>
          <w:p w14:paraId="5446AF3F" w14:textId="3D376614"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89.04%</w:t>
            </w:r>
          </w:p>
        </w:tc>
        <w:tc>
          <w:tcPr>
            <w:tcW w:w="978" w:type="dxa"/>
          </w:tcPr>
          <w:p w14:paraId="5D1E5E0C" w14:textId="3800E7C7"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91.84%</w:t>
            </w:r>
          </w:p>
        </w:tc>
        <w:tc>
          <w:tcPr>
            <w:tcW w:w="978" w:type="dxa"/>
          </w:tcPr>
          <w:p w14:paraId="6D87F539" w14:textId="2783D59C"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82.63%</w:t>
            </w:r>
          </w:p>
        </w:tc>
        <w:tc>
          <w:tcPr>
            <w:tcW w:w="978" w:type="dxa"/>
          </w:tcPr>
          <w:p w14:paraId="40EEE20B" w14:textId="11DD67C9"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90.42%</w:t>
            </w:r>
          </w:p>
        </w:tc>
        <w:tc>
          <w:tcPr>
            <w:tcW w:w="978" w:type="dxa"/>
          </w:tcPr>
          <w:p w14:paraId="56A64E64" w14:textId="7CE87667"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75.16%</w:t>
            </w:r>
          </w:p>
        </w:tc>
        <w:tc>
          <w:tcPr>
            <w:tcW w:w="978" w:type="dxa"/>
          </w:tcPr>
          <w:p w14:paraId="79647AD7" w14:textId="0F7F3F89"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87.23%</w:t>
            </w:r>
          </w:p>
        </w:tc>
      </w:tr>
      <w:tr w:rsidR="143DAFC5" w14:paraId="37A6E712"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23EB8A88" w14:textId="077A45AC" w:rsidR="143DAFC5" w:rsidRDefault="143DAFC5" w:rsidP="143DAFC5">
            <w:pPr>
              <w:rPr>
                <w:sz w:val="18"/>
                <w:szCs w:val="18"/>
              </w:rPr>
            </w:pPr>
          </w:p>
        </w:tc>
        <w:tc>
          <w:tcPr>
            <w:tcW w:w="1345" w:type="dxa"/>
          </w:tcPr>
          <w:p w14:paraId="3C756007" w14:textId="5924AA6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0343A9F5" w14:textId="67C142F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91.93%</w:t>
            </w:r>
          </w:p>
        </w:tc>
        <w:tc>
          <w:tcPr>
            <w:tcW w:w="978" w:type="dxa"/>
          </w:tcPr>
          <w:p w14:paraId="39A9005C" w14:textId="05BFF518"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92.61%</w:t>
            </w:r>
          </w:p>
        </w:tc>
        <w:tc>
          <w:tcPr>
            <w:tcW w:w="978" w:type="dxa"/>
          </w:tcPr>
          <w:p w14:paraId="6A764373" w14:textId="2520E57C"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94.20%</w:t>
            </w:r>
          </w:p>
        </w:tc>
        <w:tc>
          <w:tcPr>
            <w:tcW w:w="978" w:type="dxa"/>
          </w:tcPr>
          <w:p w14:paraId="56FE68E5" w14:textId="5A8F61B2"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88.46%</w:t>
            </w:r>
          </w:p>
        </w:tc>
        <w:tc>
          <w:tcPr>
            <w:tcW w:w="978" w:type="dxa"/>
          </w:tcPr>
          <w:p w14:paraId="6421A2B4" w14:textId="636E26C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93.40%</w:t>
            </w:r>
          </w:p>
        </w:tc>
        <w:tc>
          <w:tcPr>
            <w:tcW w:w="978" w:type="dxa"/>
          </w:tcPr>
          <w:p w14:paraId="4534FC0D" w14:textId="1F7B2F4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83.05%</w:t>
            </w:r>
          </w:p>
        </w:tc>
        <w:tc>
          <w:tcPr>
            <w:tcW w:w="978" w:type="dxa"/>
          </w:tcPr>
          <w:p w14:paraId="2AB779AB" w14:textId="192226A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91.33%</w:t>
            </w:r>
          </w:p>
        </w:tc>
      </w:tr>
      <w:tr w:rsidR="143DAFC5" w14:paraId="1E1F0D26"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64BEE376" w14:textId="5B505625" w:rsidR="143DAFC5" w:rsidRDefault="143DAFC5" w:rsidP="143DAFC5">
            <w:pPr>
              <w:rPr>
                <w:sz w:val="18"/>
                <w:szCs w:val="18"/>
              </w:rPr>
            </w:pPr>
          </w:p>
        </w:tc>
        <w:tc>
          <w:tcPr>
            <w:tcW w:w="1345" w:type="dxa"/>
          </w:tcPr>
          <w:p w14:paraId="0EDC0D80" w14:textId="591EE6F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4E4D13C2" w14:textId="33C7DDF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94.43%</w:t>
            </w:r>
          </w:p>
        </w:tc>
        <w:tc>
          <w:tcPr>
            <w:tcW w:w="978" w:type="dxa"/>
          </w:tcPr>
          <w:p w14:paraId="7AF850A0" w14:textId="3700E8B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95.41%</w:t>
            </w:r>
          </w:p>
        </w:tc>
        <w:tc>
          <w:tcPr>
            <w:tcW w:w="978" w:type="dxa"/>
          </w:tcPr>
          <w:p w14:paraId="63765BDA" w14:textId="06AD7C8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95.39%</w:t>
            </w:r>
          </w:p>
        </w:tc>
        <w:tc>
          <w:tcPr>
            <w:tcW w:w="978" w:type="dxa"/>
          </w:tcPr>
          <w:p w14:paraId="08E4E738" w14:textId="3D50FD4D"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92.95%</w:t>
            </w:r>
          </w:p>
        </w:tc>
        <w:tc>
          <w:tcPr>
            <w:tcW w:w="978" w:type="dxa"/>
          </w:tcPr>
          <w:p w14:paraId="68046053" w14:textId="04AFD788"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95.40%</w:t>
            </w:r>
          </w:p>
        </w:tc>
        <w:tc>
          <w:tcPr>
            <w:tcW w:w="978" w:type="dxa"/>
          </w:tcPr>
          <w:p w14:paraId="46A95129" w14:textId="0DE5EFE8"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88.33%</w:t>
            </w:r>
          </w:p>
        </w:tc>
        <w:tc>
          <w:tcPr>
            <w:tcW w:w="978" w:type="dxa"/>
          </w:tcPr>
          <w:p w14:paraId="4B697965" w14:textId="2BA10E6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94.17%</w:t>
            </w:r>
          </w:p>
        </w:tc>
      </w:tr>
      <w:tr w:rsidR="143DAFC5" w14:paraId="4B60F1C6"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25DBF778" w14:textId="0F2B8239" w:rsidR="143DAFC5" w:rsidRDefault="143DAFC5" w:rsidP="143DAFC5">
            <w:pPr>
              <w:rPr>
                <w:sz w:val="18"/>
                <w:szCs w:val="18"/>
              </w:rPr>
            </w:pPr>
          </w:p>
        </w:tc>
        <w:tc>
          <w:tcPr>
            <w:tcW w:w="1345" w:type="dxa"/>
          </w:tcPr>
          <w:p w14:paraId="5C92B515" w14:textId="3BDEF77D"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1DF0BA5" w14:textId="55C67E79"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236F2ECE" w14:textId="4E8258FB"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FA1842D" w14:textId="072E1CBF"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25DA0608" w14:textId="3B8B317F"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604CF18D" w14:textId="3A336E8E"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68107A76" w14:textId="01F31E02"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297B91D0" w14:textId="36DAA3A2"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r>
      <w:tr w:rsidR="143DAFC5" w14:paraId="1B77279C"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651E1C7C" w14:textId="58E06BA1" w:rsidR="143DAFC5" w:rsidRDefault="143DAFC5" w:rsidP="143DAFC5">
            <w:pPr>
              <w:rPr>
                <w:sz w:val="18"/>
                <w:szCs w:val="18"/>
              </w:rPr>
            </w:pPr>
          </w:p>
        </w:tc>
        <w:tc>
          <w:tcPr>
            <w:tcW w:w="1345" w:type="dxa"/>
          </w:tcPr>
          <w:p w14:paraId="330883FE" w14:textId="198B007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34ADA559" w14:textId="497FC92B"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41.87%</w:t>
            </w:r>
          </w:p>
        </w:tc>
        <w:tc>
          <w:tcPr>
            <w:tcW w:w="978" w:type="dxa"/>
          </w:tcPr>
          <w:p w14:paraId="7EC32AB0" w14:textId="41E01D8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84.62%</w:t>
            </w:r>
          </w:p>
        </w:tc>
        <w:tc>
          <w:tcPr>
            <w:tcW w:w="978" w:type="dxa"/>
          </w:tcPr>
          <w:p w14:paraId="3D130AB4" w14:textId="173ADAD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4.91%</w:t>
            </w:r>
          </w:p>
        </w:tc>
        <w:tc>
          <w:tcPr>
            <w:tcW w:w="978" w:type="dxa"/>
          </w:tcPr>
          <w:p w14:paraId="3F71B402" w14:textId="4F509E1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98.63%</w:t>
            </w:r>
          </w:p>
        </w:tc>
        <w:tc>
          <w:tcPr>
            <w:tcW w:w="978" w:type="dxa"/>
          </w:tcPr>
          <w:p w14:paraId="57DAAE73" w14:textId="644D0098"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9.28%</w:t>
            </w:r>
          </w:p>
        </w:tc>
        <w:tc>
          <w:tcPr>
            <w:tcW w:w="978" w:type="dxa"/>
          </w:tcPr>
          <w:p w14:paraId="23C6CB99" w14:textId="0C564294"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9.39%</w:t>
            </w:r>
          </w:p>
        </w:tc>
        <w:tc>
          <w:tcPr>
            <w:tcW w:w="978" w:type="dxa"/>
          </w:tcPr>
          <w:p w14:paraId="503A24D1" w14:textId="52F27007"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51.77%</w:t>
            </w:r>
          </w:p>
        </w:tc>
      </w:tr>
      <w:tr w:rsidR="143DAFC5" w14:paraId="6E73717C"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0708D9E4" w14:textId="330C8B4B" w:rsidR="143DAFC5" w:rsidRDefault="143DAFC5" w:rsidP="143DAFC5">
            <w:pPr>
              <w:rPr>
                <w:sz w:val="18"/>
                <w:szCs w:val="18"/>
              </w:rPr>
            </w:pPr>
          </w:p>
        </w:tc>
        <w:tc>
          <w:tcPr>
            <w:tcW w:w="1345" w:type="dxa"/>
          </w:tcPr>
          <w:p w14:paraId="63A1194B" w14:textId="635569E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03D558C2" w14:textId="49359D7F"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78.79%</w:t>
            </w:r>
          </w:p>
        </w:tc>
        <w:tc>
          <w:tcPr>
            <w:tcW w:w="978" w:type="dxa"/>
          </w:tcPr>
          <w:p w14:paraId="62CF94E2" w14:textId="389C2BAF"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82.62%</w:t>
            </w:r>
          </w:p>
        </w:tc>
        <w:tc>
          <w:tcPr>
            <w:tcW w:w="978" w:type="dxa"/>
          </w:tcPr>
          <w:p w14:paraId="5478FC59" w14:textId="432F8F6C"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82.29%</w:t>
            </w:r>
          </w:p>
        </w:tc>
        <w:tc>
          <w:tcPr>
            <w:tcW w:w="978" w:type="dxa"/>
          </w:tcPr>
          <w:p w14:paraId="0EA5E453" w14:textId="13D7E70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73.41%</w:t>
            </w:r>
          </w:p>
        </w:tc>
        <w:tc>
          <w:tcPr>
            <w:tcW w:w="978" w:type="dxa"/>
          </w:tcPr>
          <w:p w14:paraId="03FFF22C" w14:textId="311E2CCA"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82.46%</w:t>
            </w:r>
          </w:p>
        </w:tc>
        <w:tc>
          <w:tcPr>
            <w:tcW w:w="978" w:type="dxa"/>
          </w:tcPr>
          <w:p w14:paraId="26FD9070" w14:textId="4BF8DC7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55.64%</w:t>
            </w:r>
          </w:p>
        </w:tc>
        <w:tc>
          <w:tcPr>
            <w:tcW w:w="978" w:type="dxa"/>
          </w:tcPr>
          <w:p w14:paraId="6226B780" w14:textId="39AB7BD9"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77.85%</w:t>
            </w:r>
          </w:p>
        </w:tc>
      </w:tr>
      <w:tr w:rsidR="143DAFC5" w14:paraId="0D4582F1"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58ED635D" w14:textId="56EB9D30"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EfficientNet-b0</w:t>
            </w:r>
          </w:p>
        </w:tc>
        <w:tc>
          <w:tcPr>
            <w:tcW w:w="1345" w:type="dxa"/>
          </w:tcPr>
          <w:p w14:paraId="2D233CBE" w14:textId="1B5A557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7FC979DA" w14:textId="7AD10944"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87.53%</w:t>
            </w:r>
          </w:p>
        </w:tc>
        <w:tc>
          <w:tcPr>
            <w:tcW w:w="978" w:type="dxa"/>
          </w:tcPr>
          <w:p w14:paraId="3653BE61" w14:textId="58DDDE89"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89.01%</w:t>
            </w:r>
          </w:p>
        </w:tc>
        <w:tc>
          <w:tcPr>
            <w:tcW w:w="978" w:type="dxa"/>
          </w:tcPr>
          <w:p w14:paraId="5FD16F9C" w14:textId="3719F93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90.60%</w:t>
            </w:r>
          </w:p>
        </w:tc>
        <w:tc>
          <w:tcPr>
            <w:tcW w:w="978" w:type="dxa"/>
          </w:tcPr>
          <w:p w14:paraId="043FD103" w14:textId="1AE55D7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82.82%</w:t>
            </w:r>
          </w:p>
        </w:tc>
        <w:tc>
          <w:tcPr>
            <w:tcW w:w="978" w:type="dxa"/>
          </w:tcPr>
          <w:p w14:paraId="3073AFD4" w14:textId="484BBDA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89.80%</w:t>
            </w:r>
          </w:p>
        </w:tc>
        <w:tc>
          <w:tcPr>
            <w:tcW w:w="978" w:type="dxa"/>
          </w:tcPr>
          <w:p w14:paraId="2CF2918F" w14:textId="6021FD28"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73.79%</w:t>
            </w:r>
          </w:p>
        </w:tc>
        <w:tc>
          <w:tcPr>
            <w:tcW w:w="978" w:type="dxa"/>
          </w:tcPr>
          <w:p w14:paraId="1FAECCEF" w14:textId="4E22522A"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86.71%</w:t>
            </w:r>
          </w:p>
        </w:tc>
      </w:tr>
      <w:tr w:rsidR="143DAFC5" w14:paraId="198A76F6"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4631CC0D" w14:textId="5DC319D3" w:rsidR="143DAFC5" w:rsidRDefault="143DAFC5" w:rsidP="143DAFC5">
            <w:pPr>
              <w:rPr>
                <w:sz w:val="18"/>
                <w:szCs w:val="18"/>
              </w:rPr>
            </w:pPr>
          </w:p>
        </w:tc>
        <w:tc>
          <w:tcPr>
            <w:tcW w:w="1345" w:type="dxa"/>
          </w:tcPr>
          <w:p w14:paraId="11B92676" w14:textId="79A5709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0845F527" w14:textId="7A0D0F1C"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89.89%</w:t>
            </w:r>
          </w:p>
        </w:tc>
        <w:tc>
          <w:tcPr>
            <w:tcW w:w="978" w:type="dxa"/>
          </w:tcPr>
          <w:p w14:paraId="4785FECA" w14:textId="4326DC17"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89.96%</w:t>
            </w:r>
          </w:p>
        </w:tc>
        <w:tc>
          <w:tcPr>
            <w:tcW w:w="978" w:type="dxa"/>
          </w:tcPr>
          <w:p w14:paraId="46FC8CE3" w14:textId="40897AA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93.77%</w:t>
            </w:r>
          </w:p>
        </w:tc>
        <w:tc>
          <w:tcPr>
            <w:tcW w:w="978" w:type="dxa"/>
          </w:tcPr>
          <w:p w14:paraId="2CE98643" w14:textId="21BCA26C"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83.92%</w:t>
            </w:r>
          </w:p>
        </w:tc>
        <w:tc>
          <w:tcPr>
            <w:tcW w:w="978" w:type="dxa"/>
          </w:tcPr>
          <w:p w14:paraId="08AAAAA3" w14:textId="56FDF34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91.83%</w:t>
            </w:r>
          </w:p>
        </w:tc>
        <w:tc>
          <w:tcPr>
            <w:tcW w:w="978" w:type="dxa"/>
          </w:tcPr>
          <w:p w14:paraId="64BAE5B4" w14:textId="77529417"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78.71%</w:t>
            </w:r>
          </w:p>
        </w:tc>
        <w:tc>
          <w:tcPr>
            <w:tcW w:w="978" w:type="dxa"/>
          </w:tcPr>
          <w:p w14:paraId="2754BF19" w14:textId="62E518D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88.85%</w:t>
            </w:r>
          </w:p>
        </w:tc>
      </w:tr>
      <w:tr w:rsidR="143DAFC5" w14:paraId="713193CC"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0FBCB777" w14:textId="12EBC065" w:rsidR="143DAFC5" w:rsidRDefault="143DAFC5" w:rsidP="143DAFC5">
            <w:pPr>
              <w:rPr>
                <w:sz w:val="18"/>
                <w:szCs w:val="18"/>
              </w:rPr>
            </w:pPr>
          </w:p>
        </w:tc>
        <w:tc>
          <w:tcPr>
            <w:tcW w:w="1345" w:type="dxa"/>
          </w:tcPr>
          <w:p w14:paraId="4F210C8D" w14:textId="5E2C978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4C57F401" w14:textId="7B432EE9"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93.84%</w:t>
            </w:r>
          </w:p>
        </w:tc>
        <w:tc>
          <w:tcPr>
            <w:tcW w:w="978" w:type="dxa"/>
          </w:tcPr>
          <w:p w14:paraId="6AAF97F3" w14:textId="1666453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94.69%</w:t>
            </w:r>
          </w:p>
        </w:tc>
        <w:tc>
          <w:tcPr>
            <w:tcW w:w="978" w:type="dxa"/>
          </w:tcPr>
          <w:p w14:paraId="6A34551D" w14:textId="57BBD02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95.16%</w:t>
            </w:r>
          </w:p>
        </w:tc>
        <w:tc>
          <w:tcPr>
            <w:tcW w:w="978" w:type="dxa"/>
          </w:tcPr>
          <w:p w14:paraId="38052105" w14:textId="4EC4DE9D"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91.81%</w:t>
            </w:r>
          </w:p>
        </w:tc>
        <w:tc>
          <w:tcPr>
            <w:tcW w:w="978" w:type="dxa"/>
          </w:tcPr>
          <w:p w14:paraId="6ACBBC63" w14:textId="5F81A41A"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94.93%</w:t>
            </w:r>
          </w:p>
        </w:tc>
        <w:tc>
          <w:tcPr>
            <w:tcW w:w="978" w:type="dxa"/>
          </w:tcPr>
          <w:p w14:paraId="68C7D071" w14:textId="41B5835D"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87.09%</w:t>
            </w:r>
          </w:p>
        </w:tc>
        <w:tc>
          <w:tcPr>
            <w:tcW w:w="978" w:type="dxa"/>
          </w:tcPr>
          <w:p w14:paraId="19CB6386" w14:textId="6A9C59C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93.49%</w:t>
            </w:r>
          </w:p>
        </w:tc>
      </w:tr>
      <w:tr w:rsidR="005D79D2" w:rsidRPr="00170971" w14:paraId="200498D7"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5E4F3F96" w14:textId="5490BBE2" w:rsidR="005D79D2" w:rsidRPr="00170971" w:rsidRDefault="005D79D2" w:rsidP="005C2331">
            <w:pPr>
              <w:jc w:val="center"/>
              <w:rPr>
                <w:rFonts w:ascii="Calibri" w:eastAsia="Calibri" w:hAnsi="Calibri" w:cs="Calibri"/>
                <w:b w:val="0"/>
                <w:bCs w:val="0"/>
                <w:color w:val="000000" w:themeColor="text1"/>
                <w:sz w:val="18"/>
                <w:szCs w:val="18"/>
              </w:rPr>
            </w:pPr>
          </w:p>
        </w:tc>
        <w:tc>
          <w:tcPr>
            <w:tcW w:w="1345" w:type="dxa"/>
          </w:tcPr>
          <w:p w14:paraId="21474ECA" w14:textId="7929D301" w:rsidR="005D79D2" w:rsidRPr="00170971"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p>
        </w:tc>
        <w:tc>
          <w:tcPr>
            <w:tcW w:w="978" w:type="dxa"/>
          </w:tcPr>
          <w:p w14:paraId="47A64C89" w14:textId="12D10E9A" w:rsidR="005D79D2" w:rsidRPr="00170971"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p>
        </w:tc>
        <w:tc>
          <w:tcPr>
            <w:tcW w:w="978" w:type="dxa"/>
          </w:tcPr>
          <w:p w14:paraId="51D3039A" w14:textId="25E9BBA9" w:rsidR="005D79D2" w:rsidRPr="00170971"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p>
        </w:tc>
        <w:tc>
          <w:tcPr>
            <w:tcW w:w="978" w:type="dxa"/>
          </w:tcPr>
          <w:p w14:paraId="273E1100" w14:textId="1CF2B3D5" w:rsidR="005D79D2" w:rsidRPr="00170971"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p>
        </w:tc>
        <w:tc>
          <w:tcPr>
            <w:tcW w:w="978" w:type="dxa"/>
          </w:tcPr>
          <w:p w14:paraId="131EEF9D" w14:textId="4E0E7D88" w:rsidR="005D79D2" w:rsidRPr="00170971"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p>
        </w:tc>
        <w:tc>
          <w:tcPr>
            <w:tcW w:w="978" w:type="dxa"/>
          </w:tcPr>
          <w:p w14:paraId="24DB1FDF" w14:textId="159768A4" w:rsidR="005D79D2" w:rsidRPr="00170971"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p>
        </w:tc>
        <w:tc>
          <w:tcPr>
            <w:tcW w:w="978" w:type="dxa"/>
          </w:tcPr>
          <w:p w14:paraId="05626C95" w14:textId="292BEFB3" w:rsidR="005D79D2" w:rsidRPr="00170971"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p>
        </w:tc>
        <w:tc>
          <w:tcPr>
            <w:tcW w:w="978" w:type="dxa"/>
          </w:tcPr>
          <w:p w14:paraId="2BEC36F1" w14:textId="2AB6B020" w:rsidR="005D79D2" w:rsidRPr="00170971"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p>
        </w:tc>
      </w:tr>
      <w:tr w:rsidR="005D79D2" w14:paraId="5D11F7A1"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6B68290C" w14:textId="77777777" w:rsidR="005D79D2" w:rsidRDefault="005D79D2" w:rsidP="005C2331">
            <w:pPr>
              <w:rPr>
                <w:sz w:val="18"/>
                <w:szCs w:val="18"/>
              </w:rPr>
            </w:pPr>
          </w:p>
        </w:tc>
        <w:tc>
          <w:tcPr>
            <w:tcW w:w="1345" w:type="dxa"/>
          </w:tcPr>
          <w:p w14:paraId="15FBB35D"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741CAFF4"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43.44%</w:t>
            </w:r>
          </w:p>
        </w:tc>
        <w:tc>
          <w:tcPr>
            <w:tcW w:w="978" w:type="dxa"/>
          </w:tcPr>
          <w:p w14:paraId="0B971430"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78.96%</w:t>
            </w:r>
          </w:p>
        </w:tc>
        <w:tc>
          <w:tcPr>
            <w:tcW w:w="978" w:type="dxa"/>
          </w:tcPr>
          <w:p w14:paraId="3DEE2252"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9.03%</w:t>
            </w:r>
          </w:p>
        </w:tc>
        <w:tc>
          <w:tcPr>
            <w:tcW w:w="978" w:type="dxa"/>
          </w:tcPr>
          <w:p w14:paraId="73A7760F"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96.30%</w:t>
            </w:r>
          </w:p>
        </w:tc>
        <w:tc>
          <w:tcPr>
            <w:tcW w:w="978" w:type="dxa"/>
          </w:tcPr>
          <w:p w14:paraId="7A690838"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16.20%</w:t>
            </w:r>
          </w:p>
        </w:tc>
        <w:tc>
          <w:tcPr>
            <w:tcW w:w="978" w:type="dxa"/>
          </w:tcPr>
          <w:p w14:paraId="2A6D4667"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10.26%</w:t>
            </w:r>
          </w:p>
        </w:tc>
        <w:tc>
          <w:tcPr>
            <w:tcW w:w="978" w:type="dxa"/>
          </w:tcPr>
          <w:p w14:paraId="3D32B33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52.67%</w:t>
            </w:r>
          </w:p>
        </w:tc>
      </w:tr>
      <w:tr w:rsidR="005D79D2" w14:paraId="111C6EC3"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1555D39A" w14:textId="77777777" w:rsidR="005D79D2" w:rsidRDefault="005D79D2" w:rsidP="005C2331">
            <w:pPr>
              <w:rPr>
                <w:sz w:val="18"/>
                <w:szCs w:val="18"/>
              </w:rPr>
            </w:pPr>
          </w:p>
        </w:tc>
        <w:tc>
          <w:tcPr>
            <w:tcW w:w="1345" w:type="dxa"/>
          </w:tcPr>
          <w:p w14:paraId="18A374F1"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51CA0BA7"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73.52%</w:t>
            </w:r>
          </w:p>
        </w:tc>
        <w:tc>
          <w:tcPr>
            <w:tcW w:w="978" w:type="dxa"/>
          </w:tcPr>
          <w:p w14:paraId="4F2DF828"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78.02%</w:t>
            </w:r>
          </w:p>
        </w:tc>
        <w:tc>
          <w:tcPr>
            <w:tcW w:w="978" w:type="dxa"/>
          </w:tcPr>
          <w:p w14:paraId="3196055A"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78.35%</w:t>
            </w:r>
          </w:p>
        </w:tc>
        <w:tc>
          <w:tcPr>
            <w:tcW w:w="978" w:type="dxa"/>
          </w:tcPr>
          <w:p w14:paraId="635819F8"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66.10%</w:t>
            </w:r>
          </w:p>
        </w:tc>
        <w:tc>
          <w:tcPr>
            <w:tcW w:w="978" w:type="dxa"/>
          </w:tcPr>
          <w:p w14:paraId="45E93BD9"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78.18%</w:t>
            </w:r>
          </w:p>
        </w:tc>
        <w:tc>
          <w:tcPr>
            <w:tcW w:w="978" w:type="dxa"/>
          </w:tcPr>
          <w:p w14:paraId="1FA9DE3C"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44.49%</w:t>
            </w:r>
          </w:p>
        </w:tc>
        <w:tc>
          <w:tcPr>
            <w:tcW w:w="978" w:type="dxa"/>
          </w:tcPr>
          <w:p w14:paraId="52BF5493"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72.22%</w:t>
            </w:r>
          </w:p>
        </w:tc>
      </w:tr>
      <w:tr w:rsidR="005D79D2" w14:paraId="24F23D17"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0AD1DCC6" w14:textId="77777777" w:rsidR="005D79D2" w:rsidRDefault="005D79D2" w:rsidP="005C2331">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GoogleNet</w:t>
            </w:r>
          </w:p>
        </w:tc>
        <w:tc>
          <w:tcPr>
            <w:tcW w:w="1345" w:type="dxa"/>
          </w:tcPr>
          <w:p w14:paraId="300F58AB"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57C96F90"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76.13%</w:t>
            </w:r>
          </w:p>
        </w:tc>
        <w:tc>
          <w:tcPr>
            <w:tcW w:w="978" w:type="dxa"/>
          </w:tcPr>
          <w:p w14:paraId="65C9C02D"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79.89%</w:t>
            </w:r>
          </w:p>
        </w:tc>
        <w:tc>
          <w:tcPr>
            <w:tcW w:w="978" w:type="dxa"/>
          </w:tcPr>
          <w:p w14:paraId="07DE688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80.98%</w:t>
            </w:r>
          </w:p>
        </w:tc>
        <w:tc>
          <w:tcPr>
            <w:tcW w:w="978" w:type="dxa"/>
          </w:tcPr>
          <w:p w14:paraId="7A5C9EEA"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68.69%</w:t>
            </w:r>
          </w:p>
        </w:tc>
        <w:tc>
          <w:tcPr>
            <w:tcW w:w="978" w:type="dxa"/>
          </w:tcPr>
          <w:p w14:paraId="4E4966BA"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80.43%</w:t>
            </w:r>
          </w:p>
        </w:tc>
        <w:tc>
          <w:tcPr>
            <w:tcW w:w="978" w:type="dxa"/>
          </w:tcPr>
          <w:p w14:paraId="70F6C0D0"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49.85%</w:t>
            </w:r>
          </w:p>
        </w:tc>
        <w:tc>
          <w:tcPr>
            <w:tcW w:w="978" w:type="dxa"/>
          </w:tcPr>
          <w:p w14:paraId="454FE432"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74.83%</w:t>
            </w:r>
          </w:p>
        </w:tc>
      </w:tr>
      <w:tr w:rsidR="005D79D2" w14:paraId="664DD30D"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7C1E568C" w14:textId="77777777" w:rsidR="005D79D2" w:rsidRDefault="005D79D2" w:rsidP="005C2331">
            <w:pPr>
              <w:rPr>
                <w:sz w:val="18"/>
                <w:szCs w:val="18"/>
              </w:rPr>
            </w:pPr>
          </w:p>
        </w:tc>
        <w:tc>
          <w:tcPr>
            <w:tcW w:w="1345" w:type="dxa"/>
          </w:tcPr>
          <w:p w14:paraId="32EB25BB"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02134DEE"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83.25%</w:t>
            </w:r>
          </w:p>
        </w:tc>
        <w:tc>
          <w:tcPr>
            <w:tcW w:w="978" w:type="dxa"/>
          </w:tcPr>
          <w:p w14:paraId="39A15284"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84.10%</w:t>
            </w:r>
          </w:p>
        </w:tc>
        <w:tc>
          <w:tcPr>
            <w:tcW w:w="978" w:type="dxa"/>
          </w:tcPr>
          <w:p w14:paraId="7CE76E7D"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89.21%</w:t>
            </w:r>
          </w:p>
        </w:tc>
        <w:tc>
          <w:tcPr>
            <w:tcW w:w="978" w:type="dxa"/>
          </w:tcPr>
          <w:p w14:paraId="5586AEC4"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74.10%</w:t>
            </w:r>
          </w:p>
        </w:tc>
        <w:tc>
          <w:tcPr>
            <w:tcW w:w="978" w:type="dxa"/>
          </w:tcPr>
          <w:p w14:paraId="2AEB6AB3"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86.58%</w:t>
            </w:r>
          </w:p>
        </w:tc>
        <w:tc>
          <w:tcPr>
            <w:tcW w:w="978" w:type="dxa"/>
          </w:tcPr>
          <w:p w14:paraId="2469122C"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64.55%</w:t>
            </w:r>
          </w:p>
        </w:tc>
        <w:tc>
          <w:tcPr>
            <w:tcW w:w="978" w:type="dxa"/>
          </w:tcPr>
          <w:p w14:paraId="6DEADDD9"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81.65%</w:t>
            </w:r>
          </w:p>
        </w:tc>
      </w:tr>
      <w:tr w:rsidR="005D79D2" w14:paraId="7B9F3BE3"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52A6986D" w14:textId="77777777" w:rsidR="005D79D2" w:rsidRDefault="005D79D2" w:rsidP="005C2331">
            <w:pPr>
              <w:rPr>
                <w:sz w:val="18"/>
                <w:szCs w:val="18"/>
              </w:rPr>
            </w:pPr>
          </w:p>
        </w:tc>
        <w:tc>
          <w:tcPr>
            <w:tcW w:w="1345" w:type="dxa"/>
          </w:tcPr>
          <w:p w14:paraId="5C326D5B"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159A1B25"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52.29%</w:t>
            </w:r>
          </w:p>
        </w:tc>
        <w:tc>
          <w:tcPr>
            <w:tcW w:w="978" w:type="dxa"/>
          </w:tcPr>
          <w:p w14:paraId="5410212C"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63.04%</w:t>
            </w:r>
          </w:p>
        </w:tc>
        <w:tc>
          <w:tcPr>
            <w:tcW w:w="978" w:type="dxa"/>
          </w:tcPr>
          <w:p w14:paraId="09D580CF"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51.31%</w:t>
            </w:r>
          </w:p>
        </w:tc>
        <w:tc>
          <w:tcPr>
            <w:tcW w:w="978" w:type="dxa"/>
          </w:tcPr>
          <w:p w14:paraId="5EBB4749"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53.79%</w:t>
            </w:r>
          </w:p>
        </w:tc>
        <w:tc>
          <w:tcPr>
            <w:tcW w:w="978" w:type="dxa"/>
          </w:tcPr>
          <w:p w14:paraId="51AA9D4D"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56.58%</w:t>
            </w:r>
          </w:p>
        </w:tc>
        <w:tc>
          <w:tcPr>
            <w:tcW w:w="978" w:type="dxa"/>
          </w:tcPr>
          <w:p w14:paraId="19616E63"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4.99%</w:t>
            </w:r>
          </w:p>
        </w:tc>
        <w:tc>
          <w:tcPr>
            <w:tcW w:w="978" w:type="dxa"/>
          </w:tcPr>
          <w:p w14:paraId="49D49685"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52.55%</w:t>
            </w:r>
          </w:p>
        </w:tc>
      </w:tr>
      <w:tr w:rsidR="005D79D2" w14:paraId="1E314D34"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26C96FEC" w14:textId="77777777" w:rsidR="005D79D2" w:rsidRDefault="005D79D2" w:rsidP="005C2331">
            <w:pPr>
              <w:rPr>
                <w:sz w:val="18"/>
                <w:szCs w:val="18"/>
              </w:rPr>
            </w:pPr>
          </w:p>
        </w:tc>
        <w:tc>
          <w:tcPr>
            <w:tcW w:w="1345" w:type="dxa"/>
          </w:tcPr>
          <w:p w14:paraId="18D77F56"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1E3CCE7A"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1DC9D5B2"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6317CA0E"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22AF645D"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3DA9FF21"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3DAD696F"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0B29600"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r>
      <w:tr w:rsidR="005D79D2" w14:paraId="23F23666"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646B7724" w14:textId="77777777" w:rsidR="005D79D2" w:rsidRDefault="005D79D2" w:rsidP="005C2331">
            <w:pPr>
              <w:rPr>
                <w:sz w:val="18"/>
                <w:szCs w:val="18"/>
              </w:rPr>
            </w:pPr>
          </w:p>
        </w:tc>
        <w:tc>
          <w:tcPr>
            <w:tcW w:w="1345" w:type="dxa"/>
          </w:tcPr>
          <w:p w14:paraId="09C6833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1FA46E02"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41.93%</w:t>
            </w:r>
          </w:p>
        </w:tc>
        <w:tc>
          <w:tcPr>
            <w:tcW w:w="978" w:type="dxa"/>
          </w:tcPr>
          <w:p w14:paraId="021D0FD5"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84.87%</w:t>
            </w:r>
          </w:p>
        </w:tc>
        <w:tc>
          <w:tcPr>
            <w:tcW w:w="978" w:type="dxa"/>
          </w:tcPr>
          <w:p w14:paraId="2FF50E5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5.01%</w:t>
            </w:r>
          </w:p>
        </w:tc>
        <w:tc>
          <w:tcPr>
            <w:tcW w:w="978" w:type="dxa"/>
          </w:tcPr>
          <w:p w14:paraId="6733B64F"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98.63%</w:t>
            </w:r>
          </w:p>
        </w:tc>
        <w:tc>
          <w:tcPr>
            <w:tcW w:w="978" w:type="dxa"/>
          </w:tcPr>
          <w:p w14:paraId="45E5E6F7"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9.46%</w:t>
            </w:r>
          </w:p>
        </w:tc>
        <w:tc>
          <w:tcPr>
            <w:tcW w:w="978" w:type="dxa"/>
          </w:tcPr>
          <w:p w14:paraId="1FDA6BA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9.58%</w:t>
            </w:r>
          </w:p>
        </w:tc>
        <w:tc>
          <w:tcPr>
            <w:tcW w:w="978" w:type="dxa"/>
          </w:tcPr>
          <w:p w14:paraId="1960719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51.82%</w:t>
            </w:r>
          </w:p>
        </w:tc>
      </w:tr>
      <w:tr w:rsidR="005D79D2" w14:paraId="05511C14"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1E1DB5A8" w14:textId="77777777" w:rsidR="005D79D2" w:rsidRDefault="005D79D2" w:rsidP="005C2331">
            <w:pPr>
              <w:rPr>
                <w:sz w:val="18"/>
                <w:szCs w:val="18"/>
              </w:rPr>
            </w:pPr>
          </w:p>
        </w:tc>
        <w:tc>
          <w:tcPr>
            <w:tcW w:w="1345" w:type="dxa"/>
          </w:tcPr>
          <w:p w14:paraId="74CEB642"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39330613"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80.29%</w:t>
            </w:r>
          </w:p>
        </w:tc>
        <w:tc>
          <w:tcPr>
            <w:tcW w:w="978" w:type="dxa"/>
          </w:tcPr>
          <w:p w14:paraId="757CE9BB"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84.15%</w:t>
            </w:r>
          </w:p>
        </w:tc>
        <w:tc>
          <w:tcPr>
            <w:tcW w:w="978" w:type="dxa"/>
          </w:tcPr>
          <w:p w14:paraId="541F9B2D"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83.11%</w:t>
            </w:r>
          </w:p>
        </w:tc>
        <w:tc>
          <w:tcPr>
            <w:tcW w:w="978" w:type="dxa"/>
          </w:tcPr>
          <w:p w14:paraId="5B90EB15"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75.96%</w:t>
            </w:r>
          </w:p>
        </w:tc>
        <w:tc>
          <w:tcPr>
            <w:tcW w:w="978" w:type="dxa"/>
          </w:tcPr>
          <w:p w14:paraId="61976762"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83.63%</w:t>
            </w:r>
          </w:p>
        </w:tc>
        <w:tc>
          <w:tcPr>
            <w:tcW w:w="978" w:type="dxa"/>
          </w:tcPr>
          <w:p w14:paraId="086603E1"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58.88%</w:t>
            </w:r>
          </w:p>
        </w:tc>
        <w:tc>
          <w:tcPr>
            <w:tcW w:w="978" w:type="dxa"/>
          </w:tcPr>
          <w:p w14:paraId="4CAF8A15"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79.54%</w:t>
            </w:r>
          </w:p>
        </w:tc>
      </w:tr>
      <w:tr w:rsidR="005D79D2" w14:paraId="303720C3"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13AED395" w14:textId="77777777" w:rsidR="005D79D2" w:rsidRDefault="005D79D2" w:rsidP="005C2331">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Inception-ResNet-v2</w:t>
            </w:r>
          </w:p>
        </w:tc>
        <w:tc>
          <w:tcPr>
            <w:tcW w:w="1345" w:type="dxa"/>
          </w:tcPr>
          <w:p w14:paraId="34F7A3F7"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1B5A1459"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85.40%</w:t>
            </w:r>
          </w:p>
        </w:tc>
        <w:tc>
          <w:tcPr>
            <w:tcW w:w="978" w:type="dxa"/>
          </w:tcPr>
          <w:p w14:paraId="69CB5719"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86.62%</w:t>
            </w:r>
          </w:p>
        </w:tc>
        <w:tc>
          <w:tcPr>
            <w:tcW w:w="978" w:type="dxa"/>
          </w:tcPr>
          <w:p w14:paraId="38D93FD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89.76%</w:t>
            </w:r>
          </w:p>
        </w:tc>
        <w:tc>
          <w:tcPr>
            <w:tcW w:w="978" w:type="dxa"/>
          </w:tcPr>
          <w:p w14:paraId="0172C1D9"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78.70%</w:t>
            </w:r>
          </w:p>
        </w:tc>
        <w:tc>
          <w:tcPr>
            <w:tcW w:w="978" w:type="dxa"/>
          </w:tcPr>
          <w:p w14:paraId="2A8351CA"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88.16%</w:t>
            </w:r>
          </w:p>
        </w:tc>
        <w:tc>
          <w:tcPr>
            <w:tcW w:w="978" w:type="dxa"/>
          </w:tcPr>
          <w:p w14:paraId="0AE56F74"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69.21%</w:t>
            </w:r>
          </w:p>
        </w:tc>
        <w:tc>
          <w:tcPr>
            <w:tcW w:w="978" w:type="dxa"/>
          </w:tcPr>
          <w:p w14:paraId="1EF1758B"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84.23%</w:t>
            </w:r>
          </w:p>
        </w:tc>
      </w:tr>
      <w:tr w:rsidR="005D79D2" w14:paraId="374924E1"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4DF0B111" w14:textId="77777777" w:rsidR="005D79D2" w:rsidRDefault="005D79D2" w:rsidP="005C2331">
            <w:pPr>
              <w:rPr>
                <w:sz w:val="18"/>
                <w:szCs w:val="18"/>
              </w:rPr>
            </w:pPr>
          </w:p>
        </w:tc>
        <w:tc>
          <w:tcPr>
            <w:tcW w:w="1345" w:type="dxa"/>
          </w:tcPr>
          <w:p w14:paraId="25C5C1AA"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2EA368E1"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89.08%</w:t>
            </w:r>
          </w:p>
        </w:tc>
        <w:tc>
          <w:tcPr>
            <w:tcW w:w="978" w:type="dxa"/>
          </w:tcPr>
          <w:p w14:paraId="4DFB5C93"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89.19%</w:t>
            </w:r>
          </w:p>
        </w:tc>
        <w:tc>
          <w:tcPr>
            <w:tcW w:w="978" w:type="dxa"/>
          </w:tcPr>
          <w:p w14:paraId="3F1B4F44"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93.28%</w:t>
            </w:r>
          </w:p>
        </w:tc>
        <w:tc>
          <w:tcPr>
            <w:tcW w:w="978" w:type="dxa"/>
          </w:tcPr>
          <w:p w14:paraId="15BCB1B5"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82.63%</w:t>
            </w:r>
          </w:p>
        </w:tc>
        <w:tc>
          <w:tcPr>
            <w:tcW w:w="978" w:type="dxa"/>
          </w:tcPr>
          <w:p w14:paraId="02FA239B"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91.19%</w:t>
            </w:r>
          </w:p>
        </w:tc>
        <w:tc>
          <w:tcPr>
            <w:tcW w:w="978" w:type="dxa"/>
          </w:tcPr>
          <w:p w14:paraId="5134A349"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76.99%</w:t>
            </w:r>
          </w:p>
        </w:tc>
        <w:tc>
          <w:tcPr>
            <w:tcW w:w="978" w:type="dxa"/>
          </w:tcPr>
          <w:p w14:paraId="6B690747"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87.95%</w:t>
            </w:r>
          </w:p>
        </w:tc>
      </w:tr>
      <w:tr w:rsidR="005D79D2" w14:paraId="0C3885F8"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0C18AFC5" w14:textId="77777777" w:rsidR="005D79D2" w:rsidRDefault="005D79D2" w:rsidP="005C2331">
            <w:pPr>
              <w:rPr>
                <w:sz w:val="18"/>
                <w:szCs w:val="18"/>
              </w:rPr>
            </w:pPr>
          </w:p>
        </w:tc>
        <w:tc>
          <w:tcPr>
            <w:tcW w:w="1345" w:type="dxa"/>
          </w:tcPr>
          <w:p w14:paraId="2A1BDEDA"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0A41133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93.59%</w:t>
            </w:r>
          </w:p>
        </w:tc>
        <w:tc>
          <w:tcPr>
            <w:tcW w:w="978" w:type="dxa"/>
          </w:tcPr>
          <w:p w14:paraId="7D8AB310"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94.28%</w:t>
            </w:r>
          </w:p>
        </w:tc>
        <w:tc>
          <w:tcPr>
            <w:tcW w:w="978" w:type="dxa"/>
          </w:tcPr>
          <w:p w14:paraId="4D0472B5"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95.19%</w:t>
            </w:r>
          </w:p>
        </w:tc>
        <w:tc>
          <w:tcPr>
            <w:tcW w:w="978" w:type="dxa"/>
          </w:tcPr>
          <w:p w14:paraId="3EB17A5F"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91.12%</w:t>
            </w:r>
          </w:p>
        </w:tc>
        <w:tc>
          <w:tcPr>
            <w:tcW w:w="978" w:type="dxa"/>
          </w:tcPr>
          <w:p w14:paraId="39B06894"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94.73%</w:t>
            </w:r>
          </w:p>
        </w:tc>
        <w:tc>
          <w:tcPr>
            <w:tcW w:w="978" w:type="dxa"/>
          </w:tcPr>
          <w:p w14:paraId="3FA8B5FB"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86.54%</w:t>
            </w:r>
          </w:p>
        </w:tc>
        <w:tc>
          <w:tcPr>
            <w:tcW w:w="978" w:type="dxa"/>
          </w:tcPr>
          <w:p w14:paraId="465A2B3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93.16%</w:t>
            </w:r>
          </w:p>
        </w:tc>
      </w:tr>
      <w:tr w:rsidR="005D79D2" w14:paraId="4C4CC7E5"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6F783C47" w14:textId="77777777" w:rsidR="005D79D2" w:rsidRDefault="005D79D2" w:rsidP="005C2331">
            <w:pPr>
              <w:rPr>
                <w:sz w:val="18"/>
                <w:szCs w:val="18"/>
              </w:rPr>
            </w:pPr>
          </w:p>
        </w:tc>
        <w:tc>
          <w:tcPr>
            <w:tcW w:w="1345" w:type="dxa"/>
          </w:tcPr>
          <w:p w14:paraId="72AD710B"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2D69994"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DCE6980"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2B2502E"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3DBAEF38"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7781095"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64210AC7"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62A76EA6"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r>
      <w:tr w:rsidR="005D79D2" w14:paraId="06D7DFF7"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389D841E" w14:textId="77777777" w:rsidR="005D79D2" w:rsidRDefault="005D79D2" w:rsidP="005C2331">
            <w:pPr>
              <w:rPr>
                <w:sz w:val="18"/>
                <w:szCs w:val="18"/>
              </w:rPr>
            </w:pPr>
          </w:p>
        </w:tc>
        <w:tc>
          <w:tcPr>
            <w:tcW w:w="1345" w:type="dxa"/>
          </w:tcPr>
          <w:p w14:paraId="0DE24A45"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3D47E49A"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45.95%</w:t>
            </w:r>
          </w:p>
        </w:tc>
        <w:tc>
          <w:tcPr>
            <w:tcW w:w="978" w:type="dxa"/>
          </w:tcPr>
          <w:p w14:paraId="0A19AFE1"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81.27%</w:t>
            </w:r>
          </w:p>
        </w:tc>
        <w:tc>
          <w:tcPr>
            <w:tcW w:w="978" w:type="dxa"/>
          </w:tcPr>
          <w:p w14:paraId="167D0C9A"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13.99%</w:t>
            </w:r>
          </w:p>
        </w:tc>
        <w:tc>
          <w:tcPr>
            <w:tcW w:w="978" w:type="dxa"/>
          </w:tcPr>
          <w:p w14:paraId="56593CD2"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95.05%</w:t>
            </w:r>
          </w:p>
        </w:tc>
        <w:tc>
          <w:tcPr>
            <w:tcW w:w="978" w:type="dxa"/>
          </w:tcPr>
          <w:p w14:paraId="387F2C11"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23.87%</w:t>
            </w:r>
          </w:p>
        </w:tc>
        <w:tc>
          <w:tcPr>
            <w:tcW w:w="978" w:type="dxa"/>
          </w:tcPr>
          <w:p w14:paraId="01CA519C"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14.45%</w:t>
            </w:r>
          </w:p>
        </w:tc>
        <w:tc>
          <w:tcPr>
            <w:tcW w:w="978" w:type="dxa"/>
          </w:tcPr>
          <w:p w14:paraId="49A98172"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54.52%</w:t>
            </w:r>
          </w:p>
        </w:tc>
      </w:tr>
      <w:tr w:rsidR="005D79D2" w14:paraId="7C1FEB5E"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22B7C047" w14:textId="77777777" w:rsidR="005D79D2" w:rsidRDefault="005D79D2" w:rsidP="005C2331">
            <w:pPr>
              <w:rPr>
                <w:sz w:val="18"/>
                <w:szCs w:val="18"/>
              </w:rPr>
            </w:pPr>
          </w:p>
        </w:tc>
        <w:tc>
          <w:tcPr>
            <w:tcW w:w="1345" w:type="dxa"/>
          </w:tcPr>
          <w:p w14:paraId="7E582A72"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176162A2"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74.54%</w:t>
            </w:r>
          </w:p>
        </w:tc>
        <w:tc>
          <w:tcPr>
            <w:tcW w:w="978" w:type="dxa"/>
          </w:tcPr>
          <w:p w14:paraId="0E11A73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79.21%</w:t>
            </w:r>
          </w:p>
        </w:tc>
        <w:tc>
          <w:tcPr>
            <w:tcW w:w="978" w:type="dxa"/>
          </w:tcPr>
          <w:p w14:paraId="56488B99"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78.60%</w:t>
            </w:r>
          </w:p>
        </w:tc>
        <w:tc>
          <w:tcPr>
            <w:tcW w:w="978" w:type="dxa"/>
          </w:tcPr>
          <w:p w14:paraId="3820434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68.30%</w:t>
            </w:r>
          </w:p>
        </w:tc>
        <w:tc>
          <w:tcPr>
            <w:tcW w:w="978" w:type="dxa"/>
          </w:tcPr>
          <w:p w14:paraId="48C1B45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78.90%</w:t>
            </w:r>
          </w:p>
        </w:tc>
        <w:tc>
          <w:tcPr>
            <w:tcW w:w="978" w:type="dxa"/>
          </w:tcPr>
          <w:p w14:paraId="4A303443"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46.81%</w:t>
            </w:r>
          </w:p>
        </w:tc>
        <w:tc>
          <w:tcPr>
            <w:tcW w:w="978" w:type="dxa"/>
          </w:tcPr>
          <w:p w14:paraId="3651D332"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73.45%</w:t>
            </w:r>
          </w:p>
        </w:tc>
      </w:tr>
      <w:tr w:rsidR="005D79D2" w14:paraId="70EB6A8F"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6F957CEA" w14:textId="77777777" w:rsidR="005D79D2" w:rsidRDefault="005D79D2" w:rsidP="005C2331">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Inception-v3</w:t>
            </w:r>
          </w:p>
        </w:tc>
        <w:tc>
          <w:tcPr>
            <w:tcW w:w="1345" w:type="dxa"/>
          </w:tcPr>
          <w:p w14:paraId="54E6224E"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1BBEE993"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80.88%</w:t>
            </w:r>
          </w:p>
        </w:tc>
        <w:tc>
          <w:tcPr>
            <w:tcW w:w="978" w:type="dxa"/>
          </w:tcPr>
          <w:p w14:paraId="06135AB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83.65%</w:t>
            </w:r>
          </w:p>
        </w:tc>
        <w:tc>
          <w:tcPr>
            <w:tcW w:w="978" w:type="dxa"/>
          </w:tcPr>
          <w:p w14:paraId="2F8BB55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85.04%</w:t>
            </w:r>
          </w:p>
        </w:tc>
        <w:tc>
          <w:tcPr>
            <w:tcW w:w="978" w:type="dxa"/>
          </w:tcPr>
          <w:p w14:paraId="1DB86715"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74.48%</w:t>
            </w:r>
          </w:p>
        </w:tc>
        <w:tc>
          <w:tcPr>
            <w:tcW w:w="978" w:type="dxa"/>
          </w:tcPr>
          <w:p w14:paraId="46574501"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84.34%</w:t>
            </w:r>
          </w:p>
        </w:tc>
        <w:tc>
          <w:tcPr>
            <w:tcW w:w="978" w:type="dxa"/>
          </w:tcPr>
          <w:p w14:paraId="1CFF0FEE"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59.80%</w:t>
            </w:r>
          </w:p>
        </w:tc>
        <w:tc>
          <w:tcPr>
            <w:tcW w:w="978" w:type="dxa"/>
          </w:tcPr>
          <w:p w14:paraId="0012EBC4"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79.76%</w:t>
            </w:r>
          </w:p>
        </w:tc>
      </w:tr>
      <w:tr w:rsidR="005D79D2" w14:paraId="69C7529F"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1263DE2C" w14:textId="77777777" w:rsidR="005D79D2" w:rsidRDefault="005D79D2" w:rsidP="005C2331">
            <w:pPr>
              <w:rPr>
                <w:sz w:val="18"/>
                <w:szCs w:val="18"/>
              </w:rPr>
            </w:pPr>
          </w:p>
        </w:tc>
        <w:tc>
          <w:tcPr>
            <w:tcW w:w="1345" w:type="dxa"/>
          </w:tcPr>
          <w:p w14:paraId="1C4F0698"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1EBCA912"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85.52%</w:t>
            </w:r>
          </w:p>
        </w:tc>
        <w:tc>
          <w:tcPr>
            <w:tcW w:w="978" w:type="dxa"/>
          </w:tcPr>
          <w:p w14:paraId="46AEE5B0"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85.64%</w:t>
            </w:r>
          </w:p>
        </w:tc>
        <w:tc>
          <w:tcPr>
            <w:tcW w:w="978" w:type="dxa"/>
          </w:tcPr>
          <w:p w14:paraId="3EAE7C1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91.42%</w:t>
            </w:r>
          </w:p>
        </w:tc>
        <w:tc>
          <w:tcPr>
            <w:tcW w:w="978" w:type="dxa"/>
          </w:tcPr>
          <w:p w14:paraId="46DB2817"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76.46%</w:t>
            </w:r>
          </w:p>
        </w:tc>
        <w:tc>
          <w:tcPr>
            <w:tcW w:w="978" w:type="dxa"/>
          </w:tcPr>
          <w:p w14:paraId="609DDADD"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88.44%</w:t>
            </w:r>
          </w:p>
        </w:tc>
        <w:tc>
          <w:tcPr>
            <w:tcW w:w="978" w:type="dxa"/>
          </w:tcPr>
          <w:p w14:paraId="22E22854"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69.39%</w:t>
            </w:r>
          </w:p>
        </w:tc>
        <w:tc>
          <w:tcPr>
            <w:tcW w:w="978" w:type="dxa"/>
          </w:tcPr>
          <w:p w14:paraId="5931E26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83.94%</w:t>
            </w:r>
          </w:p>
        </w:tc>
      </w:tr>
      <w:tr w:rsidR="005D79D2" w14:paraId="7DD84B52"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1EB9895C" w14:textId="77777777" w:rsidR="005D79D2" w:rsidRDefault="005D79D2" w:rsidP="005C2331">
            <w:pPr>
              <w:rPr>
                <w:sz w:val="18"/>
                <w:szCs w:val="18"/>
              </w:rPr>
            </w:pPr>
          </w:p>
        </w:tc>
        <w:tc>
          <w:tcPr>
            <w:tcW w:w="1345" w:type="dxa"/>
          </w:tcPr>
          <w:p w14:paraId="4ED761F7"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37D62EE0"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82.71%</w:t>
            </w:r>
          </w:p>
        </w:tc>
        <w:tc>
          <w:tcPr>
            <w:tcW w:w="978" w:type="dxa"/>
          </w:tcPr>
          <w:p w14:paraId="2ED121AA"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86.61%</w:t>
            </w:r>
          </w:p>
        </w:tc>
        <w:tc>
          <w:tcPr>
            <w:tcW w:w="978" w:type="dxa"/>
          </w:tcPr>
          <w:p w14:paraId="28054BE1"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84.52%</w:t>
            </w:r>
          </w:p>
        </w:tc>
        <w:tc>
          <w:tcPr>
            <w:tcW w:w="978" w:type="dxa"/>
          </w:tcPr>
          <w:p w14:paraId="6E3CB76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79.92%</w:t>
            </w:r>
          </w:p>
        </w:tc>
        <w:tc>
          <w:tcPr>
            <w:tcW w:w="978" w:type="dxa"/>
          </w:tcPr>
          <w:p w14:paraId="2A54BAE5"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85.55%</w:t>
            </w:r>
          </w:p>
        </w:tc>
        <w:tc>
          <w:tcPr>
            <w:tcW w:w="978" w:type="dxa"/>
          </w:tcPr>
          <w:p w14:paraId="0F9299F8"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64.06%</w:t>
            </w:r>
          </w:p>
        </w:tc>
        <w:tc>
          <w:tcPr>
            <w:tcW w:w="978" w:type="dxa"/>
          </w:tcPr>
          <w:p w14:paraId="06296A1B"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82.22%</w:t>
            </w:r>
          </w:p>
        </w:tc>
      </w:tr>
      <w:tr w:rsidR="005D79D2" w14:paraId="0C83C819"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6DCE8DDC" w14:textId="77777777" w:rsidR="005D79D2" w:rsidRDefault="005D79D2" w:rsidP="005C2331">
            <w:pPr>
              <w:rPr>
                <w:sz w:val="18"/>
                <w:szCs w:val="18"/>
              </w:rPr>
            </w:pPr>
          </w:p>
        </w:tc>
        <w:tc>
          <w:tcPr>
            <w:tcW w:w="1345" w:type="dxa"/>
          </w:tcPr>
          <w:p w14:paraId="2825218A"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33848546"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DF9959C"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6AED70F0"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32129D5A"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F2B4A68"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AD240EA"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3F110F46"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r>
      <w:tr w:rsidR="005D79D2" w14:paraId="4D18524C"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440" w:type="dxa"/>
            <w:gridSpan w:val="2"/>
          </w:tcPr>
          <w:p w14:paraId="36A02E7D" w14:textId="5AA9CEBA" w:rsidR="009A3EDC" w:rsidRDefault="009A3EDC" w:rsidP="005D79D2">
            <w:pPr>
              <w:rPr>
                <w:sz w:val="18"/>
                <w:szCs w:val="18"/>
              </w:rPr>
            </w:pPr>
          </w:p>
        </w:tc>
        <w:tc>
          <w:tcPr>
            <w:tcW w:w="1345" w:type="dxa"/>
          </w:tcPr>
          <w:p w14:paraId="3A244F39" w14:textId="08FA49B6"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1E000112" w14:textId="04EA8E1B"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40.98%</w:t>
            </w:r>
          </w:p>
        </w:tc>
        <w:tc>
          <w:tcPr>
            <w:tcW w:w="978" w:type="dxa"/>
          </w:tcPr>
          <w:p w14:paraId="0135CE55" w14:textId="355A641F"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82.80%</w:t>
            </w:r>
          </w:p>
        </w:tc>
        <w:tc>
          <w:tcPr>
            <w:tcW w:w="978" w:type="dxa"/>
          </w:tcPr>
          <w:p w14:paraId="08394E9A" w14:textId="67BFC995"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3.22%</w:t>
            </w:r>
          </w:p>
        </w:tc>
        <w:tc>
          <w:tcPr>
            <w:tcW w:w="978" w:type="dxa"/>
          </w:tcPr>
          <w:p w14:paraId="19891482" w14:textId="43A54E8B"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98.97%</w:t>
            </w:r>
          </w:p>
        </w:tc>
        <w:tc>
          <w:tcPr>
            <w:tcW w:w="978" w:type="dxa"/>
          </w:tcPr>
          <w:p w14:paraId="3AE484CC" w14:textId="37C2F62D"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6.21%</w:t>
            </w:r>
          </w:p>
        </w:tc>
        <w:tc>
          <w:tcPr>
            <w:tcW w:w="978" w:type="dxa"/>
          </w:tcPr>
          <w:p w14:paraId="6BC765D4" w14:textId="4D6AE15B"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7.07%</w:t>
            </w:r>
          </w:p>
        </w:tc>
        <w:tc>
          <w:tcPr>
            <w:tcW w:w="978" w:type="dxa"/>
          </w:tcPr>
          <w:p w14:paraId="5B9A64C2" w14:textId="18544511"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51.10%</w:t>
            </w:r>
          </w:p>
        </w:tc>
      </w:tr>
      <w:tr w:rsidR="005D79D2" w14:paraId="21086FAD"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2B1A6E76" w14:textId="11ADF19D" w:rsidR="005D79D2" w:rsidRDefault="005D79D2" w:rsidP="005D79D2">
            <w:pPr>
              <w:rPr>
                <w:sz w:val="18"/>
                <w:szCs w:val="18"/>
              </w:rPr>
            </w:pPr>
          </w:p>
        </w:tc>
        <w:tc>
          <w:tcPr>
            <w:tcW w:w="1419" w:type="dxa"/>
            <w:gridSpan w:val="2"/>
          </w:tcPr>
          <w:p w14:paraId="62927092" w14:textId="7E4A722A"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17C26F33" w14:textId="7BC63744"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80.13%</w:t>
            </w:r>
          </w:p>
        </w:tc>
        <w:tc>
          <w:tcPr>
            <w:tcW w:w="978" w:type="dxa"/>
          </w:tcPr>
          <w:p w14:paraId="05A5AEDF" w14:textId="6F88712A"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83.67%</w:t>
            </w:r>
          </w:p>
        </w:tc>
        <w:tc>
          <w:tcPr>
            <w:tcW w:w="978" w:type="dxa"/>
          </w:tcPr>
          <w:p w14:paraId="183B9B03" w14:textId="68E20EDB"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83.48%</w:t>
            </w:r>
          </w:p>
        </w:tc>
        <w:tc>
          <w:tcPr>
            <w:tcW w:w="978" w:type="dxa"/>
          </w:tcPr>
          <w:p w14:paraId="181B5E83" w14:textId="759FACEB"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74.97%</w:t>
            </w:r>
          </w:p>
        </w:tc>
        <w:tc>
          <w:tcPr>
            <w:tcW w:w="978" w:type="dxa"/>
          </w:tcPr>
          <w:p w14:paraId="0278CD4F" w14:textId="30E665B6"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83.58%</w:t>
            </w:r>
          </w:p>
        </w:tc>
        <w:tc>
          <w:tcPr>
            <w:tcW w:w="978" w:type="dxa"/>
          </w:tcPr>
          <w:p w14:paraId="2ED96004" w14:textId="41826A77"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58.42%</w:t>
            </w:r>
          </w:p>
        </w:tc>
        <w:tc>
          <w:tcPr>
            <w:tcW w:w="978" w:type="dxa"/>
          </w:tcPr>
          <w:p w14:paraId="1A411F20" w14:textId="52D31A52"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79.23%</w:t>
            </w:r>
          </w:p>
        </w:tc>
      </w:tr>
      <w:tr w:rsidR="005D79D2" w14:paraId="2A6E1FFB"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64AFEC83" w14:textId="07A594A8" w:rsidR="005D79D2" w:rsidRDefault="005D79D2" w:rsidP="005D79D2">
            <w:pPr>
              <w:jc w:val="center"/>
              <w:rPr>
                <w:sz w:val="18"/>
                <w:szCs w:val="18"/>
              </w:rPr>
            </w:pPr>
            <w:r w:rsidRPr="143DAFC5">
              <w:rPr>
                <w:rFonts w:ascii="Calibri" w:eastAsia="Calibri" w:hAnsi="Calibri" w:cs="Calibri"/>
                <w:b w:val="0"/>
                <w:bCs w:val="0"/>
                <w:color w:val="000000" w:themeColor="text1"/>
                <w:sz w:val="18"/>
                <w:szCs w:val="18"/>
              </w:rPr>
              <w:t>ResNet 101</w:t>
            </w:r>
          </w:p>
        </w:tc>
        <w:tc>
          <w:tcPr>
            <w:tcW w:w="1419" w:type="dxa"/>
            <w:gridSpan w:val="2"/>
          </w:tcPr>
          <w:p w14:paraId="0835D8A7" w14:textId="44DA84B5"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0A841828" w14:textId="442C4E58"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87.89%</w:t>
            </w:r>
          </w:p>
        </w:tc>
        <w:tc>
          <w:tcPr>
            <w:tcW w:w="978" w:type="dxa"/>
          </w:tcPr>
          <w:p w14:paraId="3F6A6DD0" w14:textId="3D28B2F6"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88.57%</w:t>
            </w:r>
          </w:p>
        </w:tc>
        <w:tc>
          <w:tcPr>
            <w:tcW w:w="978" w:type="dxa"/>
          </w:tcPr>
          <w:p w14:paraId="605EF78D" w14:textId="3AAF0B4F"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91.87%</w:t>
            </w:r>
          </w:p>
        </w:tc>
        <w:tc>
          <w:tcPr>
            <w:tcW w:w="978" w:type="dxa"/>
          </w:tcPr>
          <w:p w14:paraId="46203B02" w14:textId="1D91F7CB"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81.79%</w:t>
            </w:r>
          </w:p>
        </w:tc>
        <w:tc>
          <w:tcPr>
            <w:tcW w:w="978" w:type="dxa"/>
          </w:tcPr>
          <w:p w14:paraId="3432FEF3" w14:textId="2865DF4E"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6100"/>
                <w:sz w:val="18"/>
                <w:szCs w:val="18"/>
              </w:rPr>
              <w:t>90.19%</w:t>
            </w:r>
          </w:p>
        </w:tc>
        <w:tc>
          <w:tcPr>
            <w:tcW w:w="978" w:type="dxa"/>
          </w:tcPr>
          <w:p w14:paraId="613820D3" w14:textId="65721085"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74.48%</w:t>
            </w:r>
          </w:p>
        </w:tc>
        <w:tc>
          <w:tcPr>
            <w:tcW w:w="978" w:type="dxa"/>
          </w:tcPr>
          <w:p w14:paraId="6700E0C3" w14:textId="214BF9B9"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86.83%</w:t>
            </w:r>
          </w:p>
        </w:tc>
      </w:tr>
      <w:tr w:rsidR="005D79D2" w14:paraId="4A107983"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135CD949" w14:textId="7AB7E008" w:rsidR="005D79D2" w:rsidRDefault="005D79D2" w:rsidP="005D79D2">
            <w:pPr>
              <w:jc w:val="center"/>
              <w:rPr>
                <w:rFonts w:ascii="Calibri" w:eastAsia="Calibri" w:hAnsi="Calibri" w:cs="Calibri"/>
                <w:b w:val="0"/>
                <w:bCs w:val="0"/>
                <w:color w:val="000000" w:themeColor="text1"/>
                <w:sz w:val="18"/>
                <w:szCs w:val="18"/>
              </w:rPr>
            </w:pPr>
          </w:p>
        </w:tc>
        <w:tc>
          <w:tcPr>
            <w:tcW w:w="1419" w:type="dxa"/>
            <w:gridSpan w:val="2"/>
          </w:tcPr>
          <w:p w14:paraId="047A7426" w14:textId="4456D8AF"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2F8F3521" w14:textId="2FD15553"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89.59%</w:t>
            </w:r>
          </w:p>
        </w:tc>
        <w:tc>
          <w:tcPr>
            <w:tcW w:w="978" w:type="dxa"/>
          </w:tcPr>
          <w:p w14:paraId="32556186" w14:textId="32950F24"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89.76%</w:t>
            </w:r>
          </w:p>
        </w:tc>
        <w:tc>
          <w:tcPr>
            <w:tcW w:w="978" w:type="dxa"/>
          </w:tcPr>
          <w:p w14:paraId="548130CD" w14:textId="195CDED7"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93.48%</w:t>
            </w:r>
          </w:p>
        </w:tc>
        <w:tc>
          <w:tcPr>
            <w:tcW w:w="978" w:type="dxa"/>
          </w:tcPr>
          <w:p w14:paraId="5CB1CBB6" w14:textId="42D5FF67"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83.62%</w:t>
            </w:r>
          </w:p>
        </w:tc>
        <w:tc>
          <w:tcPr>
            <w:tcW w:w="978" w:type="dxa"/>
          </w:tcPr>
          <w:p w14:paraId="5B4456E1" w14:textId="5EC379EC"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91.58%</w:t>
            </w:r>
          </w:p>
        </w:tc>
        <w:tc>
          <w:tcPr>
            <w:tcW w:w="978" w:type="dxa"/>
          </w:tcPr>
          <w:p w14:paraId="184783BA" w14:textId="27965BEA"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78.07%</w:t>
            </w:r>
          </w:p>
        </w:tc>
        <w:tc>
          <w:tcPr>
            <w:tcW w:w="978" w:type="dxa"/>
          </w:tcPr>
          <w:p w14:paraId="51C1C9C2" w14:textId="10B96C19"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88.55%</w:t>
            </w:r>
          </w:p>
        </w:tc>
      </w:tr>
      <w:tr w:rsidR="005D79D2" w14:paraId="51E67863"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3D77DBC4" w14:textId="7D565F92" w:rsidR="005D79D2" w:rsidRDefault="005D79D2" w:rsidP="005D79D2">
            <w:pPr>
              <w:rPr>
                <w:sz w:val="18"/>
                <w:szCs w:val="18"/>
              </w:rPr>
            </w:pPr>
          </w:p>
        </w:tc>
        <w:tc>
          <w:tcPr>
            <w:tcW w:w="1419" w:type="dxa"/>
            <w:gridSpan w:val="2"/>
          </w:tcPr>
          <w:p w14:paraId="4B0EEE09" w14:textId="7BAFB1BD"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38631B37" w14:textId="7BA2C28C"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92.10%</w:t>
            </w:r>
          </w:p>
        </w:tc>
        <w:tc>
          <w:tcPr>
            <w:tcW w:w="978" w:type="dxa"/>
          </w:tcPr>
          <w:p w14:paraId="201E0645" w14:textId="7C06D49F"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93.74%</w:t>
            </w:r>
          </w:p>
        </w:tc>
        <w:tc>
          <w:tcPr>
            <w:tcW w:w="978" w:type="dxa"/>
          </w:tcPr>
          <w:p w14:paraId="7B311AB5" w14:textId="06E48F22"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93.18%</w:t>
            </w:r>
          </w:p>
        </w:tc>
        <w:tc>
          <w:tcPr>
            <w:tcW w:w="978" w:type="dxa"/>
          </w:tcPr>
          <w:p w14:paraId="135AA631" w14:textId="6DC6B16F"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90.44%</w:t>
            </w:r>
          </w:p>
        </w:tc>
        <w:tc>
          <w:tcPr>
            <w:tcW w:w="978" w:type="dxa"/>
          </w:tcPr>
          <w:p w14:paraId="0225241A" w14:textId="4990D762"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93.46%</w:t>
            </w:r>
          </w:p>
        </w:tc>
        <w:tc>
          <w:tcPr>
            <w:tcW w:w="978" w:type="dxa"/>
          </w:tcPr>
          <w:p w14:paraId="1CB78D68" w14:textId="22E2EC01"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83.49%</w:t>
            </w:r>
          </w:p>
        </w:tc>
        <w:tc>
          <w:tcPr>
            <w:tcW w:w="978" w:type="dxa"/>
          </w:tcPr>
          <w:p w14:paraId="6909F2C7" w14:textId="5952554F"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91.81%</w:t>
            </w:r>
          </w:p>
        </w:tc>
      </w:tr>
      <w:tr w:rsidR="005D79D2" w14:paraId="63F782F0" w14:textId="77777777" w:rsidTr="005D79D2">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077757D9" w14:textId="3F2D5B6C" w:rsidR="005D79D2" w:rsidRDefault="005D79D2" w:rsidP="005D79D2">
            <w:pPr>
              <w:rPr>
                <w:sz w:val="18"/>
                <w:szCs w:val="18"/>
              </w:rPr>
            </w:pPr>
          </w:p>
        </w:tc>
        <w:tc>
          <w:tcPr>
            <w:tcW w:w="1419" w:type="dxa"/>
            <w:gridSpan w:val="2"/>
          </w:tcPr>
          <w:p w14:paraId="0D4948F3" w14:textId="4BBEAC39"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p>
        </w:tc>
        <w:tc>
          <w:tcPr>
            <w:tcW w:w="978" w:type="dxa"/>
          </w:tcPr>
          <w:p w14:paraId="4155DB52" w14:textId="67232E93"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p>
        </w:tc>
        <w:tc>
          <w:tcPr>
            <w:tcW w:w="978" w:type="dxa"/>
          </w:tcPr>
          <w:p w14:paraId="40C22C8A" w14:textId="747C7F0E"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p>
        </w:tc>
        <w:tc>
          <w:tcPr>
            <w:tcW w:w="978" w:type="dxa"/>
          </w:tcPr>
          <w:p w14:paraId="5E959406" w14:textId="2D92D184"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p>
        </w:tc>
        <w:tc>
          <w:tcPr>
            <w:tcW w:w="978" w:type="dxa"/>
          </w:tcPr>
          <w:p w14:paraId="24AE3EB3" w14:textId="47875348"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p>
        </w:tc>
        <w:tc>
          <w:tcPr>
            <w:tcW w:w="978" w:type="dxa"/>
          </w:tcPr>
          <w:p w14:paraId="6D41B6BF" w14:textId="177A3D1E"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p>
        </w:tc>
        <w:tc>
          <w:tcPr>
            <w:tcW w:w="978" w:type="dxa"/>
          </w:tcPr>
          <w:p w14:paraId="7292B58D" w14:textId="191360EE"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p>
        </w:tc>
        <w:tc>
          <w:tcPr>
            <w:tcW w:w="978" w:type="dxa"/>
          </w:tcPr>
          <w:p w14:paraId="18255C1A" w14:textId="1141818B" w:rsidR="005D79D2" w:rsidRDefault="005D79D2" w:rsidP="005D79D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p>
        </w:tc>
      </w:tr>
      <w:tr w:rsidR="005D79D2" w14:paraId="46D21C49"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095CAFC6" w14:textId="77777777" w:rsidR="005D79D2" w:rsidRDefault="005D79D2" w:rsidP="005C2331">
            <w:pPr>
              <w:rPr>
                <w:sz w:val="18"/>
                <w:szCs w:val="18"/>
              </w:rPr>
            </w:pPr>
          </w:p>
        </w:tc>
        <w:tc>
          <w:tcPr>
            <w:tcW w:w="1419" w:type="dxa"/>
            <w:gridSpan w:val="2"/>
          </w:tcPr>
          <w:p w14:paraId="43CFF76D"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1C53E8CA"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40.15%</w:t>
            </w:r>
          </w:p>
        </w:tc>
        <w:tc>
          <w:tcPr>
            <w:tcW w:w="978" w:type="dxa"/>
          </w:tcPr>
          <w:p w14:paraId="5A165F34"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80.00%</w:t>
            </w:r>
          </w:p>
        </w:tc>
        <w:tc>
          <w:tcPr>
            <w:tcW w:w="978" w:type="dxa"/>
          </w:tcPr>
          <w:p w14:paraId="274F3538"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1.59%</w:t>
            </w:r>
          </w:p>
        </w:tc>
        <w:tc>
          <w:tcPr>
            <w:tcW w:w="978" w:type="dxa"/>
          </w:tcPr>
          <w:p w14:paraId="24B96B54"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99.39%</w:t>
            </w:r>
          </w:p>
        </w:tc>
        <w:tc>
          <w:tcPr>
            <w:tcW w:w="978" w:type="dxa"/>
          </w:tcPr>
          <w:p w14:paraId="78574204"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3.11%</w:t>
            </w:r>
          </w:p>
        </w:tc>
        <w:tc>
          <w:tcPr>
            <w:tcW w:w="978" w:type="dxa"/>
          </w:tcPr>
          <w:p w14:paraId="468C7EC0"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4.39%</w:t>
            </w:r>
          </w:p>
        </w:tc>
        <w:tc>
          <w:tcPr>
            <w:tcW w:w="978" w:type="dxa"/>
          </w:tcPr>
          <w:p w14:paraId="16E769CA"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50.49%</w:t>
            </w:r>
          </w:p>
        </w:tc>
      </w:tr>
      <w:tr w:rsidR="005D79D2" w14:paraId="229327F2"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0593F550" w14:textId="77777777" w:rsidR="005D79D2" w:rsidRDefault="005D79D2" w:rsidP="005C2331">
            <w:pPr>
              <w:rPr>
                <w:sz w:val="18"/>
                <w:szCs w:val="18"/>
              </w:rPr>
            </w:pPr>
          </w:p>
        </w:tc>
        <w:tc>
          <w:tcPr>
            <w:tcW w:w="1419" w:type="dxa"/>
            <w:gridSpan w:val="2"/>
          </w:tcPr>
          <w:p w14:paraId="1836BAE8"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06AD1CA5"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76.73%</w:t>
            </w:r>
          </w:p>
        </w:tc>
        <w:tc>
          <w:tcPr>
            <w:tcW w:w="978" w:type="dxa"/>
          </w:tcPr>
          <w:p w14:paraId="3A30888F"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81.20%</w:t>
            </w:r>
          </w:p>
        </w:tc>
        <w:tc>
          <w:tcPr>
            <w:tcW w:w="978" w:type="dxa"/>
          </w:tcPr>
          <w:p w14:paraId="72F3ACA3"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80.13%</w:t>
            </w:r>
          </w:p>
        </w:tc>
        <w:tc>
          <w:tcPr>
            <w:tcW w:w="978" w:type="dxa"/>
          </w:tcPr>
          <w:p w14:paraId="0932EF7D"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71.50%</w:t>
            </w:r>
          </w:p>
        </w:tc>
        <w:tc>
          <w:tcPr>
            <w:tcW w:w="978" w:type="dxa"/>
          </w:tcPr>
          <w:p w14:paraId="021A5512"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80.66%</w:t>
            </w:r>
          </w:p>
        </w:tc>
        <w:tc>
          <w:tcPr>
            <w:tcW w:w="978" w:type="dxa"/>
          </w:tcPr>
          <w:p w14:paraId="473E5207"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51.46%</w:t>
            </w:r>
          </w:p>
        </w:tc>
        <w:tc>
          <w:tcPr>
            <w:tcW w:w="978" w:type="dxa"/>
          </w:tcPr>
          <w:p w14:paraId="3CDDC31E"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75.82%</w:t>
            </w:r>
          </w:p>
        </w:tc>
      </w:tr>
      <w:tr w:rsidR="005D79D2" w14:paraId="4E40AC9B"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027044C9" w14:textId="77777777" w:rsidR="005D79D2" w:rsidRDefault="005D79D2" w:rsidP="005C2331">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ResNet 18</w:t>
            </w:r>
          </w:p>
        </w:tc>
        <w:tc>
          <w:tcPr>
            <w:tcW w:w="1419" w:type="dxa"/>
            <w:gridSpan w:val="2"/>
          </w:tcPr>
          <w:p w14:paraId="280B8CA4"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5E1F3D34"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84.21%</w:t>
            </w:r>
          </w:p>
        </w:tc>
        <w:tc>
          <w:tcPr>
            <w:tcW w:w="978" w:type="dxa"/>
          </w:tcPr>
          <w:p w14:paraId="6F7BEBA0"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85.89%</w:t>
            </w:r>
          </w:p>
        </w:tc>
        <w:tc>
          <w:tcPr>
            <w:tcW w:w="978" w:type="dxa"/>
          </w:tcPr>
          <w:p w14:paraId="000B3D02"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88.47%</w:t>
            </w:r>
          </w:p>
        </w:tc>
        <w:tc>
          <w:tcPr>
            <w:tcW w:w="978" w:type="dxa"/>
          </w:tcPr>
          <w:p w14:paraId="4A302E2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77.68%</w:t>
            </w:r>
          </w:p>
        </w:tc>
        <w:tc>
          <w:tcPr>
            <w:tcW w:w="978" w:type="dxa"/>
          </w:tcPr>
          <w:p w14:paraId="35673908"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87.16%</w:t>
            </w:r>
          </w:p>
        </w:tc>
        <w:tc>
          <w:tcPr>
            <w:tcW w:w="978" w:type="dxa"/>
          </w:tcPr>
          <w:p w14:paraId="5403A51F"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66.73%</w:t>
            </w:r>
          </w:p>
        </w:tc>
        <w:tc>
          <w:tcPr>
            <w:tcW w:w="978" w:type="dxa"/>
          </w:tcPr>
          <w:p w14:paraId="2AE27F7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83.07%</w:t>
            </w:r>
          </w:p>
        </w:tc>
      </w:tr>
      <w:tr w:rsidR="005D79D2" w14:paraId="0506B34D"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222A8EE0" w14:textId="77777777" w:rsidR="005D79D2" w:rsidRDefault="005D79D2" w:rsidP="005C2331">
            <w:pPr>
              <w:rPr>
                <w:sz w:val="18"/>
                <w:szCs w:val="18"/>
              </w:rPr>
            </w:pPr>
          </w:p>
        </w:tc>
        <w:tc>
          <w:tcPr>
            <w:tcW w:w="1419" w:type="dxa"/>
            <w:gridSpan w:val="2"/>
          </w:tcPr>
          <w:p w14:paraId="55B7F5AD"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0D58C092"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86.99%</w:t>
            </w:r>
          </w:p>
        </w:tc>
        <w:tc>
          <w:tcPr>
            <w:tcW w:w="978" w:type="dxa"/>
          </w:tcPr>
          <w:p w14:paraId="20E068E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87.32%</w:t>
            </w:r>
          </w:p>
        </w:tc>
        <w:tc>
          <w:tcPr>
            <w:tcW w:w="978" w:type="dxa"/>
          </w:tcPr>
          <w:p w14:paraId="5C24FA72"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91.87%</w:t>
            </w:r>
          </w:p>
        </w:tc>
        <w:tc>
          <w:tcPr>
            <w:tcW w:w="978" w:type="dxa"/>
          </w:tcPr>
          <w:p w14:paraId="11A8DEC7"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79.50%</w:t>
            </w:r>
          </w:p>
        </w:tc>
        <w:tc>
          <w:tcPr>
            <w:tcW w:w="978" w:type="dxa"/>
          </w:tcPr>
          <w:p w14:paraId="16773955"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89.53%</w:t>
            </w:r>
          </w:p>
        </w:tc>
        <w:tc>
          <w:tcPr>
            <w:tcW w:w="978" w:type="dxa"/>
          </w:tcPr>
          <w:p w14:paraId="76DF3ED4"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72.54%</w:t>
            </w:r>
          </w:p>
        </w:tc>
        <w:tc>
          <w:tcPr>
            <w:tcW w:w="978" w:type="dxa"/>
          </w:tcPr>
          <w:p w14:paraId="6D7A39C2"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85.68%</w:t>
            </w:r>
          </w:p>
        </w:tc>
      </w:tr>
      <w:tr w:rsidR="005D79D2" w14:paraId="5BC6B002"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6D195322" w14:textId="77777777" w:rsidR="005D79D2" w:rsidRDefault="005D79D2" w:rsidP="005C2331">
            <w:pPr>
              <w:rPr>
                <w:sz w:val="18"/>
                <w:szCs w:val="18"/>
              </w:rPr>
            </w:pPr>
          </w:p>
        </w:tc>
        <w:tc>
          <w:tcPr>
            <w:tcW w:w="1419" w:type="dxa"/>
            <w:gridSpan w:val="2"/>
          </w:tcPr>
          <w:p w14:paraId="7F972819"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64EA44E2"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87.32%</w:t>
            </w:r>
          </w:p>
        </w:tc>
        <w:tc>
          <w:tcPr>
            <w:tcW w:w="978" w:type="dxa"/>
          </w:tcPr>
          <w:p w14:paraId="0A619169"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89.22%</w:t>
            </w:r>
          </w:p>
        </w:tc>
        <w:tc>
          <w:tcPr>
            <w:tcW w:w="978" w:type="dxa"/>
          </w:tcPr>
          <w:p w14:paraId="5C140D8F"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89.93%</w:t>
            </w:r>
          </w:p>
        </w:tc>
        <w:tc>
          <w:tcPr>
            <w:tcW w:w="978" w:type="dxa"/>
          </w:tcPr>
          <w:p w14:paraId="08590B6F"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83.31%</w:t>
            </w:r>
          </w:p>
        </w:tc>
        <w:tc>
          <w:tcPr>
            <w:tcW w:w="978" w:type="dxa"/>
          </w:tcPr>
          <w:p w14:paraId="5B1844B0"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89.58%</w:t>
            </w:r>
          </w:p>
        </w:tc>
        <w:tc>
          <w:tcPr>
            <w:tcW w:w="978" w:type="dxa"/>
          </w:tcPr>
          <w:p w14:paraId="4D1009F3"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73.40%</w:t>
            </w:r>
          </w:p>
        </w:tc>
        <w:tc>
          <w:tcPr>
            <w:tcW w:w="978" w:type="dxa"/>
          </w:tcPr>
          <w:p w14:paraId="7B5A8C5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86.62%</w:t>
            </w:r>
          </w:p>
        </w:tc>
      </w:tr>
      <w:tr w:rsidR="005D79D2" w14:paraId="662FF41B"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705B24CD" w14:textId="77777777" w:rsidR="005D79D2" w:rsidRDefault="005D79D2" w:rsidP="005C2331">
            <w:pPr>
              <w:rPr>
                <w:sz w:val="18"/>
                <w:szCs w:val="18"/>
              </w:rPr>
            </w:pPr>
          </w:p>
        </w:tc>
        <w:tc>
          <w:tcPr>
            <w:tcW w:w="1419" w:type="dxa"/>
            <w:gridSpan w:val="2"/>
          </w:tcPr>
          <w:p w14:paraId="739FB1C6"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073E8F2"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09BC7B09"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1EC8CA0F"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17FC675C"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915F9F5"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6B22F50F"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37201E1C"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r>
      <w:tr w:rsidR="005D79D2" w14:paraId="696C233D"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58B4AB24" w14:textId="77777777" w:rsidR="005D79D2" w:rsidRDefault="005D79D2" w:rsidP="005C2331">
            <w:pPr>
              <w:rPr>
                <w:sz w:val="18"/>
                <w:szCs w:val="18"/>
              </w:rPr>
            </w:pPr>
          </w:p>
        </w:tc>
        <w:tc>
          <w:tcPr>
            <w:tcW w:w="1419" w:type="dxa"/>
            <w:gridSpan w:val="2"/>
          </w:tcPr>
          <w:p w14:paraId="26165D2B"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4301135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40.05%</w:t>
            </w:r>
          </w:p>
        </w:tc>
        <w:tc>
          <w:tcPr>
            <w:tcW w:w="978" w:type="dxa"/>
          </w:tcPr>
          <w:p w14:paraId="1B4FA67B"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75.31%</w:t>
            </w:r>
          </w:p>
        </w:tc>
        <w:tc>
          <w:tcPr>
            <w:tcW w:w="978" w:type="dxa"/>
          </w:tcPr>
          <w:p w14:paraId="59B28729"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1.51%</w:t>
            </w:r>
          </w:p>
        </w:tc>
        <w:tc>
          <w:tcPr>
            <w:tcW w:w="978" w:type="dxa"/>
          </w:tcPr>
          <w:p w14:paraId="30F81EDD"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99.24%</w:t>
            </w:r>
          </w:p>
        </w:tc>
        <w:tc>
          <w:tcPr>
            <w:tcW w:w="978" w:type="dxa"/>
          </w:tcPr>
          <w:p w14:paraId="39C4DE80"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2.97%</w:t>
            </w:r>
          </w:p>
        </w:tc>
        <w:tc>
          <w:tcPr>
            <w:tcW w:w="978" w:type="dxa"/>
          </w:tcPr>
          <w:p w14:paraId="5098A2A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3.35%</w:t>
            </w:r>
          </w:p>
        </w:tc>
        <w:tc>
          <w:tcPr>
            <w:tcW w:w="978" w:type="dxa"/>
          </w:tcPr>
          <w:p w14:paraId="0AA4A575"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50.38%</w:t>
            </w:r>
          </w:p>
        </w:tc>
      </w:tr>
      <w:tr w:rsidR="005D79D2" w14:paraId="5611C7AC"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7490BBAA" w14:textId="77777777" w:rsidR="005D79D2" w:rsidRDefault="005D79D2" w:rsidP="005C2331">
            <w:pPr>
              <w:rPr>
                <w:sz w:val="18"/>
                <w:szCs w:val="18"/>
              </w:rPr>
            </w:pPr>
          </w:p>
        </w:tc>
        <w:tc>
          <w:tcPr>
            <w:tcW w:w="1419" w:type="dxa"/>
            <w:gridSpan w:val="2"/>
          </w:tcPr>
          <w:p w14:paraId="6F7C6729"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128E7A39"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81.30%</w:t>
            </w:r>
          </w:p>
        </w:tc>
        <w:tc>
          <w:tcPr>
            <w:tcW w:w="978" w:type="dxa"/>
          </w:tcPr>
          <w:p w14:paraId="7EF38697"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84.62%</w:t>
            </w:r>
          </w:p>
        </w:tc>
        <w:tc>
          <w:tcPr>
            <w:tcW w:w="978" w:type="dxa"/>
          </w:tcPr>
          <w:p w14:paraId="5F7F3D4C"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84.47%</w:t>
            </w:r>
          </w:p>
        </w:tc>
        <w:tc>
          <w:tcPr>
            <w:tcW w:w="978" w:type="dxa"/>
          </w:tcPr>
          <w:p w14:paraId="2F5F82EC"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76.42%</w:t>
            </w:r>
          </w:p>
        </w:tc>
        <w:tc>
          <w:tcPr>
            <w:tcW w:w="978" w:type="dxa"/>
          </w:tcPr>
          <w:p w14:paraId="7E2E6A4D"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84.55%</w:t>
            </w:r>
          </w:p>
        </w:tc>
        <w:tc>
          <w:tcPr>
            <w:tcW w:w="978" w:type="dxa"/>
          </w:tcPr>
          <w:p w14:paraId="55B1129E"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60.87%</w:t>
            </w:r>
          </w:p>
        </w:tc>
        <w:tc>
          <w:tcPr>
            <w:tcW w:w="978" w:type="dxa"/>
          </w:tcPr>
          <w:p w14:paraId="052420FA"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80.45%</w:t>
            </w:r>
          </w:p>
        </w:tc>
      </w:tr>
      <w:tr w:rsidR="005D79D2" w14:paraId="3BF2AC36"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0325FBD0" w14:textId="77777777" w:rsidR="005D79D2" w:rsidRDefault="005D79D2" w:rsidP="005C2331">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ResNet 50</w:t>
            </w:r>
          </w:p>
        </w:tc>
        <w:tc>
          <w:tcPr>
            <w:tcW w:w="1419" w:type="dxa"/>
            <w:gridSpan w:val="2"/>
          </w:tcPr>
          <w:p w14:paraId="633A045F"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43C697FD"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87.34%</w:t>
            </w:r>
          </w:p>
        </w:tc>
        <w:tc>
          <w:tcPr>
            <w:tcW w:w="978" w:type="dxa"/>
          </w:tcPr>
          <w:p w14:paraId="34C1AFD5"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88.12%</w:t>
            </w:r>
          </w:p>
        </w:tc>
        <w:tc>
          <w:tcPr>
            <w:tcW w:w="978" w:type="dxa"/>
          </w:tcPr>
          <w:p w14:paraId="05835FF0"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91.42%</w:t>
            </w:r>
          </w:p>
        </w:tc>
        <w:tc>
          <w:tcPr>
            <w:tcW w:w="978" w:type="dxa"/>
          </w:tcPr>
          <w:p w14:paraId="1C0440B3"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81.07%</w:t>
            </w:r>
          </w:p>
        </w:tc>
        <w:tc>
          <w:tcPr>
            <w:tcW w:w="978" w:type="dxa"/>
          </w:tcPr>
          <w:p w14:paraId="6A32C394"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89.74%</w:t>
            </w:r>
          </w:p>
        </w:tc>
        <w:tc>
          <w:tcPr>
            <w:tcW w:w="978" w:type="dxa"/>
          </w:tcPr>
          <w:p w14:paraId="3885F994"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73.30%</w:t>
            </w:r>
          </w:p>
        </w:tc>
        <w:tc>
          <w:tcPr>
            <w:tcW w:w="978" w:type="dxa"/>
          </w:tcPr>
          <w:p w14:paraId="06C4836D"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86.24%</w:t>
            </w:r>
          </w:p>
        </w:tc>
      </w:tr>
      <w:tr w:rsidR="005D79D2" w14:paraId="78459187"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67C5759F" w14:textId="77777777" w:rsidR="005D79D2" w:rsidRDefault="005D79D2" w:rsidP="005C2331">
            <w:pPr>
              <w:rPr>
                <w:sz w:val="18"/>
                <w:szCs w:val="18"/>
              </w:rPr>
            </w:pPr>
          </w:p>
        </w:tc>
        <w:tc>
          <w:tcPr>
            <w:tcW w:w="1419" w:type="dxa"/>
            <w:gridSpan w:val="2"/>
          </w:tcPr>
          <w:p w14:paraId="1D3E4515"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78ECF4D1"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89.92%</w:t>
            </w:r>
          </w:p>
        </w:tc>
        <w:tc>
          <w:tcPr>
            <w:tcW w:w="978" w:type="dxa"/>
          </w:tcPr>
          <w:p w14:paraId="3578ECFD"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90.12%</w:t>
            </w:r>
          </w:p>
        </w:tc>
        <w:tc>
          <w:tcPr>
            <w:tcW w:w="978" w:type="dxa"/>
          </w:tcPr>
          <w:p w14:paraId="7B287182"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93.63%</w:t>
            </w:r>
          </w:p>
        </w:tc>
        <w:tc>
          <w:tcPr>
            <w:tcW w:w="978" w:type="dxa"/>
          </w:tcPr>
          <w:p w14:paraId="599792FE"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84.23%</w:t>
            </w:r>
          </w:p>
        </w:tc>
        <w:tc>
          <w:tcPr>
            <w:tcW w:w="978" w:type="dxa"/>
          </w:tcPr>
          <w:p w14:paraId="26EF036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91.84%</w:t>
            </w:r>
          </w:p>
        </w:tc>
        <w:tc>
          <w:tcPr>
            <w:tcW w:w="978" w:type="dxa"/>
          </w:tcPr>
          <w:p w14:paraId="3A6233D3"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78.77%</w:t>
            </w:r>
          </w:p>
        </w:tc>
        <w:tc>
          <w:tcPr>
            <w:tcW w:w="978" w:type="dxa"/>
          </w:tcPr>
          <w:p w14:paraId="646B025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88.93%</w:t>
            </w:r>
          </w:p>
        </w:tc>
      </w:tr>
      <w:tr w:rsidR="005D79D2" w14:paraId="7ECCB26A"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1FECE4A7" w14:textId="77777777" w:rsidR="005D79D2" w:rsidRDefault="005D79D2" w:rsidP="005C2331">
            <w:pPr>
              <w:rPr>
                <w:sz w:val="18"/>
                <w:szCs w:val="18"/>
              </w:rPr>
            </w:pPr>
          </w:p>
        </w:tc>
        <w:tc>
          <w:tcPr>
            <w:tcW w:w="1419" w:type="dxa"/>
            <w:gridSpan w:val="2"/>
          </w:tcPr>
          <w:p w14:paraId="5E0C90D7"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231D6E7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93.01%</w:t>
            </w:r>
          </w:p>
        </w:tc>
        <w:tc>
          <w:tcPr>
            <w:tcW w:w="978" w:type="dxa"/>
          </w:tcPr>
          <w:p w14:paraId="3B235CFD"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93.96%</w:t>
            </w:r>
          </w:p>
        </w:tc>
        <w:tc>
          <w:tcPr>
            <w:tcW w:w="978" w:type="dxa"/>
          </w:tcPr>
          <w:p w14:paraId="56B3319F"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94.54%</w:t>
            </w:r>
          </w:p>
        </w:tc>
        <w:tc>
          <w:tcPr>
            <w:tcW w:w="978" w:type="dxa"/>
          </w:tcPr>
          <w:p w14:paraId="33838731"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90.67%</w:t>
            </w:r>
          </w:p>
        </w:tc>
        <w:tc>
          <w:tcPr>
            <w:tcW w:w="978" w:type="dxa"/>
          </w:tcPr>
          <w:p w14:paraId="57E621E4"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94.25%</w:t>
            </w:r>
          </w:p>
        </w:tc>
        <w:tc>
          <w:tcPr>
            <w:tcW w:w="978" w:type="dxa"/>
          </w:tcPr>
          <w:p w14:paraId="32AEFF6C"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85.35%</w:t>
            </w:r>
          </w:p>
        </w:tc>
        <w:tc>
          <w:tcPr>
            <w:tcW w:w="978" w:type="dxa"/>
          </w:tcPr>
          <w:p w14:paraId="7E8992AB"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92.61%</w:t>
            </w:r>
          </w:p>
        </w:tc>
      </w:tr>
      <w:tr w:rsidR="005D79D2" w14:paraId="63B87F04"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0DE575EF" w14:textId="77777777" w:rsidR="005D79D2" w:rsidRDefault="005D79D2" w:rsidP="005C2331">
            <w:pPr>
              <w:rPr>
                <w:sz w:val="18"/>
                <w:szCs w:val="18"/>
              </w:rPr>
            </w:pPr>
          </w:p>
        </w:tc>
        <w:tc>
          <w:tcPr>
            <w:tcW w:w="1419" w:type="dxa"/>
            <w:gridSpan w:val="2"/>
          </w:tcPr>
          <w:p w14:paraId="36EA1B2E"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E2186E1"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7405767"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A65F94F"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351A454F"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4BE1BA0C"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2DAB29BD"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1A6D0729"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r>
      <w:tr w:rsidR="005D79D2" w14:paraId="2248EEF6"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37EDB577" w14:textId="77777777" w:rsidR="005D79D2" w:rsidRDefault="005D79D2" w:rsidP="005C2331">
            <w:pPr>
              <w:rPr>
                <w:sz w:val="18"/>
                <w:szCs w:val="18"/>
              </w:rPr>
            </w:pPr>
          </w:p>
        </w:tc>
        <w:tc>
          <w:tcPr>
            <w:tcW w:w="1419" w:type="dxa"/>
            <w:gridSpan w:val="2"/>
          </w:tcPr>
          <w:p w14:paraId="3557571F"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72B5FF4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39.90%</w:t>
            </w:r>
          </w:p>
        </w:tc>
        <w:tc>
          <w:tcPr>
            <w:tcW w:w="978" w:type="dxa"/>
          </w:tcPr>
          <w:p w14:paraId="4B0F176A"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73.13%</w:t>
            </w:r>
          </w:p>
        </w:tc>
        <w:tc>
          <w:tcPr>
            <w:tcW w:w="978" w:type="dxa"/>
          </w:tcPr>
          <w:p w14:paraId="1D02286F"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1.22%</w:t>
            </w:r>
          </w:p>
        </w:tc>
        <w:tc>
          <w:tcPr>
            <w:tcW w:w="978" w:type="dxa"/>
          </w:tcPr>
          <w:p w14:paraId="76D5E584"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99.31%</w:t>
            </w:r>
          </w:p>
        </w:tc>
        <w:tc>
          <w:tcPr>
            <w:tcW w:w="978" w:type="dxa"/>
          </w:tcPr>
          <w:p w14:paraId="06D2E5D4"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2.39%</w:t>
            </w:r>
          </w:p>
        </w:tc>
        <w:tc>
          <w:tcPr>
            <w:tcW w:w="978" w:type="dxa"/>
          </w:tcPr>
          <w:p w14:paraId="63C7A6A4"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2.59%</w:t>
            </w:r>
          </w:p>
        </w:tc>
        <w:tc>
          <w:tcPr>
            <w:tcW w:w="978" w:type="dxa"/>
          </w:tcPr>
          <w:p w14:paraId="7D50DD5B"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50.26%</w:t>
            </w:r>
          </w:p>
        </w:tc>
      </w:tr>
      <w:tr w:rsidR="005D79D2" w14:paraId="6D8B2675"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6304136E" w14:textId="77777777" w:rsidR="005D79D2" w:rsidRDefault="005D79D2" w:rsidP="005C2331">
            <w:pPr>
              <w:rPr>
                <w:sz w:val="18"/>
                <w:szCs w:val="18"/>
              </w:rPr>
            </w:pPr>
          </w:p>
        </w:tc>
        <w:tc>
          <w:tcPr>
            <w:tcW w:w="1419" w:type="dxa"/>
            <w:gridSpan w:val="2"/>
          </w:tcPr>
          <w:p w14:paraId="2E6A486A"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3E68E219"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76.40%</w:t>
            </w:r>
          </w:p>
        </w:tc>
        <w:tc>
          <w:tcPr>
            <w:tcW w:w="978" w:type="dxa"/>
          </w:tcPr>
          <w:p w14:paraId="58B6BFE2"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80.97%</w:t>
            </w:r>
          </w:p>
        </w:tc>
        <w:tc>
          <w:tcPr>
            <w:tcW w:w="978" w:type="dxa"/>
          </w:tcPr>
          <w:p w14:paraId="75EC2308"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79.79%</w:t>
            </w:r>
          </w:p>
        </w:tc>
        <w:tc>
          <w:tcPr>
            <w:tcW w:w="978" w:type="dxa"/>
          </w:tcPr>
          <w:p w14:paraId="7F08D340"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71.20%</w:t>
            </w:r>
          </w:p>
        </w:tc>
        <w:tc>
          <w:tcPr>
            <w:tcW w:w="978" w:type="dxa"/>
          </w:tcPr>
          <w:p w14:paraId="109D4D71"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80.37%</w:t>
            </w:r>
          </w:p>
        </w:tc>
        <w:tc>
          <w:tcPr>
            <w:tcW w:w="978" w:type="dxa"/>
          </w:tcPr>
          <w:p w14:paraId="7DB0A005"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50.80%</w:t>
            </w:r>
          </w:p>
        </w:tc>
        <w:tc>
          <w:tcPr>
            <w:tcW w:w="978" w:type="dxa"/>
          </w:tcPr>
          <w:p w14:paraId="7BF7D3F4"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75.49%</w:t>
            </w:r>
          </w:p>
        </w:tc>
      </w:tr>
      <w:tr w:rsidR="005D79D2" w14:paraId="36AF4348"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0E4F4939" w14:textId="77777777" w:rsidR="005D79D2" w:rsidRDefault="005D79D2" w:rsidP="005C2331">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VGG</w:t>
            </w:r>
          </w:p>
        </w:tc>
        <w:tc>
          <w:tcPr>
            <w:tcW w:w="1419" w:type="dxa"/>
            <w:gridSpan w:val="2"/>
          </w:tcPr>
          <w:p w14:paraId="12B8C6C8"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55AEAD8A"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81.01%</w:t>
            </w:r>
          </w:p>
        </w:tc>
        <w:tc>
          <w:tcPr>
            <w:tcW w:w="978" w:type="dxa"/>
          </w:tcPr>
          <w:p w14:paraId="29445A88"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83.54%</w:t>
            </w:r>
          </w:p>
        </w:tc>
        <w:tc>
          <w:tcPr>
            <w:tcW w:w="978" w:type="dxa"/>
          </w:tcPr>
          <w:p w14:paraId="3E51CD40"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85.49%</w:t>
            </w:r>
          </w:p>
        </w:tc>
        <w:tc>
          <w:tcPr>
            <w:tcW w:w="978" w:type="dxa"/>
          </w:tcPr>
          <w:p w14:paraId="633BF2C7"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74.13%</w:t>
            </w:r>
          </w:p>
        </w:tc>
        <w:tc>
          <w:tcPr>
            <w:tcW w:w="978" w:type="dxa"/>
          </w:tcPr>
          <w:p w14:paraId="0DDDB707"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84.51%</w:t>
            </w:r>
          </w:p>
        </w:tc>
        <w:tc>
          <w:tcPr>
            <w:tcW w:w="978" w:type="dxa"/>
          </w:tcPr>
          <w:p w14:paraId="0DC34F41"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60.03%</w:t>
            </w:r>
          </w:p>
        </w:tc>
        <w:tc>
          <w:tcPr>
            <w:tcW w:w="978" w:type="dxa"/>
          </w:tcPr>
          <w:p w14:paraId="18C41D93"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79.81%</w:t>
            </w:r>
          </w:p>
        </w:tc>
      </w:tr>
      <w:tr w:rsidR="005D79D2" w14:paraId="5E0199FF"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7CB4E171" w14:textId="77777777" w:rsidR="005D79D2" w:rsidRDefault="005D79D2" w:rsidP="005C2331">
            <w:pPr>
              <w:rPr>
                <w:sz w:val="18"/>
                <w:szCs w:val="18"/>
              </w:rPr>
            </w:pPr>
          </w:p>
        </w:tc>
        <w:tc>
          <w:tcPr>
            <w:tcW w:w="1419" w:type="dxa"/>
            <w:gridSpan w:val="2"/>
          </w:tcPr>
          <w:p w14:paraId="4239A669"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38B1D573"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85.98%</w:t>
            </w:r>
          </w:p>
        </w:tc>
        <w:tc>
          <w:tcPr>
            <w:tcW w:w="978" w:type="dxa"/>
          </w:tcPr>
          <w:p w14:paraId="19566550"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86.61%</w:t>
            </w:r>
          </w:p>
        </w:tc>
        <w:tc>
          <w:tcPr>
            <w:tcW w:w="978" w:type="dxa"/>
          </w:tcPr>
          <w:p w14:paraId="22795AF2"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90.92%</w:t>
            </w:r>
          </w:p>
        </w:tc>
        <w:tc>
          <w:tcPr>
            <w:tcW w:w="978" w:type="dxa"/>
          </w:tcPr>
          <w:p w14:paraId="24A2C830"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78.40%</w:t>
            </w:r>
          </w:p>
        </w:tc>
        <w:tc>
          <w:tcPr>
            <w:tcW w:w="978" w:type="dxa"/>
          </w:tcPr>
          <w:p w14:paraId="13E69DDA"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88.71%</w:t>
            </w:r>
          </w:p>
        </w:tc>
        <w:tc>
          <w:tcPr>
            <w:tcW w:w="978" w:type="dxa"/>
          </w:tcPr>
          <w:p w14:paraId="11426175"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70.41%</w:t>
            </w:r>
          </w:p>
        </w:tc>
        <w:tc>
          <w:tcPr>
            <w:tcW w:w="978" w:type="dxa"/>
          </w:tcPr>
          <w:p w14:paraId="3AA16DE4"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84.66%</w:t>
            </w:r>
          </w:p>
        </w:tc>
      </w:tr>
      <w:tr w:rsidR="005D79D2" w14:paraId="4DAA3DAC"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7E7DA120" w14:textId="77777777" w:rsidR="005D79D2" w:rsidRDefault="005D79D2" w:rsidP="005C2331">
            <w:pPr>
              <w:rPr>
                <w:sz w:val="18"/>
                <w:szCs w:val="18"/>
              </w:rPr>
            </w:pPr>
          </w:p>
        </w:tc>
        <w:tc>
          <w:tcPr>
            <w:tcW w:w="1419" w:type="dxa"/>
            <w:gridSpan w:val="2"/>
          </w:tcPr>
          <w:p w14:paraId="349B527E"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45B88E01"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52.67%</w:t>
            </w:r>
          </w:p>
        </w:tc>
        <w:tc>
          <w:tcPr>
            <w:tcW w:w="978" w:type="dxa"/>
          </w:tcPr>
          <w:p w14:paraId="542C9B39"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63.00%</w:t>
            </w:r>
          </w:p>
        </w:tc>
        <w:tc>
          <w:tcPr>
            <w:tcW w:w="978" w:type="dxa"/>
          </w:tcPr>
          <w:p w14:paraId="4E4BB1E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52.95%</w:t>
            </w:r>
          </w:p>
        </w:tc>
        <w:tc>
          <w:tcPr>
            <w:tcW w:w="978" w:type="dxa"/>
          </w:tcPr>
          <w:p w14:paraId="48F49660"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52.23%</w:t>
            </w:r>
          </w:p>
        </w:tc>
        <w:tc>
          <w:tcPr>
            <w:tcW w:w="978" w:type="dxa"/>
          </w:tcPr>
          <w:p w14:paraId="6A39C833"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57.54%</w:t>
            </w:r>
          </w:p>
        </w:tc>
        <w:tc>
          <w:tcPr>
            <w:tcW w:w="978" w:type="dxa"/>
          </w:tcPr>
          <w:p w14:paraId="45C238E0"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5.06%</w:t>
            </w:r>
          </w:p>
        </w:tc>
        <w:tc>
          <w:tcPr>
            <w:tcW w:w="978" w:type="dxa"/>
          </w:tcPr>
          <w:p w14:paraId="470CB5E0"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52.59%</w:t>
            </w:r>
          </w:p>
        </w:tc>
      </w:tr>
      <w:tr w:rsidR="005D79D2" w14:paraId="7ECBA4D3"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170CCD86" w14:textId="77777777" w:rsidR="005D79D2" w:rsidRDefault="005D79D2" w:rsidP="005C2331">
            <w:pPr>
              <w:rPr>
                <w:sz w:val="18"/>
                <w:szCs w:val="18"/>
              </w:rPr>
            </w:pPr>
          </w:p>
        </w:tc>
        <w:tc>
          <w:tcPr>
            <w:tcW w:w="1419" w:type="dxa"/>
            <w:gridSpan w:val="2"/>
          </w:tcPr>
          <w:p w14:paraId="61353F95"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2D50FEB"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2D08D93"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25D42D20"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57D3ED9B"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784F29FF"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100B21E9"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c>
          <w:tcPr>
            <w:tcW w:w="978" w:type="dxa"/>
          </w:tcPr>
          <w:p w14:paraId="1620AE4E" w14:textId="77777777" w:rsidR="005D79D2" w:rsidRDefault="005D79D2" w:rsidP="005C2331">
            <w:pPr>
              <w:cnfStyle w:val="000000000000" w:firstRow="0" w:lastRow="0" w:firstColumn="0" w:lastColumn="0" w:oddVBand="0" w:evenVBand="0" w:oddHBand="0" w:evenHBand="0" w:firstRowFirstColumn="0" w:firstRowLastColumn="0" w:lastRowFirstColumn="0" w:lastRowLastColumn="0"/>
              <w:rPr>
                <w:sz w:val="18"/>
                <w:szCs w:val="18"/>
              </w:rPr>
            </w:pPr>
          </w:p>
        </w:tc>
      </w:tr>
      <w:tr w:rsidR="005D79D2" w14:paraId="4CC08196"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657F1F39" w14:textId="77777777" w:rsidR="005D79D2" w:rsidRDefault="005D79D2" w:rsidP="005C2331">
            <w:pPr>
              <w:rPr>
                <w:sz w:val="18"/>
                <w:szCs w:val="18"/>
              </w:rPr>
            </w:pPr>
          </w:p>
        </w:tc>
        <w:tc>
          <w:tcPr>
            <w:tcW w:w="1419" w:type="dxa"/>
            <w:gridSpan w:val="2"/>
          </w:tcPr>
          <w:p w14:paraId="58DDAF30"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Ensemble</w:t>
            </w:r>
          </w:p>
        </w:tc>
        <w:tc>
          <w:tcPr>
            <w:tcW w:w="978" w:type="dxa"/>
          </w:tcPr>
          <w:p w14:paraId="4B96AA57"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39.70%</w:t>
            </w:r>
          </w:p>
        </w:tc>
        <w:tc>
          <w:tcPr>
            <w:tcW w:w="978" w:type="dxa"/>
          </w:tcPr>
          <w:p w14:paraId="6E11A6A4"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58.65%</w:t>
            </w:r>
          </w:p>
        </w:tc>
        <w:tc>
          <w:tcPr>
            <w:tcW w:w="978" w:type="dxa"/>
          </w:tcPr>
          <w:p w14:paraId="3632D605"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1.51%</w:t>
            </w:r>
          </w:p>
        </w:tc>
        <w:tc>
          <w:tcPr>
            <w:tcW w:w="978" w:type="dxa"/>
          </w:tcPr>
          <w:p w14:paraId="57493BC8"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98.36%</w:t>
            </w:r>
          </w:p>
        </w:tc>
        <w:tc>
          <w:tcPr>
            <w:tcW w:w="978" w:type="dxa"/>
          </w:tcPr>
          <w:p w14:paraId="2F8749D0"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2.95%</w:t>
            </w:r>
          </w:p>
        </w:tc>
        <w:tc>
          <w:tcPr>
            <w:tcW w:w="978" w:type="dxa"/>
          </w:tcPr>
          <w:p w14:paraId="74278873"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-0.49%</w:t>
            </w:r>
          </w:p>
        </w:tc>
        <w:tc>
          <w:tcPr>
            <w:tcW w:w="978" w:type="dxa"/>
          </w:tcPr>
          <w:p w14:paraId="2BAAA674"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49.94%</w:t>
            </w:r>
          </w:p>
        </w:tc>
      </w:tr>
      <w:tr w:rsidR="005D79D2" w14:paraId="4E263319"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10384258" w14:textId="77777777" w:rsidR="005D79D2" w:rsidRDefault="005D79D2" w:rsidP="005C2331">
            <w:pPr>
              <w:rPr>
                <w:sz w:val="18"/>
                <w:szCs w:val="18"/>
              </w:rPr>
            </w:pPr>
          </w:p>
        </w:tc>
        <w:tc>
          <w:tcPr>
            <w:tcW w:w="1419" w:type="dxa"/>
            <w:gridSpan w:val="2"/>
          </w:tcPr>
          <w:p w14:paraId="5955DE31"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Fine Tree</w:t>
            </w:r>
          </w:p>
        </w:tc>
        <w:tc>
          <w:tcPr>
            <w:tcW w:w="978" w:type="dxa"/>
          </w:tcPr>
          <w:p w14:paraId="4E39EECB"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79.38%</w:t>
            </w:r>
          </w:p>
        </w:tc>
        <w:tc>
          <w:tcPr>
            <w:tcW w:w="978" w:type="dxa"/>
          </w:tcPr>
          <w:p w14:paraId="1F8AB84A"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83.30%</w:t>
            </w:r>
          </w:p>
        </w:tc>
        <w:tc>
          <w:tcPr>
            <w:tcW w:w="978" w:type="dxa"/>
          </w:tcPr>
          <w:p w14:paraId="27CCC0DB"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82.49%</w:t>
            </w:r>
          </w:p>
        </w:tc>
        <w:tc>
          <w:tcPr>
            <w:tcW w:w="978" w:type="dxa"/>
          </w:tcPr>
          <w:p w14:paraId="750F6075"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74.59%</w:t>
            </w:r>
          </w:p>
        </w:tc>
        <w:tc>
          <w:tcPr>
            <w:tcW w:w="978" w:type="dxa"/>
          </w:tcPr>
          <w:p w14:paraId="69F44C9B"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82.89%</w:t>
            </w:r>
          </w:p>
        </w:tc>
        <w:tc>
          <w:tcPr>
            <w:tcW w:w="978" w:type="dxa"/>
          </w:tcPr>
          <w:p w14:paraId="5C2BC9EC"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56.94%</w:t>
            </w:r>
          </w:p>
        </w:tc>
        <w:tc>
          <w:tcPr>
            <w:tcW w:w="978" w:type="dxa"/>
          </w:tcPr>
          <w:p w14:paraId="16EE46FE"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78.54%</w:t>
            </w:r>
          </w:p>
        </w:tc>
      </w:tr>
      <w:tr w:rsidR="005D79D2" w14:paraId="7F89779A"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2A832218" w14:textId="77777777" w:rsidR="005D79D2" w:rsidRDefault="005D79D2" w:rsidP="005C2331">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Xception</w:t>
            </w:r>
          </w:p>
        </w:tc>
        <w:tc>
          <w:tcPr>
            <w:tcW w:w="1419" w:type="dxa"/>
            <w:gridSpan w:val="2"/>
          </w:tcPr>
          <w:p w14:paraId="03BFCEA9"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78" w:type="dxa"/>
          </w:tcPr>
          <w:p w14:paraId="7067D7FF"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85.80%</w:t>
            </w:r>
          </w:p>
        </w:tc>
        <w:tc>
          <w:tcPr>
            <w:tcW w:w="978" w:type="dxa"/>
          </w:tcPr>
          <w:p w14:paraId="5AD65117"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88.05%</w:t>
            </w:r>
          </w:p>
        </w:tc>
        <w:tc>
          <w:tcPr>
            <w:tcW w:w="978" w:type="dxa"/>
          </w:tcPr>
          <w:p w14:paraId="6AF1B825"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88.59%</w:t>
            </w:r>
          </w:p>
        </w:tc>
        <w:tc>
          <w:tcPr>
            <w:tcW w:w="978" w:type="dxa"/>
          </w:tcPr>
          <w:p w14:paraId="563246A5"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81.52%</w:t>
            </w:r>
          </w:p>
        </w:tc>
        <w:tc>
          <w:tcPr>
            <w:tcW w:w="978" w:type="dxa"/>
          </w:tcPr>
          <w:p w14:paraId="61CD14A9"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88.32%</w:t>
            </w:r>
          </w:p>
        </w:tc>
        <w:tc>
          <w:tcPr>
            <w:tcW w:w="978" w:type="dxa"/>
          </w:tcPr>
          <w:p w14:paraId="139E86BE"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70.23%</w:t>
            </w:r>
          </w:p>
        </w:tc>
        <w:tc>
          <w:tcPr>
            <w:tcW w:w="978" w:type="dxa"/>
          </w:tcPr>
          <w:p w14:paraId="43A3D75A"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85.06%</w:t>
            </w:r>
          </w:p>
        </w:tc>
      </w:tr>
      <w:tr w:rsidR="005D79D2" w14:paraId="574BA9F9"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57BE3BF7" w14:textId="77777777" w:rsidR="005D79D2" w:rsidRDefault="005D79D2" w:rsidP="005C2331">
            <w:pPr>
              <w:rPr>
                <w:sz w:val="18"/>
                <w:szCs w:val="18"/>
              </w:rPr>
            </w:pPr>
          </w:p>
        </w:tc>
        <w:tc>
          <w:tcPr>
            <w:tcW w:w="1419" w:type="dxa"/>
            <w:gridSpan w:val="2"/>
          </w:tcPr>
          <w:p w14:paraId="380F57A9"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78" w:type="dxa"/>
          </w:tcPr>
          <w:p w14:paraId="3FA2BB92"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88.58%</w:t>
            </w:r>
          </w:p>
        </w:tc>
        <w:tc>
          <w:tcPr>
            <w:tcW w:w="978" w:type="dxa"/>
          </w:tcPr>
          <w:p w14:paraId="6102AD53"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89.08%</w:t>
            </w:r>
          </w:p>
        </w:tc>
        <w:tc>
          <w:tcPr>
            <w:tcW w:w="978" w:type="dxa"/>
          </w:tcPr>
          <w:p w14:paraId="3EC0287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92.49%</w:t>
            </w:r>
          </w:p>
        </w:tc>
        <w:tc>
          <w:tcPr>
            <w:tcW w:w="978" w:type="dxa"/>
          </w:tcPr>
          <w:p w14:paraId="6CDD1281"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82.59%</w:t>
            </w:r>
          </w:p>
        </w:tc>
        <w:tc>
          <w:tcPr>
            <w:tcW w:w="978" w:type="dxa"/>
          </w:tcPr>
          <w:p w14:paraId="781BBE52"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90.75%</w:t>
            </w:r>
          </w:p>
        </w:tc>
        <w:tc>
          <w:tcPr>
            <w:tcW w:w="978" w:type="dxa"/>
          </w:tcPr>
          <w:p w14:paraId="5B613983"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75.94%</w:t>
            </w:r>
          </w:p>
        </w:tc>
        <w:tc>
          <w:tcPr>
            <w:tcW w:w="978" w:type="dxa"/>
          </w:tcPr>
          <w:p w14:paraId="3BE83BD2"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87.54%</w:t>
            </w:r>
          </w:p>
        </w:tc>
      </w:tr>
      <w:tr w:rsidR="005D79D2" w14:paraId="48206889" w14:textId="77777777" w:rsidTr="005D79D2">
        <w:tblPrEx>
          <w:tblLook w:val="04A0" w:firstRow="1" w:lastRow="0" w:firstColumn="1" w:lastColumn="0" w:noHBand="0" w:noVBand="1"/>
        </w:tblPrEx>
        <w:trPr>
          <w:trHeight w:val="300"/>
        </w:trPr>
        <w:tc>
          <w:tcPr>
            <w:cnfStyle w:val="001000000000" w:firstRow="0" w:lastRow="0" w:firstColumn="1" w:lastColumn="0" w:oddVBand="0" w:evenVBand="0" w:oddHBand="0" w:evenHBand="0" w:firstRowFirstColumn="0" w:firstRowLastColumn="0" w:lastRowFirstColumn="0" w:lastRowLastColumn="0"/>
            <w:tcW w:w="1366" w:type="dxa"/>
          </w:tcPr>
          <w:p w14:paraId="0CC4A8A0" w14:textId="77777777" w:rsidR="005D79D2" w:rsidRDefault="005D79D2" w:rsidP="005C2331">
            <w:pPr>
              <w:rPr>
                <w:sz w:val="18"/>
                <w:szCs w:val="18"/>
              </w:rPr>
            </w:pPr>
          </w:p>
        </w:tc>
        <w:tc>
          <w:tcPr>
            <w:tcW w:w="1419" w:type="dxa"/>
            <w:gridSpan w:val="2"/>
          </w:tcPr>
          <w:p w14:paraId="6F85BC91"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78" w:type="dxa"/>
          </w:tcPr>
          <w:p w14:paraId="789FFA96"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91.96%</w:t>
            </w:r>
          </w:p>
        </w:tc>
        <w:tc>
          <w:tcPr>
            <w:tcW w:w="978" w:type="dxa"/>
          </w:tcPr>
          <w:p w14:paraId="2C5D4CB2"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93.14%</w:t>
            </w:r>
          </w:p>
        </w:tc>
        <w:tc>
          <w:tcPr>
            <w:tcW w:w="978" w:type="dxa"/>
          </w:tcPr>
          <w:p w14:paraId="12541A6A"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93.63%</w:t>
            </w:r>
          </w:p>
        </w:tc>
        <w:tc>
          <w:tcPr>
            <w:tcW w:w="978" w:type="dxa"/>
          </w:tcPr>
          <w:p w14:paraId="3F860E81"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89.41%</w:t>
            </w:r>
          </w:p>
        </w:tc>
        <w:tc>
          <w:tcPr>
            <w:tcW w:w="978" w:type="dxa"/>
          </w:tcPr>
          <w:p w14:paraId="14E734F8"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93.38%</w:t>
            </w:r>
          </w:p>
        </w:tc>
        <w:tc>
          <w:tcPr>
            <w:tcW w:w="978" w:type="dxa"/>
          </w:tcPr>
          <w:p w14:paraId="04E7DA3A"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83.15%</w:t>
            </w:r>
          </w:p>
        </w:tc>
        <w:tc>
          <w:tcPr>
            <w:tcW w:w="978" w:type="dxa"/>
          </w:tcPr>
          <w:p w14:paraId="4DAB852A" w14:textId="77777777" w:rsidR="005D79D2" w:rsidRDefault="005D79D2" w:rsidP="005C233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91.52%</w:t>
            </w:r>
          </w:p>
        </w:tc>
      </w:tr>
    </w:tbl>
    <w:p w14:paraId="46AC27BD" w14:textId="2EE3ED36" w:rsidR="4931637F" w:rsidRDefault="4931637F" w:rsidP="4931637F">
      <w:pPr>
        <w:rPr>
          <w:rFonts w:ascii="Arial" w:eastAsia="Arial" w:hAnsi="Arial" w:cs="Arial"/>
          <w:b/>
          <w:bCs/>
          <w:i/>
          <w:iCs/>
          <w:sz w:val="24"/>
          <w:szCs w:val="24"/>
        </w:rPr>
      </w:pPr>
    </w:p>
    <w:p w14:paraId="4032665E" w14:textId="2BF605AD" w:rsidR="00321030" w:rsidRDefault="4931637F" w:rsidP="4931637F">
      <w:pPr>
        <w:rPr>
          <w:rFonts w:ascii="Arial" w:eastAsia="Arial" w:hAnsi="Arial" w:cs="Arial"/>
          <w:i/>
          <w:iCs/>
          <w:sz w:val="20"/>
          <w:szCs w:val="20"/>
        </w:rPr>
      </w:pPr>
      <w:r w:rsidRPr="4931637F">
        <w:rPr>
          <w:rFonts w:ascii="Arial" w:eastAsia="Arial" w:hAnsi="Arial" w:cs="Arial"/>
          <w:b/>
          <w:bCs/>
          <w:i/>
          <w:iCs/>
          <w:sz w:val="24"/>
          <w:szCs w:val="24"/>
        </w:rPr>
        <w:t>Tabella 4.</w:t>
      </w:r>
      <w:r w:rsidR="00686D4E">
        <w:rPr>
          <w:rFonts w:ascii="Arial" w:eastAsia="Arial" w:hAnsi="Arial" w:cs="Arial"/>
          <w:b/>
          <w:bCs/>
          <w:i/>
          <w:iCs/>
          <w:sz w:val="24"/>
          <w:szCs w:val="24"/>
        </w:rPr>
        <w:t>8</w:t>
      </w:r>
      <w:r w:rsidR="008C6CAB">
        <w:rPr>
          <w:rFonts w:ascii="Arial" w:eastAsia="Arial" w:hAnsi="Arial" w:cs="Arial"/>
          <w:b/>
          <w:bCs/>
          <w:i/>
          <w:iCs/>
          <w:sz w:val="24"/>
          <w:szCs w:val="24"/>
        </w:rPr>
        <w:t xml:space="preserve">: </w:t>
      </w:r>
      <w:r w:rsidR="008C6CAB" w:rsidRPr="00B92691">
        <w:rPr>
          <w:rFonts w:ascii="Arial" w:eastAsia="Arial" w:hAnsi="Arial" w:cs="Arial"/>
          <w:i/>
          <w:iCs/>
          <w:sz w:val="20"/>
          <w:szCs w:val="20"/>
        </w:rPr>
        <w:t xml:space="preserve">La tabella mostra le statistiche relative alle performance di ogni classificatore utilizzato, quando addestrato con le feature </w:t>
      </w:r>
      <w:r w:rsidR="008C6CAB">
        <w:rPr>
          <w:rFonts w:ascii="Arial" w:eastAsia="Arial" w:hAnsi="Arial" w:cs="Arial"/>
          <w:i/>
          <w:iCs/>
          <w:sz w:val="20"/>
          <w:szCs w:val="20"/>
        </w:rPr>
        <w:t>deep</w:t>
      </w:r>
      <w:r w:rsidR="008C6CAB" w:rsidRPr="00B92691">
        <w:rPr>
          <w:rFonts w:ascii="Arial" w:eastAsia="Arial" w:hAnsi="Arial" w:cs="Arial"/>
          <w:i/>
          <w:iCs/>
          <w:sz w:val="20"/>
          <w:szCs w:val="20"/>
        </w:rPr>
        <w:t xml:space="preserve"> considerate.</w:t>
      </w:r>
      <w:r w:rsidR="00FE5B8E">
        <w:rPr>
          <w:rFonts w:ascii="Arial" w:eastAsia="Arial" w:hAnsi="Arial" w:cs="Arial"/>
          <w:i/>
          <w:iCs/>
          <w:sz w:val="20"/>
          <w:szCs w:val="20"/>
        </w:rPr>
        <w:t xml:space="preserve"> </w:t>
      </w:r>
      <w:r w:rsidR="00FE5B8E" w:rsidRPr="00FE5B8E">
        <w:rPr>
          <w:rFonts w:ascii="Arial" w:eastAsia="Arial" w:hAnsi="Arial" w:cs="Arial"/>
          <w:i/>
          <w:iCs/>
          <w:sz w:val="20"/>
          <w:szCs w:val="20"/>
        </w:rPr>
        <w:t>In verde sono evidenziati i valori di F-Score maggiori del 90%.</w:t>
      </w:r>
    </w:p>
    <w:p w14:paraId="11438C4E" w14:textId="77777777" w:rsidR="008C6CAB" w:rsidRDefault="008C6CAB" w:rsidP="4931637F">
      <w:pPr>
        <w:rPr>
          <w:rFonts w:ascii="Arial" w:eastAsia="Arial" w:hAnsi="Arial" w:cs="Arial"/>
          <w:b/>
          <w:bCs/>
          <w:i/>
          <w:iCs/>
          <w:sz w:val="24"/>
          <w:szCs w:val="24"/>
        </w:rPr>
      </w:pPr>
    </w:p>
    <w:p w14:paraId="4BC53820" w14:textId="18448B07" w:rsidR="00321030" w:rsidRPr="00D33715" w:rsidRDefault="00170971" w:rsidP="4931637F">
      <w:pPr>
        <w:rPr>
          <w:rFonts w:ascii="Arial" w:eastAsia="Arial" w:hAnsi="Arial" w:cs="Arial"/>
          <w:sz w:val="18"/>
          <w:szCs w:val="18"/>
        </w:rPr>
      </w:pPr>
      <w:r>
        <w:rPr>
          <w:rFonts w:ascii="Arial" w:eastAsia="Arial" w:hAnsi="Arial" w:cs="Arial"/>
          <w:sz w:val="20"/>
          <w:szCs w:val="20"/>
        </w:rPr>
        <w:t>Come si evince dalla tabella 4.</w:t>
      </w:r>
      <w:r w:rsidR="00686D4E">
        <w:rPr>
          <w:rFonts w:ascii="Arial" w:eastAsia="Arial" w:hAnsi="Arial" w:cs="Arial"/>
          <w:sz w:val="20"/>
          <w:szCs w:val="20"/>
        </w:rPr>
        <w:t>8</w:t>
      </w:r>
      <w:r>
        <w:rPr>
          <w:rFonts w:ascii="Arial" w:eastAsia="Arial" w:hAnsi="Arial" w:cs="Arial"/>
          <w:sz w:val="20"/>
          <w:szCs w:val="20"/>
        </w:rPr>
        <w:t>,</w:t>
      </w:r>
      <w:r w:rsidR="4931637F" w:rsidRPr="00D33715">
        <w:rPr>
          <w:rFonts w:ascii="Arial" w:eastAsia="Arial" w:hAnsi="Arial" w:cs="Arial"/>
          <w:sz w:val="20"/>
          <w:szCs w:val="20"/>
        </w:rPr>
        <w:t xml:space="preserve"> le reti neurali AlexNet, GoogleNet, Inception-v3, ResNet 18 e VGG hanno ottenuto risultati poco considerevoli, avendo ottenuto valori inferiori al 90%. Le altre, invece, hanno ottenuto risultati più soddisfacenti; una particolare menzione va a DenseNet 201 ed EfficientNet-b0, le quali hanno avuto il rendimento migliore.</w:t>
      </w:r>
    </w:p>
    <w:p w14:paraId="44A3ED27" w14:textId="5760B92F" w:rsidR="6715F4DC" w:rsidRDefault="6715F4DC" w:rsidP="6715F4DC">
      <w:pPr>
        <w:rPr>
          <w:rFonts w:ascii="Arial" w:eastAsia="Arial" w:hAnsi="Arial" w:cs="Arial"/>
          <w:i/>
          <w:iCs/>
          <w:sz w:val="20"/>
          <w:szCs w:val="20"/>
        </w:rPr>
      </w:pPr>
    </w:p>
    <w:p w14:paraId="6EC73DE0" w14:textId="0E3FB438" w:rsidR="6715F4DC" w:rsidRDefault="6715F4DC" w:rsidP="6715F4DC">
      <w:pPr>
        <w:rPr>
          <w:rFonts w:ascii="Arial" w:eastAsia="Arial" w:hAnsi="Arial" w:cs="Arial"/>
          <w:i/>
          <w:iCs/>
          <w:sz w:val="20"/>
          <w:szCs w:val="20"/>
        </w:rPr>
      </w:pPr>
    </w:p>
    <w:p w14:paraId="2503E639" w14:textId="77777777" w:rsidR="00B938FB" w:rsidRDefault="00321030" w:rsidP="5F233A93">
      <w:pPr>
        <w:rPr>
          <w:rFonts w:ascii="Arial" w:eastAsia="Arial" w:hAnsi="Arial" w:cs="Arial"/>
          <w:b/>
          <w:bCs/>
          <w:i/>
          <w:iCs/>
          <w:sz w:val="24"/>
          <w:szCs w:val="24"/>
        </w:rPr>
      </w:pPr>
      <w:r>
        <w:rPr>
          <w:noProof/>
        </w:rPr>
        <w:lastRenderedPageBreak/>
        <w:drawing>
          <wp:inline distT="0" distB="0" distL="0" distR="0" wp14:anchorId="3B81478C" wp14:editId="05BB5C7F">
            <wp:extent cx="5401339" cy="2157725"/>
            <wp:effectExtent l="0" t="0" r="0" b="0"/>
            <wp:docPr id="1022266966" name="Immagine 1022266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26121" cy="2167625"/>
                    </a:xfrm>
                    <a:prstGeom prst="rect">
                      <a:avLst/>
                    </a:prstGeom>
                  </pic:spPr>
                </pic:pic>
              </a:graphicData>
            </a:graphic>
          </wp:inline>
        </w:drawing>
      </w:r>
    </w:p>
    <w:p w14:paraId="67636A76" w14:textId="23A716C6" w:rsidR="00321030" w:rsidRDefault="55F19737" w:rsidP="5F233A93">
      <w:pPr>
        <w:rPr>
          <w:rFonts w:ascii="Arial" w:eastAsia="Arial" w:hAnsi="Arial" w:cs="Arial"/>
          <w:sz w:val="20"/>
          <w:szCs w:val="20"/>
        </w:rPr>
      </w:pPr>
      <w:r w:rsidRPr="55F19737">
        <w:rPr>
          <w:rFonts w:ascii="Arial" w:eastAsia="Arial" w:hAnsi="Arial" w:cs="Arial"/>
          <w:b/>
          <w:bCs/>
          <w:i/>
          <w:iCs/>
          <w:sz w:val="24"/>
          <w:szCs w:val="24"/>
        </w:rPr>
        <w:t>Figura 4.</w:t>
      </w:r>
      <w:r w:rsidR="00686D4E">
        <w:rPr>
          <w:rFonts w:ascii="Arial" w:eastAsia="Arial" w:hAnsi="Arial" w:cs="Arial"/>
          <w:b/>
          <w:bCs/>
          <w:i/>
          <w:iCs/>
          <w:sz w:val="24"/>
          <w:szCs w:val="24"/>
        </w:rPr>
        <w:t>9</w:t>
      </w:r>
      <w:r w:rsidRPr="55F19737">
        <w:rPr>
          <w:rFonts w:ascii="Arial" w:eastAsia="Arial" w:hAnsi="Arial" w:cs="Arial"/>
          <w:b/>
          <w:bCs/>
          <w:i/>
          <w:iCs/>
          <w:sz w:val="24"/>
          <w:szCs w:val="24"/>
        </w:rPr>
        <w:t>:</w:t>
      </w:r>
      <w:r w:rsidRPr="55F19737">
        <w:rPr>
          <w:rFonts w:ascii="Arial" w:eastAsia="Arial" w:hAnsi="Arial" w:cs="Arial"/>
          <w:i/>
          <w:iCs/>
          <w:sz w:val="20"/>
          <w:szCs w:val="20"/>
        </w:rPr>
        <w:t xml:space="preserve"> Grafico a linee che raffigura l’F-Score di ogni classificatore per ogni feature deep.</w:t>
      </w:r>
    </w:p>
    <w:p w14:paraId="264D4AD0" w14:textId="2EF0D7B1" w:rsidR="00321030" w:rsidRDefault="00321030" w:rsidP="5F233A93">
      <w:pPr>
        <w:rPr>
          <w:rFonts w:ascii="Arial" w:eastAsia="Arial" w:hAnsi="Arial" w:cs="Arial"/>
          <w:sz w:val="20"/>
          <w:szCs w:val="20"/>
        </w:rPr>
      </w:pPr>
    </w:p>
    <w:p w14:paraId="5FEA7ACA" w14:textId="3470622B" w:rsidR="00321030" w:rsidRDefault="00321030" w:rsidP="5F233A93">
      <w:pPr>
        <w:rPr>
          <w:rFonts w:ascii="Arial" w:eastAsia="Arial" w:hAnsi="Arial" w:cs="Arial"/>
          <w:i/>
          <w:iCs/>
          <w:sz w:val="20"/>
          <w:szCs w:val="20"/>
        </w:rPr>
      </w:pPr>
    </w:p>
    <w:p w14:paraId="2586C2A8" w14:textId="0AD365F7" w:rsidR="00321030" w:rsidRDefault="5AC934F5" w:rsidP="5F233A93">
      <w:pPr>
        <w:rPr>
          <w:rFonts w:ascii="Arial" w:eastAsia="Arial" w:hAnsi="Arial" w:cs="Arial"/>
          <w:sz w:val="20"/>
          <w:szCs w:val="20"/>
        </w:rPr>
      </w:pPr>
      <w:r w:rsidRPr="5AC934F5">
        <w:rPr>
          <w:rFonts w:ascii="Arial" w:eastAsia="Arial" w:hAnsi="Arial" w:cs="Arial"/>
          <w:sz w:val="20"/>
          <w:szCs w:val="20"/>
        </w:rPr>
        <w:t xml:space="preserve">Notiamo che l’Ensemble non ha </w:t>
      </w:r>
      <w:r w:rsidR="00AF1C0B" w:rsidRPr="00AF1C0B">
        <w:rPr>
          <w:rFonts w:ascii="Arial" w:eastAsia="Arial" w:hAnsi="Arial" w:cs="Arial"/>
          <w:sz w:val="20"/>
          <w:szCs w:val="20"/>
        </w:rPr>
        <w:t>replicato gli eccellenti risultati ottenuti con le feature handcrafted</w:t>
      </w:r>
      <w:r w:rsidR="00AF1C0B">
        <w:rPr>
          <w:rFonts w:ascii="Arial" w:eastAsia="Arial" w:hAnsi="Arial" w:cs="Arial"/>
          <w:sz w:val="20"/>
          <w:szCs w:val="20"/>
        </w:rPr>
        <w:t xml:space="preserve"> </w:t>
      </w:r>
      <w:r w:rsidRPr="5AC934F5">
        <w:rPr>
          <w:rFonts w:ascii="Arial" w:eastAsia="Arial" w:hAnsi="Arial" w:cs="Arial"/>
          <w:sz w:val="20"/>
          <w:szCs w:val="20"/>
        </w:rPr>
        <w:t>ma gli altri classificatori hanno compensato in modo notevole, superando notevolmente i valori di F-Score delle feature handcrafted precedentemente analizzate.</w:t>
      </w:r>
    </w:p>
    <w:p w14:paraId="7272DACB" w14:textId="611C002D" w:rsidR="004822D2" w:rsidRDefault="3FE5E60E" w:rsidP="5F233A93">
      <w:pPr>
        <w:rPr>
          <w:rFonts w:ascii="Arial" w:eastAsia="Arial" w:hAnsi="Arial" w:cs="Arial"/>
          <w:sz w:val="20"/>
          <w:szCs w:val="20"/>
        </w:rPr>
      </w:pPr>
      <w:r w:rsidRPr="3FE5E60E">
        <w:rPr>
          <w:rFonts w:ascii="Arial" w:eastAsia="Arial" w:hAnsi="Arial" w:cs="Arial"/>
          <w:sz w:val="20"/>
          <w:szCs w:val="20"/>
        </w:rPr>
        <w:t xml:space="preserve">I valori di F-Score che hanno prevalso, in questo caso, sono quelli delle reti neurali DenseNet 201 ed EfficientNet-b0. La prima, insieme al classificatore SVM, ha superato il </w:t>
      </w:r>
      <w:r w:rsidR="009D733D">
        <w:rPr>
          <w:rFonts w:ascii="Arial" w:eastAsia="Arial" w:hAnsi="Arial" w:cs="Arial"/>
          <w:sz w:val="20"/>
          <w:szCs w:val="20"/>
        </w:rPr>
        <w:t>95%</w:t>
      </w:r>
      <w:r w:rsidRPr="3FE5E60E">
        <w:rPr>
          <w:rFonts w:ascii="Arial" w:eastAsia="Arial" w:hAnsi="Arial" w:cs="Arial"/>
          <w:sz w:val="20"/>
          <w:szCs w:val="20"/>
        </w:rPr>
        <w:t xml:space="preserve">; la seconda, ugualmente insieme al classificatore SVM, è lievemente inferiore, con un valore pari a </w:t>
      </w:r>
      <w:r w:rsidR="009D733D">
        <w:rPr>
          <w:rFonts w:ascii="Arial" w:eastAsia="Arial" w:hAnsi="Arial" w:cs="Arial"/>
          <w:sz w:val="20"/>
          <w:szCs w:val="20"/>
        </w:rPr>
        <w:t>94.9%</w:t>
      </w:r>
      <w:r w:rsidRPr="3FE5E60E">
        <w:rPr>
          <w:rFonts w:ascii="Arial" w:eastAsia="Arial" w:hAnsi="Arial" w:cs="Arial"/>
          <w:sz w:val="20"/>
          <w:szCs w:val="20"/>
        </w:rPr>
        <w:t>.</w:t>
      </w:r>
    </w:p>
    <w:p w14:paraId="31D00C0C" w14:textId="77777777" w:rsidR="000D7B53" w:rsidRDefault="000D7B53" w:rsidP="00E263A3">
      <w:pPr>
        <w:pStyle w:val="Stile3"/>
        <w:outlineLvl w:val="2"/>
      </w:pPr>
      <w:bookmarkStart w:id="709" w:name="_Toc113404170"/>
      <w:bookmarkStart w:id="710" w:name="_Toc113404220"/>
      <w:bookmarkStart w:id="711" w:name="_Toc113404299"/>
      <w:bookmarkStart w:id="712" w:name="_Toc113404354"/>
      <w:bookmarkStart w:id="713" w:name="_Toc113404420"/>
      <w:bookmarkStart w:id="714" w:name="_Toc113404506"/>
      <w:bookmarkStart w:id="715" w:name="_Toc113404631"/>
      <w:bookmarkStart w:id="716" w:name="_Toc113405972"/>
      <w:bookmarkStart w:id="717" w:name="_Toc113446962"/>
      <w:bookmarkStart w:id="718" w:name="_Toc113447472"/>
      <w:bookmarkStart w:id="719" w:name="_Toc113448823"/>
    </w:p>
    <w:p w14:paraId="6843DD63" w14:textId="0B86FCBA" w:rsidR="005D53BB" w:rsidRPr="006A51FA" w:rsidRDefault="6715F4DC" w:rsidP="00E263A3">
      <w:pPr>
        <w:pStyle w:val="Stile3"/>
        <w:outlineLvl w:val="2"/>
      </w:pPr>
      <w:bookmarkStart w:id="720" w:name="_Toc113449958"/>
      <w:bookmarkStart w:id="721" w:name="_Toc113450126"/>
      <w:bookmarkStart w:id="722" w:name="_Toc113450384"/>
      <w:bookmarkStart w:id="723" w:name="_Toc113453688"/>
      <w:bookmarkStart w:id="724" w:name="_Toc113453748"/>
      <w:bookmarkStart w:id="725" w:name="_Toc113459246"/>
      <w:bookmarkStart w:id="726" w:name="_Toc113808132"/>
      <w:r w:rsidRPr="6715F4DC">
        <w:t>4.</w:t>
      </w:r>
      <w:r w:rsidR="00686D4E">
        <w:t>2</w:t>
      </w:r>
      <w:r w:rsidRPr="6715F4DC">
        <w:t xml:space="preserve"> Combinazione tra feature</w:t>
      </w:r>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p>
    <w:p w14:paraId="51DEB7F4" w14:textId="4310A6C0" w:rsidR="005D53BB" w:rsidRDefault="5F233A93" w:rsidP="5F233A93">
      <w:pPr>
        <w:rPr>
          <w:rFonts w:ascii="Arial" w:eastAsia="Arial" w:hAnsi="Arial" w:cs="Arial"/>
          <w:sz w:val="20"/>
          <w:szCs w:val="20"/>
        </w:rPr>
      </w:pPr>
      <w:r w:rsidRPr="5F233A93">
        <w:rPr>
          <w:rFonts w:ascii="Arial" w:eastAsia="Arial" w:hAnsi="Arial" w:cs="Arial"/>
          <w:sz w:val="20"/>
          <w:szCs w:val="20"/>
        </w:rPr>
        <w:t xml:space="preserve">Nonostante i </w:t>
      </w:r>
      <w:r w:rsidR="009A5465">
        <w:rPr>
          <w:rFonts w:ascii="Arial" w:eastAsia="Arial" w:hAnsi="Arial" w:cs="Arial"/>
          <w:sz w:val="20"/>
          <w:szCs w:val="20"/>
        </w:rPr>
        <w:t xml:space="preserve">considerevoli risultati </w:t>
      </w:r>
      <w:r w:rsidRPr="5F233A93">
        <w:rPr>
          <w:rFonts w:ascii="Arial" w:eastAsia="Arial" w:hAnsi="Arial" w:cs="Arial"/>
          <w:sz w:val="20"/>
          <w:szCs w:val="20"/>
        </w:rPr>
        <w:t xml:space="preserve">ottenuti </w:t>
      </w:r>
      <w:r w:rsidR="009A5465">
        <w:rPr>
          <w:rFonts w:ascii="Arial" w:eastAsia="Arial" w:hAnsi="Arial" w:cs="Arial"/>
          <w:sz w:val="20"/>
          <w:szCs w:val="20"/>
        </w:rPr>
        <w:t>dalla classificazione descritta precedentemente</w:t>
      </w:r>
      <w:r w:rsidRPr="5F233A93">
        <w:rPr>
          <w:rFonts w:ascii="Arial" w:eastAsia="Arial" w:hAnsi="Arial" w:cs="Arial"/>
          <w:sz w:val="20"/>
          <w:szCs w:val="20"/>
        </w:rPr>
        <w:t xml:space="preserve">, si </w:t>
      </w:r>
      <w:r w:rsidR="009A5465">
        <w:rPr>
          <w:rFonts w:ascii="Arial" w:eastAsia="Arial" w:hAnsi="Arial" w:cs="Arial"/>
          <w:sz w:val="20"/>
          <w:szCs w:val="20"/>
        </w:rPr>
        <w:t xml:space="preserve">è tentato </w:t>
      </w:r>
      <w:r w:rsidRPr="5F233A93">
        <w:rPr>
          <w:rFonts w:ascii="Arial" w:eastAsia="Arial" w:hAnsi="Arial" w:cs="Arial"/>
          <w:sz w:val="20"/>
          <w:szCs w:val="20"/>
        </w:rPr>
        <w:t xml:space="preserve">comunque di migliorare le prestazioni. Si è svolto, quindi, un ulteriore esperimento al fine di </w:t>
      </w:r>
      <w:r w:rsidR="008C7585">
        <w:rPr>
          <w:rFonts w:ascii="Arial" w:eastAsia="Arial" w:hAnsi="Arial" w:cs="Arial"/>
          <w:sz w:val="20"/>
          <w:szCs w:val="20"/>
        </w:rPr>
        <w:t>verificare la possibilità di combinare il potere rappresentativo evidenziato dalle feature handrafted e dee</w:t>
      </w:r>
      <w:r w:rsidR="00F04411">
        <w:rPr>
          <w:rFonts w:ascii="Arial" w:eastAsia="Arial" w:hAnsi="Arial" w:cs="Arial"/>
          <w:sz w:val="20"/>
          <w:szCs w:val="20"/>
        </w:rPr>
        <w:t>p</w:t>
      </w:r>
      <w:r w:rsidRPr="5F233A93">
        <w:rPr>
          <w:rFonts w:ascii="Arial" w:eastAsia="Arial" w:hAnsi="Arial" w:cs="Arial"/>
          <w:sz w:val="20"/>
          <w:szCs w:val="20"/>
        </w:rPr>
        <w:t>.</w:t>
      </w:r>
    </w:p>
    <w:p w14:paraId="096BD1F4" w14:textId="79B9CF45" w:rsidR="00066FC7" w:rsidRDefault="008C7585" w:rsidP="5F233A93">
      <w:pPr>
        <w:rPr>
          <w:rFonts w:ascii="Arial" w:eastAsia="Arial" w:hAnsi="Arial" w:cs="Arial"/>
          <w:sz w:val="20"/>
          <w:szCs w:val="20"/>
        </w:rPr>
      </w:pPr>
      <w:r>
        <w:rPr>
          <w:rFonts w:ascii="Arial" w:eastAsia="Arial" w:hAnsi="Arial" w:cs="Arial"/>
          <w:sz w:val="20"/>
          <w:szCs w:val="20"/>
        </w:rPr>
        <w:t>In particolare, s</w:t>
      </w:r>
      <w:r w:rsidR="5AC934F5" w:rsidRPr="5AC934F5">
        <w:rPr>
          <w:rFonts w:ascii="Arial" w:eastAsia="Arial" w:hAnsi="Arial" w:cs="Arial"/>
          <w:sz w:val="20"/>
          <w:szCs w:val="20"/>
        </w:rPr>
        <w:t>ono state prese in considerazione l</w:t>
      </w:r>
      <w:r>
        <w:rPr>
          <w:rFonts w:ascii="Arial" w:eastAsia="Arial" w:hAnsi="Arial" w:cs="Arial"/>
          <w:sz w:val="20"/>
          <w:szCs w:val="20"/>
        </w:rPr>
        <w:t xml:space="preserve">a </w:t>
      </w:r>
      <w:r w:rsidR="5AC934F5" w:rsidRPr="5AC934F5">
        <w:rPr>
          <w:rFonts w:ascii="Arial" w:eastAsia="Arial" w:hAnsi="Arial" w:cs="Arial"/>
          <w:sz w:val="20"/>
          <w:szCs w:val="20"/>
        </w:rPr>
        <w:t>feature handcrafted e le due feature deep col rendimento più elevato.</w:t>
      </w:r>
      <w:r>
        <w:rPr>
          <w:rFonts w:ascii="Arial" w:eastAsia="Arial" w:hAnsi="Arial" w:cs="Arial"/>
          <w:sz w:val="20"/>
          <w:szCs w:val="20"/>
        </w:rPr>
        <w:t xml:space="preserve"> </w:t>
      </w:r>
      <w:r w:rsidR="5F233A93" w:rsidRPr="5F233A93">
        <w:rPr>
          <w:rFonts w:ascii="Arial" w:eastAsia="Arial" w:hAnsi="Arial" w:cs="Arial"/>
          <w:sz w:val="20"/>
          <w:szCs w:val="20"/>
        </w:rPr>
        <w:t>A questo proposito, abbiamo osservato che le feature in questione sono:</w:t>
      </w:r>
      <w:r w:rsidR="00037504">
        <w:rPr>
          <w:rFonts w:ascii="Arial" w:eastAsia="Arial" w:hAnsi="Arial" w:cs="Arial"/>
          <w:sz w:val="20"/>
          <w:szCs w:val="20"/>
        </w:rPr>
        <w:t xml:space="preserve"> </w:t>
      </w:r>
      <w:r>
        <w:rPr>
          <w:rFonts w:ascii="Arial" w:eastAsia="Arial" w:hAnsi="Arial" w:cs="Arial"/>
          <w:sz w:val="20"/>
          <w:szCs w:val="20"/>
        </w:rPr>
        <w:t xml:space="preserve">i </w:t>
      </w:r>
      <w:r w:rsidR="00037504">
        <w:rPr>
          <w:rFonts w:ascii="Arial" w:eastAsia="Arial" w:hAnsi="Arial" w:cs="Arial"/>
          <w:sz w:val="20"/>
          <w:szCs w:val="20"/>
        </w:rPr>
        <w:t>momenti di Chebishev di seconda specie di sesto grado</w:t>
      </w:r>
      <w:r w:rsidR="5F233A93" w:rsidRPr="5F233A93">
        <w:rPr>
          <w:rFonts w:ascii="Arial" w:eastAsia="Arial" w:hAnsi="Arial" w:cs="Arial"/>
          <w:sz w:val="20"/>
          <w:szCs w:val="20"/>
        </w:rPr>
        <w:t>, DenseNet 201 ed EfficientNet-b0.</w:t>
      </w:r>
    </w:p>
    <w:p w14:paraId="185C5A90" w14:textId="70F6A918" w:rsidR="0070520C" w:rsidRDefault="5F233A93" w:rsidP="5F233A93">
      <w:pPr>
        <w:rPr>
          <w:rFonts w:ascii="Arial" w:eastAsia="Arial" w:hAnsi="Arial" w:cs="Arial"/>
          <w:sz w:val="20"/>
          <w:szCs w:val="20"/>
        </w:rPr>
      </w:pPr>
      <w:r w:rsidRPr="5F233A93">
        <w:rPr>
          <w:rFonts w:ascii="Arial" w:eastAsia="Arial" w:hAnsi="Arial" w:cs="Arial"/>
          <w:sz w:val="20"/>
          <w:szCs w:val="20"/>
        </w:rPr>
        <w:t>Perciò, sono stati eseguiti i seguenti passaggi:</w:t>
      </w:r>
    </w:p>
    <w:p w14:paraId="34FDB653" w14:textId="77777777" w:rsidR="0070520C" w:rsidRPr="00F04411" w:rsidRDefault="5F233A93" w:rsidP="00F04411">
      <w:pPr>
        <w:pStyle w:val="Paragrafoelenco"/>
        <w:numPr>
          <w:ilvl w:val="0"/>
          <w:numId w:val="11"/>
        </w:numPr>
        <w:rPr>
          <w:rFonts w:ascii="Arial" w:eastAsia="Arial" w:hAnsi="Arial" w:cs="Arial"/>
          <w:sz w:val="20"/>
          <w:szCs w:val="20"/>
        </w:rPr>
      </w:pPr>
      <w:r w:rsidRPr="00F04411">
        <w:rPr>
          <w:rFonts w:ascii="Arial" w:eastAsia="Arial" w:hAnsi="Arial" w:cs="Arial"/>
          <w:sz w:val="20"/>
          <w:szCs w:val="20"/>
        </w:rPr>
        <w:t xml:space="preserve">Sono state effettuate delle combinazioni fra feature, mediante delle concatenazioni tra matrici. </w:t>
      </w:r>
    </w:p>
    <w:p w14:paraId="785969B1" w14:textId="2D438F2E" w:rsidR="0070520C" w:rsidRPr="00F04411" w:rsidRDefault="5F233A93" w:rsidP="00F04411">
      <w:pPr>
        <w:pStyle w:val="Paragrafoelenco"/>
        <w:numPr>
          <w:ilvl w:val="0"/>
          <w:numId w:val="11"/>
        </w:numPr>
        <w:rPr>
          <w:rFonts w:ascii="Arial" w:eastAsia="Arial" w:hAnsi="Arial" w:cs="Arial"/>
          <w:sz w:val="20"/>
          <w:szCs w:val="20"/>
        </w:rPr>
      </w:pPr>
      <w:r w:rsidRPr="00F04411">
        <w:rPr>
          <w:rFonts w:ascii="Arial" w:eastAsia="Arial" w:hAnsi="Arial" w:cs="Arial"/>
          <w:sz w:val="20"/>
          <w:szCs w:val="20"/>
        </w:rPr>
        <w:t>Sono state combinate tutte le 4 possibili coppie fra le tre feature sopraccitate.</w:t>
      </w:r>
    </w:p>
    <w:p w14:paraId="2F6FF5A5" w14:textId="51019746" w:rsidR="0070520C" w:rsidRPr="00F04411" w:rsidRDefault="5F233A93" w:rsidP="00F04411">
      <w:pPr>
        <w:pStyle w:val="Paragrafoelenco"/>
        <w:numPr>
          <w:ilvl w:val="0"/>
          <w:numId w:val="11"/>
        </w:numPr>
        <w:rPr>
          <w:rFonts w:ascii="Arial" w:eastAsia="Arial" w:hAnsi="Arial" w:cs="Arial"/>
          <w:sz w:val="20"/>
          <w:szCs w:val="20"/>
        </w:rPr>
      </w:pPr>
      <w:r w:rsidRPr="00F04411">
        <w:rPr>
          <w:rFonts w:ascii="Arial" w:eastAsia="Arial" w:hAnsi="Arial" w:cs="Arial"/>
          <w:sz w:val="20"/>
          <w:szCs w:val="20"/>
        </w:rPr>
        <w:t>Sono stati allenati nuovamente tre classificatori: kNN, Random Forest e SVM.</w:t>
      </w:r>
    </w:p>
    <w:p w14:paraId="771CA59C" w14:textId="1CDFEADA" w:rsidR="0070520C" w:rsidRPr="00F04411" w:rsidRDefault="5F233A93" w:rsidP="00F04411">
      <w:pPr>
        <w:pStyle w:val="Paragrafoelenco"/>
        <w:numPr>
          <w:ilvl w:val="0"/>
          <w:numId w:val="11"/>
        </w:numPr>
        <w:rPr>
          <w:rFonts w:ascii="Arial" w:eastAsia="Arial" w:hAnsi="Arial" w:cs="Arial"/>
          <w:sz w:val="20"/>
          <w:szCs w:val="20"/>
        </w:rPr>
      </w:pPr>
      <w:r w:rsidRPr="00F04411">
        <w:rPr>
          <w:rFonts w:ascii="Arial" w:eastAsia="Arial" w:hAnsi="Arial" w:cs="Arial"/>
          <w:sz w:val="20"/>
          <w:szCs w:val="20"/>
        </w:rPr>
        <w:t>Sono state generate le confusion matrix e sono state estratte le corrispettive statistiche.</w:t>
      </w:r>
    </w:p>
    <w:p w14:paraId="45835FE4" w14:textId="24AC3FF6" w:rsidR="001A0DFD" w:rsidRPr="00F04411" w:rsidRDefault="4931637F" w:rsidP="00F04411">
      <w:pPr>
        <w:pStyle w:val="Paragrafoelenco"/>
        <w:numPr>
          <w:ilvl w:val="0"/>
          <w:numId w:val="11"/>
        </w:numPr>
        <w:rPr>
          <w:rFonts w:ascii="Arial" w:eastAsia="Arial" w:hAnsi="Arial" w:cs="Arial"/>
          <w:sz w:val="20"/>
          <w:szCs w:val="20"/>
        </w:rPr>
      </w:pPr>
      <w:r w:rsidRPr="00F04411">
        <w:rPr>
          <w:rFonts w:ascii="Arial" w:eastAsia="Arial" w:hAnsi="Arial" w:cs="Arial"/>
          <w:sz w:val="20"/>
          <w:szCs w:val="20"/>
        </w:rPr>
        <w:t xml:space="preserve">Sono stati </w:t>
      </w:r>
      <w:r w:rsidR="003D065B" w:rsidRPr="00F04411">
        <w:rPr>
          <w:rFonts w:ascii="Arial" w:eastAsia="Arial" w:hAnsi="Arial" w:cs="Arial"/>
          <w:sz w:val="20"/>
          <w:szCs w:val="20"/>
        </w:rPr>
        <w:t>raccolti</w:t>
      </w:r>
      <w:r w:rsidRPr="00F04411">
        <w:rPr>
          <w:rFonts w:ascii="Arial" w:eastAsia="Arial" w:hAnsi="Arial" w:cs="Arial"/>
          <w:sz w:val="20"/>
          <w:szCs w:val="20"/>
        </w:rPr>
        <w:t xml:space="preserve"> i risultati.</w:t>
      </w:r>
    </w:p>
    <w:p w14:paraId="37C0FBE3" w14:textId="19E4A057" w:rsidR="3FE5E60E" w:rsidRDefault="55F19737" w:rsidP="3FE5E60E">
      <w:pPr>
        <w:rPr>
          <w:rFonts w:ascii="Arial" w:eastAsia="Arial" w:hAnsi="Arial" w:cs="Arial"/>
          <w:sz w:val="20"/>
          <w:szCs w:val="20"/>
        </w:rPr>
      </w:pPr>
      <w:r w:rsidRPr="55F19737">
        <w:rPr>
          <w:rFonts w:ascii="Arial" w:eastAsia="Arial" w:hAnsi="Arial" w:cs="Arial"/>
          <w:sz w:val="20"/>
          <w:szCs w:val="20"/>
        </w:rPr>
        <w:t>I risultati ottenuti per il dataset studiato sono i seguenti:</w:t>
      </w:r>
    </w:p>
    <w:p w14:paraId="72E7F3A2" w14:textId="77777777" w:rsidR="001A0DFD" w:rsidRDefault="001A0DFD" w:rsidP="3FE5E60E">
      <w:pPr>
        <w:rPr>
          <w:rFonts w:ascii="Arial" w:eastAsia="Arial" w:hAnsi="Arial" w:cs="Arial"/>
          <w:sz w:val="20"/>
          <w:szCs w:val="20"/>
        </w:rPr>
      </w:pPr>
    </w:p>
    <w:tbl>
      <w:tblPr>
        <w:tblStyle w:val="Tabellagriglia1chiara-colore1"/>
        <w:tblW w:w="0" w:type="auto"/>
        <w:tblLayout w:type="fixed"/>
        <w:tblLook w:val="06A0" w:firstRow="1" w:lastRow="0" w:firstColumn="1" w:lastColumn="0" w:noHBand="1" w:noVBand="1"/>
      </w:tblPr>
      <w:tblGrid>
        <w:gridCol w:w="1665"/>
        <w:gridCol w:w="1249"/>
        <w:gridCol w:w="990"/>
        <w:gridCol w:w="990"/>
        <w:gridCol w:w="1020"/>
        <w:gridCol w:w="1035"/>
        <w:gridCol w:w="960"/>
        <w:gridCol w:w="930"/>
        <w:gridCol w:w="900"/>
      </w:tblGrid>
      <w:tr w:rsidR="3FE5E60E" w14:paraId="3200C2A3" w14:textId="77777777" w:rsidTr="3FE5E6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tcPr>
          <w:p w14:paraId="32F90BE0" w14:textId="18B19099" w:rsidR="3FE5E60E" w:rsidRDefault="3FE5E60E" w:rsidP="3FE5E60E">
            <w:pPr>
              <w:jc w:val="center"/>
              <w:rPr>
                <w:rFonts w:ascii="Calibri" w:eastAsia="Calibri" w:hAnsi="Calibri" w:cs="Calibri"/>
                <w:b w:val="0"/>
                <w:bCs w:val="0"/>
                <w:color w:val="000000" w:themeColor="text1"/>
                <w:sz w:val="18"/>
                <w:szCs w:val="18"/>
              </w:rPr>
            </w:pPr>
            <w:r w:rsidRPr="3FE5E60E">
              <w:rPr>
                <w:rFonts w:ascii="Calibri" w:eastAsia="Calibri" w:hAnsi="Calibri" w:cs="Calibri"/>
                <w:b w:val="0"/>
                <w:bCs w:val="0"/>
                <w:color w:val="000000" w:themeColor="text1"/>
                <w:sz w:val="18"/>
                <w:szCs w:val="18"/>
              </w:rPr>
              <w:t>Features</w:t>
            </w:r>
          </w:p>
        </w:tc>
        <w:tc>
          <w:tcPr>
            <w:tcW w:w="1249" w:type="dxa"/>
          </w:tcPr>
          <w:p w14:paraId="64713DF6" w14:textId="47FE8A49" w:rsidR="3FE5E60E" w:rsidRDefault="3FE5E60E" w:rsidP="3FE5E60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b w:val="0"/>
                <w:bCs w:val="0"/>
                <w:color w:val="000000" w:themeColor="text1"/>
                <w:sz w:val="18"/>
                <w:szCs w:val="18"/>
              </w:rPr>
              <w:t>Classificators</w:t>
            </w:r>
          </w:p>
        </w:tc>
        <w:tc>
          <w:tcPr>
            <w:tcW w:w="990" w:type="dxa"/>
          </w:tcPr>
          <w:p w14:paraId="26752FCF" w14:textId="4A1325C4" w:rsidR="3FE5E60E" w:rsidRDefault="3FE5E60E" w:rsidP="3FE5E60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b w:val="0"/>
                <w:bCs w:val="0"/>
                <w:color w:val="000000" w:themeColor="text1"/>
                <w:sz w:val="18"/>
                <w:szCs w:val="18"/>
              </w:rPr>
              <w:t>Accuracy</w:t>
            </w:r>
          </w:p>
        </w:tc>
        <w:tc>
          <w:tcPr>
            <w:tcW w:w="990" w:type="dxa"/>
          </w:tcPr>
          <w:p w14:paraId="0F0E4191" w14:textId="09CBFA46" w:rsidR="3FE5E60E" w:rsidRDefault="3FE5E60E" w:rsidP="3FE5E60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b w:val="0"/>
                <w:bCs w:val="0"/>
                <w:color w:val="000000" w:themeColor="text1"/>
                <w:sz w:val="18"/>
                <w:szCs w:val="18"/>
              </w:rPr>
              <w:t>Precision</w:t>
            </w:r>
          </w:p>
        </w:tc>
        <w:tc>
          <w:tcPr>
            <w:tcW w:w="1020" w:type="dxa"/>
          </w:tcPr>
          <w:p w14:paraId="07D139F6" w14:textId="3589648B" w:rsidR="3FE5E60E" w:rsidRDefault="3FE5E60E" w:rsidP="3FE5E60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b w:val="0"/>
                <w:bCs w:val="0"/>
                <w:color w:val="000000" w:themeColor="text1"/>
                <w:sz w:val="18"/>
                <w:szCs w:val="18"/>
              </w:rPr>
              <w:t>Recall</w:t>
            </w:r>
          </w:p>
        </w:tc>
        <w:tc>
          <w:tcPr>
            <w:tcW w:w="1035" w:type="dxa"/>
          </w:tcPr>
          <w:p w14:paraId="77F00F0C" w14:textId="39704603" w:rsidR="3FE5E60E" w:rsidRDefault="3FE5E60E" w:rsidP="3FE5E60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b w:val="0"/>
                <w:bCs w:val="0"/>
                <w:color w:val="000000" w:themeColor="text1"/>
                <w:sz w:val="18"/>
                <w:szCs w:val="18"/>
              </w:rPr>
              <w:t>Specificity</w:t>
            </w:r>
          </w:p>
        </w:tc>
        <w:tc>
          <w:tcPr>
            <w:tcW w:w="960" w:type="dxa"/>
          </w:tcPr>
          <w:p w14:paraId="5BDFF17A" w14:textId="10FFE317" w:rsidR="3FE5E60E" w:rsidRDefault="3FE5E60E" w:rsidP="3FE5E60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00037504">
              <w:rPr>
                <w:rFonts w:ascii="Calibri" w:eastAsia="Calibri" w:hAnsi="Calibri" w:cs="Calibri"/>
                <w:b w:val="0"/>
                <w:bCs w:val="0"/>
                <w:color w:val="000000" w:themeColor="text1"/>
                <w:sz w:val="18"/>
                <w:szCs w:val="18"/>
              </w:rPr>
              <w:t>F-Score</w:t>
            </w:r>
          </w:p>
        </w:tc>
        <w:tc>
          <w:tcPr>
            <w:tcW w:w="930" w:type="dxa"/>
          </w:tcPr>
          <w:p w14:paraId="7561961E" w14:textId="63A71DE4" w:rsidR="3FE5E60E" w:rsidRDefault="3FE5E60E" w:rsidP="3FE5E60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b w:val="0"/>
                <w:bCs w:val="0"/>
                <w:color w:val="000000" w:themeColor="text1"/>
                <w:sz w:val="18"/>
                <w:szCs w:val="18"/>
              </w:rPr>
              <w:t>MCC</w:t>
            </w:r>
          </w:p>
        </w:tc>
        <w:tc>
          <w:tcPr>
            <w:tcW w:w="900" w:type="dxa"/>
          </w:tcPr>
          <w:p w14:paraId="64C5598A" w14:textId="2DEA1E39" w:rsidR="3FE5E60E" w:rsidRDefault="3FE5E60E" w:rsidP="3FE5E60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b w:val="0"/>
                <w:bCs w:val="0"/>
                <w:color w:val="000000" w:themeColor="text1"/>
                <w:sz w:val="18"/>
                <w:szCs w:val="18"/>
              </w:rPr>
              <w:t>BACC</w:t>
            </w:r>
          </w:p>
        </w:tc>
      </w:tr>
      <w:tr w:rsidR="3FE5E60E" w14:paraId="6A30EF23"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665" w:type="dxa"/>
          </w:tcPr>
          <w:p w14:paraId="1AE26941" w14:textId="28AF7C45" w:rsidR="3FE5E60E" w:rsidRDefault="3FE5E60E" w:rsidP="3FE5E60E">
            <w:pPr>
              <w:rPr>
                <w:sz w:val="18"/>
                <w:szCs w:val="18"/>
              </w:rPr>
            </w:pPr>
          </w:p>
        </w:tc>
        <w:tc>
          <w:tcPr>
            <w:tcW w:w="1249" w:type="dxa"/>
          </w:tcPr>
          <w:p w14:paraId="250640D4" w14:textId="315B06E1"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990" w:type="dxa"/>
          </w:tcPr>
          <w:p w14:paraId="419E6C23" w14:textId="5E0C5DFC"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990" w:type="dxa"/>
          </w:tcPr>
          <w:p w14:paraId="553EACEC" w14:textId="68E74C81"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020" w:type="dxa"/>
          </w:tcPr>
          <w:p w14:paraId="04FCBB83" w14:textId="3E58462F"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035" w:type="dxa"/>
          </w:tcPr>
          <w:p w14:paraId="327E90D8" w14:textId="672C7E65"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960" w:type="dxa"/>
          </w:tcPr>
          <w:p w14:paraId="411E1FF5" w14:textId="07416A34"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930" w:type="dxa"/>
          </w:tcPr>
          <w:p w14:paraId="02BE5FC9" w14:textId="23E2D682"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900" w:type="dxa"/>
          </w:tcPr>
          <w:p w14:paraId="59FE5027" w14:textId="41D0BEE3"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r>
      <w:tr w:rsidR="3FE5E60E" w14:paraId="4064B031"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665" w:type="dxa"/>
          </w:tcPr>
          <w:p w14:paraId="4CA80D8D" w14:textId="598C2DBD" w:rsidR="3FE5E60E" w:rsidRDefault="3FE5E60E" w:rsidP="3FE5E60E">
            <w:pPr>
              <w:rPr>
                <w:sz w:val="18"/>
                <w:szCs w:val="18"/>
              </w:rPr>
            </w:pPr>
          </w:p>
        </w:tc>
        <w:tc>
          <w:tcPr>
            <w:tcW w:w="1249" w:type="dxa"/>
          </w:tcPr>
          <w:p w14:paraId="04975791" w14:textId="335F4DB5"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kNN</w:t>
            </w:r>
          </w:p>
        </w:tc>
        <w:tc>
          <w:tcPr>
            <w:tcW w:w="990" w:type="dxa"/>
          </w:tcPr>
          <w:p w14:paraId="54AD49DB" w14:textId="42F6D9E0"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88.21%</w:t>
            </w:r>
          </w:p>
        </w:tc>
        <w:tc>
          <w:tcPr>
            <w:tcW w:w="990" w:type="dxa"/>
          </w:tcPr>
          <w:p w14:paraId="68FD40F2" w14:textId="062333D6"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89.04%</w:t>
            </w:r>
          </w:p>
        </w:tc>
        <w:tc>
          <w:tcPr>
            <w:tcW w:w="1020" w:type="dxa"/>
          </w:tcPr>
          <w:p w14:paraId="3D56E0E9" w14:textId="47240326"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91.84%</w:t>
            </w:r>
          </w:p>
        </w:tc>
        <w:tc>
          <w:tcPr>
            <w:tcW w:w="1035" w:type="dxa"/>
          </w:tcPr>
          <w:p w14:paraId="024EFA00" w14:textId="0CC674CC"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82.63%</w:t>
            </w:r>
          </w:p>
        </w:tc>
        <w:tc>
          <w:tcPr>
            <w:tcW w:w="960" w:type="dxa"/>
          </w:tcPr>
          <w:p w14:paraId="2917B7C1" w14:textId="092768FF"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3FE5E60E">
              <w:rPr>
                <w:rFonts w:ascii="Calibri" w:eastAsia="Calibri" w:hAnsi="Calibri" w:cs="Calibri"/>
                <w:color w:val="006100"/>
                <w:sz w:val="18"/>
                <w:szCs w:val="18"/>
              </w:rPr>
              <w:t>90.42%</w:t>
            </w:r>
          </w:p>
        </w:tc>
        <w:tc>
          <w:tcPr>
            <w:tcW w:w="930" w:type="dxa"/>
          </w:tcPr>
          <w:p w14:paraId="2E378DBB" w14:textId="1BEEE20D"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75.16%</w:t>
            </w:r>
          </w:p>
        </w:tc>
        <w:tc>
          <w:tcPr>
            <w:tcW w:w="900" w:type="dxa"/>
          </w:tcPr>
          <w:p w14:paraId="012D76B2" w14:textId="15510FC6"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87.23%</w:t>
            </w:r>
          </w:p>
        </w:tc>
      </w:tr>
      <w:tr w:rsidR="3FE5E60E" w14:paraId="5F24C3EB"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665" w:type="dxa"/>
          </w:tcPr>
          <w:p w14:paraId="0D7D15FF" w14:textId="48FF74E1" w:rsidR="3FE5E60E" w:rsidRDefault="3FE5E60E" w:rsidP="3FE5E60E">
            <w:pPr>
              <w:jc w:val="center"/>
              <w:rPr>
                <w:rFonts w:ascii="Calibri" w:eastAsia="Calibri" w:hAnsi="Calibri" w:cs="Calibri"/>
                <w:b w:val="0"/>
                <w:bCs w:val="0"/>
                <w:color w:val="000000" w:themeColor="text1"/>
                <w:sz w:val="18"/>
                <w:szCs w:val="18"/>
              </w:rPr>
            </w:pPr>
            <w:r w:rsidRPr="3FE5E60E">
              <w:rPr>
                <w:rFonts w:ascii="Calibri" w:eastAsia="Calibri" w:hAnsi="Calibri" w:cs="Calibri"/>
                <w:b w:val="0"/>
                <w:bCs w:val="0"/>
                <w:color w:val="000000" w:themeColor="text1"/>
                <w:sz w:val="18"/>
                <w:szCs w:val="18"/>
              </w:rPr>
              <w:t xml:space="preserve">CHd6 + </w:t>
            </w:r>
          </w:p>
          <w:p w14:paraId="63BBFC1A" w14:textId="3530BC57" w:rsidR="3FE5E60E" w:rsidRDefault="3FE5E60E" w:rsidP="3FE5E60E">
            <w:pPr>
              <w:jc w:val="center"/>
              <w:rPr>
                <w:rFonts w:ascii="Calibri" w:eastAsia="Calibri" w:hAnsi="Calibri" w:cs="Calibri"/>
                <w:b w:val="0"/>
                <w:bCs w:val="0"/>
                <w:color w:val="000000" w:themeColor="text1"/>
                <w:sz w:val="18"/>
                <w:szCs w:val="18"/>
              </w:rPr>
            </w:pPr>
            <w:r w:rsidRPr="3FE5E60E">
              <w:rPr>
                <w:rFonts w:ascii="Calibri" w:eastAsia="Calibri" w:hAnsi="Calibri" w:cs="Calibri"/>
                <w:b w:val="0"/>
                <w:bCs w:val="0"/>
                <w:color w:val="000000" w:themeColor="text1"/>
                <w:sz w:val="18"/>
                <w:szCs w:val="18"/>
              </w:rPr>
              <w:t>DenseNet 201</w:t>
            </w:r>
          </w:p>
        </w:tc>
        <w:tc>
          <w:tcPr>
            <w:tcW w:w="1249" w:type="dxa"/>
          </w:tcPr>
          <w:p w14:paraId="248FC319" w14:textId="2749C5B3"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Random Forest</w:t>
            </w:r>
          </w:p>
        </w:tc>
        <w:tc>
          <w:tcPr>
            <w:tcW w:w="990" w:type="dxa"/>
          </w:tcPr>
          <w:p w14:paraId="4CC267D6" w14:textId="4E563304"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92.16%</w:t>
            </w:r>
          </w:p>
        </w:tc>
        <w:tc>
          <w:tcPr>
            <w:tcW w:w="990" w:type="dxa"/>
          </w:tcPr>
          <w:p w14:paraId="4C1077B7" w14:textId="47131188"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92.83%</w:t>
            </w:r>
          </w:p>
        </w:tc>
        <w:tc>
          <w:tcPr>
            <w:tcW w:w="1020" w:type="dxa"/>
          </w:tcPr>
          <w:p w14:paraId="298D90C1" w14:textId="6001473F"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94.35%</w:t>
            </w:r>
          </w:p>
        </w:tc>
        <w:tc>
          <w:tcPr>
            <w:tcW w:w="1035" w:type="dxa"/>
          </w:tcPr>
          <w:p w14:paraId="54C00194" w14:textId="79311A09"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88.80%</w:t>
            </w:r>
          </w:p>
        </w:tc>
        <w:tc>
          <w:tcPr>
            <w:tcW w:w="960" w:type="dxa"/>
          </w:tcPr>
          <w:p w14:paraId="5AE77B75" w14:textId="7A7F7368"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3FE5E60E">
              <w:rPr>
                <w:rFonts w:ascii="Calibri" w:eastAsia="Calibri" w:hAnsi="Calibri" w:cs="Calibri"/>
                <w:color w:val="006100"/>
                <w:sz w:val="18"/>
                <w:szCs w:val="18"/>
              </w:rPr>
              <w:t>93.58%</w:t>
            </w:r>
          </w:p>
        </w:tc>
        <w:tc>
          <w:tcPr>
            <w:tcW w:w="930" w:type="dxa"/>
          </w:tcPr>
          <w:p w14:paraId="1F7212B8" w14:textId="54A3D857"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83.53%</w:t>
            </w:r>
          </w:p>
        </w:tc>
        <w:tc>
          <w:tcPr>
            <w:tcW w:w="900" w:type="dxa"/>
          </w:tcPr>
          <w:p w14:paraId="705050A0" w14:textId="6B8359FF"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91.57%</w:t>
            </w:r>
          </w:p>
        </w:tc>
      </w:tr>
      <w:tr w:rsidR="3FE5E60E" w14:paraId="18AD8710"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665" w:type="dxa"/>
          </w:tcPr>
          <w:p w14:paraId="6E46A31C" w14:textId="6C34B26B" w:rsidR="3FE5E60E" w:rsidRDefault="3FE5E60E" w:rsidP="3FE5E60E">
            <w:pPr>
              <w:rPr>
                <w:sz w:val="18"/>
                <w:szCs w:val="18"/>
              </w:rPr>
            </w:pPr>
          </w:p>
        </w:tc>
        <w:tc>
          <w:tcPr>
            <w:tcW w:w="1249" w:type="dxa"/>
          </w:tcPr>
          <w:p w14:paraId="52C66FEF" w14:textId="743F9DED"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SVM</w:t>
            </w:r>
          </w:p>
        </w:tc>
        <w:tc>
          <w:tcPr>
            <w:tcW w:w="990" w:type="dxa"/>
          </w:tcPr>
          <w:p w14:paraId="48340065" w14:textId="7E73EA1D"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94.41%</w:t>
            </w:r>
          </w:p>
        </w:tc>
        <w:tc>
          <w:tcPr>
            <w:tcW w:w="990" w:type="dxa"/>
          </w:tcPr>
          <w:p w14:paraId="60CC53D0" w14:textId="53683248"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95.14%</w:t>
            </w:r>
          </w:p>
        </w:tc>
        <w:tc>
          <w:tcPr>
            <w:tcW w:w="1020" w:type="dxa"/>
          </w:tcPr>
          <w:p w14:paraId="607F2D4A" w14:textId="57E68089"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95.66%</w:t>
            </w:r>
          </w:p>
        </w:tc>
        <w:tc>
          <w:tcPr>
            <w:tcW w:w="1035" w:type="dxa"/>
          </w:tcPr>
          <w:p w14:paraId="3D792866" w14:textId="0EC74B84"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92.50%</w:t>
            </w:r>
          </w:p>
        </w:tc>
        <w:tc>
          <w:tcPr>
            <w:tcW w:w="960" w:type="dxa"/>
          </w:tcPr>
          <w:p w14:paraId="266E5744" w14:textId="211D88C3"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3FE5E60E">
              <w:rPr>
                <w:rFonts w:ascii="Calibri" w:eastAsia="Calibri" w:hAnsi="Calibri" w:cs="Calibri"/>
                <w:color w:val="006100"/>
                <w:sz w:val="18"/>
                <w:szCs w:val="18"/>
              </w:rPr>
              <w:t>95.40%</w:t>
            </w:r>
          </w:p>
        </w:tc>
        <w:tc>
          <w:tcPr>
            <w:tcW w:w="930" w:type="dxa"/>
          </w:tcPr>
          <w:p w14:paraId="5DB15553" w14:textId="74BBADD1"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88.29%</w:t>
            </w:r>
          </w:p>
        </w:tc>
        <w:tc>
          <w:tcPr>
            <w:tcW w:w="900" w:type="dxa"/>
          </w:tcPr>
          <w:p w14:paraId="270D4562" w14:textId="1EE10993"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94.08%</w:t>
            </w:r>
          </w:p>
        </w:tc>
      </w:tr>
      <w:tr w:rsidR="3FE5E60E" w14:paraId="00742C90"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665" w:type="dxa"/>
          </w:tcPr>
          <w:p w14:paraId="04A77E2B" w14:textId="24296498" w:rsidR="3FE5E60E" w:rsidRDefault="3FE5E60E" w:rsidP="3FE5E60E">
            <w:pPr>
              <w:rPr>
                <w:sz w:val="18"/>
                <w:szCs w:val="18"/>
              </w:rPr>
            </w:pPr>
          </w:p>
        </w:tc>
        <w:tc>
          <w:tcPr>
            <w:tcW w:w="1249" w:type="dxa"/>
          </w:tcPr>
          <w:p w14:paraId="2C1483E8" w14:textId="7E18765C"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990" w:type="dxa"/>
          </w:tcPr>
          <w:p w14:paraId="726F28AB" w14:textId="3AD4D1D7"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990" w:type="dxa"/>
          </w:tcPr>
          <w:p w14:paraId="128E580B" w14:textId="3FF05501"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020" w:type="dxa"/>
          </w:tcPr>
          <w:p w14:paraId="17E5ED4C" w14:textId="561AE699"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035" w:type="dxa"/>
          </w:tcPr>
          <w:p w14:paraId="186FB310" w14:textId="6F5FA762"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960" w:type="dxa"/>
          </w:tcPr>
          <w:p w14:paraId="7A4A4C5C" w14:textId="1BF17CB6"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930" w:type="dxa"/>
          </w:tcPr>
          <w:p w14:paraId="73E10472" w14:textId="617FE187"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900" w:type="dxa"/>
          </w:tcPr>
          <w:p w14:paraId="4D575B50" w14:textId="5EA41D2F"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r>
      <w:tr w:rsidR="3FE5E60E" w14:paraId="5EBC498D"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665" w:type="dxa"/>
          </w:tcPr>
          <w:p w14:paraId="74E83C87" w14:textId="4717FEB4" w:rsidR="3FE5E60E" w:rsidRDefault="3FE5E60E" w:rsidP="3FE5E60E">
            <w:pPr>
              <w:rPr>
                <w:sz w:val="18"/>
                <w:szCs w:val="18"/>
              </w:rPr>
            </w:pPr>
          </w:p>
        </w:tc>
        <w:tc>
          <w:tcPr>
            <w:tcW w:w="1249" w:type="dxa"/>
          </w:tcPr>
          <w:p w14:paraId="71FD1608" w14:textId="5E2623B7"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kNN</w:t>
            </w:r>
          </w:p>
        </w:tc>
        <w:tc>
          <w:tcPr>
            <w:tcW w:w="990" w:type="dxa"/>
          </w:tcPr>
          <w:p w14:paraId="7F41D880" w14:textId="7A3876D4"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87.55%</w:t>
            </w:r>
          </w:p>
        </w:tc>
        <w:tc>
          <w:tcPr>
            <w:tcW w:w="990" w:type="dxa"/>
          </w:tcPr>
          <w:p w14:paraId="1B828E10" w14:textId="404AA464"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89.01%</w:t>
            </w:r>
          </w:p>
        </w:tc>
        <w:tc>
          <w:tcPr>
            <w:tcW w:w="1020" w:type="dxa"/>
          </w:tcPr>
          <w:p w14:paraId="3A60B88F" w14:textId="42AABF1A"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90.63%</w:t>
            </w:r>
          </w:p>
        </w:tc>
        <w:tc>
          <w:tcPr>
            <w:tcW w:w="1035" w:type="dxa"/>
          </w:tcPr>
          <w:p w14:paraId="5B45D182" w14:textId="22677BBC"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82.82%</w:t>
            </w:r>
          </w:p>
        </w:tc>
        <w:tc>
          <w:tcPr>
            <w:tcW w:w="960" w:type="dxa"/>
          </w:tcPr>
          <w:p w14:paraId="38439548" w14:textId="1A3F4938"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89.81%</w:t>
            </w:r>
          </w:p>
        </w:tc>
        <w:tc>
          <w:tcPr>
            <w:tcW w:w="930" w:type="dxa"/>
          </w:tcPr>
          <w:p w14:paraId="521EC01C" w14:textId="17359633"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73.82%</w:t>
            </w:r>
          </w:p>
        </w:tc>
        <w:tc>
          <w:tcPr>
            <w:tcW w:w="900" w:type="dxa"/>
          </w:tcPr>
          <w:p w14:paraId="01B91540" w14:textId="76F3AD24"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86.72%</w:t>
            </w:r>
          </w:p>
        </w:tc>
      </w:tr>
      <w:tr w:rsidR="3FE5E60E" w14:paraId="0D0B1AA8"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665" w:type="dxa"/>
          </w:tcPr>
          <w:p w14:paraId="7A973F7A" w14:textId="5EF74FFB" w:rsidR="3FE5E60E" w:rsidRDefault="3FE5E60E" w:rsidP="3FE5E60E">
            <w:pPr>
              <w:jc w:val="center"/>
              <w:rPr>
                <w:rFonts w:ascii="Calibri" w:eastAsia="Calibri" w:hAnsi="Calibri" w:cs="Calibri"/>
                <w:b w:val="0"/>
                <w:bCs w:val="0"/>
                <w:color w:val="000000" w:themeColor="text1"/>
                <w:sz w:val="18"/>
                <w:szCs w:val="18"/>
              </w:rPr>
            </w:pPr>
            <w:r w:rsidRPr="3FE5E60E">
              <w:rPr>
                <w:rFonts w:ascii="Calibri" w:eastAsia="Calibri" w:hAnsi="Calibri" w:cs="Calibri"/>
                <w:b w:val="0"/>
                <w:bCs w:val="0"/>
                <w:color w:val="000000" w:themeColor="text1"/>
                <w:sz w:val="18"/>
                <w:szCs w:val="18"/>
              </w:rPr>
              <w:t>CHd6 + EfficientNet-b0</w:t>
            </w:r>
          </w:p>
        </w:tc>
        <w:tc>
          <w:tcPr>
            <w:tcW w:w="1249" w:type="dxa"/>
          </w:tcPr>
          <w:p w14:paraId="232D60DD" w14:textId="5E3ED5AC"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Random Forest</w:t>
            </w:r>
          </w:p>
        </w:tc>
        <w:tc>
          <w:tcPr>
            <w:tcW w:w="990" w:type="dxa"/>
          </w:tcPr>
          <w:p w14:paraId="30FE7EC5" w14:textId="7BB29184"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89.65%</w:t>
            </w:r>
          </w:p>
        </w:tc>
        <w:tc>
          <w:tcPr>
            <w:tcW w:w="990" w:type="dxa"/>
          </w:tcPr>
          <w:p w14:paraId="7E4B4A27" w14:textId="15A827A8"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90.19%</w:t>
            </w:r>
          </w:p>
        </w:tc>
        <w:tc>
          <w:tcPr>
            <w:tcW w:w="1020" w:type="dxa"/>
          </w:tcPr>
          <w:p w14:paraId="14A45C1D" w14:textId="4A85015E"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93.03%</w:t>
            </w:r>
          </w:p>
        </w:tc>
        <w:tc>
          <w:tcPr>
            <w:tcW w:w="1035" w:type="dxa"/>
          </w:tcPr>
          <w:p w14:paraId="078C9329" w14:textId="7FDAAA67"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84.46%</w:t>
            </w:r>
          </w:p>
        </w:tc>
        <w:tc>
          <w:tcPr>
            <w:tcW w:w="960" w:type="dxa"/>
          </w:tcPr>
          <w:p w14:paraId="0DE3E3EE" w14:textId="632A8481"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3FE5E60E">
              <w:rPr>
                <w:rFonts w:ascii="Calibri" w:eastAsia="Calibri" w:hAnsi="Calibri" w:cs="Calibri"/>
                <w:color w:val="006100"/>
                <w:sz w:val="18"/>
                <w:szCs w:val="18"/>
              </w:rPr>
              <w:t>91.59%</w:t>
            </w:r>
          </w:p>
        </w:tc>
        <w:tc>
          <w:tcPr>
            <w:tcW w:w="930" w:type="dxa"/>
          </w:tcPr>
          <w:p w14:paraId="7C9EA31D" w14:textId="14EADF29"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78.21%</w:t>
            </w:r>
          </w:p>
        </w:tc>
        <w:tc>
          <w:tcPr>
            <w:tcW w:w="900" w:type="dxa"/>
          </w:tcPr>
          <w:p w14:paraId="3CE13CF5" w14:textId="31DCC67F"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88.74%</w:t>
            </w:r>
          </w:p>
        </w:tc>
      </w:tr>
      <w:tr w:rsidR="3FE5E60E" w14:paraId="2DC2FBFD"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665" w:type="dxa"/>
          </w:tcPr>
          <w:p w14:paraId="2AF96F63" w14:textId="3A15198B" w:rsidR="3FE5E60E" w:rsidRDefault="3FE5E60E" w:rsidP="3FE5E60E">
            <w:pPr>
              <w:rPr>
                <w:sz w:val="18"/>
                <w:szCs w:val="18"/>
              </w:rPr>
            </w:pPr>
          </w:p>
        </w:tc>
        <w:tc>
          <w:tcPr>
            <w:tcW w:w="1249" w:type="dxa"/>
          </w:tcPr>
          <w:p w14:paraId="44B83225" w14:textId="6EB1DE06"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SVM</w:t>
            </w:r>
          </w:p>
        </w:tc>
        <w:tc>
          <w:tcPr>
            <w:tcW w:w="990" w:type="dxa"/>
          </w:tcPr>
          <w:p w14:paraId="7EA07C7E" w14:textId="38AD4A52"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94.05%</w:t>
            </w:r>
          </w:p>
        </w:tc>
        <w:tc>
          <w:tcPr>
            <w:tcW w:w="990" w:type="dxa"/>
          </w:tcPr>
          <w:p w14:paraId="4C74ADDF" w14:textId="789BAA68"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94.78%</w:t>
            </w:r>
          </w:p>
        </w:tc>
        <w:tc>
          <w:tcPr>
            <w:tcW w:w="1020" w:type="dxa"/>
          </w:tcPr>
          <w:p w14:paraId="006DBEBB" w14:textId="706151FF"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95.44%</w:t>
            </w:r>
          </w:p>
        </w:tc>
        <w:tc>
          <w:tcPr>
            <w:tcW w:w="1035" w:type="dxa"/>
          </w:tcPr>
          <w:p w14:paraId="7FFDCEA1" w14:textId="4F92B7DD"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91.92%</w:t>
            </w:r>
          </w:p>
        </w:tc>
        <w:tc>
          <w:tcPr>
            <w:tcW w:w="960" w:type="dxa"/>
          </w:tcPr>
          <w:p w14:paraId="0B108FD7" w14:textId="4E28DCDB"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3FE5E60E">
              <w:rPr>
                <w:rFonts w:ascii="Calibri" w:eastAsia="Calibri" w:hAnsi="Calibri" w:cs="Calibri"/>
                <w:color w:val="006100"/>
                <w:sz w:val="18"/>
                <w:szCs w:val="18"/>
              </w:rPr>
              <w:t>95.11%</w:t>
            </w:r>
          </w:p>
        </w:tc>
        <w:tc>
          <w:tcPr>
            <w:tcW w:w="930" w:type="dxa"/>
          </w:tcPr>
          <w:p w14:paraId="6DD65844" w14:textId="375DA34F"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87.53%</w:t>
            </w:r>
          </w:p>
        </w:tc>
        <w:tc>
          <w:tcPr>
            <w:tcW w:w="900" w:type="dxa"/>
          </w:tcPr>
          <w:p w14:paraId="47A1B89F" w14:textId="3A9143A5"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93.68%</w:t>
            </w:r>
          </w:p>
        </w:tc>
      </w:tr>
      <w:tr w:rsidR="3FE5E60E" w14:paraId="75F772AA"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665" w:type="dxa"/>
          </w:tcPr>
          <w:p w14:paraId="7E896D66" w14:textId="6057517B" w:rsidR="3FE5E60E" w:rsidRDefault="3FE5E60E" w:rsidP="3FE5E60E">
            <w:pPr>
              <w:rPr>
                <w:sz w:val="18"/>
                <w:szCs w:val="18"/>
              </w:rPr>
            </w:pPr>
          </w:p>
        </w:tc>
        <w:tc>
          <w:tcPr>
            <w:tcW w:w="1249" w:type="dxa"/>
          </w:tcPr>
          <w:p w14:paraId="75809B23" w14:textId="676C962D"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990" w:type="dxa"/>
          </w:tcPr>
          <w:p w14:paraId="4802F615" w14:textId="1540DDF2"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990" w:type="dxa"/>
          </w:tcPr>
          <w:p w14:paraId="5CA142A6" w14:textId="314DFAEE"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020" w:type="dxa"/>
          </w:tcPr>
          <w:p w14:paraId="6C2EFCF0" w14:textId="400D6012"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035" w:type="dxa"/>
          </w:tcPr>
          <w:p w14:paraId="4155ED36" w14:textId="6F180F68"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960" w:type="dxa"/>
          </w:tcPr>
          <w:p w14:paraId="1DD37633" w14:textId="66EE6521"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930" w:type="dxa"/>
          </w:tcPr>
          <w:p w14:paraId="0B5B2E1D" w14:textId="036A3DD8"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900" w:type="dxa"/>
          </w:tcPr>
          <w:p w14:paraId="04E5A097" w14:textId="578B5F8D"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r>
      <w:tr w:rsidR="3FE5E60E" w14:paraId="35C05DDC"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665" w:type="dxa"/>
          </w:tcPr>
          <w:p w14:paraId="215ACC0E" w14:textId="6AF1BD77" w:rsidR="3FE5E60E" w:rsidRDefault="3FE5E60E" w:rsidP="3FE5E60E">
            <w:pPr>
              <w:rPr>
                <w:sz w:val="18"/>
                <w:szCs w:val="18"/>
              </w:rPr>
            </w:pPr>
          </w:p>
        </w:tc>
        <w:tc>
          <w:tcPr>
            <w:tcW w:w="1249" w:type="dxa"/>
          </w:tcPr>
          <w:p w14:paraId="2213A7A9" w14:textId="0465F17D"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kNN</w:t>
            </w:r>
          </w:p>
        </w:tc>
        <w:tc>
          <w:tcPr>
            <w:tcW w:w="990" w:type="dxa"/>
          </w:tcPr>
          <w:p w14:paraId="73957E3B" w14:textId="7913EFD0"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90.30%</w:t>
            </w:r>
          </w:p>
        </w:tc>
        <w:tc>
          <w:tcPr>
            <w:tcW w:w="990" w:type="dxa"/>
          </w:tcPr>
          <w:p w14:paraId="1A36040A" w14:textId="4F44F7DF"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91.05%</w:t>
            </w:r>
          </w:p>
        </w:tc>
        <w:tc>
          <w:tcPr>
            <w:tcW w:w="1020" w:type="dxa"/>
          </w:tcPr>
          <w:p w14:paraId="2FE93D0E" w14:textId="1E94B59F"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93.13%</w:t>
            </w:r>
          </w:p>
        </w:tc>
        <w:tc>
          <w:tcPr>
            <w:tcW w:w="1035" w:type="dxa"/>
          </w:tcPr>
          <w:p w14:paraId="000E1B2C" w14:textId="03463581"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85.94%</w:t>
            </w:r>
          </w:p>
        </w:tc>
        <w:tc>
          <w:tcPr>
            <w:tcW w:w="960" w:type="dxa"/>
          </w:tcPr>
          <w:p w14:paraId="7F446F9D" w14:textId="74170258"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3FE5E60E">
              <w:rPr>
                <w:rFonts w:ascii="Calibri" w:eastAsia="Calibri" w:hAnsi="Calibri" w:cs="Calibri"/>
                <w:color w:val="006100"/>
                <w:sz w:val="18"/>
                <w:szCs w:val="18"/>
              </w:rPr>
              <w:t>92.08%</w:t>
            </w:r>
          </w:p>
        </w:tc>
        <w:tc>
          <w:tcPr>
            <w:tcW w:w="930" w:type="dxa"/>
          </w:tcPr>
          <w:p w14:paraId="1B8043C4" w14:textId="601184F9"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79.59%</w:t>
            </w:r>
          </w:p>
        </w:tc>
        <w:tc>
          <w:tcPr>
            <w:tcW w:w="900" w:type="dxa"/>
          </w:tcPr>
          <w:p w14:paraId="031859D2" w14:textId="043C068B"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89.54%</w:t>
            </w:r>
          </w:p>
        </w:tc>
      </w:tr>
      <w:tr w:rsidR="3FE5E60E" w14:paraId="48364610"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665" w:type="dxa"/>
          </w:tcPr>
          <w:p w14:paraId="14C1D842" w14:textId="419AFF94" w:rsidR="3FE5E60E" w:rsidRDefault="3FE5E60E" w:rsidP="3FE5E60E">
            <w:pPr>
              <w:jc w:val="center"/>
              <w:rPr>
                <w:rFonts w:ascii="Calibri" w:eastAsia="Calibri" w:hAnsi="Calibri" w:cs="Calibri"/>
                <w:b w:val="0"/>
                <w:bCs w:val="0"/>
                <w:color w:val="000000" w:themeColor="text1"/>
                <w:sz w:val="18"/>
                <w:szCs w:val="18"/>
              </w:rPr>
            </w:pPr>
            <w:r w:rsidRPr="3FE5E60E">
              <w:rPr>
                <w:rFonts w:ascii="Calibri" w:eastAsia="Calibri" w:hAnsi="Calibri" w:cs="Calibri"/>
                <w:b w:val="0"/>
                <w:bCs w:val="0"/>
                <w:color w:val="000000" w:themeColor="text1"/>
                <w:sz w:val="18"/>
                <w:szCs w:val="18"/>
              </w:rPr>
              <w:t>DenseNet 201 + EfficientNet-b0</w:t>
            </w:r>
          </w:p>
        </w:tc>
        <w:tc>
          <w:tcPr>
            <w:tcW w:w="1249" w:type="dxa"/>
          </w:tcPr>
          <w:p w14:paraId="086177FB" w14:textId="4C17B2D1"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Random Forest</w:t>
            </w:r>
          </w:p>
        </w:tc>
        <w:tc>
          <w:tcPr>
            <w:tcW w:w="990" w:type="dxa"/>
          </w:tcPr>
          <w:p w14:paraId="369F1CF7" w14:textId="02C05DC4"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91.83%</w:t>
            </w:r>
          </w:p>
        </w:tc>
        <w:tc>
          <w:tcPr>
            <w:tcW w:w="990" w:type="dxa"/>
          </w:tcPr>
          <w:p w14:paraId="4549244E" w14:textId="3DC052D0"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92.31%</w:t>
            </w:r>
          </w:p>
        </w:tc>
        <w:tc>
          <w:tcPr>
            <w:tcW w:w="1020" w:type="dxa"/>
          </w:tcPr>
          <w:p w14:paraId="06A4749D" w14:textId="577AFCD8"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94.37%</w:t>
            </w:r>
          </w:p>
        </w:tc>
        <w:tc>
          <w:tcPr>
            <w:tcW w:w="1035" w:type="dxa"/>
          </w:tcPr>
          <w:p w14:paraId="595B066F" w14:textId="62DE3316"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87.92%</w:t>
            </w:r>
          </w:p>
        </w:tc>
        <w:tc>
          <w:tcPr>
            <w:tcW w:w="960" w:type="dxa"/>
          </w:tcPr>
          <w:p w14:paraId="173C68E6" w14:textId="78AA63AE"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3FE5E60E">
              <w:rPr>
                <w:rFonts w:ascii="Calibri" w:eastAsia="Calibri" w:hAnsi="Calibri" w:cs="Calibri"/>
                <w:color w:val="006100"/>
                <w:sz w:val="18"/>
                <w:szCs w:val="18"/>
              </w:rPr>
              <w:t>93.33%</w:t>
            </w:r>
          </w:p>
        </w:tc>
        <w:tc>
          <w:tcPr>
            <w:tcW w:w="930" w:type="dxa"/>
          </w:tcPr>
          <w:p w14:paraId="375434C4" w14:textId="688EA7B3"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82.82%</w:t>
            </w:r>
          </w:p>
        </w:tc>
        <w:tc>
          <w:tcPr>
            <w:tcW w:w="900" w:type="dxa"/>
          </w:tcPr>
          <w:p w14:paraId="752FA8BC" w14:textId="24A4FB79"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91.15%</w:t>
            </w:r>
          </w:p>
        </w:tc>
      </w:tr>
      <w:tr w:rsidR="3FE5E60E" w14:paraId="2D99F4A1"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665" w:type="dxa"/>
          </w:tcPr>
          <w:p w14:paraId="0EC43884" w14:textId="15FA1979" w:rsidR="3FE5E60E" w:rsidRDefault="3FE5E60E" w:rsidP="3FE5E60E">
            <w:pPr>
              <w:rPr>
                <w:sz w:val="18"/>
                <w:szCs w:val="18"/>
              </w:rPr>
            </w:pPr>
          </w:p>
        </w:tc>
        <w:tc>
          <w:tcPr>
            <w:tcW w:w="1249" w:type="dxa"/>
          </w:tcPr>
          <w:p w14:paraId="66B7C032" w14:textId="057CE631"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SVM</w:t>
            </w:r>
          </w:p>
        </w:tc>
        <w:tc>
          <w:tcPr>
            <w:tcW w:w="990" w:type="dxa"/>
          </w:tcPr>
          <w:p w14:paraId="23E18840" w14:textId="5F761E06"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94.89%</w:t>
            </w:r>
          </w:p>
        </w:tc>
        <w:tc>
          <w:tcPr>
            <w:tcW w:w="990" w:type="dxa"/>
          </w:tcPr>
          <w:p w14:paraId="655044EC" w14:textId="121DF452"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95.76%</w:t>
            </w:r>
          </w:p>
        </w:tc>
        <w:tc>
          <w:tcPr>
            <w:tcW w:w="1020" w:type="dxa"/>
          </w:tcPr>
          <w:p w14:paraId="6B16DC86" w14:textId="4C1F3D4D"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95.81%</w:t>
            </w:r>
          </w:p>
        </w:tc>
        <w:tc>
          <w:tcPr>
            <w:tcW w:w="1035" w:type="dxa"/>
          </w:tcPr>
          <w:p w14:paraId="65829F00" w14:textId="6FCC2E99"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93.49%</w:t>
            </w:r>
          </w:p>
        </w:tc>
        <w:tc>
          <w:tcPr>
            <w:tcW w:w="960" w:type="dxa"/>
          </w:tcPr>
          <w:p w14:paraId="17B9B49B" w14:textId="1982072C"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3FE5E60E">
              <w:rPr>
                <w:rFonts w:ascii="Calibri" w:eastAsia="Calibri" w:hAnsi="Calibri" w:cs="Calibri"/>
                <w:color w:val="006100"/>
                <w:sz w:val="18"/>
                <w:szCs w:val="18"/>
              </w:rPr>
              <w:t>95.78%</w:t>
            </w:r>
          </w:p>
        </w:tc>
        <w:tc>
          <w:tcPr>
            <w:tcW w:w="930" w:type="dxa"/>
          </w:tcPr>
          <w:p w14:paraId="7D1BCE80" w14:textId="467F1BA1"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89.31%</w:t>
            </w:r>
          </w:p>
        </w:tc>
        <w:tc>
          <w:tcPr>
            <w:tcW w:w="900" w:type="dxa"/>
          </w:tcPr>
          <w:p w14:paraId="73EED52B" w14:textId="12E333F7"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94.65%</w:t>
            </w:r>
          </w:p>
        </w:tc>
      </w:tr>
      <w:tr w:rsidR="3FE5E60E" w14:paraId="6C559D14"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665" w:type="dxa"/>
          </w:tcPr>
          <w:p w14:paraId="00050B7F" w14:textId="7E1435A8" w:rsidR="3FE5E60E" w:rsidRDefault="3FE5E60E" w:rsidP="3FE5E60E">
            <w:pPr>
              <w:rPr>
                <w:sz w:val="18"/>
                <w:szCs w:val="18"/>
              </w:rPr>
            </w:pPr>
          </w:p>
        </w:tc>
        <w:tc>
          <w:tcPr>
            <w:tcW w:w="1249" w:type="dxa"/>
          </w:tcPr>
          <w:p w14:paraId="34B3C492" w14:textId="6572DAA5"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990" w:type="dxa"/>
          </w:tcPr>
          <w:p w14:paraId="085D6873" w14:textId="5D531002"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990" w:type="dxa"/>
          </w:tcPr>
          <w:p w14:paraId="4B534B4F" w14:textId="25FFC3BF"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020" w:type="dxa"/>
          </w:tcPr>
          <w:p w14:paraId="6266BCB7" w14:textId="2F40C9A3"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035" w:type="dxa"/>
          </w:tcPr>
          <w:p w14:paraId="5A7D1267" w14:textId="44B283B1"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960" w:type="dxa"/>
          </w:tcPr>
          <w:p w14:paraId="44A1AB21" w14:textId="6F9B0877"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930" w:type="dxa"/>
          </w:tcPr>
          <w:p w14:paraId="393CBBC4" w14:textId="70EA44FB"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900" w:type="dxa"/>
          </w:tcPr>
          <w:p w14:paraId="323CC6F1" w14:textId="2A4CE945"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r>
      <w:tr w:rsidR="3FE5E60E" w14:paraId="0A664598"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665" w:type="dxa"/>
          </w:tcPr>
          <w:p w14:paraId="3E784C94" w14:textId="61BCE904" w:rsidR="3FE5E60E" w:rsidRDefault="3FE5E60E" w:rsidP="3FE5E60E">
            <w:pPr>
              <w:rPr>
                <w:sz w:val="18"/>
                <w:szCs w:val="18"/>
              </w:rPr>
            </w:pPr>
          </w:p>
        </w:tc>
        <w:tc>
          <w:tcPr>
            <w:tcW w:w="1249" w:type="dxa"/>
          </w:tcPr>
          <w:p w14:paraId="7A0A09C8" w14:textId="02596E77"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kNN</w:t>
            </w:r>
          </w:p>
        </w:tc>
        <w:tc>
          <w:tcPr>
            <w:tcW w:w="990" w:type="dxa"/>
          </w:tcPr>
          <w:p w14:paraId="261E701E" w14:textId="56412924"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90.31%</w:t>
            </w:r>
          </w:p>
        </w:tc>
        <w:tc>
          <w:tcPr>
            <w:tcW w:w="990" w:type="dxa"/>
          </w:tcPr>
          <w:p w14:paraId="7BCF7D9B" w14:textId="0ADB58E1"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91.07%</w:t>
            </w:r>
          </w:p>
        </w:tc>
        <w:tc>
          <w:tcPr>
            <w:tcW w:w="1020" w:type="dxa"/>
          </w:tcPr>
          <w:p w14:paraId="68214B9A" w14:textId="42E9586E"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93.13%</w:t>
            </w:r>
          </w:p>
        </w:tc>
        <w:tc>
          <w:tcPr>
            <w:tcW w:w="1035" w:type="dxa"/>
          </w:tcPr>
          <w:p w14:paraId="145BF838" w14:textId="51E14324"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85.98%</w:t>
            </w:r>
          </w:p>
        </w:tc>
        <w:tc>
          <w:tcPr>
            <w:tcW w:w="960" w:type="dxa"/>
          </w:tcPr>
          <w:p w14:paraId="5B2A9FF6" w14:textId="0A66B6A5"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3FE5E60E">
              <w:rPr>
                <w:rFonts w:ascii="Calibri" w:eastAsia="Calibri" w:hAnsi="Calibri" w:cs="Calibri"/>
                <w:color w:val="006100"/>
                <w:sz w:val="18"/>
                <w:szCs w:val="18"/>
              </w:rPr>
              <w:t>92.09%</w:t>
            </w:r>
          </w:p>
        </w:tc>
        <w:tc>
          <w:tcPr>
            <w:tcW w:w="930" w:type="dxa"/>
          </w:tcPr>
          <w:p w14:paraId="4B48A9E2" w14:textId="6B68D1D1"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79.63%</w:t>
            </w:r>
          </w:p>
        </w:tc>
        <w:tc>
          <w:tcPr>
            <w:tcW w:w="900" w:type="dxa"/>
          </w:tcPr>
          <w:p w14:paraId="604D2EA1" w14:textId="308C3D4A"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89.56%</w:t>
            </w:r>
          </w:p>
        </w:tc>
      </w:tr>
      <w:tr w:rsidR="3FE5E60E" w14:paraId="5A4FB579"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665" w:type="dxa"/>
          </w:tcPr>
          <w:p w14:paraId="783F3D42" w14:textId="73F2F9BE" w:rsidR="3FE5E60E" w:rsidRDefault="3FE5E60E" w:rsidP="3FE5E60E">
            <w:pPr>
              <w:jc w:val="center"/>
              <w:rPr>
                <w:rFonts w:ascii="Calibri" w:eastAsia="Calibri" w:hAnsi="Calibri" w:cs="Calibri"/>
                <w:b w:val="0"/>
                <w:bCs w:val="0"/>
                <w:color w:val="000000" w:themeColor="text1"/>
                <w:sz w:val="18"/>
                <w:szCs w:val="18"/>
              </w:rPr>
            </w:pPr>
            <w:r w:rsidRPr="3FE5E60E">
              <w:rPr>
                <w:rFonts w:ascii="Calibri" w:eastAsia="Calibri" w:hAnsi="Calibri" w:cs="Calibri"/>
                <w:b w:val="0"/>
                <w:bCs w:val="0"/>
                <w:color w:val="000000" w:themeColor="text1"/>
                <w:sz w:val="18"/>
                <w:szCs w:val="18"/>
              </w:rPr>
              <w:t xml:space="preserve">CHd6 + </w:t>
            </w:r>
          </w:p>
          <w:p w14:paraId="1D4990F6" w14:textId="46A66D96" w:rsidR="3FE5E60E" w:rsidRDefault="3FE5E60E" w:rsidP="3FE5E60E">
            <w:pPr>
              <w:jc w:val="center"/>
              <w:rPr>
                <w:rFonts w:ascii="Calibri" w:eastAsia="Calibri" w:hAnsi="Calibri" w:cs="Calibri"/>
                <w:b w:val="0"/>
                <w:bCs w:val="0"/>
                <w:color w:val="000000" w:themeColor="text1"/>
                <w:sz w:val="18"/>
                <w:szCs w:val="18"/>
              </w:rPr>
            </w:pPr>
            <w:r w:rsidRPr="3FE5E60E">
              <w:rPr>
                <w:rFonts w:ascii="Calibri" w:eastAsia="Calibri" w:hAnsi="Calibri" w:cs="Calibri"/>
                <w:b w:val="0"/>
                <w:bCs w:val="0"/>
                <w:color w:val="000000" w:themeColor="text1"/>
                <w:sz w:val="18"/>
                <w:szCs w:val="18"/>
              </w:rPr>
              <w:t>DenseNet 201 +</w:t>
            </w:r>
          </w:p>
          <w:p w14:paraId="0F4AF7DA" w14:textId="1130FA16" w:rsidR="3FE5E60E" w:rsidRDefault="3FE5E60E" w:rsidP="3FE5E60E">
            <w:pPr>
              <w:jc w:val="center"/>
              <w:rPr>
                <w:rFonts w:ascii="Calibri" w:eastAsia="Calibri" w:hAnsi="Calibri" w:cs="Calibri"/>
                <w:b w:val="0"/>
                <w:bCs w:val="0"/>
                <w:color w:val="000000" w:themeColor="text1"/>
                <w:sz w:val="18"/>
                <w:szCs w:val="18"/>
              </w:rPr>
            </w:pPr>
            <w:r w:rsidRPr="3FE5E60E">
              <w:rPr>
                <w:rFonts w:ascii="Calibri" w:eastAsia="Calibri" w:hAnsi="Calibri" w:cs="Calibri"/>
                <w:b w:val="0"/>
                <w:bCs w:val="0"/>
                <w:color w:val="000000" w:themeColor="text1"/>
                <w:sz w:val="18"/>
                <w:szCs w:val="18"/>
              </w:rPr>
              <w:t>EfficientNet-b0</w:t>
            </w:r>
          </w:p>
        </w:tc>
        <w:tc>
          <w:tcPr>
            <w:tcW w:w="1249" w:type="dxa"/>
          </w:tcPr>
          <w:p w14:paraId="06C38194" w14:textId="551F1FFD"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Random Forest</w:t>
            </w:r>
          </w:p>
        </w:tc>
        <w:tc>
          <w:tcPr>
            <w:tcW w:w="990" w:type="dxa"/>
          </w:tcPr>
          <w:p w14:paraId="26CD63E1" w14:textId="5B752CB5"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92.26%</w:t>
            </w:r>
          </w:p>
        </w:tc>
        <w:tc>
          <w:tcPr>
            <w:tcW w:w="990" w:type="dxa"/>
          </w:tcPr>
          <w:p w14:paraId="21DF3A6D" w14:textId="5BC80CD9"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92.67%</w:t>
            </w:r>
          </w:p>
        </w:tc>
        <w:tc>
          <w:tcPr>
            <w:tcW w:w="1020" w:type="dxa"/>
          </w:tcPr>
          <w:p w14:paraId="426F8279" w14:textId="280074D7"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94.72%</w:t>
            </w:r>
          </w:p>
        </w:tc>
        <w:tc>
          <w:tcPr>
            <w:tcW w:w="1035" w:type="dxa"/>
          </w:tcPr>
          <w:p w14:paraId="2B9C4CE5" w14:textId="32B11F85"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88.50%</w:t>
            </w:r>
          </w:p>
        </w:tc>
        <w:tc>
          <w:tcPr>
            <w:tcW w:w="960" w:type="dxa"/>
          </w:tcPr>
          <w:p w14:paraId="2F5BE533" w14:textId="060228AD"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3FE5E60E">
              <w:rPr>
                <w:rFonts w:ascii="Calibri" w:eastAsia="Calibri" w:hAnsi="Calibri" w:cs="Calibri"/>
                <w:color w:val="006100"/>
                <w:sz w:val="18"/>
                <w:szCs w:val="18"/>
              </w:rPr>
              <w:t>93.68%</w:t>
            </w:r>
          </w:p>
        </w:tc>
        <w:tc>
          <w:tcPr>
            <w:tcW w:w="930" w:type="dxa"/>
          </w:tcPr>
          <w:p w14:paraId="085E28E7" w14:textId="134DF867"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83.74%</w:t>
            </w:r>
          </w:p>
        </w:tc>
        <w:tc>
          <w:tcPr>
            <w:tcW w:w="900" w:type="dxa"/>
          </w:tcPr>
          <w:p w14:paraId="3151F9D0" w14:textId="698DBD2B"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91.61%</w:t>
            </w:r>
          </w:p>
        </w:tc>
      </w:tr>
      <w:tr w:rsidR="3FE5E60E" w14:paraId="54156708" w14:textId="77777777" w:rsidTr="3FE5E60E">
        <w:trPr>
          <w:trHeight w:val="300"/>
        </w:trPr>
        <w:tc>
          <w:tcPr>
            <w:cnfStyle w:val="001000000000" w:firstRow="0" w:lastRow="0" w:firstColumn="1" w:lastColumn="0" w:oddVBand="0" w:evenVBand="0" w:oddHBand="0" w:evenHBand="0" w:firstRowFirstColumn="0" w:firstRowLastColumn="0" w:lastRowFirstColumn="0" w:lastRowLastColumn="0"/>
            <w:tcW w:w="1665" w:type="dxa"/>
          </w:tcPr>
          <w:p w14:paraId="2D20ED06" w14:textId="44E849A5" w:rsidR="3FE5E60E" w:rsidRDefault="3FE5E60E" w:rsidP="3FE5E60E">
            <w:pPr>
              <w:rPr>
                <w:sz w:val="18"/>
                <w:szCs w:val="18"/>
              </w:rPr>
            </w:pPr>
          </w:p>
        </w:tc>
        <w:tc>
          <w:tcPr>
            <w:tcW w:w="1249" w:type="dxa"/>
          </w:tcPr>
          <w:p w14:paraId="50B78AD8" w14:textId="5F573C71"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SVM</w:t>
            </w:r>
          </w:p>
        </w:tc>
        <w:tc>
          <w:tcPr>
            <w:tcW w:w="990" w:type="dxa"/>
          </w:tcPr>
          <w:p w14:paraId="7F49ABC1" w14:textId="168E1817"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95.03%</w:t>
            </w:r>
          </w:p>
        </w:tc>
        <w:tc>
          <w:tcPr>
            <w:tcW w:w="990" w:type="dxa"/>
          </w:tcPr>
          <w:p w14:paraId="1E7EE263" w14:textId="1009CC48"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95.86%</w:t>
            </w:r>
          </w:p>
        </w:tc>
        <w:tc>
          <w:tcPr>
            <w:tcW w:w="1020" w:type="dxa"/>
          </w:tcPr>
          <w:p w14:paraId="0D37EAEC" w14:textId="6B7A19D4"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95.93%</w:t>
            </w:r>
          </w:p>
        </w:tc>
        <w:tc>
          <w:tcPr>
            <w:tcW w:w="1035" w:type="dxa"/>
          </w:tcPr>
          <w:p w14:paraId="6DE03783" w14:textId="4C1E6232"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93.64%</w:t>
            </w:r>
          </w:p>
        </w:tc>
        <w:tc>
          <w:tcPr>
            <w:tcW w:w="960" w:type="dxa"/>
          </w:tcPr>
          <w:p w14:paraId="0D460C3D" w14:textId="028DA87A"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3FE5E60E">
              <w:rPr>
                <w:rFonts w:ascii="Calibri" w:eastAsia="Calibri" w:hAnsi="Calibri" w:cs="Calibri"/>
                <w:color w:val="006100"/>
                <w:sz w:val="18"/>
                <w:szCs w:val="18"/>
              </w:rPr>
              <w:t>95.90%</w:t>
            </w:r>
          </w:p>
        </w:tc>
        <w:tc>
          <w:tcPr>
            <w:tcW w:w="930" w:type="dxa"/>
          </w:tcPr>
          <w:p w14:paraId="7C8E1A74" w14:textId="0E6F8D5D"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89.59%</w:t>
            </w:r>
          </w:p>
        </w:tc>
        <w:tc>
          <w:tcPr>
            <w:tcW w:w="900" w:type="dxa"/>
          </w:tcPr>
          <w:p w14:paraId="19F7A866" w14:textId="7F957D57" w:rsidR="3FE5E60E" w:rsidRDefault="3FE5E60E" w:rsidP="3FE5E6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94.79%</w:t>
            </w:r>
          </w:p>
        </w:tc>
      </w:tr>
    </w:tbl>
    <w:p w14:paraId="66A38CAA" w14:textId="38B80DC9" w:rsidR="3FE5E60E" w:rsidRDefault="3FE5E60E" w:rsidP="3FE5E60E">
      <w:pPr>
        <w:rPr>
          <w:rFonts w:ascii="Arial" w:eastAsia="Arial" w:hAnsi="Arial" w:cs="Arial"/>
          <w:sz w:val="20"/>
          <w:szCs w:val="20"/>
        </w:rPr>
      </w:pPr>
    </w:p>
    <w:p w14:paraId="17F21523" w14:textId="4BA2347D" w:rsidR="009C0E92" w:rsidRDefault="6715F4DC" w:rsidP="143DAFC5">
      <w:pPr>
        <w:rPr>
          <w:rFonts w:ascii="Arial" w:eastAsia="Arial" w:hAnsi="Arial" w:cs="Arial"/>
          <w:sz w:val="20"/>
          <w:szCs w:val="20"/>
        </w:rPr>
      </w:pPr>
      <w:r w:rsidRPr="6715F4DC">
        <w:rPr>
          <w:rFonts w:ascii="Arial" w:eastAsia="Arial" w:hAnsi="Arial" w:cs="Arial"/>
          <w:b/>
          <w:bCs/>
          <w:i/>
          <w:iCs/>
          <w:sz w:val="24"/>
          <w:szCs w:val="24"/>
        </w:rPr>
        <w:t>Tabella 4.1</w:t>
      </w:r>
      <w:r w:rsidR="00686D4E">
        <w:rPr>
          <w:rFonts w:ascii="Arial" w:eastAsia="Arial" w:hAnsi="Arial" w:cs="Arial"/>
          <w:b/>
          <w:bCs/>
          <w:i/>
          <w:iCs/>
          <w:sz w:val="24"/>
          <w:szCs w:val="24"/>
        </w:rPr>
        <w:t>0</w:t>
      </w:r>
      <w:r w:rsidR="008C6CAB">
        <w:rPr>
          <w:rFonts w:ascii="Arial" w:eastAsia="Arial" w:hAnsi="Arial" w:cs="Arial"/>
          <w:b/>
          <w:bCs/>
          <w:i/>
          <w:iCs/>
          <w:sz w:val="24"/>
          <w:szCs w:val="24"/>
        </w:rPr>
        <w:t xml:space="preserve">: </w:t>
      </w:r>
      <w:r w:rsidR="008C6CAB" w:rsidRPr="00B92691">
        <w:rPr>
          <w:rFonts w:ascii="Arial" w:eastAsia="Arial" w:hAnsi="Arial" w:cs="Arial"/>
          <w:i/>
          <w:iCs/>
          <w:sz w:val="20"/>
          <w:szCs w:val="20"/>
        </w:rPr>
        <w:t xml:space="preserve">La tabella mostra le statistiche relative alle performance di ogni classificatore utilizzato, quando addestrato con le feature </w:t>
      </w:r>
      <w:r w:rsidR="008C6CAB">
        <w:rPr>
          <w:rFonts w:ascii="Arial" w:eastAsia="Arial" w:hAnsi="Arial" w:cs="Arial"/>
          <w:i/>
          <w:iCs/>
          <w:sz w:val="20"/>
          <w:szCs w:val="20"/>
        </w:rPr>
        <w:t>combinate</w:t>
      </w:r>
      <w:r w:rsidR="008C6CAB" w:rsidRPr="00B92691">
        <w:rPr>
          <w:rFonts w:ascii="Arial" w:eastAsia="Arial" w:hAnsi="Arial" w:cs="Arial"/>
          <w:i/>
          <w:iCs/>
          <w:sz w:val="20"/>
          <w:szCs w:val="20"/>
        </w:rPr>
        <w:t xml:space="preserve"> considerate.</w:t>
      </w:r>
      <w:r w:rsidRPr="6715F4DC">
        <w:rPr>
          <w:rFonts w:ascii="Arial" w:eastAsia="Arial" w:hAnsi="Arial" w:cs="Arial"/>
          <w:i/>
          <w:iCs/>
          <w:sz w:val="20"/>
          <w:szCs w:val="20"/>
        </w:rPr>
        <w:t xml:space="preserve"> </w:t>
      </w:r>
      <w:r w:rsidR="004B65FE" w:rsidRPr="004B65FE">
        <w:rPr>
          <w:rFonts w:ascii="Arial" w:eastAsia="Arial" w:hAnsi="Arial" w:cs="Arial"/>
          <w:i/>
          <w:iCs/>
          <w:sz w:val="20"/>
          <w:szCs w:val="20"/>
        </w:rPr>
        <w:t>In verde sono evidenziati i valori di F-Score maggiori del 90%.</w:t>
      </w:r>
    </w:p>
    <w:p w14:paraId="3029D158" w14:textId="0F7E4362" w:rsidR="000714F7" w:rsidRDefault="000714F7" w:rsidP="5F233A93">
      <w:pPr>
        <w:rPr>
          <w:rFonts w:ascii="Arial" w:eastAsia="Arial" w:hAnsi="Arial" w:cs="Arial"/>
          <w:i/>
          <w:iCs/>
          <w:sz w:val="20"/>
          <w:szCs w:val="20"/>
        </w:rPr>
      </w:pPr>
    </w:p>
    <w:p w14:paraId="677B1034" w14:textId="3ECCA351" w:rsidR="6715F4DC" w:rsidRPr="00AF1C0B" w:rsidRDefault="009D733D" w:rsidP="6715F4DC">
      <w:pPr>
        <w:rPr>
          <w:rFonts w:ascii="Arial" w:eastAsia="Arial" w:hAnsi="Arial" w:cs="Arial"/>
          <w:sz w:val="20"/>
          <w:szCs w:val="20"/>
        </w:rPr>
      </w:pPr>
      <w:r w:rsidRPr="55F19737">
        <w:rPr>
          <w:rFonts w:ascii="Arial" w:eastAsia="Arial" w:hAnsi="Arial" w:cs="Arial"/>
          <w:sz w:val="20"/>
          <w:szCs w:val="20"/>
        </w:rPr>
        <w:t>Si può evincere</w:t>
      </w:r>
      <w:r>
        <w:rPr>
          <w:rFonts w:ascii="Arial" w:eastAsia="Arial" w:hAnsi="Arial" w:cs="Arial"/>
          <w:sz w:val="20"/>
          <w:szCs w:val="20"/>
        </w:rPr>
        <w:t xml:space="preserve"> dalla tabella 4.1</w:t>
      </w:r>
      <w:r w:rsidR="00686D4E">
        <w:rPr>
          <w:rFonts w:ascii="Arial" w:eastAsia="Arial" w:hAnsi="Arial" w:cs="Arial"/>
          <w:sz w:val="20"/>
          <w:szCs w:val="20"/>
        </w:rPr>
        <w:t>0</w:t>
      </w:r>
      <w:r w:rsidRPr="55F19737">
        <w:rPr>
          <w:rFonts w:ascii="Arial" w:eastAsia="Arial" w:hAnsi="Arial" w:cs="Arial"/>
          <w:sz w:val="20"/>
          <w:szCs w:val="20"/>
        </w:rPr>
        <w:t xml:space="preserve"> come i valori di F-Score siano notevolmente più alti di quelli ottenuti in precedenza, così come quelli delle altre statistiche. I valori di F-Score superano quasi tutti </w:t>
      </w:r>
      <w:r>
        <w:rPr>
          <w:rFonts w:ascii="Arial" w:eastAsia="Arial" w:hAnsi="Arial" w:cs="Arial"/>
          <w:sz w:val="20"/>
          <w:szCs w:val="20"/>
        </w:rPr>
        <w:t>il 90%</w:t>
      </w:r>
      <w:r w:rsidRPr="55F19737">
        <w:rPr>
          <w:rFonts w:ascii="Arial" w:eastAsia="Arial" w:hAnsi="Arial" w:cs="Arial"/>
          <w:sz w:val="20"/>
          <w:szCs w:val="20"/>
        </w:rPr>
        <w:t xml:space="preserve">. </w:t>
      </w:r>
    </w:p>
    <w:p w14:paraId="5580AF6D" w14:textId="5EB8ACE5" w:rsidR="4931637F" w:rsidRDefault="4931637F" w:rsidP="4931637F">
      <w:pPr>
        <w:rPr>
          <w:rFonts w:ascii="Arial" w:eastAsia="Arial" w:hAnsi="Arial" w:cs="Arial"/>
          <w:i/>
          <w:iCs/>
          <w:sz w:val="20"/>
          <w:szCs w:val="20"/>
        </w:rPr>
      </w:pPr>
    </w:p>
    <w:p w14:paraId="578E64E8" w14:textId="40F31279" w:rsidR="000714F7" w:rsidRDefault="000714F7" w:rsidP="5F233A93">
      <w:pPr>
        <w:rPr>
          <w:rFonts w:ascii="Arial" w:eastAsia="Arial" w:hAnsi="Arial" w:cs="Arial"/>
        </w:rPr>
      </w:pPr>
      <w:r>
        <w:rPr>
          <w:noProof/>
        </w:rPr>
        <w:drawing>
          <wp:inline distT="0" distB="0" distL="0" distR="0" wp14:anchorId="2F447EA6" wp14:editId="7E3BB7AC">
            <wp:extent cx="6078990" cy="2849526"/>
            <wp:effectExtent l="0" t="0" r="0" b="8255"/>
            <wp:docPr id="177356538" name="Immagine 17735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090983" cy="2855148"/>
                    </a:xfrm>
                    <a:prstGeom prst="rect">
                      <a:avLst/>
                    </a:prstGeom>
                  </pic:spPr>
                </pic:pic>
              </a:graphicData>
            </a:graphic>
          </wp:inline>
        </w:drawing>
      </w:r>
    </w:p>
    <w:p w14:paraId="26F1FC7C" w14:textId="58FE202D" w:rsidR="000714F7" w:rsidRDefault="55F19737" w:rsidP="5F233A93">
      <w:pPr>
        <w:rPr>
          <w:rFonts w:ascii="Arial" w:eastAsia="Arial" w:hAnsi="Arial" w:cs="Arial"/>
          <w:sz w:val="20"/>
          <w:szCs w:val="20"/>
        </w:rPr>
      </w:pPr>
      <w:r w:rsidRPr="55F19737">
        <w:rPr>
          <w:rFonts w:ascii="Arial" w:eastAsia="Arial" w:hAnsi="Arial" w:cs="Arial"/>
          <w:b/>
          <w:bCs/>
          <w:i/>
          <w:iCs/>
          <w:sz w:val="24"/>
          <w:szCs w:val="24"/>
        </w:rPr>
        <w:t>Figura 4.1</w:t>
      </w:r>
      <w:r w:rsidR="00686D4E">
        <w:rPr>
          <w:rFonts w:ascii="Arial" w:eastAsia="Arial" w:hAnsi="Arial" w:cs="Arial"/>
          <w:b/>
          <w:bCs/>
          <w:i/>
          <w:iCs/>
          <w:sz w:val="24"/>
          <w:szCs w:val="24"/>
        </w:rPr>
        <w:t>1</w:t>
      </w:r>
      <w:r w:rsidRPr="55F19737">
        <w:rPr>
          <w:rFonts w:ascii="Arial" w:eastAsia="Arial" w:hAnsi="Arial" w:cs="Arial"/>
          <w:b/>
          <w:bCs/>
          <w:i/>
          <w:iCs/>
          <w:sz w:val="24"/>
          <w:szCs w:val="24"/>
        </w:rPr>
        <w:t>:</w:t>
      </w:r>
      <w:r w:rsidRPr="55F19737">
        <w:rPr>
          <w:rFonts w:ascii="Arial" w:eastAsia="Arial" w:hAnsi="Arial" w:cs="Arial"/>
          <w:i/>
          <w:iCs/>
          <w:sz w:val="20"/>
          <w:szCs w:val="20"/>
        </w:rPr>
        <w:t xml:space="preserve"> Grafico a linee che raffigura l’F-Score di ogni classificatore per ogni feature combinata.</w:t>
      </w:r>
    </w:p>
    <w:p w14:paraId="7972CC4C" w14:textId="38B80DC9" w:rsidR="000714F7" w:rsidRDefault="000714F7" w:rsidP="5F233A93">
      <w:pPr>
        <w:rPr>
          <w:rFonts w:ascii="Arial" w:eastAsia="Arial" w:hAnsi="Arial" w:cs="Arial"/>
          <w:sz w:val="20"/>
          <w:szCs w:val="20"/>
        </w:rPr>
      </w:pPr>
    </w:p>
    <w:p w14:paraId="5DD4CA36" w14:textId="21AF3461" w:rsidR="000714F7" w:rsidRDefault="143DAFC5" w:rsidP="5F233A93">
      <w:pPr>
        <w:rPr>
          <w:rFonts w:ascii="Arial" w:eastAsia="Arial" w:hAnsi="Arial" w:cs="Arial"/>
          <w:sz w:val="20"/>
          <w:szCs w:val="20"/>
        </w:rPr>
      </w:pPr>
      <w:r w:rsidRPr="143DAFC5">
        <w:rPr>
          <w:rFonts w:ascii="Arial" w:eastAsia="Arial" w:hAnsi="Arial" w:cs="Arial"/>
          <w:sz w:val="20"/>
          <w:szCs w:val="20"/>
        </w:rPr>
        <w:t xml:space="preserve">Il classificatore che ha avuto la meglio, per ogni coppia feature-classificatore, è la SVM, con valori di F-Score che sfiorano </w:t>
      </w:r>
      <w:r w:rsidR="0069232C">
        <w:rPr>
          <w:rFonts w:ascii="Arial" w:eastAsia="Arial" w:hAnsi="Arial" w:cs="Arial"/>
          <w:sz w:val="20"/>
          <w:szCs w:val="20"/>
        </w:rPr>
        <w:t>il</w:t>
      </w:r>
      <w:r w:rsidRPr="143DAFC5">
        <w:rPr>
          <w:rFonts w:ascii="Arial" w:eastAsia="Arial" w:hAnsi="Arial" w:cs="Arial"/>
          <w:sz w:val="20"/>
          <w:szCs w:val="20"/>
        </w:rPr>
        <w:t xml:space="preserve"> 96%. Il rendimento è stato ulteriormente migliorato, come da obiettivo prefissato.</w:t>
      </w:r>
    </w:p>
    <w:p w14:paraId="587E7D8D" w14:textId="15186484" w:rsidR="6715F4DC" w:rsidRDefault="6715F4DC" w:rsidP="6715F4DC">
      <w:pPr>
        <w:rPr>
          <w:rFonts w:ascii="Arial" w:eastAsia="Arial" w:hAnsi="Arial" w:cs="Arial"/>
          <w:b/>
          <w:bCs/>
          <w:sz w:val="36"/>
          <w:szCs w:val="36"/>
        </w:rPr>
      </w:pPr>
    </w:p>
    <w:p w14:paraId="2473A6E2" w14:textId="12183949" w:rsidR="002976C6" w:rsidRPr="006A51FA" w:rsidRDefault="4931637F" w:rsidP="00E263A3">
      <w:pPr>
        <w:pStyle w:val="Stile3"/>
        <w:outlineLvl w:val="2"/>
      </w:pPr>
      <w:bookmarkStart w:id="727" w:name="_Toc113404171"/>
      <w:bookmarkStart w:id="728" w:name="_Toc113404221"/>
      <w:bookmarkStart w:id="729" w:name="_Toc113404300"/>
      <w:bookmarkStart w:id="730" w:name="_Toc113404355"/>
      <w:bookmarkStart w:id="731" w:name="_Toc113404421"/>
      <w:bookmarkStart w:id="732" w:name="_Toc113404507"/>
      <w:bookmarkStart w:id="733" w:name="_Toc113404632"/>
      <w:bookmarkStart w:id="734" w:name="_Toc113405973"/>
      <w:bookmarkStart w:id="735" w:name="_Toc113446963"/>
      <w:bookmarkStart w:id="736" w:name="_Toc113447473"/>
      <w:bookmarkStart w:id="737" w:name="_Toc113448824"/>
      <w:bookmarkStart w:id="738" w:name="_Toc113449959"/>
      <w:bookmarkStart w:id="739" w:name="_Toc113450127"/>
      <w:bookmarkStart w:id="740" w:name="_Toc113450385"/>
      <w:bookmarkStart w:id="741" w:name="_Toc113453689"/>
      <w:bookmarkStart w:id="742" w:name="_Toc113453749"/>
      <w:bookmarkStart w:id="743" w:name="_Toc113459247"/>
      <w:bookmarkStart w:id="744" w:name="_Toc113808133"/>
      <w:r w:rsidRPr="4931637F">
        <w:lastRenderedPageBreak/>
        <w:t>4.</w:t>
      </w:r>
      <w:r w:rsidR="00686D4E">
        <w:t>3</w:t>
      </w:r>
      <w:r w:rsidRPr="4931637F">
        <w:t xml:space="preserve"> Sperimentazione cross-dataset</w:t>
      </w:r>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p>
    <w:p w14:paraId="750229E1" w14:textId="5766460A" w:rsidR="00F0691C" w:rsidRDefault="5F233A93" w:rsidP="5F233A93">
      <w:pPr>
        <w:rPr>
          <w:rFonts w:ascii="Arial" w:eastAsia="Arial" w:hAnsi="Arial" w:cs="Arial"/>
          <w:sz w:val="20"/>
          <w:szCs w:val="20"/>
        </w:rPr>
      </w:pPr>
      <w:r w:rsidRPr="5F233A93">
        <w:rPr>
          <w:rFonts w:ascii="Arial" w:eastAsia="Arial" w:hAnsi="Arial" w:cs="Arial"/>
          <w:sz w:val="20"/>
          <w:szCs w:val="20"/>
        </w:rPr>
        <w:t xml:space="preserve">Una volta raggiunto l’obiettivo di ottimizzare il rendimento della classificazione di immagini 160x160, si è tentato di utilizzare le stesse metodologie per classificare immagini istopatologiche di due dataset di </w:t>
      </w:r>
      <w:r w:rsidR="00AF1C0B">
        <w:rPr>
          <w:rFonts w:ascii="Arial" w:eastAsia="Arial" w:hAnsi="Arial" w:cs="Arial"/>
          <w:sz w:val="20"/>
          <w:szCs w:val="20"/>
        </w:rPr>
        <w:t>risoluzione</w:t>
      </w:r>
      <w:r w:rsidRPr="5F233A93">
        <w:rPr>
          <w:rFonts w:ascii="Arial" w:eastAsia="Arial" w:hAnsi="Arial" w:cs="Arial"/>
          <w:sz w:val="20"/>
          <w:szCs w:val="20"/>
        </w:rPr>
        <w:t xml:space="preserve"> differente: uno contenente immagini 120x120 e uno contenente immagini 80x80.</w:t>
      </w:r>
    </w:p>
    <w:p w14:paraId="16DA32B1" w14:textId="354FC1EC" w:rsidR="00F0691C" w:rsidRDefault="5F233A93" w:rsidP="5F233A93">
      <w:pPr>
        <w:rPr>
          <w:rFonts w:ascii="Arial" w:eastAsia="Arial" w:hAnsi="Arial" w:cs="Arial"/>
          <w:sz w:val="20"/>
          <w:szCs w:val="20"/>
        </w:rPr>
      </w:pPr>
      <w:r w:rsidRPr="5F233A93">
        <w:rPr>
          <w:rFonts w:ascii="Arial" w:eastAsia="Arial" w:hAnsi="Arial" w:cs="Arial"/>
          <w:sz w:val="20"/>
          <w:szCs w:val="20"/>
        </w:rPr>
        <w:t xml:space="preserve">Per la precisione, si sono utilizzati gli stessi modelli </w:t>
      </w:r>
      <w:r w:rsidR="00F04411">
        <w:rPr>
          <w:rFonts w:ascii="Arial" w:eastAsia="Arial" w:hAnsi="Arial" w:cs="Arial"/>
          <w:sz w:val="20"/>
          <w:szCs w:val="20"/>
        </w:rPr>
        <w:t xml:space="preserve">addestrati sulle </w:t>
      </w:r>
      <w:r w:rsidRPr="5F233A93">
        <w:rPr>
          <w:rFonts w:ascii="Arial" w:eastAsia="Arial" w:hAnsi="Arial" w:cs="Arial"/>
          <w:sz w:val="20"/>
          <w:szCs w:val="20"/>
        </w:rPr>
        <w:t>immagini 160x160, costituiti dalle feature combinate e dagli stessi tre classificatori, per effettuare delle predizioni sugli altri due dataset.</w:t>
      </w:r>
    </w:p>
    <w:p w14:paraId="317E959D" w14:textId="1DB5FD79" w:rsidR="00917D5A" w:rsidRDefault="55F19737" w:rsidP="5F233A93">
      <w:pPr>
        <w:rPr>
          <w:rFonts w:ascii="Arial" w:eastAsia="Arial" w:hAnsi="Arial" w:cs="Arial"/>
          <w:sz w:val="20"/>
          <w:szCs w:val="20"/>
        </w:rPr>
      </w:pPr>
      <w:r w:rsidRPr="55F19737">
        <w:rPr>
          <w:rFonts w:ascii="Arial" w:eastAsia="Arial" w:hAnsi="Arial" w:cs="Arial"/>
          <w:sz w:val="20"/>
          <w:szCs w:val="20"/>
        </w:rPr>
        <w:t xml:space="preserve">Nel caso del dataset </w:t>
      </w:r>
      <w:r w:rsidR="003D065B">
        <w:rPr>
          <w:rFonts w:ascii="Arial" w:eastAsia="Arial" w:hAnsi="Arial" w:cs="Arial"/>
          <w:sz w:val="20"/>
          <w:szCs w:val="20"/>
        </w:rPr>
        <w:t>formato da immagini</w:t>
      </w:r>
      <w:r w:rsidRPr="55F19737">
        <w:rPr>
          <w:rFonts w:ascii="Arial" w:eastAsia="Arial" w:hAnsi="Arial" w:cs="Arial"/>
          <w:sz w:val="20"/>
          <w:szCs w:val="20"/>
        </w:rPr>
        <w:t xml:space="preserve"> </w:t>
      </w:r>
      <w:r w:rsidR="003D065B">
        <w:rPr>
          <w:rFonts w:ascii="Arial" w:eastAsia="Arial" w:hAnsi="Arial" w:cs="Arial"/>
          <w:sz w:val="20"/>
          <w:szCs w:val="20"/>
        </w:rPr>
        <w:t>120x</w:t>
      </w:r>
      <w:r w:rsidRPr="55F19737">
        <w:rPr>
          <w:rFonts w:ascii="Arial" w:eastAsia="Arial" w:hAnsi="Arial" w:cs="Arial"/>
          <w:sz w:val="20"/>
          <w:szCs w:val="20"/>
        </w:rPr>
        <w:t>120, sono stati ottenuti i seguenti valori:</w:t>
      </w:r>
    </w:p>
    <w:tbl>
      <w:tblPr>
        <w:tblStyle w:val="Tabellagriglia1chiara-colore1"/>
        <w:tblW w:w="9759" w:type="dxa"/>
        <w:tblLayout w:type="fixed"/>
        <w:tblLook w:val="06A0" w:firstRow="1" w:lastRow="0" w:firstColumn="1" w:lastColumn="0" w:noHBand="1" w:noVBand="1"/>
      </w:tblPr>
      <w:tblGrid>
        <w:gridCol w:w="1669"/>
        <w:gridCol w:w="1245"/>
        <w:gridCol w:w="1005"/>
        <w:gridCol w:w="1020"/>
        <w:gridCol w:w="825"/>
        <w:gridCol w:w="1115"/>
        <w:gridCol w:w="1155"/>
        <w:gridCol w:w="885"/>
        <w:gridCol w:w="840"/>
      </w:tblGrid>
      <w:tr w:rsidR="3FE5E60E" w14:paraId="6E4C7A53" w14:textId="77777777" w:rsidTr="143DAFC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9" w:type="dxa"/>
            <w:vAlign w:val="bottom"/>
          </w:tcPr>
          <w:p w14:paraId="3B002731" w14:textId="3078BD94" w:rsidR="3FE5E60E" w:rsidRDefault="3FE5E60E" w:rsidP="3FE5E60E">
            <w:pPr>
              <w:jc w:val="center"/>
              <w:rPr>
                <w:rFonts w:ascii="Calibri" w:eastAsia="Calibri" w:hAnsi="Calibri" w:cs="Calibri"/>
                <w:b w:val="0"/>
                <w:bCs w:val="0"/>
                <w:color w:val="000000" w:themeColor="text1"/>
                <w:sz w:val="18"/>
                <w:szCs w:val="18"/>
              </w:rPr>
            </w:pPr>
            <w:r w:rsidRPr="3FE5E60E">
              <w:rPr>
                <w:rFonts w:ascii="Calibri" w:eastAsia="Calibri" w:hAnsi="Calibri" w:cs="Calibri"/>
                <w:b w:val="0"/>
                <w:bCs w:val="0"/>
                <w:color w:val="000000" w:themeColor="text1"/>
                <w:sz w:val="18"/>
                <w:szCs w:val="18"/>
              </w:rPr>
              <w:t>Features</w:t>
            </w:r>
          </w:p>
        </w:tc>
        <w:tc>
          <w:tcPr>
            <w:tcW w:w="1245" w:type="dxa"/>
            <w:vAlign w:val="bottom"/>
          </w:tcPr>
          <w:p w14:paraId="55223622" w14:textId="45033ED3" w:rsidR="3FE5E60E" w:rsidRDefault="3FE5E60E" w:rsidP="3FE5E60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b w:val="0"/>
                <w:bCs w:val="0"/>
                <w:color w:val="000000" w:themeColor="text1"/>
                <w:sz w:val="18"/>
                <w:szCs w:val="18"/>
              </w:rPr>
              <w:t>Classificators</w:t>
            </w:r>
          </w:p>
        </w:tc>
        <w:tc>
          <w:tcPr>
            <w:tcW w:w="1005" w:type="dxa"/>
            <w:vAlign w:val="center"/>
          </w:tcPr>
          <w:p w14:paraId="32ECB225" w14:textId="24183815" w:rsidR="3FE5E60E" w:rsidRDefault="3FE5E60E" w:rsidP="3FE5E60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b w:val="0"/>
                <w:bCs w:val="0"/>
                <w:color w:val="000000" w:themeColor="text1"/>
                <w:sz w:val="18"/>
                <w:szCs w:val="18"/>
              </w:rPr>
              <w:t>Accuracy</w:t>
            </w:r>
          </w:p>
        </w:tc>
        <w:tc>
          <w:tcPr>
            <w:tcW w:w="1020" w:type="dxa"/>
            <w:vAlign w:val="center"/>
          </w:tcPr>
          <w:p w14:paraId="4CFE4A70" w14:textId="4B06BFA1" w:rsidR="3FE5E60E" w:rsidRDefault="3FE5E60E" w:rsidP="3FE5E60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b w:val="0"/>
                <w:bCs w:val="0"/>
                <w:color w:val="000000" w:themeColor="text1"/>
                <w:sz w:val="18"/>
                <w:szCs w:val="18"/>
              </w:rPr>
              <w:t>Precision</w:t>
            </w:r>
          </w:p>
        </w:tc>
        <w:tc>
          <w:tcPr>
            <w:tcW w:w="825" w:type="dxa"/>
            <w:vAlign w:val="center"/>
          </w:tcPr>
          <w:p w14:paraId="225F37E3" w14:textId="1C9D63FD" w:rsidR="3FE5E60E" w:rsidRDefault="3FE5E60E" w:rsidP="3FE5E60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b w:val="0"/>
                <w:bCs w:val="0"/>
                <w:color w:val="000000" w:themeColor="text1"/>
                <w:sz w:val="18"/>
                <w:szCs w:val="18"/>
              </w:rPr>
              <w:t>Recall</w:t>
            </w:r>
          </w:p>
        </w:tc>
        <w:tc>
          <w:tcPr>
            <w:tcW w:w="1115" w:type="dxa"/>
            <w:vAlign w:val="center"/>
          </w:tcPr>
          <w:p w14:paraId="15E6BD4A" w14:textId="2748A74C" w:rsidR="3FE5E60E" w:rsidRDefault="3FE5E60E" w:rsidP="3FE5E60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b w:val="0"/>
                <w:bCs w:val="0"/>
                <w:color w:val="000000" w:themeColor="text1"/>
                <w:sz w:val="18"/>
                <w:szCs w:val="18"/>
              </w:rPr>
              <w:t>Specificity</w:t>
            </w:r>
          </w:p>
        </w:tc>
        <w:tc>
          <w:tcPr>
            <w:tcW w:w="1155" w:type="dxa"/>
            <w:vAlign w:val="center"/>
          </w:tcPr>
          <w:p w14:paraId="37E4CE04" w14:textId="006D7B68" w:rsidR="3FE5E60E" w:rsidRDefault="3FE5E60E" w:rsidP="3FE5E60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00037504">
              <w:rPr>
                <w:rFonts w:ascii="Calibri" w:eastAsia="Calibri" w:hAnsi="Calibri" w:cs="Calibri"/>
                <w:b w:val="0"/>
                <w:bCs w:val="0"/>
                <w:color w:val="000000" w:themeColor="text1"/>
                <w:sz w:val="18"/>
                <w:szCs w:val="18"/>
              </w:rPr>
              <w:t>F-Score</w:t>
            </w:r>
          </w:p>
        </w:tc>
        <w:tc>
          <w:tcPr>
            <w:tcW w:w="885" w:type="dxa"/>
            <w:vAlign w:val="center"/>
          </w:tcPr>
          <w:p w14:paraId="7426D7E5" w14:textId="1160F1FA" w:rsidR="3FE5E60E" w:rsidRDefault="3FE5E60E" w:rsidP="3FE5E60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b w:val="0"/>
                <w:bCs w:val="0"/>
                <w:color w:val="000000" w:themeColor="text1"/>
                <w:sz w:val="18"/>
                <w:szCs w:val="18"/>
              </w:rPr>
              <w:t>MCC</w:t>
            </w:r>
          </w:p>
        </w:tc>
        <w:tc>
          <w:tcPr>
            <w:tcW w:w="840" w:type="dxa"/>
            <w:vAlign w:val="center"/>
          </w:tcPr>
          <w:p w14:paraId="2755E9A4" w14:textId="31F00872" w:rsidR="3FE5E60E" w:rsidRDefault="3FE5E60E" w:rsidP="3FE5E60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b w:val="0"/>
                <w:bCs w:val="0"/>
                <w:color w:val="000000" w:themeColor="text1"/>
                <w:sz w:val="18"/>
                <w:szCs w:val="18"/>
              </w:rPr>
              <w:t>BACC</w:t>
            </w:r>
          </w:p>
        </w:tc>
      </w:tr>
      <w:tr w:rsidR="3FE5E60E" w14:paraId="3D20AED1"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669" w:type="dxa"/>
            <w:vAlign w:val="bottom"/>
          </w:tcPr>
          <w:p w14:paraId="01540A2A" w14:textId="670E134B" w:rsidR="3FE5E60E" w:rsidRDefault="3FE5E60E" w:rsidP="3FE5E60E">
            <w:pPr>
              <w:rPr>
                <w:sz w:val="18"/>
                <w:szCs w:val="18"/>
              </w:rPr>
            </w:pPr>
          </w:p>
        </w:tc>
        <w:tc>
          <w:tcPr>
            <w:tcW w:w="1245" w:type="dxa"/>
            <w:vAlign w:val="bottom"/>
          </w:tcPr>
          <w:p w14:paraId="1133FBA2" w14:textId="1DF87955"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005" w:type="dxa"/>
            <w:vAlign w:val="center"/>
          </w:tcPr>
          <w:p w14:paraId="4EDF65DB" w14:textId="447BC668"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020" w:type="dxa"/>
            <w:vAlign w:val="center"/>
          </w:tcPr>
          <w:p w14:paraId="243D9F4A" w14:textId="316D78A3"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825" w:type="dxa"/>
            <w:vAlign w:val="center"/>
          </w:tcPr>
          <w:p w14:paraId="0CD4817C" w14:textId="04186512"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115" w:type="dxa"/>
            <w:vAlign w:val="center"/>
          </w:tcPr>
          <w:p w14:paraId="5880C90E" w14:textId="39C74D76"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155" w:type="dxa"/>
            <w:vAlign w:val="center"/>
          </w:tcPr>
          <w:p w14:paraId="181FFE58" w14:textId="24C6B46E"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885" w:type="dxa"/>
            <w:vAlign w:val="center"/>
          </w:tcPr>
          <w:p w14:paraId="642B243F" w14:textId="32528113"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840" w:type="dxa"/>
            <w:vAlign w:val="center"/>
          </w:tcPr>
          <w:p w14:paraId="4CEC9C38" w14:textId="5A700EE8"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r>
      <w:tr w:rsidR="3FE5E60E" w14:paraId="0A2A7DB3"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669" w:type="dxa"/>
            <w:vAlign w:val="bottom"/>
          </w:tcPr>
          <w:p w14:paraId="05EBCA44" w14:textId="082D12E8" w:rsidR="3FE5E60E" w:rsidRDefault="3FE5E60E" w:rsidP="3FE5E60E">
            <w:pPr>
              <w:rPr>
                <w:sz w:val="18"/>
                <w:szCs w:val="18"/>
              </w:rPr>
            </w:pPr>
          </w:p>
        </w:tc>
        <w:tc>
          <w:tcPr>
            <w:tcW w:w="1245" w:type="dxa"/>
            <w:vAlign w:val="bottom"/>
          </w:tcPr>
          <w:p w14:paraId="3B0A159B" w14:textId="5F7F1181"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kNN</w:t>
            </w:r>
          </w:p>
        </w:tc>
        <w:tc>
          <w:tcPr>
            <w:tcW w:w="1005" w:type="dxa"/>
            <w:vAlign w:val="bottom"/>
          </w:tcPr>
          <w:p w14:paraId="2A51AD13" w14:textId="7D432C41"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86.69%</w:t>
            </w:r>
          </w:p>
        </w:tc>
        <w:tc>
          <w:tcPr>
            <w:tcW w:w="1020" w:type="dxa"/>
            <w:vAlign w:val="bottom"/>
          </w:tcPr>
          <w:p w14:paraId="0DE34D37" w14:textId="7FC46B6C"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90.56%</w:t>
            </w:r>
          </w:p>
        </w:tc>
        <w:tc>
          <w:tcPr>
            <w:tcW w:w="825" w:type="dxa"/>
            <w:vAlign w:val="bottom"/>
          </w:tcPr>
          <w:p w14:paraId="07ED2931" w14:textId="26E5B789"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87.68%</w:t>
            </w:r>
          </w:p>
        </w:tc>
        <w:tc>
          <w:tcPr>
            <w:tcW w:w="1115" w:type="dxa"/>
            <w:vAlign w:val="bottom"/>
          </w:tcPr>
          <w:p w14:paraId="76E0E63B" w14:textId="24EAF985"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85.08%</w:t>
            </w:r>
          </w:p>
        </w:tc>
        <w:tc>
          <w:tcPr>
            <w:tcW w:w="1155" w:type="dxa"/>
            <w:vAlign w:val="bottom"/>
          </w:tcPr>
          <w:p w14:paraId="16B7F630" w14:textId="7C837E51"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89.09%</w:t>
            </w:r>
          </w:p>
        </w:tc>
        <w:tc>
          <w:tcPr>
            <w:tcW w:w="885" w:type="dxa"/>
            <w:vAlign w:val="bottom"/>
          </w:tcPr>
          <w:p w14:paraId="4EFE8203" w14:textId="0189ED6D"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72.10%</w:t>
            </w:r>
          </w:p>
        </w:tc>
        <w:tc>
          <w:tcPr>
            <w:tcW w:w="840" w:type="dxa"/>
            <w:vAlign w:val="bottom"/>
          </w:tcPr>
          <w:p w14:paraId="6CD2D838" w14:textId="34FA4818"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86.38%</w:t>
            </w:r>
          </w:p>
        </w:tc>
      </w:tr>
      <w:tr w:rsidR="3FE5E60E" w14:paraId="3E1E8012"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669" w:type="dxa"/>
            <w:vAlign w:val="bottom"/>
          </w:tcPr>
          <w:p w14:paraId="0B43DE9D" w14:textId="74FA98EB" w:rsidR="3FE5E60E"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 xml:space="preserve">CHd6 + </w:t>
            </w:r>
          </w:p>
          <w:p w14:paraId="26BBB4A8" w14:textId="0A49A644" w:rsidR="3FE5E60E"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DenseNet 201</w:t>
            </w:r>
          </w:p>
        </w:tc>
        <w:tc>
          <w:tcPr>
            <w:tcW w:w="1245" w:type="dxa"/>
            <w:vAlign w:val="bottom"/>
          </w:tcPr>
          <w:p w14:paraId="189E5C56" w14:textId="0B3CBA73"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Random Forest</w:t>
            </w:r>
          </w:p>
        </w:tc>
        <w:tc>
          <w:tcPr>
            <w:tcW w:w="1005" w:type="dxa"/>
            <w:vAlign w:val="bottom"/>
          </w:tcPr>
          <w:p w14:paraId="3A2CC5A9" w14:textId="1D5FD5D1"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89.04%</w:t>
            </w:r>
          </w:p>
        </w:tc>
        <w:tc>
          <w:tcPr>
            <w:tcW w:w="1020" w:type="dxa"/>
            <w:vAlign w:val="bottom"/>
          </w:tcPr>
          <w:p w14:paraId="71E01D3A" w14:textId="7C0FD9BC"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95.12%</w:t>
            </w:r>
          </w:p>
        </w:tc>
        <w:tc>
          <w:tcPr>
            <w:tcW w:w="825" w:type="dxa"/>
            <w:vAlign w:val="bottom"/>
          </w:tcPr>
          <w:p w14:paraId="0A6F3584" w14:textId="2F4A9E38"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86.78%</w:t>
            </w:r>
          </w:p>
        </w:tc>
        <w:tc>
          <w:tcPr>
            <w:tcW w:w="1115" w:type="dxa"/>
            <w:vAlign w:val="bottom"/>
          </w:tcPr>
          <w:p w14:paraId="5F9D6137" w14:textId="5AC4CB83"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92.74%</w:t>
            </w:r>
          </w:p>
        </w:tc>
        <w:tc>
          <w:tcPr>
            <w:tcW w:w="1155" w:type="dxa"/>
            <w:vAlign w:val="bottom"/>
          </w:tcPr>
          <w:p w14:paraId="33AE0242" w14:textId="7AE2437A"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3FE5E60E">
              <w:rPr>
                <w:rFonts w:ascii="Calibri" w:eastAsia="Calibri" w:hAnsi="Calibri" w:cs="Calibri"/>
                <w:color w:val="006100"/>
                <w:sz w:val="18"/>
                <w:szCs w:val="18"/>
              </w:rPr>
              <w:t>90.76%</w:t>
            </w:r>
          </w:p>
        </w:tc>
        <w:tc>
          <w:tcPr>
            <w:tcW w:w="885" w:type="dxa"/>
            <w:vAlign w:val="bottom"/>
          </w:tcPr>
          <w:p w14:paraId="7320ACAC" w14:textId="3AA15273"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77.87%</w:t>
            </w:r>
          </w:p>
        </w:tc>
        <w:tc>
          <w:tcPr>
            <w:tcW w:w="840" w:type="dxa"/>
            <w:vAlign w:val="bottom"/>
          </w:tcPr>
          <w:p w14:paraId="56651DBB" w14:textId="2A2741B5"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89.76%</w:t>
            </w:r>
          </w:p>
        </w:tc>
      </w:tr>
      <w:tr w:rsidR="3FE5E60E" w14:paraId="7A8FB29D"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669" w:type="dxa"/>
            <w:vAlign w:val="bottom"/>
          </w:tcPr>
          <w:p w14:paraId="15155B64" w14:textId="53706679" w:rsidR="3FE5E60E" w:rsidRDefault="3FE5E60E" w:rsidP="3FE5E60E">
            <w:pPr>
              <w:rPr>
                <w:sz w:val="18"/>
                <w:szCs w:val="18"/>
              </w:rPr>
            </w:pPr>
          </w:p>
        </w:tc>
        <w:tc>
          <w:tcPr>
            <w:tcW w:w="1245" w:type="dxa"/>
            <w:vAlign w:val="bottom"/>
          </w:tcPr>
          <w:p w14:paraId="0678322D" w14:textId="5B9CE4DD"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SVM</w:t>
            </w:r>
          </w:p>
        </w:tc>
        <w:tc>
          <w:tcPr>
            <w:tcW w:w="1005" w:type="dxa"/>
            <w:vAlign w:val="bottom"/>
          </w:tcPr>
          <w:p w14:paraId="6C658D6E" w14:textId="71AE27EC"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86.41%</w:t>
            </w:r>
          </w:p>
        </w:tc>
        <w:tc>
          <w:tcPr>
            <w:tcW w:w="1020" w:type="dxa"/>
            <w:vAlign w:val="bottom"/>
          </w:tcPr>
          <w:p w14:paraId="70F0A1C4" w14:textId="58153BE5"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97.42%</w:t>
            </w:r>
          </w:p>
        </w:tc>
        <w:tc>
          <w:tcPr>
            <w:tcW w:w="825" w:type="dxa"/>
            <w:vAlign w:val="bottom"/>
          </w:tcPr>
          <w:p w14:paraId="405ED6D3" w14:textId="0095B9CD"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80.20%</w:t>
            </w:r>
          </w:p>
        </w:tc>
        <w:tc>
          <w:tcPr>
            <w:tcW w:w="1115" w:type="dxa"/>
            <w:vAlign w:val="bottom"/>
          </w:tcPr>
          <w:p w14:paraId="56C4D9B9" w14:textId="12BCE70C"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96.53%</w:t>
            </w:r>
          </w:p>
        </w:tc>
        <w:tc>
          <w:tcPr>
            <w:tcW w:w="1155" w:type="dxa"/>
            <w:vAlign w:val="bottom"/>
          </w:tcPr>
          <w:p w14:paraId="18011ED8" w14:textId="0D2F4B5D"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87.98%</w:t>
            </w:r>
          </w:p>
        </w:tc>
        <w:tc>
          <w:tcPr>
            <w:tcW w:w="885" w:type="dxa"/>
            <w:vAlign w:val="bottom"/>
          </w:tcPr>
          <w:p w14:paraId="5AC3E348" w14:textId="2F018431"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74.51%</w:t>
            </w:r>
          </w:p>
        </w:tc>
        <w:tc>
          <w:tcPr>
            <w:tcW w:w="840" w:type="dxa"/>
            <w:vAlign w:val="bottom"/>
          </w:tcPr>
          <w:p w14:paraId="34F42C42" w14:textId="5352E2B9"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88.37%</w:t>
            </w:r>
          </w:p>
        </w:tc>
      </w:tr>
      <w:tr w:rsidR="3FE5E60E" w14:paraId="40AD4D08"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669" w:type="dxa"/>
            <w:vAlign w:val="bottom"/>
          </w:tcPr>
          <w:p w14:paraId="5B9F663E" w14:textId="6062E354" w:rsidR="3FE5E60E" w:rsidRDefault="3FE5E60E" w:rsidP="3FE5E60E">
            <w:pPr>
              <w:rPr>
                <w:sz w:val="18"/>
                <w:szCs w:val="18"/>
              </w:rPr>
            </w:pPr>
          </w:p>
        </w:tc>
        <w:tc>
          <w:tcPr>
            <w:tcW w:w="1245" w:type="dxa"/>
            <w:vAlign w:val="bottom"/>
          </w:tcPr>
          <w:p w14:paraId="1713A191" w14:textId="09F71143"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005" w:type="dxa"/>
            <w:vAlign w:val="bottom"/>
          </w:tcPr>
          <w:p w14:paraId="7A1DCF30" w14:textId="01249B22"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020" w:type="dxa"/>
            <w:vAlign w:val="bottom"/>
          </w:tcPr>
          <w:p w14:paraId="327449BE" w14:textId="281474F0"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825" w:type="dxa"/>
            <w:vAlign w:val="bottom"/>
          </w:tcPr>
          <w:p w14:paraId="57CA0450" w14:textId="5E6C5CBD"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115" w:type="dxa"/>
            <w:vAlign w:val="bottom"/>
          </w:tcPr>
          <w:p w14:paraId="16A8EF90" w14:textId="46A71EA1"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155" w:type="dxa"/>
            <w:vAlign w:val="bottom"/>
          </w:tcPr>
          <w:p w14:paraId="5F0E5BEA" w14:textId="266956E0"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885" w:type="dxa"/>
            <w:vAlign w:val="bottom"/>
          </w:tcPr>
          <w:p w14:paraId="5AAD8A1D" w14:textId="503171F2"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840" w:type="dxa"/>
            <w:vAlign w:val="bottom"/>
          </w:tcPr>
          <w:p w14:paraId="559C9560" w14:textId="5D7F7C7A"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r>
      <w:tr w:rsidR="3FE5E60E" w14:paraId="569B46D9"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669" w:type="dxa"/>
            <w:vAlign w:val="bottom"/>
          </w:tcPr>
          <w:p w14:paraId="1AD6ED26" w14:textId="271280D2" w:rsidR="3FE5E60E" w:rsidRDefault="3FE5E60E" w:rsidP="3FE5E60E">
            <w:pPr>
              <w:rPr>
                <w:sz w:val="18"/>
                <w:szCs w:val="18"/>
              </w:rPr>
            </w:pPr>
          </w:p>
        </w:tc>
        <w:tc>
          <w:tcPr>
            <w:tcW w:w="1245" w:type="dxa"/>
            <w:vAlign w:val="bottom"/>
          </w:tcPr>
          <w:p w14:paraId="324E4414" w14:textId="0BA10309"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kNN</w:t>
            </w:r>
          </w:p>
        </w:tc>
        <w:tc>
          <w:tcPr>
            <w:tcW w:w="1005" w:type="dxa"/>
            <w:vAlign w:val="bottom"/>
          </w:tcPr>
          <w:p w14:paraId="0739A8B4" w14:textId="1367A152"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85.17%</w:t>
            </w:r>
          </w:p>
        </w:tc>
        <w:tc>
          <w:tcPr>
            <w:tcW w:w="1020" w:type="dxa"/>
            <w:vAlign w:val="bottom"/>
          </w:tcPr>
          <w:p w14:paraId="6DBE9272" w14:textId="0C1BF5BE"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88.66%</w:t>
            </w:r>
          </w:p>
        </w:tc>
        <w:tc>
          <w:tcPr>
            <w:tcW w:w="825" w:type="dxa"/>
            <w:vAlign w:val="bottom"/>
          </w:tcPr>
          <w:p w14:paraId="0E31AE9F" w14:textId="1153F1C6"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87.25%</w:t>
            </w:r>
          </w:p>
        </w:tc>
        <w:tc>
          <w:tcPr>
            <w:tcW w:w="1115" w:type="dxa"/>
            <w:vAlign w:val="bottom"/>
          </w:tcPr>
          <w:p w14:paraId="63077710" w14:textId="0BEC9936"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81.79%</w:t>
            </w:r>
          </w:p>
        </w:tc>
        <w:tc>
          <w:tcPr>
            <w:tcW w:w="1155" w:type="dxa"/>
            <w:vAlign w:val="bottom"/>
          </w:tcPr>
          <w:p w14:paraId="75148DAE" w14:textId="58F7C99C"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87.95%</w:t>
            </w:r>
          </w:p>
        </w:tc>
        <w:tc>
          <w:tcPr>
            <w:tcW w:w="885" w:type="dxa"/>
            <w:vAlign w:val="bottom"/>
          </w:tcPr>
          <w:p w14:paraId="03B32733" w14:textId="3E3EAC19"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68.71%</w:t>
            </w:r>
          </w:p>
        </w:tc>
        <w:tc>
          <w:tcPr>
            <w:tcW w:w="840" w:type="dxa"/>
            <w:vAlign w:val="bottom"/>
          </w:tcPr>
          <w:p w14:paraId="4A504FB1" w14:textId="29F9CAD8"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84.52%</w:t>
            </w:r>
          </w:p>
        </w:tc>
      </w:tr>
      <w:tr w:rsidR="3FE5E60E" w14:paraId="2FCB0674"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669" w:type="dxa"/>
            <w:vAlign w:val="bottom"/>
          </w:tcPr>
          <w:p w14:paraId="23B6AA7C" w14:textId="58DBB678" w:rsidR="3FE5E60E" w:rsidRDefault="3FE5E60E" w:rsidP="3FE5E60E">
            <w:pPr>
              <w:jc w:val="center"/>
              <w:rPr>
                <w:rFonts w:ascii="Calibri" w:eastAsia="Calibri" w:hAnsi="Calibri" w:cs="Calibri"/>
                <w:b w:val="0"/>
                <w:bCs w:val="0"/>
                <w:color w:val="000000" w:themeColor="text1"/>
                <w:sz w:val="18"/>
                <w:szCs w:val="18"/>
              </w:rPr>
            </w:pPr>
            <w:r w:rsidRPr="3FE5E60E">
              <w:rPr>
                <w:rFonts w:ascii="Calibri" w:eastAsia="Calibri" w:hAnsi="Calibri" w:cs="Calibri"/>
                <w:b w:val="0"/>
                <w:bCs w:val="0"/>
                <w:color w:val="000000" w:themeColor="text1"/>
                <w:sz w:val="18"/>
                <w:szCs w:val="18"/>
              </w:rPr>
              <w:t>CHd6 + EfficientNet-b0</w:t>
            </w:r>
          </w:p>
        </w:tc>
        <w:tc>
          <w:tcPr>
            <w:tcW w:w="1245" w:type="dxa"/>
            <w:vAlign w:val="bottom"/>
          </w:tcPr>
          <w:p w14:paraId="09BB933D" w14:textId="5B37550B"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Random Forest</w:t>
            </w:r>
          </w:p>
        </w:tc>
        <w:tc>
          <w:tcPr>
            <w:tcW w:w="1005" w:type="dxa"/>
            <w:vAlign w:val="bottom"/>
          </w:tcPr>
          <w:p w14:paraId="7FA09A96" w14:textId="54235153"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87.38%</w:t>
            </w:r>
          </w:p>
        </w:tc>
        <w:tc>
          <w:tcPr>
            <w:tcW w:w="1020" w:type="dxa"/>
            <w:vAlign w:val="bottom"/>
          </w:tcPr>
          <w:p w14:paraId="00FBFE91" w14:textId="5D98ECBB"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90.20%</w:t>
            </w:r>
          </w:p>
        </w:tc>
        <w:tc>
          <w:tcPr>
            <w:tcW w:w="825" w:type="dxa"/>
            <w:vAlign w:val="bottom"/>
          </w:tcPr>
          <w:p w14:paraId="42D0BA91" w14:textId="0C9C96A2"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89.36%</w:t>
            </w:r>
          </w:p>
        </w:tc>
        <w:tc>
          <w:tcPr>
            <w:tcW w:w="1115" w:type="dxa"/>
            <w:vAlign w:val="bottom"/>
          </w:tcPr>
          <w:p w14:paraId="57AF8EEA" w14:textId="0F97ACF4"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84.15%</w:t>
            </w:r>
          </w:p>
        </w:tc>
        <w:tc>
          <w:tcPr>
            <w:tcW w:w="1155" w:type="dxa"/>
            <w:vAlign w:val="bottom"/>
          </w:tcPr>
          <w:p w14:paraId="25D85BAE" w14:textId="78F469B0"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89.78%</w:t>
            </w:r>
          </w:p>
        </w:tc>
        <w:tc>
          <w:tcPr>
            <w:tcW w:w="885" w:type="dxa"/>
            <w:vAlign w:val="bottom"/>
          </w:tcPr>
          <w:p w14:paraId="334DF211" w14:textId="24CA9A93"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73.30%</w:t>
            </w:r>
          </w:p>
        </w:tc>
        <w:tc>
          <w:tcPr>
            <w:tcW w:w="840" w:type="dxa"/>
            <w:vAlign w:val="bottom"/>
          </w:tcPr>
          <w:p w14:paraId="691C38B6" w14:textId="629749E2"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86.76%</w:t>
            </w:r>
          </w:p>
        </w:tc>
      </w:tr>
      <w:tr w:rsidR="3FE5E60E" w14:paraId="42C51C77"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669" w:type="dxa"/>
            <w:vAlign w:val="bottom"/>
          </w:tcPr>
          <w:p w14:paraId="00F14D62" w14:textId="40E59A53" w:rsidR="3FE5E60E" w:rsidRDefault="3FE5E60E" w:rsidP="3FE5E60E">
            <w:pPr>
              <w:rPr>
                <w:sz w:val="18"/>
                <w:szCs w:val="18"/>
              </w:rPr>
            </w:pPr>
          </w:p>
        </w:tc>
        <w:tc>
          <w:tcPr>
            <w:tcW w:w="1245" w:type="dxa"/>
            <w:vAlign w:val="bottom"/>
          </w:tcPr>
          <w:p w14:paraId="57C62B65" w14:textId="5FAC44C5"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SVM</w:t>
            </w:r>
          </w:p>
        </w:tc>
        <w:tc>
          <w:tcPr>
            <w:tcW w:w="1005" w:type="dxa"/>
            <w:vAlign w:val="bottom"/>
          </w:tcPr>
          <w:p w14:paraId="40B00933" w14:textId="2A894EEA"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85.02%</w:t>
            </w:r>
          </w:p>
        </w:tc>
        <w:tc>
          <w:tcPr>
            <w:tcW w:w="1020" w:type="dxa"/>
            <w:vAlign w:val="bottom"/>
          </w:tcPr>
          <w:p w14:paraId="516DCC7F" w14:textId="0740F85D"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96.81%</w:t>
            </w:r>
          </w:p>
        </w:tc>
        <w:tc>
          <w:tcPr>
            <w:tcW w:w="825" w:type="dxa"/>
            <w:vAlign w:val="bottom"/>
          </w:tcPr>
          <w:p w14:paraId="53D0EBEE" w14:textId="55B93FA2"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78.42%</w:t>
            </w:r>
          </w:p>
        </w:tc>
        <w:tc>
          <w:tcPr>
            <w:tcW w:w="1115" w:type="dxa"/>
            <w:vAlign w:val="bottom"/>
          </w:tcPr>
          <w:p w14:paraId="183BA1DD" w14:textId="2FA8FACC"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95.79%</w:t>
            </w:r>
          </w:p>
        </w:tc>
        <w:tc>
          <w:tcPr>
            <w:tcW w:w="1155" w:type="dxa"/>
            <w:vAlign w:val="bottom"/>
          </w:tcPr>
          <w:p w14:paraId="00CC33E1" w14:textId="246C2C26"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86.65%</w:t>
            </w:r>
          </w:p>
        </w:tc>
        <w:tc>
          <w:tcPr>
            <w:tcW w:w="885" w:type="dxa"/>
            <w:vAlign w:val="bottom"/>
          </w:tcPr>
          <w:p w14:paraId="1098BED5" w14:textId="44CA11D3"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72.04%</w:t>
            </w:r>
          </w:p>
        </w:tc>
        <w:tc>
          <w:tcPr>
            <w:tcW w:w="840" w:type="dxa"/>
            <w:vAlign w:val="bottom"/>
          </w:tcPr>
          <w:p w14:paraId="52BF21ED" w14:textId="1242AFA0"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87.10%</w:t>
            </w:r>
          </w:p>
        </w:tc>
      </w:tr>
      <w:tr w:rsidR="3FE5E60E" w14:paraId="64230D12"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669" w:type="dxa"/>
            <w:vAlign w:val="bottom"/>
          </w:tcPr>
          <w:p w14:paraId="30A7D386" w14:textId="018B3254" w:rsidR="3FE5E60E" w:rsidRDefault="3FE5E60E" w:rsidP="3FE5E60E">
            <w:pPr>
              <w:rPr>
                <w:sz w:val="18"/>
                <w:szCs w:val="18"/>
              </w:rPr>
            </w:pPr>
          </w:p>
        </w:tc>
        <w:tc>
          <w:tcPr>
            <w:tcW w:w="1245" w:type="dxa"/>
            <w:vAlign w:val="bottom"/>
          </w:tcPr>
          <w:p w14:paraId="1EA68C9F" w14:textId="669EB951"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005" w:type="dxa"/>
            <w:vAlign w:val="bottom"/>
          </w:tcPr>
          <w:p w14:paraId="64808370" w14:textId="056581B8"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020" w:type="dxa"/>
            <w:vAlign w:val="bottom"/>
          </w:tcPr>
          <w:p w14:paraId="6F0A7BE6" w14:textId="43D3306B"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825" w:type="dxa"/>
            <w:vAlign w:val="bottom"/>
          </w:tcPr>
          <w:p w14:paraId="23F800DF" w14:textId="3ABF492C"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115" w:type="dxa"/>
            <w:vAlign w:val="bottom"/>
          </w:tcPr>
          <w:p w14:paraId="606B6E51" w14:textId="18619615"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155" w:type="dxa"/>
            <w:vAlign w:val="bottom"/>
          </w:tcPr>
          <w:p w14:paraId="5143D701" w14:textId="21751973"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885" w:type="dxa"/>
            <w:vAlign w:val="bottom"/>
          </w:tcPr>
          <w:p w14:paraId="3282E23B" w14:textId="0F831267"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840" w:type="dxa"/>
            <w:vAlign w:val="bottom"/>
          </w:tcPr>
          <w:p w14:paraId="74977D41" w14:textId="47887ED2"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r>
      <w:tr w:rsidR="3FE5E60E" w14:paraId="60F6818C"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669" w:type="dxa"/>
            <w:vAlign w:val="bottom"/>
          </w:tcPr>
          <w:p w14:paraId="60BC4C54" w14:textId="4B7C8C4D" w:rsidR="3FE5E60E" w:rsidRDefault="3FE5E60E" w:rsidP="3FE5E60E">
            <w:pPr>
              <w:rPr>
                <w:sz w:val="18"/>
                <w:szCs w:val="18"/>
              </w:rPr>
            </w:pPr>
          </w:p>
        </w:tc>
        <w:tc>
          <w:tcPr>
            <w:tcW w:w="1245" w:type="dxa"/>
            <w:vAlign w:val="bottom"/>
          </w:tcPr>
          <w:p w14:paraId="079F4432" w14:textId="70B765E6"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kNN</w:t>
            </w:r>
          </w:p>
        </w:tc>
        <w:tc>
          <w:tcPr>
            <w:tcW w:w="1005" w:type="dxa"/>
            <w:vAlign w:val="bottom"/>
          </w:tcPr>
          <w:p w14:paraId="1C2441A3" w14:textId="13C84915"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88.43%</w:t>
            </w:r>
          </w:p>
        </w:tc>
        <w:tc>
          <w:tcPr>
            <w:tcW w:w="1020" w:type="dxa"/>
            <w:vAlign w:val="bottom"/>
          </w:tcPr>
          <w:p w14:paraId="1F1110C3" w14:textId="68DAE719"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91.65%</w:t>
            </w:r>
          </w:p>
        </w:tc>
        <w:tc>
          <w:tcPr>
            <w:tcW w:w="825" w:type="dxa"/>
            <w:vAlign w:val="bottom"/>
          </w:tcPr>
          <w:p w14:paraId="2A1D62AA" w14:textId="45EAF607"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89.50%</w:t>
            </w:r>
          </w:p>
        </w:tc>
        <w:tc>
          <w:tcPr>
            <w:tcW w:w="1115" w:type="dxa"/>
            <w:vAlign w:val="bottom"/>
          </w:tcPr>
          <w:p w14:paraId="7256F694" w14:textId="775DCA9F"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86.69%</w:t>
            </w:r>
          </w:p>
        </w:tc>
        <w:tc>
          <w:tcPr>
            <w:tcW w:w="1155" w:type="dxa"/>
            <w:vAlign w:val="bottom"/>
          </w:tcPr>
          <w:p w14:paraId="27444F2E" w14:textId="254D75B0"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3FE5E60E">
              <w:rPr>
                <w:rFonts w:ascii="Calibri" w:eastAsia="Calibri" w:hAnsi="Calibri" w:cs="Calibri"/>
                <w:color w:val="006100"/>
                <w:sz w:val="18"/>
                <w:szCs w:val="18"/>
              </w:rPr>
              <w:t>90.56%</w:t>
            </w:r>
          </w:p>
        </w:tc>
        <w:tc>
          <w:tcPr>
            <w:tcW w:w="885" w:type="dxa"/>
            <w:vAlign w:val="bottom"/>
          </w:tcPr>
          <w:p w14:paraId="27BFB6F2" w14:textId="1789F9E5"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75.66%</w:t>
            </w:r>
          </w:p>
        </w:tc>
        <w:tc>
          <w:tcPr>
            <w:tcW w:w="840" w:type="dxa"/>
            <w:vAlign w:val="bottom"/>
          </w:tcPr>
          <w:p w14:paraId="64F826D7" w14:textId="187E3BE5"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88.09%</w:t>
            </w:r>
          </w:p>
        </w:tc>
      </w:tr>
      <w:tr w:rsidR="3FE5E60E" w14:paraId="7B5FE7FF"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669" w:type="dxa"/>
            <w:vAlign w:val="bottom"/>
          </w:tcPr>
          <w:p w14:paraId="70F3564A" w14:textId="10A60466" w:rsidR="3FE5E60E" w:rsidRDefault="3FE5E60E" w:rsidP="3FE5E60E">
            <w:pPr>
              <w:jc w:val="center"/>
              <w:rPr>
                <w:rFonts w:ascii="Calibri" w:eastAsia="Calibri" w:hAnsi="Calibri" w:cs="Calibri"/>
                <w:b w:val="0"/>
                <w:bCs w:val="0"/>
                <w:color w:val="000000" w:themeColor="text1"/>
                <w:sz w:val="18"/>
                <w:szCs w:val="18"/>
              </w:rPr>
            </w:pPr>
            <w:r w:rsidRPr="3FE5E60E">
              <w:rPr>
                <w:rFonts w:ascii="Calibri" w:eastAsia="Calibri" w:hAnsi="Calibri" w:cs="Calibri"/>
                <w:b w:val="0"/>
                <w:bCs w:val="0"/>
                <w:color w:val="000000" w:themeColor="text1"/>
                <w:sz w:val="18"/>
                <w:szCs w:val="18"/>
              </w:rPr>
              <w:t>DenseNet 201 + EfficientNet-b0</w:t>
            </w:r>
          </w:p>
        </w:tc>
        <w:tc>
          <w:tcPr>
            <w:tcW w:w="1245" w:type="dxa"/>
            <w:vAlign w:val="bottom"/>
          </w:tcPr>
          <w:p w14:paraId="39A0641D" w14:textId="35531055"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Random Forest</w:t>
            </w:r>
          </w:p>
        </w:tc>
        <w:tc>
          <w:tcPr>
            <w:tcW w:w="1005" w:type="dxa"/>
            <w:vAlign w:val="bottom"/>
          </w:tcPr>
          <w:p w14:paraId="127D951D" w14:textId="2AFB0686"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89.55%</w:t>
            </w:r>
          </w:p>
        </w:tc>
        <w:tc>
          <w:tcPr>
            <w:tcW w:w="1020" w:type="dxa"/>
            <w:vAlign w:val="bottom"/>
          </w:tcPr>
          <w:p w14:paraId="7A682903" w14:textId="32F2CF8F"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94.36%</w:t>
            </w:r>
          </w:p>
        </w:tc>
        <w:tc>
          <w:tcPr>
            <w:tcW w:w="825" w:type="dxa"/>
            <w:vAlign w:val="bottom"/>
          </w:tcPr>
          <w:p w14:paraId="0FA0A06F" w14:textId="630DABD7"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88.43%</w:t>
            </w:r>
          </w:p>
        </w:tc>
        <w:tc>
          <w:tcPr>
            <w:tcW w:w="1115" w:type="dxa"/>
            <w:vAlign w:val="bottom"/>
          </w:tcPr>
          <w:p w14:paraId="2BA533A0" w14:textId="109BC080"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91.37%</w:t>
            </w:r>
          </w:p>
        </w:tc>
        <w:tc>
          <w:tcPr>
            <w:tcW w:w="1155" w:type="dxa"/>
            <w:vAlign w:val="bottom"/>
          </w:tcPr>
          <w:p w14:paraId="27C738DF" w14:textId="004D646F"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3FE5E60E">
              <w:rPr>
                <w:rFonts w:ascii="Calibri" w:eastAsia="Calibri" w:hAnsi="Calibri" w:cs="Calibri"/>
                <w:color w:val="006100"/>
                <w:sz w:val="18"/>
                <w:szCs w:val="18"/>
              </w:rPr>
              <w:t>91.30%</w:t>
            </w:r>
          </w:p>
        </w:tc>
        <w:tc>
          <w:tcPr>
            <w:tcW w:w="885" w:type="dxa"/>
            <w:vAlign w:val="bottom"/>
          </w:tcPr>
          <w:p w14:paraId="10F7FBC2" w14:textId="7C18ED97"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78.51%</w:t>
            </w:r>
          </w:p>
        </w:tc>
        <w:tc>
          <w:tcPr>
            <w:tcW w:w="840" w:type="dxa"/>
            <w:vAlign w:val="bottom"/>
          </w:tcPr>
          <w:p w14:paraId="7BF0F3F2" w14:textId="1ACA0BA1"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89.90%</w:t>
            </w:r>
          </w:p>
        </w:tc>
      </w:tr>
      <w:tr w:rsidR="3FE5E60E" w14:paraId="5A6B5383"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669" w:type="dxa"/>
            <w:vAlign w:val="bottom"/>
          </w:tcPr>
          <w:p w14:paraId="1B642789" w14:textId="4F266B18" w:rsidR="3FE5E60E" w:rsidRDefault="3FE5E60E" w:rsidP="3FE5E60E">
            <w:pPr>
              <w:rPr>
                <w:sz w:val="18"/>
                <w:szCs w:val="18"/>
              </w:rPr>
            </w:pPr>
          </w:p>
        </w:tc>
        <w:tc>
          <w:tcPr>
            <w:tcW w:w="1245" w:type="dxa"/>
            <w:vAlign w:val="bottom"/>
          </w:tcPr>
          <w:p w14:paraId="76100CBB" w14:textId="01B5F7CB"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SVM</w:t>
            </w:r>
          </w:p>
        </w:tc>
        <w:tc>
          <w:tcPr>
            <w:tcW w:w="1005" w:type="dxa"/>
            <w:vAlign w:val="bottom"/>
          </w:tcPr>
          <w:p w14:paraId="08F112FE" w14:textId="3837EDC7"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85.88%</w:t>
            </w:r>
          </w:p>
        </w:tc>
        <w:tc>
          <w:tcPr>
            <w:tcW w:w="1020" w:type="dxa"/>
            <w:vAlign w:val="bottom"/>
          </w:tcPr>
          <w:p w14:paraId="4AD37828" w14:textId="265A40DC"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98.40%</w:t>
            </w:r>
          </w:p>
        </w:tc>
        <w:tc>
          <w:tcPr>
            <w:tcW w:w="825" w:type="dxa"/>
            <w:vAlign w:val="bottom"/>
          </w:tcPr>
          <w:p w14:paraId="3D1ADDDC" w14:textId="305AFB31"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78.50%</w:t>
            </w:r>
          </w:p>
        </w:tc>
        <w:tc>
          <w:tcPr>
            <w:tcW w:w="1115" w:type="dxa"/>
            <w:vAlign w:val="bottom"/>
          </w:tcPr>
          <w:p w14:paraId="278CA26A" w14:textId="25BEB011"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97.92%</w:t>
            </w:r>
          </w:p>
        </w:tc>
        <w:tc>
          <w:tcPr>
            <w:tcW w:w="1155" w:type="dxa"/>
            <w:vAlign w:val="bottom"/>
          </w:tcPr>
          <w:p w14:paraId="39A9C7AE" w14:textId="6A9AC796"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87.33%</w:t>
            </w:r>
          </w:p>
        </w:tc>
        <w:tc>
          <w:tcPr>
            <w:tcW w:w="885" w:type="dxa"/>
            <w:vAlign w:val="bottom"/>
          </w:tcPr>
          <w:p w14:paraId="26BB4D85" w14:textId="0C7623F7"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74.19%</w:t>
            </w:r>
          </w:p>
        </w:tc>
        <w:tc>
          <w:tcPr>
            <w:tcW w:w="840" w:type="dxa"/>
            <w:vAlign w:val="bottom"/>
          </w:tcPr>
          <w:p w14:paraId="01E67C63" w14:textId="2EB6342A"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88.21%</w:t>
            </w:r>
          </w:p>
        </w:tc>
      </w:tr>
      <w:tr w:rsidR="3FE5E60E" w14:paraId="7E8243BF"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669" w:type="dxa"/>
            <w:vAlign w:val="bottom"/>
          </w:tcPr>
          <w:p w14:paraId="182C4C19" w14:textId="703C80D9" w:rsidR="3FE5E60E" w:rsidRDefault="3FE5E60E" w:rsidP="3FE5E60E">
            <w:pPr>
              <w:rPr>
                <w:sz w:val="18"/>
                <w:szCs w:val="18"/>
              </w:rPr>
            </w:pPr>
          </w:p>
        </w:tc>
        <w:tc>
          <w:tcPr>
            <w:tcW w:w="1245" w:type="dxa"/>
            <w:vAlign w:val="bottom"/>
          </w:tcPr>
          <w:p w14:paraId="7C19462C" w14:textId="2AA2719A"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005" w:type="dxa"/>
            <w:vAlign w:val="bottom"/>
          </w:tcPr>
          <w:p w14:paraId="21277EA7" w14:textId="232B88B6"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020" w:type="dxa"/>
            <w:vAlign w:val="bottom"/>
          </w:tcPr>
          <w:p w14:paraId="00DAF0D1" w14:textId="71D63575"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825" w:type="dxa"/>
            <w:vAlign w:val="bottom"/>
          </w:tcPr>
          <w:p w14:paraId="214A8605" w14:textId="7C0D891F"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115" w:type="dxa"/>
            <w:vAlign w:val="bottom"/>
          </w:tcPr>
          <w:p w14:paraId="202F0B78" w14:textId="1C0A91B8"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1155" w:type="dxa"/>
            <w:vAlign w:val="bottom"/>
          </w:tcPr>
          <w:p w14:paraId="65C954B3" w14:textId="585A663C"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885" w:type="dxa"/>
            <w:vAlign w:val="bottom"/>
          </w:tcPr>
          <w:p w14:paraId="65609425" w14:textId="48A44F04"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c>
          <w:tcPr>
            <w:tcW w:w="840" w:type="dxa"/>
            <w:vAlign w:val="bottom"/>
          </w:tcPr>
          <w:p w14:paraId="7979EED5" w14:textId="6427648C" w:rsidR="3FE5E60E" w:rsidRDefault="3FE5E60E" w:rsidP="3FE5E60E">
            <w:pPr>
              <w:cnfStyle w:val="000000000000" w:firstRow="0" w:lastRow="0" w:firstColumn="0" w:lastColumn="0" w:oddVBand="0" w:evenVBand="0" w:oddHBand="0" w:evenHBand="0" w:firstRowFirstColumn="0" w:firstRowLastColumn="0" w:lastRowFirstColumn="0" w:lastRowLastColumn="0"/>
              <w:rPr>
                <w:sz w:val="18"/>
                <w:szCs w:val="18"/>
              </w:rPr>
            </w:pPr>
          </w:p>
        </w:tc>
      </w:tr>
      <w:tr w:rsidR="3FE5E60E" w14:paraId="770840A7"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669" w:type="dxa"/>
            <w:vAlign w:val="bottom"/>
          </w:tcPr>
          <w:p w14:paraId="1CA41109" w14:textId="78054030" w:rsidR="3FE5E60E" w:rsidRDefault="3FE5E60E" w:rsidP="3FE5E60E">
            <w:pPr>
              <w:rPr>
                <w:sz w:val="18"/>
                <w:szCs w:val="18"/>
              </w:rPr>
            </w:pPr>
          </w:p>
        </w:tc>
        <w:tc>
          <w:tcPr>
            <w:tcW w:w="1245" w:type="dxa"/>
            <w:vAlign w:val="bottom"/>
          </w:tcPr>
          <w:p w14:paraId="62A6E38F" w14:textId="3514CF8E"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kNN</w:t>
            </w:r>
          </w:p>
        </w:tc>
        <w:tc>
          <w:tcPr>
            <w:tcW w:w="1005" w:type="dxa"/>
            <w:vAlign w:val="bottom"/>
          </w:tcPr>
          <w:p w14:paraId="70FD6586" w14:textId="72B80B38"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88.42%</w:t>
            </w:r>
          </w:p>
        </w:tc>
        <w:tc>
          <w:tcPr>
            <w:tcW w:w="1020" w:type="dxa"/>
            <w:vAlign w:val="bottom"/>
          </w:tcPr>
          <w:p w14:paraId="65585618" w14:textId="6B78C531"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91.64%</w:t>
            </w:r>
          </w:p>
        </w:tc>
        <w:tc>
          <w:tcPr>
            <w:tcW w:w="825" w:type="dxa"/>
            <w:vAlign w:val="bottom"/>
          </w:tcPr>
          <w:p w14:paraId="391699AA" w14:textId="1FF1DDA8"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89.50%</w:t>
            </w:r>
          </w:p>
        </w:tc>
        <w:tc>
          <w:tcPr>
            <w:tcW w:w="1115" w:type="dxa"/>
            <w:vAlign w:val="bottom"/>
          </w:tcPr>
          <w:p w14:paraId="36356DE7" w14:textId="6B3E9A13"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86.67%</w:t>
            </w:r>
          </w:p>
        </w:tc>
        <w:tc>
          <w:tcPr>
            <w:tcW w:w="1155" w:type="dxa"/>
            <w:vAlign w:val="bottom"/>
          </w:tcPr>
          <w:p w14:paraId="5C7DE281" w14:textId="554D4A47"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3FE5E60E">
              <w:rPr>
                <w:rFonts w:ascii="Calibri" w:eastAsia="Calibri" w:hAnsi="Calibri" w:cs="Calibri"/>
                <w:color w:val="006100"/>
                <w:sz w:val="18"/>
                <w:szCs w:val="18"/>
              </w:rPr>
              <w:t>90.55%</w:t>
            </w:r>
          </w:p>
        </w:tc>
        <w:tc>
          <w:tcPr>
            <w:tcW w:w="885" w:type="dxa"/>
            <w:vAlign w:val="bottom"/>
          </w:tcPr>
          <w:p w14:paraId="1EB51095" w14:textId="28BB0736"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75.65%</w:t>
            </w:r>
          </w:p>
        </w:tc>
        <w:tc>
          <w:tcPr>
            <w:tcW w:w="840" w:type="dxa"/>
            <w:vAlign w:val="bottom"/>
          </w:tcPr>
          <w:p w14:paraId="74609D69" w14:textId="535FD652"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88.08%</w:t>
            </w:r>
          </w:p>
        </w:tc>
      </w:tr>
      <w:tr w:rsidR="3FE5E60E" w14:paraId="3189BA70"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669" w:type="dxa"/>
            <w:vAlign w:val="bottom"/>
          </w:tcPr>
          <w:p w14:paraId="1554E026" w14:textId="6E61D08F" w:rsidR="3FE5E60E"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 xml:space="preserve">CHd6 + </w:t>
            </w:r>
          </w:p>
          <w:p w14:paraId="377A8F03" w14:textId="3C5A1A99" w:rsidR="3FE5E60E"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DenseNet 201 + EfficientNet-b0</w:t>
            </w:r>
          </w:p>
        </w:tc>
        <w:tc>
          <w:tcPr>
            <w:tcW w:w="1245" w:type="dxa"/>
            <w:vAlign w:val="bottom"/>
          </w:tcPr>
          <w:p w14:paraId="65CAAD0F" w14:textId="6A88AA75"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Random Forest</w:t>
            </w:r>
          </w:p>
        </w:tc>
        <w:tc>
          <w:tcPr>
            <w:tcW w:w="1005" w:type="dxa"/>
            <w:vAlign w:val="bottom"/>
          </w:tcPr>
          <w:p w14:paraId="14ADEB52" w14:textId="71C73462"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89.56%</w:t>
            </w:r>
          </w:p>
        </w:tc>
        <w:tc>
          <w:tcPr>
            <w:tcW w:w="1020" w:type="dxa"/>
            <w:vAlign w:val="bottom"/>
          </w:tcPr>
          <w:p w14:paraId="576657EE" w14:textId="3CAEFC45"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94.79%</w:t>
            </w:r>
          </w:p>
        </w:tc>
        <w:tc>
          <w:tcPr>
            <w:tcW w:w="825" w:type="dxa"/>
            <w:vAlign w:val="bottom"/>
          </w:tcPr>
          <w:p w14:paraId="28AC735D" w14:textId="3175B6F1"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87.99%</w:t>
            </w:r>
          </w:p>
        </w:tc>
        <w:tc>
          <w:tcPr>
            <w:tcW w:w="1115" w:type="dxa"/>
            <w:vAlign w:val="bottom"/>
          </w:tcPr>
          <w:p w14:paraId="41221EA0" w14:textId="0534B7DC"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92.12%</w:t>
            </w:r>
          </w:p>
        </w:tc>
        <w:tc>
          <w:tcPr>
            <w:tcW w:w="1155" w:type="dxa"/>
            <w:vAlign w:val="bottom"/>
          </w:tcPr>
          <w:p w14:paraId="2D63F84B" w14:textId="4C71E408"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3FE5E60E">
              <w:rPr>
                <w:rFonts w:ascii="Calibri" w:eastAsia="Calibri" w:hAnsi="Calibri" w:cs="Calibri"/>
                <w:color w:val="006100"/>
                <w:sz w:val="18"/>
                <w:szCs w:val="18"/>
              </w:rPr>
              <w:t>91.26%</w:t>
            </w:r>
          </w:p>
        </w:tc>
        <w:tc>
          <w:tcPr>
            <w:tcW w:w="885" w:type="dxa"/>
            <w:vAlign w:val="bottom"/>
          </w:tcPr>
          <w:p w14:paraId="0ED8F48A" w14:textId="16886424"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78.67%</w:t>
            </w:r>
          </w:p>
        </w:tc>
        <w:tc>
          <w:tcPr>
            <w:tcW w:w="840" w:type="dxa"/>
            <w:vAlign w:val="bottom"/>
          </w:tcPr>
          <w:p w14:paraId="5C5D6A3E" w14:textId="348DACD7"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90.05%</w:t>
            </w:r>
          </w:p>
        </w:tc>
      </w:tr>
      <w:tr w:rsidR="3FE5E60E" w14:paraId="657E1748" w14:textId="77777777" w:rsidTr="143DAFC5">
        <w:trPr>
          <w:trHeight w:val="300"/>
        </w:trPr>
        <w:tc>
          <w:tcPr>
            <w:cnfStyle w:val="001000000000" w:firstRow="0" w:lastRow="0" w:firstColumn="1" w:lastColumn="0" w:oddVBand="0" w:evenVBand="0" w:oddHBand="0" w:evenHBand="0" w:firstRowFirstColumn="0" w:firstRowLastColumn="0" w:lastRowFirstColumn="0" w:lastRowLastColumn="0"/>
            <w:tcW w:w="1669" w:type="dxa"/>
            <w:vAlign w:val="bottom"/>
          </w:tcPr>
          <w:p w14:paraId="28F828DD" w14:textId="76ECBE89" w:rsidR="3FE5E60E" w:rsidRDefault="3FE5E60E" w:rsidP="3FE5E60E">
            <w:pPr>
              <w:rPr>
                <w:sz w:val="18"/>
                <w:szCs w:val="18"/>
              </w:rPr>
            </w:pPr>
          </w:p>
        </w:tc>
        <w:tc>
          <w:tcPr>
            <w:tcW w:w="1245" w:type="dxa"/>
            <w:vAlign w:val="bottom"/>
          </w:tcPr>
          <w:p w14:paraId="21A62414" w14:textId="5744CBA6"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SVM</w:t>
            </w:r>
          </w:p>
        </w:tc>
        <w:tc>
          <w:tcPr>
            <w:tcW w:w="1005" w:type="dxa"/>
            <w:vAlign w:val="bottom"/>
          </w:tcPr>
          <w:p w14:paraId="19F2A891" w14:textId="28F2DEB6"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85.82%</w:t>
            </w:r>
          </w:p>
        </w:tc>
        <w:tc>
          <w:tcPr>
            <w:tcW w:w="1020" w:type="dxa"/>
            <w:vAlign w:val="bottom"/>
          </w:tcPr>
          <w:p w14:paraId="39921985" w14:textId="3CA56D6B"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98.45%</w:t>
            </w:r>
          </w:p>
        </w:tc>
        <w:tc>
          <w:tcPr>
            <w:tcW w:w="825" w:type="dxa"/>
            <w:vAlign w:val="bottom"/>
          </w:tcPr>
          <w:p w14:paraId="6C34015B" w14:textId="55C116F1"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78.36%</w:t>
            </w:r>
          </w:p>
        </w:tc>
        <w:tc>
          <w:tcPr>
            <w:tcW w:w="1115" w:type="dxa"/>
            <w:vAlign w:val="bottom"/>
          </w:tcPr>
          <w:p w14:paraId="314BBE58" w14:textId="7CC85272"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97.98%</w:t>
            </w:r>
          </w:p>
        </w:tc>
        <w:tc>
          <w:tcPr>
            <w:tcW w:w="1155" w:type="dxa"/>
            <w:vAlign w:val="bottom"/>
          </w:tcPr>
          <w:p w14:paraId="5931DB15" w14:textId="22F36601"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87.26%</w:t>
            </w:r>
          </w:p>
        </w:tc>
        <w:tc>
          <w:tcPr>
            <w:tcW w:w="885" w:type="dxa"/>
            <w:vAlign w:val="bottom"/>
          </w:tcPr>
          <w:p w14:paraId="51AE2B47" w14:textId="426969DB"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74.12%</w:t>
            </w:r>
          </w:p>
        </w:tc>
        <w:tc>
          <w:tcPr>
            <w:tcW w:w="840" w:type="dxa"/>
            <w:vAlign w:val="bottom"/>
          </w:tcPr>
          <w:p w14:paraId="719E45A5" w14:textId="0EE121E9" w:rsidR="3FE5E60E" w:rsidRDefault="3FE5E60E" w:rsidP="3FE5E60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3FE5E60E">
              <w:rPr>
                <w:rFonts w:ascii="Calibri" w:eastAsia="Calibri" w:hAnsi="Calibri" w:cs="Calibri"/>
                <w:color w:val="000000" w:themeColor="text1"/>
                <w:sz w:val="18"/>
                <w:szCs w:val="18"/>
              </w:rPr>
              <w:t>88.17%</w:t>
            </w:r>
          </w:p>
        </w:tc>
      </w:tr>
    </w:tbl>
    <w:p w14:paraId="433D6E5C" w14:textId="77777777" w:rsidR="00CA5520" w:rsidRDefault="00CA5520" w:rsidP="4931637F">
      <w:pPr>
        <w:rPr>
          <w:rFonts w:ascii="Arial" w:eastAsia="Arial" w:hAnsi="Arial" w:cs="Arial"/>
          <w:sz w:val="20"/>
          <w:szCs w:val="20"/>
        </w:rPr>
      </w:pPr>
    </w:p>
    <w:p w14:paraId="330990F9" w14:textId="3AC62E9F" w:rsidR="70AD6BD2" w:rsidRDefault="4931637F" w:rsidP="4931637F">
      <w:pPr>
        <w:rPr>
          <w:rFonts w:ascii="Arial" w:eastAsia="Arial" w:hAnsi="Arial" w:cs="Arial"/>
          <w:i/>
          <w:iCs/>
          <w:sz w:val="20"/>
          <w:szCs w:val="20"/>
        </w:rPr>
      </w:pPr>
      <w:r w:rsidRPr="4931637F">
        <w:rPr>
          <w:rFonts w:ascii="Arial" w:eastAsia="Arial" w:hAnsi="Arial" w:cs="Arial"/>
          <w:b/>
          <w:bCs/>
          <w:i/>
          <w:iCs/>
          <w:sz w:val="24"/>
          <w:szCs w:val="24"/>
        </w:rPr>
        <w:t>Tabella 4.1</w:t>
      </w:r>
      <w:r w:rsidR="00686D4E">
        <w:rPr>
          <w:rFonts w:ascii="Arial" w:eastAsia="Arial" w:hAnsi="Arial" w:cs="Arial"/>
          <w:b/>
          <w:bCs/>
          <w:i/>
          <w:iCs/>
          <w:sz w:val="24"/>
          <w:szCs w:val="24"/>
        </w:rPr>
        <w:t>2</w:t>
      </w:r>
      <w:r w:rsidR="008C6CAB">
        <w:rPr>
          <w:rFonts w:ascii="Arial" w:eastAsia="Arial" w:hAnsi="Arial" w:cs="Arial"/>
          <w:b/>
          <w:bCs/>
          <w:i/>
          <w:iCs/>
          <w:sz w:val="24"/>
          <w:szCs w:val="24"/>
        </w:rPr>
        <w:t xml:space="preserve">: </w:t>
      </w:r>
      <w:r w:rsidR="008C6CAB" w:rsidRPr="00B92691">
        <w:rPr>
          <w:rFonts w:ascii="Arial" w:eastAsia="Arial" w:hAnsi="Arial" w:cs="Arial"/>
          <w:i/>
          <w:iCs/>
          <w:sz w:val="20"/>
          <w:szCs w:val="20"/>
        </w:rPr>
        <w:t xml:space="preserve">La tabella mostra le statistiche relative alle performance di ogni classificatore utilizzato, quando addestrato con le feature </w:t>
      </w:r>
      <w:r w:rsidR="008C6CAB">
        <w:rPr>
          <w:rFonts w:ascii="Arial" w:eastAsia="Arial" w:hAnsi="Arial" w:cs="Arial"/>
          <w:i/>
          <w:iCs/>
          <w:sz w:val="20"/>
          <w:szCs w:val="20"/>
        </w:rPr>
        <w:t xml:space="preserve">combinate </w:t>
      </w:r>
      <w:r w:rsidR="008C6CAB" w:rsidRPr="00B92691">
        <w:rPr>
          <w:rFonts w:ascii="Arial" w:eastAsia="Arial" w:hAnsi="Arial" w:cs="Arial"/>
          <w:i/>
          <w:iCs/>
          <w:sz w:val="20"/>
          <w:szCs w:val="20"/>
        </w:rPr>
        <w:t>considerate</w:t>
      </w:r>
      <w:r w:rsidR="008C6CAB">
        <w:rPr>
          <w:rFonts w:ascii="Arial" w:eastAsia="Arial" w:hAnsi="Arial" w:cs="Arial"/>
          <w:i/>
          <w:iCs/>
          <w:sz w:val="20"/>
          <w:szCs w:val="20"/>
        </w:rPr>
        <w:t xml:space="preserve"> per immagini 120x120</w:t>
      </w:r>
      <w:r w:rsidR="008C6CAB" w:rsidRPr="00B92691">
        <w:rPr>
          <w:rFonts w:ascii="Arial" w:eastAsia="Arial" w:hAnsi="Arial" w:cs="Arial"/>
          <w:i/>
          <w:iCs/>
          <w:sz w:val="20"/>
          <w:szCs w:val="20"/>
        </w:rPr>
        <w:t>.</w:t>
      </w:r>
      <w:r w:rsidR="009D733D">
        <w:rPr>
          <w:rFonts w:ascii="Arial" w:eastAsia="Arial" w:hAnsi="Arial" w:cs="Arial"/>
          <w:i/>
          <w:iCs/>
          <w:sz w:val="20"/>
          <w:szCs w:val="20"/>
        </w:rPr>
        <w:t xml:space="preserve"> </w:t>
      </w:r>
      <w:r w:rsidR="009D733D" w:rsidRPr="009D733D">
        <w:rPr>
          <w:rFonts w:ascii="Arial" w:eastAsia="Arial" w:hAnsi="Arial" w:cs="Arial"/>
          <w:i/>
          <w:iCs/>
          <w:sz w:val="20"/>
          <w:szCs w:val="20"/>
        </w:rPr>
        <w:t>In verde sono evidenziati i valori di F-Score maggiori del 90%.</w:t>
      </w:r>
    </w:p>
    <w:p w14:paraId="1665CAD1" w14:textId="77777777" w:rsidR="003D065B" w:rsidRDefault="003D065B" w:rsidP="4931637F">
      <w:pPr>
        <w:rPr>
          <w:rFonts w:ascii="Arial" w:eastAsia="Arial" w:hAnsi="Arial" w:cs="Arial"/>
          <w:i/>
          <w:iCs/>
          <w:sz w:val="20"/>
          <w:szCs w:val="20"/>
        </w:rPr>
      </w:pPr>
    </w:p>
    <w:p w14:paraId="316F6C5A" w14:textId="30E89A4A" w:rsidR="4931637F" w:rsidRPr="003D065B" w:rsidRDefault="009D733D" w:rsidP="4931637F">
      <w:pPr>
        <w:rPr>
          <w:rFonts w:ascii="Arial" w:eastAsia="Arial" w:hAnsi="Arial" w:cs="Arial"/>
          <w:sz w:val="20"/>
          <w:szCs w:val="20"/>
        </w:rPr>
      </w:pPr>
      <w:r w:rsidRPr="00883059">
        <w:rPr>
          <w:rFonts w:ascii="Arial" w:eastAsia="Arial" w:hAnsi="Arial" w:cs="Arial"/>
          <w:sz w:val="20"/>
          <w:szCs w:val="20"/>
        </w:rPr>
        <w:t>Dalla tabella 4.1</w:t>
      </w:r>
      <w:r w:rsidR="00686D4E">
        <w:rPr>
          <w:rFonts w:ascii="Arial" w:eastAsia="Arial" w:hAnsi="Arial" w:cs="Arial"/>
          <w:sz w:val="20"/>
          <w:szCs w:val="20"/>
        </w:rPr>
        <w:t>2</w:t>
      </w:r>
      <w:r w:rsidRPr="00883059">
        <w:rPr>
          <w:rFonts w:ascii="Arial" w:eastAsia="Arial" w:hAnsi="Arial" w:cs="Arial"/>
          <w:sz w:val="20"/>
          <w:szCs w:val="20"/>
        </w:rPr>
        <w:t xml:space="preserve"> si può evincere che </w:t>
      </w:r>
      <w:r w:rsidR="00883059" w:rsidRPr="00883059">
        <w:rPr>
          <w:rFonts w:ascii="Arial" w:eastAsia="Arial" w:hAnsi="Arial" w:cs="Arial"/>
          <w:sz w:val="20"/>
          <w:szCs w:val="20"/>
        </w:rPr>
        <w:t>anche per questo dataset, i valori siano molto soddisfacenti. Essi, difatti, sfiorano quasi tutti il 90%</w:t>
      </w:r>
      <w:r w:rsidR="003D065B">
        <w:rPr>
          <w:rFonts w:ascii="Arial" w:eastAsia="Arial" w:hAnsi="Arial" w:cs="Arial"/>
          <w:sz w:val="20"/>
          <w:szCs w:val="20"/>
        </w:rPr>
        <w:t>.</w:t>
      </w:r>
    </w:p>
    <w:p w14:paraId="70132118" w14:textId="77777777" w:rsidR="00607F3B" w:rsidRDefault="70AD6BD2" w:rsidP="6715F4DC">
      <w:pPr>
        <w:rPr>
          <w:rFonts w:ascii="Arial" w:eastAsia="Arial" w:hAnsi="Arial" w:cs="Arial"/>
          <w:b/>
          <w:bCs/>
          <w:i/>
          <w:iCs/>
          <w:sz w:val="24"/>
          <w:szCs w:val="24"/>
        </w:rPr>
      </w:pPr>
      <w:r>
        <w:rPr>
          <w:noProof/>
        </w:rPr>
        <w:lastRenderedPageBreak/>
        <w:drawing>
          <wp:inline distT="0" distB="0" distL="0" distR="0" wp14:anchorId="36B78F1A" wp14:editId="2EEDF085">
            <wp:extent cx="5858539" cy="2929269"/>
            <wp:effectExtent l="0" t="0" r="8890" b="4445"/>
            <wp:docPr id="1837875911" name="Immagine 183787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68488" cy="2934244"/>
                    </a:xfrm>
                    <a:prstGeom prst="rect">
                      <a:avLst/>
                    </a:prstGeom>
                  </pic:spPr>
                </pic:pic>
              </a:graphicData>
            </a:graphic>
          </wp:inline>
        </w:drawing>
      </w:r>
    </w:p>
    <w:p w14:paraId="64D45A53" w14:textId="071E2143" w:rsidR="003D065B" w:rsidRDefault="55F19737" w:rsidP="6715F4DC">
      <w:pPr>
        <w:rPr>
          <w:rFonts w:ascii="Arial" w:eastAsia="Arial" w:hAnsi="Arial" w:cs="Arial"/>
          <w:i/>
          <w:iCs/>
          <w:sz w:val="20"/>
          <w:szCs w:val="20"/>
        </w:rPr>
      </w:pPr>
      <w:r w:rsidRPr="55F19737">
        <w:rPr>
          <w:rFonts w:ascii="Arial" w:eastAsia="Arial" w:hAnsi="Arial" w:cs="Arial"/>
          <w:b/>
          <w:bCs/>
          <w:i/>
          <w:iCs/>
          <w:sz w:val="24"/>
          <w:szCs w:val="24"/>
        </w:rPr>
        <w:t>Figura 4.1</w:t>
      </w:r>
      <w:r w:rsidR="00686D4E">
        <w:rPr>
          <w:rFonts w:ascii="Arial" w:eastAsia="Arial" w:hAnsi="Arial" w:cs="Arial"/>
          <w:b/>
          <w:bCs/>
          <w:i/>
          <w:iCs/>
          <w:sz w:val="24"/>
          <w:szCs w:val="24"/>
        </w:rPr>
        <w:t>3</w:t>
      </w:r>
      <w:r w:rsidRPr="55F19737">
        <w:rPr>
          <w:rFonts w:ascii="Arial" w:eastAsia="Arial" w:hAnsi="Arial" w:cs="Arial"/>
          <w:b/>
          <w:bCs/>
          <w:i/>
          <w:iCs/>
          <w:sz w:val="24"/>
          <w:szCs w:val="24"/>
        </w:rPr>
        <w:t>:</w:t>
      </w:r>
      <w:r w:rsidRPr="55F19737">
        <w:rPr>
          <w:rFonts w:ascii="Arial" w:eastAsia="Arial" w:hAnsi="Arial" w:cs="Arial"/>
          <w:i/>
          <w:iCs/>
          <w:sz w:val="20"/>
          <w:szCs w:val="20"/>
        </w:rPr>
        <w:t xml:space="preserve"> Grafico a linee che raffigura l’F-Score di ogni classificatore per ogni feature combinata di immagini 120x120.</w:t>
      </w:r>
    </w:p>
    <w:p w14:paraId="23063782" w14:textId="77777777" w:rsidR="002D1920" w:rsidRPr="000D7B53" w:rsidRDefault="002D1920" w:rsidP="6715F4DC">
      <w:pPr>
        <w:rPr>
          <w:rFonts w:ascii="Arial" w:eastAsia="Arial" w:hAnsi="Arial" w:cs="Arial"/>
          <w:sz w:val="20"/>
          <w:szCs w:val="20"/>
        </w:rPr>
      </w:pPr>
    </w:p>
    <w:tbl>
      <w:tblPr>
        <w:tblStyle w:val="Tabellagriglia1chiara-colore1"/>
        <w:tblW w:w="0" w:type="auto"/>
        <w:tblLayout w:type="fixed"/>
        <w:tblLook w:val="06A0" w:firstRow="1" w:lastRow="0" w:firstColumn="1" w:lastColumn="0" w:noHBand="1" w:noVBand="1"/>
      </w:tblPr>
      <w:tblGrid>
        <w:gridCol w:w="1669"/>
        <w:gridCol w:w="1275"/>
        <w:gridCol w:w="900"/>
        <w:gridCol w:w="971"/>
        <w:gridCol w:w="834"/>
        <w:gridCol w:w="995"/>
        <w:gridCol w:w="995"/>
        <w:gridCol w:w="995"/>
        <w:gridCol w:w="995"/>
      </w:tblGrid>
      <w:tr w:rsidR="143DAFC5" w14:paraId="71CA8F55" w14:textId="77777777" w:rsidTr="00686D4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9" w:type="dxa"/>
          </w:tcPr>
          <w:p w14:paraId="070174D3" w14:textId="61DC8E66"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Features</w:t>
            </w:r>
          </w:p>
        </w:tc>
        <w:tc>
          <w:tcPr>
            <w:tcW w:w="1275" w:type="dxa"/>
          </w:tcPr>
          <w:p w14:paraId="0E892E5F" w14:textId="537A07AF"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Classificators</w:t>
            </w:r>
          </w:p>
        </w:tc>
        <w:tc>
          <w:tcPr>
            <w:tcW w:w="900" w:type="dxa"/>
          </w:tcPr>
          <w:p w14:paraId="249390BF" w14:textId="02BEED98"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Accuracy</w:t>
            </w:r>
          </w:p>
        </w:tc>
        <w:tc>
          <w:tcPr>
            <w:tcW w:w="971" w:type="dxa"/>
          </w:tcPr>
          <w:p w14:paraId="72B884C8" w14:textId="1C1EAE7F"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Precision</w:t>
            </w:r>
          </w:p>
        </w:tc>
        <w:tc>
          <w:tcPr>
            <w:tcW w:w="834" w:type="dxa"/>
          </w:tcPr>
          <w:p w14:paraId="1BA63F0C" w14:textId="496C2497"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Recall</w:t>
            </w:r>
          </w:p>
        </w:tc>
        <w:tc>
          <w:tcPr>
            <w:tcW w:w="995" w:type="dxa"/>
          </w:tcPr>
          <w:p w14:paraId="46E00281" w14:textId="20BBA62E"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Specificity</w:t>
            </w:r>
          </w:p>
        </w:tc>
        <w:tc>
          <w:tcPr>
            <w:tcW w:w="995" w:type="dxa"/>
          </w:tcPr>
          <w:p w14:paraId="6C28D941" w14:textId="41297A89"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00037504">
              <w:rPr>
                <w:rFonts w:ascii="Calibri" w:eastAsia="Calibri" w:hAnsi="Calibri" w:cs="Calibri"/>
                <w:b w:val="0"/>
                <w:bCs w:val="0"/>
                <w:color w:val="000000" w:themeColor="text1"/>
                <w:sz w:val="18"/>
                <w:szCs w:val="18"/>
              </w:rPr>
              <w:t>F-Score</w:t>
            </w:r>
          </w:p>
        </w:tc>
        <w:tc>
          <w:tcPr>
            <w:tcW w:w="995" w:type="dxa"/>
          </w:tcPr>
          <w:p w14:paraId="43AAF499" w14:textId="2A4AD7FA"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MCC</w:t>
            </w:r>
          </w:p>
        </w:tc>
        <w:tc>
          <w:tcPr>
            <w:tcW w:w="995" w:type="dxa"/>
          </w:tcPr>
          <w:p w14:paraId="48CCB421" w14:textId="378EE47E" w:rsidR="143DAFC5" w:rsidRDefault="143DAFC5" w:rsidP="143DAFC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b w:val="0"/>
                <w:bCs w:val="0"/>
                <w:color w:val="000000" w:themeColor="text1"/>
                <w:sz w:val="18"/>
                <w:szCs w:val="18"/>
              </w:rPr>
              <w:t>BACC</w:t>
            </w:r>
          </w:p>
        </w:tc>
      </w:tr>
      <w:tr w:rsidR="143DAFC5" w14:paraId="53C5A074" w14:textId="77777777" w:rsidTr="00686D4E">
        <w:trPr>
          <w:trHeight w:val="300"/>
        </w:trPr>
        <w:tc>
          <w:tcPr>
            <w:cnfStyle w:val="001000000000" w:firstRow="0" w:lastRow="0" w:firstColumn="1" w:lastColumn="0" w:oddVBand="0" w:evenVBand="0" w:oddHBand="0" w:evenHBand="0" w:firstRowFirstColumn="0" w:firstRowLastColumn="0" w:lastRowFirstColumn="0" w:lastRowLastColumn="0"/>
            <w:tcW w:w="1669" w:type="dxa"/>
          </w:tcPr>
          <w:p w14:paraId="365AAF1A" w14:textId="20367E61" w:rsidR="143DAFC5" w:rsidRDefault="143DAFC5" w:rsidP="143DAFC5">
            <w:pPr>
              <w:rPr>
                <w:sz w:val="18"/>
                <w:szCs w:val="18"/>
              </w:rPr>
            </w:pPr>
          </w:p>
        </w:tc>
        <w:tc>
          <w:tcPr>
            <w:tcW w:w="1275" w:type="dxa"/>
          </w:tcPr>
          <w:p w14:paraId="269FB9C5" w14:textId="20A6EBC5"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00" w:type="dxa"/>
          </w:tcPr>
          <w:p w14:paraId="1C87A192" w14:textId="168F5EFE"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1" w:type="dxa"/>
          </w:tcPr>
          <w:p w14:paraId="247CE694" w14:textId="13DAB499"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834" w:type="dxa"/>
          </w:tcPr>
          <w:p w14:paraId="798354A1" w14:textId="1D0B1ABD"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95" w:type="dxa"/>
          </w:tcPr>
          <w:p w14:paraId="7E25FEA8" w14:textId="399878E1"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95" w:type="dxa"/>
          </w:tcPr>
          <w:p w14:paraId="68887A14" w14:textId="1E88515B"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95" w:type="dxa"/>
          </w:tcPr>
          <w:p w14:paraId="714DD70D" w14:textId="465550BD"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95" w:type="dxa"/>
          </w:tcPr>
          <w:p w14:paraId="2CD5199C" w14:textId="6A688EC4"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r>
      <w:tr w:rsidR="143DAFC5" w14:paraId="0439724D" w14:textId="77777777" w:rsidTr="00686D4E">
        <w:trPr>
          <w:trHeight w:val="300"/>
        </w:trPr>
        <w:tc>
          <w:tcPr>
            <w:cnfStyle w:val="001000000000" w:firstRow="0" w:lastRow="0" w:firstColumn="1" w:lastColumn="0" w:oddVBand="0" w:evenVBand="0" w:oddHBand="0" w:evenHBand="0" w:firstRowFirstColumn="0" w:firstRowLastColumn="0" w:lastRowFirstColumn="0" w:lastRowLastColumn="0"/>
            <w:tcW w:w="1669" w:type="dxa"/>
          </w:tcPr>
          <w:p w14:paraId="6C0DCD77" w14:textId="37DE75CC" w:rsidR="143DAFC5" w:rsidRDefault="143DAFC5" w:rsidP="143DAFC5">
            <w:pPr>
              <w:rPr>
                <w:sz w:val="18"/>
                <w:szCs w:val="18"/>
              </w:rPr>
            </w:pPr>
          </w:p>
        </w:tc>
        <w:tc>
          <w:tcPr>
            <w:tcW w:w="1275" w:type="dxa"/>
          </w:tcPr>
          <w:p w14:paraId="6A56511E" w14:textId="55D7062D"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00" w:type="dxa"/>
          </w:tcPr>
          <w:p w14:paraId="72B912EA" w14:textId="163D1F2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77.05%</w:t>
            </w:r>
          </w:p>
        </w:tc>
        <w:tc>
          <w:tcPr>
            <w:tcW w:w="971" w:type="dxa"/>
          </w:tcPr>
          <w:p w14:paraId="3B54F007" w14:textId="1AC6F8BB"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86.23%</w:t>
            </w:r>
          </w:p>
        </w:tc>
        <w:tc>
          <w:tcPr>
            <w:tcW w:w="834" w:type="dxa"/>
          </w:tcPr>
          <w:p w14:paraId="3D51E5E0" w14:textId="4527A55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73.23%</w:t>
            </w:r>
          </w:p>
        </w:tc>
        <w:tc>
          <w:tcPr>
            <w:tcW w:w="995" w:type="dxa"/>
          </w:tcPr>
          <w:p w14:paraId="31DC04D7" w14:textId="60BA8E07"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82.70%</w:t>
            </w:r>
          </w:p>
        </w:tc>
        <w:tc>
          <w:tcPr>
            <w:tcW w:w="995" w:type="dxa"/>
          </w:tcPr>
          <w:p w14:paraId="4BA9166D" w14:textId="318D23F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79.20%</w:t>
            </w:r>
          </w:p>
        </w:tc>
        <w:tc>
          <w:tcPr>
            <w:tcW w:w="995" w:type="dxa"/>
          </w:tcPr>
          <w:p w14:paraId="4559BD2A" w14:textId="2CD44AB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54.89%</w:t>
            </w:r>
          </w:p>
        </w:tc>
        <w:tc>
          <w:tcPr>
            <w:tcW w:w="995" w:type="dxa"/>
          </w:tcPr>
          <w:p w14:paraId="08BA3CDE" w14:textId="70B7224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77.97%</w:t>
            </w:r>
          </w:p>
        </w:tc>
      </w:tr>
      <w:tr w:rsidR="143DAFC5" w14:paraId="7CD18C56" w14:textId="77777777" w:rsidTr="00686D4E">
        <w:trPr>
          <w:trHeight w:val="300"/>
        </w:trPr>
        <w:tc>
          <w:tcPr>
            <w:cnfStyle w:val="001000000000" w:firstRow="0" w:lastRow="0" w:firstColumn="1" w:lastColumn="0" w:oddVBand="0" w:evenVBand="0" w:oddHBand="0" w:evenHBand="0" w:firstRowFirstColumn="0" w:firstRowLastColumn="0" w:lastRowFirstColumn="0" w:lastRowLastColumn="0"/>
            <w:tcW w:w="1669" w:type="dxa"/>
          </w:tcPr>
          <w:p w14:paraId="5D7A5D17" w14:textId="367A9825"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 xml:space="preserve">CHd6 + </w:t>
            </w:r>
          </w:p>
          <w:p w14:paraId="1E2E2ED7" w14:textId="7950C8A4"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DenseNet 201</w:t>
            </w:r>
          </w:p>
        </w:tc>
        <w:tc>
          <w:tcPr>
            <w:tcW w:w="1275" w:type="dxa"/>
          </w:tcPr>
          <w:p w14:paraId="13A8D3E1" w14:textId="4675611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00" w:type="dxa"/>
          </w:tcPr>
          <w:p w14:paraId="348767E7" w14:textId="6881D71F"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78.89%</w:t>
            </w:r>
          </w:p>
        </w:tc>
        <w:tc>
          <w:tcPr>
            <w:tcW w:w="971" w:type="dxa"/>
          </w:tcPr>
          <w:p w14:paraId="60A4625D" w14:textId="2CD40EF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93.29%</w:t>
            </w:r>
          </w:p>
        </w:tc>
        <w:tc>
          <w:tcPr>
            <w:tcW w:w="834" w:type="dxa"/>
          </w:tcPr>
          <w:p w14:paraId="37DB4710" w14:textId="48D84CAF"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69.62%</w:t>
            </w:r>
          </w:p>
        </w:tc>
        <w:tc>
          <w:tcPr>
            <w:tcW w:w="995" w:type="dxa"/>
          </w:tcPr>
          <w:p w14:paraId="6FDEDB42" w14:textId="6F23914D"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92.60%</w:t>
            </w:r>
          </w:p>
        </w:tc>
        <w:tc>
          <w:tcPr>
            <w:tcW w:w="995" w:type="dxa"/>
          </w:tcPr>
          <w:p w14:paraId="0A085FF1" w14:textId="4C766177"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79.73%</w:t>
            </w:r>
          </w:p>
        </w:tc>
        <w:tc>
          <w:tcPr>
            <w:tcW w:w="995" w:type="dxa"/>
          </w:tcPr>
          <w:p w14:paraId="5E9C1D96" w14:textId="0567C6A4"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61.41%</w:t>
            </w:r>
          </w:p>
        </w:tc>
        <w:tc>
          <w:tcPr>
            <w:tcW w:w="995" w:type="dxa"/>
          </w:tcPr>
          <w:p w14:paraId="16A2A74E" w14:textId="15A2D5F9"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81.11%</w:t>
            </w:r>
          </w:p>
        </w:tc>
      </w:tr>
      <w:tr w:rsidR="143DAFC5" w14:paraId="5EAE564C" w14:textId="77777777" w:rsidTr="00686D4E">
        <w:trPr>
          <w:trHeight w:val="300"/>
        </w:trPr>
        <w:tc>
          <w:tcPr>
            <w:cnfStyle w:val="001000000000" w:firstRow="0" w:lastRow="0" w:firstColumn="1" w:lastColumn="0" w:oddVBand="0" w:evenVBand="0" w:oddHBand="0" w:evenHBand="0" w:firstRowFirstColumn="0" w:firstRowLastColumn="0" w:lastRowFirstColumn="0" w:lastRowLastColumn="0"/>
            <w:tcW w:w="1669" w:type="dxa"/>
          </w:tcPr>
          <w:p w14:paraId="75431DD0" w14:textId="28E487BE" w:rsidR="143DAFC5" w:rsidRDefault="143DAFC5" w:rsidP="143DAFC5">
            <w:pPr>
              <w:rPr>
                <w:sz w:val="18"/>
                <w:szCs w:val="18"/>
              </w:rPr>
            </w:pPr>
          </w:p>
        </w:tc>
        <w:tc>
          <w:tcPr>
            <w:tcW w:w="1275" w:type="dxa"/>
          </w:tcPr>
          <w:p w14:paraId="5FCF5A01" w14:textId="4D087CC4"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00" w:type="dxa"/>
          </w:tcPr>
          <w:p w14:paraId="655F3F0E" w14:textId="66D6354F"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68.92%</w:t>
            </w:r>
          </w:p>
        </w:tc>
        <w:tc>
          <w:tcPr>
            <w:tcW w:w="971" w:type="dxa"/>
          </w:tcPr>
          <w:p w14:paraId="111D39C5" w14:textId="45F93B17"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96.18%</w:t>
            </w:r>
          </w:p>
        </w:tc>
        <w:tc>
          <w:tcPr>
            <w:tcW w:w="834" w:type="dxa"/>
          </w:tcPr>
          <w:p w14:paraId="0CDAB742" w14:textId="09C0A24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49.89%</w:t>
            </w:r>
          </w:p>
        </w:tc>
        <w:tc>
          <w:tcPr>
            <w:tcW w:w="995" w:type="dxa"/>
          </w:tcPr>
          <w:p w14:paraId="5E68C681" w14:textId="54E42949"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97.07%</w:t>
            </w:r>
          </w:p>
        </w:tc>
        <w:tc>
          <w:tcPr>
            <w:tcW w:w="995" w:type="dxa"/>
          </w:tcPr>
          <w:p w14:paraId="582FF4D6" w14:textId="59BCEB17"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65.70%</w:t>
            </w:r>
          </w:p>
        </w:tc>
        <w:tc>
          <w:tcPr>
            <w:tcW w:w="995" w:type="dxa"/>
          </w:tcPr>
          <w:p w14:paraId="3A495FCA" w14:textId="4823EA88"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49.83%</w:t>
            </w:r>
          </w:p>
        </w:tc>
        <w:tc>
          <w:tcPr>
            <w:tcW w:w="995" w:type="dxa"/>
          </w:tcPr>
          <w:p w14:paraId="6B2B97CA" w14:textId="1944A9F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73.48%</w:t>
            </w:r>
          </w:p>
        </w:tc>
      </w:tr>
      <w:tr w:rsidR="143DAFC5" w14:paraId="5A8C2CF2" w14:textId="77777777" w:rsidTr="00686D4E">
        <w:trPr>
          <w:trHeight w:val="300"/>
        </w:trPr>
        <w:tc>
          <w:tcPr>
            <w:cnfStyle w:val="001000000000" w:firstRow="0" w:lastRow="0" w:firstColumn="1" w:lastColumn="0" w:oddVBand="0" w:evenVBand="0" w:oddHBand="0" w:evenHBand="0" w:firstRowFirstColumn="0" w:firstRowLastColumn="0" w:lastRowFirstColumn="0" w:lastRowLastColumn="0"/>
            <w:tcW w:w="1669" w:type="dxa"/>
          </w:tcPr>
          <w:p w14:paraId="452B7063" w14:textId="63BDF9C7" w:rsidR="143DAFC5" w:rsidRDefault="143DAFC5" w:rsidP="143DAFC5">
            <w:pPr>
              <w:rPr>
                <w:sz w:val="18"/>
                <w:szCs w:val="18"/>
              </w:rPr>
            </w:pPr>
          </w:p>
        </w:tc>
        <w:tc>
          <w:tcPr>
            <w:tcW w:w="1275" w:type="dxa"/>
          </w:tcPr>
          <w:p w14:paraId="5C3696D7" w14:textId="14D44638"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00" w:type="dxa"/>
          </w:tcPr>
          <w:p w14:paraId="284CFA2B" w14:textId="77A284EC"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1" w:type="dxa"/>
          </w:tcPr>
          <w:p w14:paraId="6628F7BE" w14:textId="16A4427C"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834" w:type="dxa"/>
          </w:tcPr>
          <w:p w14:paraId="069B3529" w14:textId="12208522"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95" w:type="dxa"/>
          </w:tcPr>
          <w:p w14:paraId="2F270EF3" w14:textId="605E0916"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95" w:type="dxa"/>
          </w:tcPr>
          <w:p w14:paraId="3F6630F2" w14:textId="5181E592"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95" w:type="dxa"/>
          </w:tcPr>
          <w:p w14:paraId="46F02953" w14:textId="5432C858"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95" w:type="dxa"/>
          </w:tcPr>
          <w:p w14:paraId="0D47064C" w14:textId="5F7FFB5D"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r>
      <w:tr w:rsidR="143DAFC5" w14:paraId="37B8E067" w14:textId="77777777" w:rsidTr="00686D4E">
        <w:trPr>
          <w:trHeight w:val="300"/>
        </w:trPr>
        <w:tc>
          <w:tcPr>
            <w:cnfStyle w:val="001000000000" w:firstRow="0" w:lastRow="0" w:firstColumn="1" w:lastColumn="0" w:oddVBand="0" w:evenVBand="0" w:oddHBand="0" w:evenHBand="0" w:firstRowFirstColumn="0" w:firstRowLastColumn="0" w:lastRowFirstColumn="0" w:lastRowLastColumn="0"/>
            <w:tcW w:w="1669" w:type="dxa"/>
          </w:tcPr>
          <w:p w14:paraId="2FE4A5DC" w14:textId="37EB910B" w:rsidR="143DAFC5" w:rsidRDefault="143DAFC5" w:rsidP="143DAFC5">
            <w:pPr>
              <w:rPr>
                <w:sz w:val="18"/>
                <w:szCs w:val="18"/>
              </w:rPr>
            </w:pPr>
          </w:p>
        </w:tc>
        <w:tc>
          <w:tcPr>
            <w:tcW w:w="1275" w:type="dxa"/>
          </w:tcPr>
          <w:p w14:paraId="53CE7395" w14:textId="24B6432D"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00" w:type="dxa"/>
          </w:tcPr>
          <w:p w14:paraId="4A75DE5B" w14:textId="57396B5B"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63.58%</w:t>
            </w:r>
          </w:p>
        </w:tc>
        <w:tc>
          <w:tcPr>
            <w:tcW w:w="971" w:type="dxa"/>
          </w:tcPr>
          <w:p w14:paraId="19EFADFE" w14:textId="564DD5C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89.19%</w:t>
            </w:r>
          </w:p>
        </w:tc>
        <w:tc>
          <w:tcPr>
            <w:tcW w:w="834" w:type="dxa"/>
          </w:tcPr>
          <w:p w14:paraId="0F07A6BD" w14:textId="110416A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44.34%</w:t>
            </w:r>
          </w:p>
        </w:tc>
        <w:tc>
          <w:tcPr>
            <w:tcW w:w="995" w:type="dxa"/>
          </w:tcPr>
          <w:p w14:paraId="30A26408" w14:textId="126251E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92.05%</w:t>
            </w:r>
          </w:p>
        </w:tc>
        <w:tc>
          <w:tcPr>
            <w:tcW w:w="995" w:type="dxa"/>
          </w:tcPr>
          <w:p w14:paraId="4AE503AF" w14:textId="7DA2C2D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59.23%</w:t>
            </w:r>
          </w:p>
        </w:tc>
        <w:tc>
          <w:tcPr>
            <w:tcW w:w="995" w:type="dxa"/>
          </w:tcPr>
          <w:p w14:paraId="52349B9A" w14:textId="05F80F02"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39.09%</w:t>
            </w:r>
          </w:p>
        </w:tc>
        <w:tc>
          <w:tcPr>
            <w:tcW w:w="995" w:type="dxa"/>
          </w:tcPr>
          <w:p w14:paraId="57FF1EF8" w14:textId="30E900AD"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68.20%</w:t>
            </w:r>
          </w:p>
        </w:tc>
      </w:tr>
      <w:tr w:rsidR="143DAFC5" w14:paraId="4C80D943" w14:textId="77777777" w:rsidTr="00686D4E">
        <w:trPr>
          <w:trHeight w:val="300"/>
        </w:trPr>
        <w:tc>
          <w:tcPr>
            <w:cnfStyle w:val="001000000000" w:firstRow="0" w:lastRow="0" w:firstColumn="1" w:lastColumn="0" w:oddVBand="0" w:evenVBand="0" w:oddHBand="0" w:evenHBand="0" w:firstRowFirstColumn="0" w:firstRowLastColumn="0" w:lastRowFirstColumn="0" w:lastRowLastColumn="0"/>
            <w:tcW w:w="1669" w:type="dxa"/>
          </w:tcPr>
          <w:p w14:paraId="268A7B1B" w14:textId="066F1E70"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CHd6 + EfficientNet-b0</w:t>
            </w:r>
          </w:p>
        </w:tc>
        <w:tc>
          <w:tcPr>
            <w:tcW w:w="1275" w:type="dxa"/>
          </w:tcPr>
          <w:p w14:paraId="4B586940" w14:textId="7076A2D7"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00" w:type="dxa"/>
          </w:tcPr>
          <w:p w14:paraId="4BBCF448" w14:textId="5CFBAFAC"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71.38%</w:t>
            </w:r>
          </w:p>
        </w:tc>
        <w:tc>
          <w:tcPr>
            <w:tcW w:w="971" w:type="dxa"/>
          </w:tcPr>
          <w:p w14:paraId="09C993D1" w14:textId="24691648"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92.27%</w:t>
            </w:r>
          </w:p>
        </w:tc>
        <w:tc>
          <w:tcPr>
            <w:tcW w:w="834" w:type="dxa"/>
          </w:tcPr>
          <w:p w14:paraId="25306AAD" w14:textId="4572719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56.79%</w:t>
            </w:r>
          </w:p>
        </w:tc>
        <w:tc>
          <w:tcPr>
            <w:tcW w:w="995" w:type="dxa"/>
          </w:tcPr>
          <w:p w14:paraId="0C876900" w14:textId="4453B7C7"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92.96%</w:t>
            </w:r>
          </w:p>
        </w:tc>
        <w:tc>
          <w:tcPr>
            <w:tcW w:w="995" w:type="dxa"/>
          </w:tcPr>
          <w:p w14:paraId="5D74B465" w14:textId="66C6C76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70.31%</w:t>
            </w:r>
          </w:p>
        </w:tc>
        <w:tc>
          <w:tcPr>
            <w:tcW w:w="995" w:type="dxa"/>
          </w:tcPr>
          <w:p w14:paraId="4EC7093B" w14:textId="437EB97B"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50.63%</w:t>
            </w:r>
          </w:p>
        </w:tc>
        <w:tc>
          <w:tcPr>
            <w:tcW w:w="995" w:type="dxa"/>
          </w:tcPr>
          <w:p w14:paraId="45B5BDC2" w14:textId="539F72CF"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74.88%</w:t>
            </w:r>
          </w:p>
        </w:tc>
      </w:tr>
      <w:tr w:rsidR="143DAFC5" w14:paraId="1AA70EC4" w14:textId="77777777" w:rsidTr="00686D4E">
        <w:trPr>
          <w:trHeight w:val="300"/>
        </w:trPr>
        <w:tc>
          <w:tcPr>
            <w:cnfStyle w:val="001000000000" w:firstRow="0" w:lastRow="0" w:firstColumn="1" w:lastColumn="0" w:oddVBand="0" w:evenVBand="0" w:oddHBand="0" w:evenHBand="0" w:firstRowFirstColumn="0" w:firstRowLastColumn="0" w:lastRowFirstColumn="0" w:lastRowLastColumn="0"/>
            <w:tcW w:w="1669" w:type="dxa"/>
          </w:tcPr>
          <w:p w14:paraId="60EAAFB8" w14:textId="045DE518" w:rsidR="143DAFC5" w:rsidRDefault="143DAFC5" w:rsidP="143DAFC5">
            <w:pPr>
              <w:rPr>
                <w:sz w:val="18"/>
                <w:szCs w:val="18"/>
              </w:rPr>
            </w:pPr>
          </w:p>
        </w:tc>
        <w:tc>
          <w:tcPr>
            <w:tcW w:w="1275" w:type="dxa"/>
          </w:tcPr>
          <w:p w14:paraId="6A389394" w14:textId="1037F5A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00" w:type="dxa"/>
          </w:tcPr>
          <w:p w14:paraId="52E8BE05" w14:textId="5FF2742F"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54.36%</w:t>
            </w:r>
          </w:p>
        </w:tc>
        <w:tc>
          <w:tcPr>
            <w:tcW w:w="971" w:type="dxa"/>
          </w:tcPr>
          <w:p w14:paraId="39D4E709" w14:textId="01EB4F37"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96.04%</w:t>
            </w:r>
          </w:p>
        </w:tc>
        <w:tc>
          <w:tcPr>
            <w:tcW w:w="834" w:type="dxa"/>
          </w:tcPr>
          <w:p w14:paraId="1BAE919C" w14:textId="25F6FFBF"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24.53%</w:t>
            </w:r>
          </w:p>
        </w:tc>
        <w:tc>
          <w:tcPr>
            <w:tcW w:w="995" w:type="dxa"/>
          </w:tcPr>
          <w:p w14:paraId="29D8C298" w14:textId="388B32C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98.50%</w:t>
            </w:r>
          </w:p>
        </w:tc>
        <w:tc>
          <w:tcPr>
            <w:tcW w:w="995" w:type="dxa"/>
          </w:tcPr>
          <w:p w14:paraId="3562CA59" w14:textId="791608E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39.07%</w:t>
            </w:r>
          </w:p>
        </w:tc>
        <w:tc>
          <w:tcPr>
            <w:tcW w:w="995" w:type="dxa"/>
          </w:tcPr>
          <w:p w14:paraId="26B4F6B6" w14:textId="3228D78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31.44%</w:t>
            </w:r>
          </w:p>
        </w:tc>
        <w:tc>
          <w:tcPr>
            <w:tcW w:w="995" w:type="dxa"/>
          </w:tcPr>
          <w:p w14:paraId="45015AA6" w14:textId="2A791532"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61.51%</w:t>
            </w:r>
          </w:p>
        </w:tc>
      </w:tr>
      <w:tr w:rsidR="143DAFC5" w14:paraId="459BD127" w14:textId="77777777" w:rsidTr="00686D4E">
        <w:trPr>
          <w:trHeight w:val="300"/>
        </w:trPr>
        <w:tc>
          <w:tcPr>
            <w:cnfStyle w:val="001000000000" w:firstRow="0" w:lastRow="0" w:firstColumn="1" w:lastColumn="0" w:oddVBand="0" w:evenVBand="0" w:oddHBand="0" w:evenHBand="0" w:firstRowFirstColumn="0" w:firstRowLastColumn="0" w:lastRowFirstColumn="0" w:lastRowLastColumn="0"/>
            <w:tcW w:w="1669" w:type="dxa"/>
          </w:tcPr>
          <w:p w14:paraId="5C923077" w14:textId="43B83A43" w:rsidR="143DAFC5" w:rsidRDefault="143DAFC5" w:rsidP="143DAFC5">
            <w:pPr>
              <w:rPr>
                <w:sz w:val="18"/>
                <w:szCs w:val="18"/>
              </w:rPr>
            </w:pPr>
          </w:p>
        </w:tc>
        <w:tc>
          <w:tcPr>
            <w:tcW w:w="1275" w:type="dxa"/>
          </w:tcPr>
          <w:p w14:paraId="7554F5A3" w14:textId="361CA848"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00" w:type="dxa"/>
          </w:tcPr>
          <w:p w14:paraId="05CFEDAE" w14:textId="0BC0C995"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1" w:type="dxa"/>
          </w:tcPr>
          <w:p w14:paraId="1856B39C" w14:textId="0DC7CE98"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834" w:type="dxa"/>
          </w:tcPr>
          <w:p w14:paraId="177B1024" w14:textId="7833A0C8"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95" w:type="dxa"/>
          </w:tcPr>
          <w:p w14:paraId="04A4AA00" w14:textId="522AA754"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95" w:type="dxa"/>
          </w:tcPr>
          <w:p w14:paraId="67F3E508" w14:textId="5AA7751A"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95" w:type="dxa"/>
          </w:tcPr>
          <w:p w14:paraId="52BC4FAE" w14:textId="46FD8495"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95" w:type="dxa"/>
          </w:tcPr>
          <w:p w14:paraId="6EFB081B" w14:textId="5B044720"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r>
      <w:tr w:rsidR="143DAFC5" w14:paraId="6BC3C81A" w14:textId="77777777" w:rsidTr="00686D4E">
        <w:trPr>
          <w:trHeight w:val="300"/>
        </w:trPr>
        <w:tc>
          <w:tcPr>
            <w:cnfStyle w:val="001000000000" w:firstRow="0" w:lastRow="0" w:firstColumn="1" w:lastColumn="0" w:oddVBand="0" w:evenVBand="0" w:oddHBand="0" w:evenHBand="0" w:firstRowFirstColumn="0" w:firstRowLastColumn="0" w:lastRowFirstColumn="0" w:lastRowLastColumn="0"/>
            <w:tcW w:w="1669" w:type="dxa"/>
          </w:tcPr>
          <w:p w14:paraId="28E9DBB9" w14:textId="5D8FC5B5" w:rsidR="143DAFC5" w:rsidRDefault="143DAFC5" w:rsidP="143DAFC5">
            <w:pPr>
              <w:rPr>
                <w:sz w:val="18"/>
                <w:szCs w:val="18"/>
              </w:rPr>
            </w:pPr>
          </w:p>
        </w:tc>
        <w:tc>
          <w:tcPr>
            <w:tcW w:w="1275" w:type="dxa"/>
          </w:tcPr>
          <w:p w14:paraId="2296BF30" w14:textId="4A7938A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00" w:type="dxa"/>
          </w:tcPr>
          <w:p w14:paraId="107571A7" w14:textId="739D9A5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74.70%</w:t>
            </w:r>
          </w:p>
        </w:tc>
        <w:tc>
          <w:tcPr>
            <w:tcW w:w="971" w:type="dxa"/>
          </w:tcPr>
          <w:p w14:paraId="78A497DB" w14:textId="6C992219"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88.69%</w:t>
            </w:r>
          </w:p>
        </w:tc>
        <w:tc>
          <w:tcPr>
            <w:tcW w:w="834" w:type="dxa"/>
          </w:tcPr>
          <w:p w14:paraId="46876257" w14:textId="66F07CE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66.02%</w:t>
            </w:r>
          </w:p>
        </w:tc>
        <w:tc>
          <w:tcPr>
            <w:tcW w:w="995" w:type="dxa"/>
          </w:tcPr>
          <w:p w14:paraId="271139DB" w14:textId="74B9F26A"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87.55%</w:t>
            </w:r>
          </w:p>
        </w:tc>
        <w:tc>
          <w:tcPr>
            <w:tcW w:w="995" w:type="dxa"/>
          </w:tcPr>
          <w:p w14:paraId="586636E8" w14:textId="34695E59"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75.69%</w:t>
            </w:r>
          </w:p>
        </w:tc>
        <w:tc>
          <w:tcPr>
            <w:tcW w:w="995" w:type="dxa"/>
          </w:tcPr>
          <w:p w14:paraId="5ECC51D6" w14:textId="549EB9B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52.89%</w:t>
            </w:r>
          </w:p>
        </w:tc>
        <w:tc>
          <w:tcPr>
            <w:tcW w:w="995" w:type="dxa"/>
          </w:tcPr>
          <w:p w14:paraId="23E6887A" w14:textId="5BB04DFD"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76.78%</w:t>
            </w:r>
          </w:p>
        </w:tc>
      </w:tr>
      <w:tr w:rsidR="143DAFC5" w14:paraId="66A988B8" w14:textId="77777777" w:rsidTr="00686D4E">
        <w:trPr>
          <w:trHeight w:val="300"/>
        </w:trPr>
        <w:tc>
          <w:tcPr>
            <w:cnfStyle w:val="001000000000" w:firstRow="0" w:lastRow="0" w:firstColumn="1" w:lastColumn="0" w:oddVBand="0" w:evenVBand="0" w:oddHBand="0" w:evenHBand="0" w:firstRowFirstColumn="0" w:firstRowLastColumn="0" w:lastRowFirstColumn="0" w:lastRowLastColumn="0"/>
            <w:tcW w:w="1669" w:type="dxa"/>
          </w:tcPr>
          <w:p w14:paraId="104706E6" w14:textId="70AF2901"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DenseNet 201 + EfficientNet-b0</w:t>
            </w:r>
          </w:p>
        </w:tc>
        <w:tc>
          <w:tcPr>
            <w:tcW w:w="1275" w:type="dxa"/>
          </w:tcPr>
          <w:p w14:paraId="05102B9F" w14:textId="7D8D063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00" w:type="dxa"/>
          </w:tcPr>
          <w:p w14:paraId="2E7AED5C" w14:textId="4D7C997B"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79.73%</w:t>
            </w:r>
          </w:p>
        </w:tc>
        <w:tc>
          <w:tcPr>
            <w:tcW w:w="971" w:type="dxa"/>
          </w:tcPr>
          <w:p w14:paraId="312004EA" w14:textId="6E38272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92.84%</w:t>
            </w:r>
          </w:p>
        </w:tc>
        <w:tc>
          <w:tcPr>
            <w:tcW w:w="834" w:type="dxa"/>
          </w:tcPr>
          <w:p w14:paraId="4851A664" w14:textId="2314B5E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71.54%</w:t>
            </w:r>
          </w:p>
        </w:tc>
        <w:tc>
          <w:tcPr>
            <w:tcW w:w="995" w:type="dxa"/>
          </w:tcPr>
          <w:p w14:paraId="19C73CE1" w14:textId="15A98849"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91.84%</w:t>
            </w:r>
          </w:p>
        </w:tc>
        <w:tc>
          <w:tcPr>
            <w:tcW w:w="995" w:type="dxa"/>
          </w:tcPr>
          <w:p w14:paraId="29BB9B9F" w14:textId="0ABB21E7"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6100"/>
                <w:sz w:val="18"/>
                <w:szCs w:val="18"/>
              </w:rPr>
            </w:pPr>
            <w:r w:rsidRPr="143DAFC5">
              <w:rPr>
                <w:rFonts w:ascii="Calibri" w:eastAsia="Calibri" w:hAnsi="Calibri" w:cs="Calibri"/>
                <w:color w:val="006100"/>
                <w:sz w:val="18"/>
                <w:szCs w:val="18"/>
              </w:rPr>
              <w:t>80.81%</w:t>
            </w:r>
          </w:p>
        </w:tc>
        <w:tc>
          <w:tcPr>
            <w:tcW w:w="995" w:type="dxa"/>
          </w:tcPr>
          <w:p w14:paraId="20FD69DD" w14:textId="5CD73306"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62.39%</w:t>
            </w:r>
          </w:p>
        </w:tc>
        <w:tc>
          <w:tcPr>
            <w:tcW w:w="995" w:type="dxa"/>
          </w:tcPr>
          <w:p w14:paraId="06B1985F" w14:textId="5292AE19"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81.69%</w:t>
            </w:r>
          </w:p>
        </w:tc>
      </w:tr>
      <w:tr w:rsidR="143DAFC5" w14:paraId="4361249C" w14:textId="77777777" w:rsidTr="00686D4E">
        <w:trPr>
          <w:trHeight w:val="300"/>
        </w:trPr>
        <w:tc>
          <w:tcPr>
            <w:cnfStyle w:val="001000000000" w:firstRow="0" w:lastRow="0" w:firstColumn="1" w:lastColumn="0" w:oddVBand="0" w:evenVBand="0" w:oddHBand="0" w:evenHBand="0" w:firstRowFirstColumn="0" w:firstRowLastColumn="0" w:lastRowFirstColumn="0" w:lastRowLastColumn="0"/>
            <w:tcW w:w="1669" w:type="dxa"/>
          </w:tcPr>
          <w:p w14:paraId="261E789E" w14:textId="1A6FB3BA" w:rsidR="143DAFC5" w:rsidRDefault="143DAFC5" w:rsidP="143DAFC5">
            <w:pPr>
              <w:rPr>
                <w:sz w:val="18"/>
                <w:szCs w:val="18"/>
              </w:rPr>
            </w:pPr>
          </w:p>
        </w:tc>
        <w:tc>
          <w:tcPr>
            <w:tcW w:w="1275" w:type="dxa"/>
          </w:tcPr>
          <w:p w14:paraId="247065C1" w14:textId="56380278"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00" w:type="dxa"/>
          </w:tcPr>
          <w:p w14:paraId="4D583B30" w14:textId="1D6C8A8C"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59.96%</w:t>
            </w:r>
          </w:p>
        </w:tc>
        <w:tc>
          <w:tcPr>
            <w:tcW w:w="971" w:type="dxa"/>
          </w:tcPr>
          <w:p w14:paraId="6E53BC8A" w14:textId="711DE83A"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96.81%</w:t>
            </w:r>
          </w:p>
        </w:tc>
        <w:tc>
          <w:tcPr>
            <w:tcW w:w="834" w:type="dxa"/>
          </w:tcPr>
          <w:p w14:paraId="6DC666E4" w14:textId="7DB2E59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34.02%</w:t>
            </w:r>
          </w:p>
        </w:tc>
        <w:tc>
          <w:tcPr>
            <w:tcW w:w="995" w:type="dxa"/>
          </w:tcPr>
          <w:p w14:paraId="4DE09886" w14:textId="4B2B157C"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98.34%</w:t>
            </w:r>
          </w:p>
        </w:tc>
        <w:tc>
          <w:tcPr>
            <w:tcW w:w="995" w:type="dxa"/>
          </w:tcPr>
          <w:p w14:paraId="4618BD22" w14:textId="1F127B4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50.34%</w:t>
            </w:r>
          </w:p>
        </w:tc>
        <w:tc>
          <w:tcPr>
            <w:tcW w:w="995" w:type="dxa"/>
          </w:tcPr>
          <w:p w14:paraId="459379AC" w14:textId="4C86830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39.00%</w:t>
            </w:r>
          </w:p>
        </w:tc>
        <w:tc>
          <w:tcPr>
            <w:tcW w:w="995" w:type="dxa"/>
          </w:tcPr>
          <w:p w14:paraId="4E09B250" w14:textId="4A45E03C"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66.18%</w:t>
            </w:r>
          </w:p>
        </w:tc>
      </w:tr>
      <w:tr w:rsidR="143DAFC5" w14:paraId="14F79C63" w14:textId="77777777" w:rsidTr="00686D4E">
        <w:trPr>
          <w:trHeight w:val="300"/>
        </w:trPr>
        <w:tc>
          <w:tcPr>
            <w:cnfStyle w:val="001000000000" w:firstRow="0" w:lastRow="0" w:firstColumn="1" w:lastColumn="0" w:oddVBand="0" w:evenVBand="0" w:oddHBand="0" w:evenHBand="0" w:firstRowFirstColumn="0" w:firstRowLastColumn="0" w:lastRowFirstColumn="0" w:lastRowLastColumn="0"/>
            <w:tcW w:w="1669" w:type="dxa"/>
          </w:tcPr>
          <w:p w14:paraId="073584F5" w14:textId="5C8CB38E" w:rsidR="143DAFC5" w:rsidRDefault="143DAFC5" w:rsidP="143DAFC5">
            <w:pPr>
              <w:rPr>
                <w:sz w:val="18"/>
                <w:szCs w:val="18"/>
              </w:rPr>
            </w:pPr>
          </w:p>
        </w:tc>
        <w:tc>
          <w:tcPr>
            <w:tcW w:w="1275" w:type="dxa"/>
          </w:tcPr>
          <w:p w14:paraId="0D901381" w14:textId="283E0D6A"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00" w:type="dxa"/>
          </w:tcPr>
          <w:p w14:paraId="6609593B" w14:textId="48D937FA"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71" w:type="dxa"/>
          </w:tcPr>
          <w:p w14:paraId="5BD77E4B" w14:textId="683D370B"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834" w:type="dxa"/>
          </w:tcPr>
          <w:p w14:paraId="47A2EBA0" w14:textId="50F031D2"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95" w:type="dxa"/>
          </w:tcPr>
          <w:p w14:paraId="7F2325AE" w14:textId="467ECA83"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95" w:type="dxa"/>
          </w:tcPr>
          <w:p w14:paraId="3F6D3366" w14:textId="4AA8C880"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95" w:type="dxa"/>
          </w:tcPr>
          <w:p w14:paraId="0AF26F9D" w14:textId="729D73EC"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c>
          <w:tcPr>
            <w:tcW w:w="995" w:type="dxa"/>
          </w:tcPr>
          <w:p w14:paraId="16908777" w14:textId="445E251B" w:rsidR="143DAFC5" w:rsidRDefault="143DAFC5" w:rsidP="143DAFC5">
            <w:pPr>
              <w:cnfStyle w:val="000000000000" w:firstRow="0" w:lastRow="0" w:firstColumn="0" w:lastColumn="0" w:oddVBand="0" w:evenVBand="0" w:oddHBand="0" w:evenHBand="0" w:firstRowFirstColumn="0" w:firstRowLastColumn="0" w:lastRowFirstColumn="0" w:lastRowLastColumn="0"/>
              <w:rPr>
                <w:sz w:val="18"/>
                <w:szCs w:val="18"/>
              </w:rPr>
            </w:pPr>
          </w:p>
        </w:tc>
      </w:tr>
      <w:tr w:rsidR="143DAFC5" w14:paraId="1A0ECC9B" w14:textId="77777777" w:rsidTr="00686D4E">
        <w:trPr>
          <w:trHeight w:val="300"/>
        </w:trPr>
        <w:tc>
          <w:tcPr>
            <w:cnfStyle w:val="001000000000" w:firstRow="0" w:lastRow="0" w:firstColumn="1" w:lastColumn="0" w:oddVBand="0" w:evenVBand="0" w:oddHBand="0" w:evenHBand="0" w:firstRowFirstColumn="0" w:firstRowLastColumn="0" w:lastRowFirstColumn="0" w:lastRowLastColumn="0"/>
            <w:tcW w:w="1669" w:type="dxa"/>
          </w:tcPr>
          <w:p w14:paraId="5A25346E" w14:textId="3CB0DBF8" w:rsidR="143DAFC5" w:rsidRDefault="143DAFC5" w:rsidP="143DAFC5">
            <w:pPr>
              <w:rPr>
                <w:sz w:val="18"/>
                <w:szCs w:val="18"/>
              </w:rPr>
            </w:pPr>
          </w:p>
        </w:tc>
        <w:tc>
          <w:tcPr>
            <w:tcW w:w="1275" w:type="dxa"/>
          </w:tcPr>
          <w:p w14:paraId="4E0D8A85" w14:textId="3A2E3BF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kNN</w:t>
            </w:r>
          </w:p>
        </w:tc>
        <w:tc>
          <w:tcPr>
            <w:tcW w:w="900" w:type="dxa"/>
          </w:tcPr>
          <w:p w14:paraId="346EB523" w14:textId="699C7D2F"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74.70%</w:t>
            </w:r>
          </w:p>
        </w:tc>
        <w:tc>
          <w:tcPr>
            <w:tcW w:w="971" w:type="dxa"/>
          </w:tcPr>
          <w:p w14:paraId="29D49CD5" w14:textId="5FF23F2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88.69%</w:t>
            </w:r>
          </w:p>
        </w:tc>
        <w:tc>
          <w:tcPr>
            <w:tcW w:w="834" w:type="dxa"/>
          </w:tcPr>
          <w:p w14:paraId="20BD647C" w14:textId="0F3DBA30"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66.02%</w:t>
            </w:r>
          </w:p>
        </w:tc>
        <w:tc>
          <w:tcPr>
            <w:tcW w:w="995" w:type="dxa"/>
          </w:tcPr>
          <w:p w14:paraId="1B29DC3B" w14:textId="76D77519"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87.55%</w:t>
            </w:r>
          </w:p>
        </w:tc>
        <w:tc>
          <w:tcPr>
            <w:tcW w:w="995" w:type="dxa"/>
          </w:tcPr>
          <w:p w14:paraId="27328B33" w14:textId="04B94BCB"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75.69%</w:t>
            </w:r>
          </w:p>
        </w:tc>
        <w:tc>
          <w:tcPr>
            <w:tcW w:w="995" w:type="dxa"/>
          </w:tcPr>
          <w:p w14:paraId="682EC145" w14:textId="58E2EF99"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52.89%</w:t>
            </w:r>
          </w:p>
        </w:tc>
        <w:tc>
          <w:tcPr>
            <w:tcW w:w="995" w:type="dxa"/>
          </w:tcPr>
          <w:p w14:paraId="28CC7374" w14:textId="43558348"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76.78%</w:t>
            </w:r>
          </w:p>
        </w:tc>
      </w:tr>
      <w:tr w:rsidR="143DAFC5" w14:paraId="66E493D0" w14:textId="77777777" w:rsidTr="00686D4E">
        <w:trPr>
          <w:trHeight w:val="300"/>
        </w:trPr>
        <w:tc>
          <w:tcPr>
            <w:cnfStyle w:val="001000000000" w:firstRow="0" w:lastRow="0" w:firstColumn="1" w:lastColumn="0" w:oddVBand="0" w:evenVBand="0" w:oddHBand="0" w:evenHBand="0" w:firstRowFirstColumn="0" w:firstRowLastColumn="0" w:lastRowFirstColumn="0" w:lastRowLastColumn="0"/>
            <w:tcW w:w="1669" w:type="dxa"/>
          </w:tcPr>
          <w:p w14:paraId="59048863" w14:textId="2B6EF95D"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 xml:space="preserve">CHd6 + </w:t>
            </w:r>
          </w:p>
          <w:p w14:paraId="038433FF" w14:textId="5C117BD5" w:rsidR="143DAFC5" w:rsidRDefault="143DAFC5" w:rsidP="143DAFC5">
            <w:pPr>
              <w:jc w:val="center"/>
              <w:rPr>
                <w:rFonts w:ascii="Calibri" w:eastAsia="Calibri" w:hAnsi="Calibri" w:cs="Calibri"/>
                <w:b w:val="0"/>
                <w:bCs w:val="0"/>
                <w:color w:val="000000" w:themeColor="text1"/>
                <w:sz w:val="18"/>
                <w:szCs w:val="18"/>
              </w:rPr>
            </w:pPr>
            <w:r w:rsidRPr="143DAFC5">
              <w:rPr>
                <w:rFonts w:ascii="Calibri" w:eastAsia="Calibri" w:hAnsi="Calibri" w:cs="Calibri"/>
                <w:b w:val="0"/>
                <w:bCs w:val="0"/>
                <w:color w:val="000000" w:themeColor="text1"/>
                <w:sz w:val="18"/>
                <w:szCs w:val="18"/>
              </w:rPr>
              <w:t>DenseNet 201 + EfficientNet-b0</w:t>
            </w:r>
          </w:p>
        </w:tc>
        <w:tc>
          <w:tcPr>
            <w:tcW w:w="1275" w:type="dxa"/>
          </w:tcPr>
          <w:p w14:paraId="383291ED" w14:textId="374FBD58"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Random Forest</w:t>
            </w:r>
          </w:p>
        </w:tc>
        <w:tc>
          <w:tcPr>
            <w:tcW w:w="900" w:type="dxa"/>
          </w:tcPr>
          <w:p w14:paraId="6842D2ED" w14:textId="12AA97A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78.44%</w:t>
            </w:r>
          </w:p>
        </w:tc>
        <w:tc>
          <w:tcPr>
            <w:tcW w:w="971" w:type="dxa"/>
          </w:tcPr>
          <w:p w14:paraId="2CA38075" w14:textId="16CFE26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93.88%</w:t>
            </w:r>
          </w:p>
        </w:tc>
        <w:tc>
          <w:tcPr>
            <w:tcW w:w="834" w:type="dxa"/>
          </w:tcPr>
          <w:p w14:paraId="49EADFF5" w14:textId="2BCEC00C"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68.33%</w:t>
            </w:r>
          </w:p>
        </w:tc>
        <w:tc>
          <w:tcPr>
            <w:tcW w:w="995" w:type="dxa"/>
          </w:tcPr>
          <w:p w14:paraId="68CFC9A2" w14:textId="0030FBB2"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93.41%</w:t>
            </w:r>
          </w:p>
        </w:tc>
        <w:tc>
          <w:tcPr>
            <w:tcW w:w="995" w:type="dxa"/>
          </w:tcPr>
          <w:p w14:paraId="571067DD" w14:textId="7B71848D"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79.09%</w:t>
            </w:r>
          </w:p>
        </w:tc>
        <w:tc>
          <w:tcPr>
            <w:tcW w:w="995" w:type="dxa"/>
          </w:tcPr>
          <w:p w14:paraId="648CC198" w14:textId="7D34E12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61.10%</w:t>
            </w:r>
          </w:p>
        </w:tc>
        <w:tc>
          <w:tcPr>
            <w:tcW w:w="995" w:type="dxa"/>
          </w:tcPr>
          <w:p w14:paraId="483BE7C0" w14:textId="52ABBC0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80.87%</w:t>
            </w:r>
          </w:p>
        </w:tc>
      </w:tr>
      <w:tr w:rsidR="143DAFC5" w14:paraId="5E402145" w14:textId="77777777" w:rsidTr="00686D4E">
        <w:trPr>
          <w:trHeight w:val="300"/>
        </w:trPr>
        <w:tc>
          <w:tcPr>
            <w:cnfStyle w:val="001000000000" w:firstRow="0" w:lastRow="0" w:firstColumn="1" w:lastColumn="0" w:oddVBand="0" w:evenVBand="0" w:oddHBand="0" w:evenHBand="0" w:firstRowFirstColumn="0" w:firstRowLastColumn="0" w:lastRowFirstColumn="0" w:lastRowLastColumn="0"/>
            <w:tcW w:w="1669" w:type="dxa"/>
          </w:tcPr>
          <w:p w14:paraId="69DF0EBC" w14:textId="4378033E" w:rsidR="143DAFC5" w:rsidRDefault="143DAFC5" w:rsidP="143DAFC5">
            <w:pPr>
              <w:rPr>
                <w:sz w:val="18"/>
                <w:szCs w:val="18"/>
              </w:rPr>
            </w:pPr>
          </w:p>
        </w:tc>
        <w:tc>
          <w:tcPr>
            <w:tcW w:w="1275" w:type="dxa"/>
          </w:tcPr>
          <w:p w14:paraId="1C8D1BC7" w14:textId="1E7C2B42"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SVM</w:t>
            </w:r>
          </w:p>
        </w:tc>
        <w:tc>
          <w:tcPr>
            <w:tcW w:w="900" w:type="dxa"/>
          </w:tcPr>
          <w:p w14:paraId="0FB4922D" w14:textId="3E28917A"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60.31%</w:t>
            </w:r>
          </w:p>
        </w:tc>
        <w:tc>
          <w:tcPr>
            <w:tcW w:w="971" w:type="dxa"/>
          </w:tcPr>
          <w:p w14:paraId="4AC2BCCF" w14:textId="2C40B83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96.72%</w:t>
            </w:r>
          </w:p>
        </w:tc>
        <w:tc>
          <w:tcPr>
            <w:tcW w:w="834" w:type="dxa"/>
          </w:tcPr>
          <w:p w14:paraId="35BD29A1" w14:textId="4B7B12EC"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34.66%</w:t>
            </w:r>
          </w:p>
        </w:tc>
        <w:tc>
          <w:tcPr>
            <w:tcW w:w="995" w:type="dxa"/>
          </w:tcPr>
          <w:p w14:paraId="11EE1812" w14:textId="227851CE"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98.26%</w:t>
            </w:r>
          </w:p>
        </w:tc>
        <w:tc>
          <w:tcPr>
            <w:tcW w:w="995" w:type="dxa"/>
          </w:tcPr>
          <w:p w14:paraId="69E85214" w14:textId="55782AC1"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51.03%</w:t>
            </w:r>
          </w:p>
        </w:tc>
        <w:tc>
          <w:tcPr>
            <w:tcW w:w="995" w:type="dxa"/>
          </w:tcPr>
          <w:p w14:paraId="5D8C9D43" w14:textId="40989F63"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39.39%</w:t>
            </w:r>
          </w:p>
        </w:tc>
        <w:tc>
          <w:tcPr>
            <w:tcW w:w="995" w:type="dxa"/>
          </w:tcPr>
          <w:p w14:paraId="7969EC55" w14:textId="2BEC85A5" w:rsidR="143DAFC5" w:rsidRDefault="143DAFC5" w:rsidP="143DAFC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143DAFC5">
              <w:rPr>
                <w:rFonts w:ascii="Calibri" w:eastAsia="Calibri" w:hAnsi="Calibri" w:cs="Calibri"/>
                <w:color w:val="000000" w:themeColor="text1"/>
                <w:sz w:val="18"/>
                <w:szCs w:val="18"/>
              </w:rPr>
              <w:t>66.46%</w:t>
            </w:r>
          </w:p>
        </w:tc>
      </w:tr>
    </w:tbl>
    <w:p w14:paraId="3E115A25" w14:textId="2E4BA0B8" w:rsidR="00F0691C" w:rsidRDefault="00F0691C" w:rsidP="143DAFC5">
      <w:pPr>
        <w:rPr>
          <w:rFonts w:ascii="Arial" w:eastAsia="Arial" w:hAnsi="Arial" w:cs="Arial"/>
        </w:rPr>
      </w:pPr>
    </w:p>
    <w:p w14:paraId="3B82C72C" w14:textId="4664F6E4" w:rsidR="00F25966" w:rsidRDefault="6715F4DC" w:rsidP="4931637F">
      <w:pPr>
        <w:rPr>
          <w:rFonts w:ascii="Arial" w:eastAsia="Arial" w:hAnsi="Arial" w:cs="Arial"/>
          <w:sz w:val="20"/>
          <w:szCs w:val="20"/>
        </w:rPr>
      </w:pPr>
      <w:r w:rsidRPr="6715F4DC">
        <w:rPr>
          <w:rFonts w:ascii="Arial" w:eastAsia="Arial" w:hAnsi="Arial" w:cs="Arial"/>
          <w:b/>
          <w:bCs/>
          <w:i/>
          <w:iCs/>
          <w:sz w:val="24"/>
          <w:szCs w:val="24"/>
        </w:rPr>
        <w:t>Tabella 4.1</w:t>
      </w:r>
      <w:r w:rsidR="00686D4E">
        <w:rPr>
          <w:rFonts w:ascii="Arial" w:eastAsia="Arial" w:hAnsi="Arial" w:cs="Arial"/>
          <w:b/>
          <w:bCs/>
          <w:i/>
          <w:iCs/>
          <w:sz w:val="24"/>
          <w:szCs w:val="24"/>
        </w:rPr>
        <w:t>4</w:t>
      </w:r>
      <w:r w:rsidR="008C6CAB">
        <w:rPr>
          <w:rFonts w:ascii="Arial" w:eastAsia="Arial" w:hAnsi="Arial" w:cs="Arial"/>
          <w:b/>
          <w:bCs/>
          <w:i/>
          <w:iCs/>
          <w:sz w:val="24"/>
          <w:szCs w:val="24"/>
        </w:rPr>
        <w:t xml:space="preserve">: </w:t>
      </w:r>
      <w:r w:rsidR="008C6CAB" w:rsidRPr="00B92691">
        <w:rPr>
          <w:rFonts w:ascii="Arial" w:eastAsia="Arial" w:hAnsi="Arial" w:cs="Arial"/>
          <w:i/>
          <w:iCs/>
          <w:sz w:val="20"/>
          <w:szCs w:val="20"/>
        </w:rPr>
        <w:t xml:space="preserve">La tabella mostra le statistiche relative alle performance di ogni classificatore utilizzato, quando addestrato con le feature </w:t>
      </w:r>
      <w:r w:rsidR="008C6CAB">
        <w:rPr>
          <w:rFonts w:ascii="Arial" w:eastAsia="Arial" w:hAnsi="Arial" w:cs="Arial"/>
          <w:i/>
          <w:iCs/>
          <w:sz w:val="20"/>
          <w:szCs w:val="20"/>
        </w:rPr>
        <w:t xml:space="preserve">combinate </w:t>
      </w:r>
      <w:r w:rsidR="008C6CAB" w:rsidRPr="00B92691">
        <w:rPr>
          <w:rFonts w:ascii="Arial" w:eastAsia="Arial" w:hAnsi="Arial" w:cs="Arial"/>
          <w:i/>
          <w:iCs/>
          <w:sz w:val="20"/>
          <w:szCs w:val="20"/>
        </w:rPr>
        <w:t>considerate</w:t>
      </w:r>
      <w:r w:rsidR="008C6CAB">
        <w:rPr>
          <w:rFonts w:ascii="Arial" w:eastAsia="Arial" w:hAnsi="Arial" w:cs="Arial"/>
          <w:i/>
          <w:iCs/>
          <w:sz w:val="20"/>
          <w:szCs w:val="20"/>
        </w:rPr>
        <w:t xml:space="preserve"> per immagini 80x80</w:t>
      </w:r>
      <w:r w:rsidR="008C6CAB" w:rsidRPr="00B92691">
        <w:rPr>
          <w:rFonts w:ascii="Arial" w:eastAsia="Arial" w:hAnsi="Arial" w:cs="Arial"/>
          <w:i/>
          <w:iCs/>
          <w:sz w:val="20"/>
          <w:szCs w:val="20"/>
        </w:rPr>
        <w:t>.</w:t>
      </w:r>
      <w:r w:rsidR="008C6CAB" w:rsidRPr="4931637F">
        <w:rPr>
          <w:rFonts w:ascii="Arial" w:eastAsia="Arial" w:hAnsi="Arial" w:cs="Arial"/>
          <w:i/>
          <w:iCs/>
          <w:sz w:val="20"/>
          <w:szCs w:val="20"/>
        </w:rPr>
        <w:t xml:space="preserve"> </w:t>
      </w:r>
      <w:r w:rsidR="009D733D" w:rsidRPr="009D733D">
        <w:rPr>
          <w:rFonts w:ascii="Arial" w:eastAsia="Arial" w:hAnsi="Arial" w:cs="Arial"/>
          <w:i/>
          <w:iCs/>
          <w:sz w:val="20"/>
          <w:szCs w:val="20"/>
        </w:rPr>
        <w:t>In verde sono evidenziati i valori di F-Score maggiori dell’80%.</w:t>
      </w:r>
    </w:p>
    <w:p w14:paraId="7FA1C07A" w14:textId="092CE64C" w:rsidR="70AD6BD2" w:rsidRDefault="70AD6BD2" w:rsidP="6715F4DC">
      <w:pPr>
        <w:rPr>
          <w:rFonts w:ascii="Arial" w:eastAsia="Arial" w:hAnsi="Arial" w:cs="Arial"/>
        </w:rPr>
      </w:pPr>
    </w:p>
    <w:p w14:paraId="0E5E14D8" w14:textId="2C2A51FC" w:rsidR="003D065B" w:rsidRDefault="009D733D" w:rsidP="003D065B">
      <w:pPr>
        <w:pStyle w:val="commentcontentpara"/>
        <w:spacing w:before="0" w:beforeAutospacing="0" w:after="0" w:afterAutospacing="0"/>
      </w:pPr>
      <w:r w:rsidRPr="4931637F">
        <w:rPr>
          <w:rFonts w:ascii="Arial" w:eastAsia="Arial" w:hAnsi="Arial" w:cs="Arial"/>
          <w:sz w:val="20"/>
          <w:szCs w:val="20"/>
        </w:rPr>
        <w:lastRenderedPageBreak/>
        <w:t>I valori di F-Score del dataset 80x80 sono lievemente più bassi degli altri.</w:t>
      </w:r>
      <w:r w:rsidR="003D065B">
        <w:rPr>
          <w:rFonts w:ascii="Arial" w:eastAsia="Arial" w:hAnsi="Arial" w:cs="Arial"/>
          <w:sz w:val="20"/>
          <w:szCs w:val="20"/>
        </w:rPr>
        <w:t xml:space="preserve"> </w:t>
      </w:r>
      <w:r w:rsidR="00A62F1E">
        <w:rPr>
          <w:rFonts w:ascii="Arial" w:eastAsia="Arial" w:hAnsi="Arial" w:cs="Arial"/>
          <w:sz w:val="20"/>
          <w:szCs w:val="20"/>
        </w:rPr>
        <w:t>La quantità di immagini era ingente; inoltre</w:t>
      </w:r>
      <w:r w:rsidR="003D065B">
        <w:rPr>
          <w:rFonts w:ascii="Arial" w:eastAsia="Arial" w:hAnsi="Arial" w:cs="Arial"/>
          <w:sz w:val="20"/>
          <w:szCs w:val="20"/>
        </w:rPr>
        <w:t xml:space="preserve">, </w:t>
      </w:r>
      <w:r w:rsidR="003D065B" w:rsidRPr="003D065B">
        <w:rPr>
          <w:rFonts w:ascii="Arial" w:eastAsia="Arial" w:hAnsi="Arial" w:cs="Arial"/>
          <w:sz w:val="20"/>
          <w:szCs w:val="20"/>
        </w:rPr>
        <w:t xml:space="preserve">la difficoltà delle immagini rappresentate </w:t>
      </w:r>
      <w:r w:rsidR="003D065B">
        <w:rPr>
          <w:rFonts w:ascii="Arial" w:eastAsia="Arial" w:hAnsi="Arial" w:cs="Arial"/>
          <w:sz w:val="20"/>
          <w:szCs w:val="20"/>
        </w:rPr>
        <w:t>è aumentata</w:t>
      </w:r>
      <w:r w:rsidR="003D065B" w:rsidRPr="003D065B">
        <w:rPr>
          <w:rFonts w:ascii="Arial" w:eastAsia="Arial" w:hAnsi="Arial" w:cs="Arial"/>
          <w:sz w:val="20"/>
          <w:szCs w:val="20"/>
        </w:rPr>
        <w:t>, rendendo la classificazione con i modelli addestrati più complessa.</w:t>
      </w:r>
      <w:r w:rsidR="003D065B" w:rsidRPr="003D065B">
        <w:t xml:space="preserve"> </w:t>
      </w:r>
    </w:p>
    <w:p w14:paraId="2F1F5B6C" w14:textId="4A524B74" w:rsidR="6715F4DC" w:rsidRPr="003D065B" w:rsidRDefault="6715F4DC" w:rsidP="6715F4DC">
      <w:pPr>
        <w:rPr>
          <w:rFonts w:ascii="Arial" w:eastAsia="Arial" w:hAnsi="Arial" w:cs="Arial"/>
          <w:sz w:val="20"/>
          <w:szCs w:val="20"/>
        </w:rPr>
      </w:pPr>
    </w:p>
    <w:p w14:paraId="375437E1" w14:textId="4A6DA247" w:rsidR="6715F4DC" w:rsidRDefault="6715F4DC" w:rsidP="6715F4DC"/>
    <w:p w14:paraId="410FCE32" w14:textId="38B80DC9" w:rsidR="70AD6BD2" w:rsidRDefault="70AD6BD2" w:rsidP="5F233A93">
      <w:r>
        <w:rPr>
          <w:noProof/>
        </w:rPr>
        <w:drawing>
          <wp:inline distT="0" distB="0" distL="0" distR="0" wp14:anchorId="1B20660A" wp14:editId="584282F5">
            <wp:extent cx="5784112" cy="3024610"/>
            <wp:effectExtent l="0" t="0" r="7620" b="4445"/>
            <wp:docPr id="1954083458" name="Immagine 195408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0470" cy="3038393"/>
                    </a:xfrm>
                    <a:prstGeom prst="rect">
                      <a:avLst/>
                    </a:prstGeom>
                  </pic:spPr>
                </pic:pic>
              </a:graphicData>
            </a:graphic>
          </wp:inline>
        </w:drawing>
      </w:r>
    </w:p>
    <w:p w14:paraId="011351E3" w14:textId="4F1207A7" w:rsidR="009D733D" w:rsidRDefault="55F19737" w:rsidP="4931637F">
      <w:pPr>
        <w:rPr>
          <w:rFonts w:ascii="Arial" w:eastAsia="Arial" w:hAnsi="Arial" w:cs="Arial"/>
          <w:sz w:val="20"/>
          <w:szCs w:val="20"/>
        </w:rPr>
      </w:pPr>
      <w:r w:rsidRPr="55F19737">
        <w:rPr>
          <w:rFonts w:ascii="Arial" w:eastAsia="Arial" w:hAnsi="Arial" w:cs="Arial"/>
          <w:b/>
          <w:bCs/>
          <w:i/>
          <w:iCs/>
          <w:sz w:val="24"/>
          <w:szCs w:val="24"/>
        </w:rPr>
        <w:t>Figura 4.1</w:t>
      </w:r>
      <w:r w:rsidR="00686D4E">
        <w:rPr>
          <w:rFonts w:ascii="Arial" w:eastAsia="Arial" w:hAnsi="Arial" w:cs="Arial"/>
          <w:b/>
          <w:bCs/>
          <w:i/>
          <w:iCs/>
          <w:sz w:val="24"/>
          <w:szCs w:val="24"/>
        </w:rPr>
        <w:t>5</w:t>
      </w:r>
      <w:r w:rsidRPr="55F19737">
        <w:rPr>
          <w:rFonts w:ascii="Arial" w:eastAsia="Arial" w:hAnsi="Arial" w:cs="Arial"/>
          <w:b/>
          <w:bCs/>
          <w:i/>
          <w:iCs/>
          <w:sz w:val="24"/>
          <w:szCs w:val="24"/>
        </w:rPr>
        <w:t>:</w:t>
      </w:r>
      <w:r w:rsidRPr="55F19737">
        <w:rPr>
          <w:rFonts w:ascii="Arial" w:eastAsia="Arial" w:hAnsi="Arial" w:cs="Arial"/>
          <w:i/>
          <w:iCs/>
          <w:sz w:val="20"/>
          <w:szCs w:val="20"/>
        </w:rPr>
        <w:t xml:space="preserve"> Grafico a linee che raffigura l’F-Score di ogni classificatore per ogni feature combinata di immagini 80x80.</w:t>
      </w:r>
    </w:p>
    <w:p w14:paraId="70320DDD" w14:textId="77777777" w:rsidR="003D065B" w:rsidRDefault="003D065B" w:rsidP="4931637F">
      <w:pPr>
        <w:rPr>
          <w:rFonts w:ascii="Arial" w:eastAsia="Arial" w:hAnsi="Arial" w:cs="Arial"/>
          <w:sz w:val="20"/>
          <w:szCs w:val="20"/>
        </w:rPr>
      </w:pPr>
    </w:p>
    <w:p w14:paraId="437DDDFD" w14:textId="08E13617" w:rsidR="70AD6BD2" w:rsidRDefault="5F233A93" w:rsidP="5F233A93">
      <w:pPr>
        <w:rPr>
          <w:rFonts w:ascii="Arial" w:eastAsia="Arial" w:hAnsi="Arial" w:cs="Arial"/>
          <w:sz w:val="20"/>
          <w:szCs w:val="20"/>
        </w:rPr>
      </w:pPr>
      <w:r w:rsidRPr="5F233A93">
        <w:rPr>
          <w:rFonts w:ascii="Arial" w:eastAsia="Arial" w:hAnsi="Arial" w:cs="Arial"/>
          <w:sz w:val="20"/>
          <w:szCs w:val="20"/>
        </w:rPr>
        <w:t xml:space="preserve">Per ambedue i dataset, il classificatore che ha svolto al meglio il suo lavoro è stata </w:t>
      </w:r>
      <w:r w:rsidR="003C1C28">
        <w:rPr>
          <w:rFonts w:ascii="Arial" w:eastAsia="Arial" w:hAnsi="Arial" w:cs="Arial"/>
          <w:sz w:val="20"/>
          <w:szCs w:val="20"/>
        </w:rPr>
        <w:t xml:space="preserve">il </w:t>
      </w:r>
      <w:r w:rsidR="00B14B3A">
        <w:rPr>
          <w:rFonts w:ascii="Arial" w:eastAsia="Arial" w:hAnsi="Arial" w:cs="Arial"/>
          <w:sz w:val="20"/>
          <w:szCs w:val="20"/>
        </w:rPr>
        <w:t>R</w:t>
      </w:r>
      <w:r w:rsidR="003C1C28">
        <w:rPr>
          <w:rFonts w:ascii="Arial" w:eastAsia="Arial" w:hAnsi="Arial" w:cs="Arial"/>
          <w:sz w:val="20"/>
          <w:szCs w:val="20"/>
        </w:rPr>
        <w:t xml:space="preserve">andom </w:t>
      </w:r>
      <w:r w:rsidR="00B14B3A">
        <w:rPr>
          <w:rFonts w:ascii="Arial" w:eastAsia="Arial" w:hAnsi="Arial" w:cs="Arial"/>
          <w:sz w:val="20"/>
          <w:szCs w:val="20"/>
        </w:rPr>
        <w:t>F</w:t>
      </w:r>
      <w:r w:rsidR="003C1C28">
        <w:rPr>
          <w:rFonts w:ascii="Arial" w:eastAsia="Arial" w:hAnsi="Arial" w:cs="Arial"/>
          <w:sz w:val="20"/>
          <w:szCs w:val="20"/>
        </w:rPr>
        <w:t>orest</w:t>
      </w:r>
      <w:r w:rsidRPr="5F233A93">
        <w:rPr>
          <w:rFonts w:ascii="Arial" w:eastAsia="Arial" w:hAnsi="Arial" w:cs="Arial"/>
          <w:sz w:val="20"/>
          <w:szCs w:val="20"/>
        </w:rPr>
        <w:t>.</w:t>
      </w:r>
    </w:p>
    <w:p w14:paraId="56DBAC9F" w14:textId="264047D8" w:rsidR="4931637F" w:rsidRDefault="4931637F" w:rsidP="4931637F">
      <w:pPr>
        <w:rPr>
          <w:rFonts w:ascii="Arial" w:eastAsia="Arial" w:hAnsi="Arial" w:cs="Arial"/>
          <w:sz w:val="20"/>
          <w:szCs w:val="20"/>
        </w:rPr>
      </w:pPr>
    </w:p>
    <w:p w14:paraId="65CD1D21" w14:textId="0F98846C" w:rsidR="4931637F" w:rsidRDefault="5AC934F5" w:rsidP="00E263A3">
      <w:pPr>
        <w:pStyle w:val="Stile3"/>
        <w:outlineLvl w:val="2"/>
      </w:pPr>
      <w:bookmarkStart w:id="745" w:name="_Toc113404172"/>
      <w:bookmarkStart w:id="746" w:name="_Toc113404222"/>
      <w:bookmarkStart w:id="747" w:name="_Toc113404301"/>
      <w:bookmarkStart w:id="748" w:name="_Toc113404356"/>
      <w:bookmarkStart w:id="749" w:name="_Toc113404422"/>
      <w:bookmarkStart w:id="750" w:name="_Toc113404508"/>
      <w:bookmarkStart w:id="751" w:name="_Toc113404633"/>
      <w:bookmarkStart w:id="752" w:name="_Toc113405974"/>
      <w:bookmarkStart w:id="753" w:name="_Toc113446964"/>
      <w:bookmarkStart w:id="754" w:name="_Toc113447474"/>
      <w:bookmarkStart w:id="755" w:name="_Toc113448825"/>
      <w:bookmarkStart w:id="756" w:name="_Toc113449960"/>
      <w:bookmarkStart w:id="757" w:name="_Toc113450128"/>
      <w:bookmarkStart w:id="758" w:name="_Toc113450386"/>
      <w:bookmarkStart w:id="759" w:name="_Toc113453690"/>
      <w:bookmarkStart w:id="760" w:name="_Toc113453750"/>
      <w:bookmarkStart w:id="761" w:name="_Toc113459248"/>
      <w:bookmarkStart w:id="762" w:name="_Toc113808134"/>
      <w:r w:rsidRPr="5AC934F5">
        <w:t>4.</w:t>
      </w:r>
      <w:r w:rsidR="00686D4E">
        <w:t>4</w:t>
      </w:r>
      <w:r w:rsidRPr="5AC934F5">
        <w:t xml:space="preserve"> Discussione</w:t>
      </w:r>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p>
    <w:p w14:paraId="078D01BA" w14:textId="19491139" w:rsidR="4931637F" w:rsidRDefault="5AC934F5" w:rsidP="4931637F">
      <w:pPr>
        <w:rPr>
          <w:rFonts w:ascii="Arial" w:eastAsia="Arial" w:hAnsi="Arial" w:cs="Arial"/>
          <w:sz w:val="20"/>
          <w:szCs w:val="20"/>
        </w:rPr>
      </w:pPr>
      <w:r w:rsidRPr="5AC934F5">
        <w:rPr>
          <w:rFonts w:ascii="Arial" w:eastAsia="Arial" w:hAnsi="Arial" w:cs="Arial"/>
          <w:sz w:val="20"/>
          <w:szCs w:val="20"/>
        </w:rPr>
        <w:t xml:space="preserve">Dai risultati ottenuti, si può evincere che le feature handcrafted </w:t>
      </w:r>
      <w:r w:rsidR="003C1C28">
        <w:rPr>
          <w:rFonts w:ascii="Arial" w:eastAsia="Arial" w:hAnsi="Arial" w:cs="Arial"/>
          <w:sz w:val="20"/>
          <w:szCs w:val="20"/>
        </w:rPr>
        <w:t>abbiano</w:t>
      </w:r>
      <w:r w:rsidRPr="5AC934F5">
        <w:rPr>
          <w:rFonts w:ascii="Arial" w:eastAsia="Arial" w:hAnsi="Arial" w:cs="Arial"/>
          <w:sz w:val="20"/>
          <w:szCs w:val="20"/>
        </w:rPr>
        <w:t xml:space="preserve"> avuto il rendimento più scarso</w:t>
      </w:r>
      <w:r w:rsidR="003C1C28">
        <w:rPr>
          <w:rFonts w:ascii="Arial" w:eastAsia="Arial" w:hAnsi="Arial" w:cs="Arial"/>
          <w:sz w:val="20"/>
          <w:szCs w:val="20"/>
        </w:rPr>
        <w:t xml:space="preserve"> nel completare il task prefissato</w:t>
      </w:r>
      <w:r w:rsidRPr="5AC934F5">
        <w:rPr>
          <w:rFonts w:ascii="Arial" w:eastAsia="Arial" w:hAnsi="Arial" w:cs="Arial"/>
          <w:sz w:val="20"/>
          <w:szCs w:val="20"/>
        </w:rPr>
        <w:t>. In particolare, le feature</w:t>
      </w:r>
      <w:r w:rsidR="00C85384">
        <w:rPr>
          <w:rFonts w:ascii="Arial" w:eastAsia="Arial" w:hAnsi="Arial" w:cs="Arial"/>
          <w:sz w:val="20"/>
          <w:szCs w:val="20"/>
        </w:rPr>
        <w:t xml:space="preserve"> di</w:t>
      </w:r>
      <w:r w:rsidRPr="5AC934F5">
        <w:rPr>
          <w:rFonts w:ascii="Arial" w:eastAsia="Arial" w:hAnsi="Arial" w:cs="Arial"/>
          <w:sz w:val="20"/>
          <w:szCs w:val="20"/>
        </w:rPr>
        <w:t xml:space="preserve"> colore hanno </w:t>
      </w:r>
      <w:r w:rsidR="00543962">
        <w:rPr>
          <w:rFonts w:ascii="Arial" w:eastAsia="Arial" w:hAnsi="Arial" w:cs="Arial"/>
          <w:sz w:val="20"/>
          <w:szCs w:val="20"/>
        </w:rPr>
        <w:t>permesso di ottenere</w:t>
      </w:r>
      <w:r w:rsidRPr="5AC934F5">
        <w:rPr>
          <w:rFonts w:ascii="Arial" w:eastAsia="Arial" w:hAnsi="Arial" w:cs="Arial"/>
          <w:sz w:val="20"/>
          <w:szCs w:val="20"/>
        </w:rPr>
        <w:t xml:space="preserve"> soltanto valori di F-Score minori dell’80%. Addirittura, nel color histogram è possibile scorgere il valore di F-Score più basso in assoluto, utilizzato per l’allenamento del classificatore SVM, pari al 16%.</w:t>
      </w:r>
    </w:p>
    <w:p w14:paraId="59104CA9" w14:textId="6695267D" w:rsidR="4931637F" w:rsidRDefault="4931637F" w:rsidP="4931637F">
      <w:pPr>
        <w:rPr>
          <w:rFonts w:ascii="Arial" w:eastAsia="Arial" w:hAnsi="Arial" w:cs="Arial"/>
          <w:sz w:val="20"/>
          <w:szCs w:val="20"/>
        </w:rPr>
      </w:pPr>
      <w:r w:rsidRPr="4931637F">
        <w:rPr>
          <w:rFonts w:ascii="Arial" w:eastAsia="Arial" w:hAnsi="Arial" w:cs="Arial"/>
          <w:sz w:val="20"/>
          <w:szCs w:val="20"/>
        </w:rPr>
        <w:t xml:space="preserve">Anche i momenti di Zernike non hanno </w:t>
      </w:r>
      <w:r w:rsidR="00543962">
        <w:rPr>
          <w:rFonts w:ascii="Arial" w:eastAsia="Arial" w:hAnsi="Arial" w:cs="Arial"/>
          <w:sz w:val="20"/>
          <w:szCs w:val="20"/>
        </w:rPr>
        <w:t>portato ad</w:t>
      </w:r>
      <w:r w:rsidRPr="4931637F">
        <w:rPr>
          <w:rFonts w:ascii="Arial" w:eastAsia="Arial" w:hAnsi="Arial" w:cs="Arial"/>
          <w:sz w:val="20"/>
          <w:szCs w:val="20"/>
        </w:rPr>
        <w:t xml:space="preserve"> un ottimo risultato, anch’essi </w:t>
      </w:r>
      <w:r w:rsidR="00543962">
        <w:rPr>
          <w:rFonts w:ascii="Arial" w:eastAsia="Arial" w:hAnsi="Arial" w:cs="Arial"/>
          <w:sz w:val="20"/>
          <w:szCs w:val="20"/>
        </w:rPr>
        <w:t>con</w:t>
      </w:r>
      <w:r w:rsidRPr="4931637F">
        <w:rPr>
          <w:rFonts w:ascii="Arial" w:eastAsia="Arial" w:hAnsi="Arial" w:cs="Arial"/>
          <w:sz w:val="20"/>
          <w:szCs w:val="20"/>
        </w:rPr>
        <w:t xml:space="preserve"> valori inferiori all’80%. Le performance migliorano con le feature d</w:t>
      </w:r>
      <w:r w:rsidR="00543962">
        <w:rPr>
          <w:rFonts w:ascii="Arial" w:eastAsia="Arial" w:hAnsi="Arial" w:cs="Arial"/>
          <w:sz w:val="20"/>
          <w:szCs w:val="20"/>
        </w:rPr>
        <w:t>i</w:t>
      </w:r>
      <w:r w:rsidRPr="4931637F">
        <w:rPr>
          <w:rFonts w:ascii="Arial" w:eastAsia="Arial" w:hAnsi="Arial" w:cs="Arial"/>
          <w:sz w:val="20"/>
          <w:szCs w:val="20"/>
        </w:rPr>
        <w:t xml:space="preserve"> texture, coi momenti di Legendre e coi momenti di Chebishev di prima e seconda specie, dove tale soglia viene superata</w:t>
      </w:r>
      <w:r w:rsidR="00543962">
        <w:rPr>
          <w:rFonts w:ascii="Arial" w:eastAsia="Arial" w:hAnsi="Arial" w:cs="Arial"/>
          <w:sz w:val="20"/>
          <w:szCs w:val="20"/>
        </w:rPr>
        <w:t>, arrivando anche a superare l’80%</w:t>
      </w:r>
      <w:r w:rsidRPr="4931637F">
        <w:rPr>
          <w:rFonts w:ascii="Arial" w:eastAsia="Arial" w:hAnsi="Arial" w:cs="Arial"/>
          <w:sz w:val="20"/>
          <w:szCs w:val="20"/>
        </w:rPr>
        <w:t>.</w:t>
      </w:r>
    </w:p>
    <w:p w14:paraId="3107ABAB" w14:textId="5922A192" w:rsidR="4931637F" w:rsidRDefault="4931637F" w:rsidP="4931637F">
      <w:pPr>
        <w:rPr>
          <w:rFonts w:ascii="Arial" w:eastAsia="Arial" w:hAnsi="Arial" w:cs="Arial"/>
          <w:sz w:val="20"/>
          <w:szCs w:val="20"/>
        </w:rPr>
      </w:pPr>
      <w:r w:rsidRPr="4931637F">
        <w:rPr>
          <w:rFonts w:ascii="Arial" w:eastAsia="Arial" w:hAnsi="Arial" w:cs="Arial"/>
          <w:sz w:val="20"/>
          <w:szCs w:val="20"/>
        </w:rPr>
        <w:t xml:space="preserve">Per questo genere di feature, i classificatori più proficui sono stati </w:t>
      </w:r>
      <w:r w:rsidR="003C1C28">
        <w:rPr>
          <w:rFonts w:ascii="Arial" w:eastAsia="Arial" w:hAnsi="Arial" w:cs="Arial"/>
          <w:sz w:val="20"/>
          <w:szCs w:val="20"/>
        </w:rPr>
        <w:t xml:space="preserve">il </w:t>
      </w:r>
      <w:r w:rsidR="00B14B3A">
        <w:rPr>
          <w:rFonts w:ascii="Arial" w:eastAsia="Arial" w:hAnsi="Arial" w:cs="Arial"/>
          <w:sz w:val="20"/>
          <w:szCs w:val="20"/>
        </w:rPr>
        <w:t>R</w:t>
      </w:r>
      <w:r w:rsidR="003C1C28">
        <w:rPr>
          <w:rFonts w:ascii="Arial" w:eastAsia="Arial" w:hAnsi="Arial" w:cs="Arial"/>
          <w:sz w:val="20"/>
          <w:szCs w:val="20"/>
        </w:rPr>
        <w:t xml:space="preserve">andom </w:t>
      </w:r>
      <w:r w:rsidR="00B14B3A">
        <w:rPr>
          <w:rFonts w:ascii="Arial" w:eastAsia="Arial" w:hAnsi="Arial" w:cs="Arial"/>
          <w:sz w:val="20"/>
          <w:szCs w:val="20"/>
        </w:rPr>
        <w:t>F</w:t>
      </w:r>
      <w:r w:rsidR="003C1C28">
        <w:rPr>
          <w:rFonts w:ascii="Arial" w:eastAsia="Arial" w:hAnsi="Arial" w:cs="Arial"/>
          <w:sz w:val="20"/>
          <w:szCs w:val="20"/>
        </w:rPr>
        <w:t>orest</w:t>
      </w:r>
      <w:r w:rsidRPr="4931637F">
        <w:rPr>
          <w:rFonts w:ascii="Arial" w:eastAsia="Arial" w:hAnsi="Arial" w:cs="Arial"/>
          <w:sz w:val="20"/>
          <w:szCs w:val="20"/>
        </w:rPr>
        <w:t xml:space="preserve">, l’Ensemble e, per </w:t>
      </w:r>
      <w:r w:rsidR="001A0DFD">
        <w:rPr>
          <w:rFonts w:ascii="Arial" w:eastAsia="Arial" w:hAnsi="Arial" w:cs="Arial"/>
          <w:sz w:val="20"/>
          <w:szCs w:val="20"/>
        </w:rPr>
        <w:t>tutti i momenti invarianti</w:t>
      </w:r>
      <w:r w:rsidRPr="4931637F">
        <w:rPr>
          <w:rFonts w:ascii="Arial" w:eastAsia="Arial" w:hAnsi="Arial" w:cs="Arial"/>
          <w:sz w:val="20"/>
          <w:szCs w:val="20"/>
        </w:rPr>
        <w:t>, l’SVM. Fine Tree e kNN hanno, invece, ottenuto sempre risultati inferiori all’80%.</w:t>
      </w:r>
    </w:p>
    <w:p w14:paraId="3CCE7CF4" w14:textId="73BEE442" w:rsidR="4931637F" w:rsidRDefault="5AC934F5" w:rsidP="4931637F">
      <w:pPr>
        <w:rPr>
          <w:rFonts w:ascii="Arial" w:eastAsia="Arial" w:hAnsi="Arial" w:cs="Arial"/>
          <w:sz w:val="20"/>
          <w:szCs w:val="20"/>
        </w:rPr>
      </w:pPr>
      <w:r w:rsidRPr="5AC934F5">
        <w:rPr>
          <w:rFonts w:ascii="Arial" w:eastAsia="Arial" w:hAnsi="Arial" w:cs="Arial"/>
          <w:sz w:val="20"/>
          <w:szCs w:val="20"/>
        </w:rPr>
        <w:t>L’efficienza dell’Ensemble non si ripresenta, tuttavia, nella classificazione delle feature deep. I valori di F-Score ottenuti con tale classificatore sono tutti inferiori al 10%, ad eccezione di GoogleNet e Inception-v3, in cui è lievemente maggiore. Difatti, questo è il classificatore che ha avuto il rendimento peggiore per questo genere di feature. Al contrario, Random Forest e SVM, sono stati i più produttivi, menzione speciale anche a kNN e Fine Tree, che hanno visto netti miglioramenti rispetto alle loro prestazioni per le feature handcrafted. Per il resto, i valori superano anche il 90%, notevole aumento rispetto alle precedenti.</w:t>
      </w:r>
    </w:p>
    <w:p w14:paraId="380ED3E4" w14:textId="3986552D" w:rsidR="001A0DFD" w:rsidRDefault="4931637F" w:rsidP="4931637F">
      <w:pPr>
        <w:rPr>
          <w:rFonts w:ascii="Arial" w:eastAsia="Arial" w:hAnsi="Arial" w:cs="Arial"/>
          <w:sz w:val="20"/>
          <w:szCs w:val="20"/>
        </w:rPr>
      </w:pPr>
      <w:r w:rsidRPr="4931637F">
        <w:rPr>
          <w:rFonts w:ascii="Arial" w:eastAsia="Arial" w:hAnsi="Arial" w:cs="Arial"/>
          <w:sz w:val="20"/>
          <w:szCs w:val="20"/>
        </w:rPr>
        <w:t>Una volta che le feature più efficienti sono state combinate fra loro, si sono ottenuti valori ancora più elevati. Tutti i valori di F-Score superano il 90%, tranne il CH2 + EfficientNet-b0 con il classificatore kNN, che è lievemente inferiore. Il raffinamento che si intendeva fare è stato eseguito con successo.</w:t>
      </w:r>
    </w:p>
    <w:p w14:paraId="2EB1BB36" w14:textId="18883CE0" w:rsidR="00D01462" w:rsidRDefault="4931637F" w:rsidP="0053091D">
      <w:r w:rsidRPr="4931637F">
        <w:rPr>
          <w:rFonts w:ascii="Arial" w:eastAsia="Arial" w:hAnsi="Arial" w:cs="Arial"/>
          <w:sz w:val="20"/>
          <w:szCs w:val="20"/>
        </w:rPr>
        <w:lastRenderedPageBreak/>
        <w:t xml:space="preserve">Per quanto concerne la sperimentazione cross-dataset, si sono ottenuti discreti valori di F-Score per il dataset con immagini 120x120, compresi tra l’86% e il 92%; mentre per quello con immagini 80x80, l’SVM non ha riscontrato un grande </w:t>
      </w:r>
      <w:r w:rsidR="00F57317" w:rsidRPr="4931637F">
        <w:rPr>
          <w:rFonts w:ascii="Arial" w:eastAsia="Arial" w:hAnsi="Arial" w:cs="Arial"/>
          <w:sz w:val="20"/>
          <w:szCs w:val="20"/>
        </w:rPr>
        <w:t>successo; infatti,</w:t>
      </w:r>
      <w:r w:rsidRPr="4931637F">
        <w:rPr>
          <w:rFonts w:ascii="Arial" w:eastAsia="Arial" w:hAnsi="Arial" w:cs="Arial"/>
          <w:sz w:val="20"/>
          <w:szCs w:val="20"/>
        </w:rPr>
        <w:t xml:space="preserve"> si notano percentuali di piuttosto mediocri: 65%, 50% o addirittura 39%. </w:t>
      </w:r>
      <w:r w:rsidR="00F57317">
        <w:rPr>
          <w:rFonts w:ascii="Arial" w:eastAsia="Arial" w:hAnsi="Arial" w:cs="Arial"/>
          <w:sz w:val="20"/>
          <w:szCs w:val="20"/>
        </w:rPr>
        <w:t>Differentemente</w:t>
      </w:r>
      <w:r w:rsidRPr="4931637F">
        <w:rPr>
          <w:rFonts w:ascii="Arial" w:eastAsia="Arial" w:hAnsi="Arial" w:cs="Arial"/>
          <w:sz w:val="20"/>
          <w:szCs w:val="20"/>
        </w:rPr>
        <w:t xml:space="preserve">, </w:t>
      </w:r>
      <w:r w:rsidR="00F57317">
        <w:rPr>
          <w:rFonts w:ascii="Arial" w:eastAsia="Arial" w:hAnsi="Arial" w:cs="Arial"/>
          <w:sz w:val="20"/>
          <w:szCs w:val="20"/>
        </w:rPr>
        <w:t xml:space="preserve">i rimanenti </w:t>
      </w:r>
      <w:r w:rsidRPr="4931637F">
        <w:rPr>
          <w:rFonts w:ascii="Arial" w:eastAsia="Arial" w:hAnsi="Arial" w:cs="Arial"/>
          <w:sz w:val="20"/>
          <w:szCs w:val="20"/>
        </w:rPr>
        <w:t>due classificatori sono riusciti a sfiorare l'80% in quest’ultimo dataset.</w:t>
      </w:r>
      <w:bookmarkStart w:id="763" w:name="_Toc113404173"/>
      <w:bookmarkStart w:id="764" w:name="_Toc113404223"/>
      <w:bookmarkStart w:id="765" w:name="_Toc113404302"/>
      <w:bookmarkStart w:id="766" w:name="_Toc113404357"/>
      <w:bookmarkStart w:id="767" w:name="_Toc113404423"/>
      <w:bookmarkStart w:id="768" w:name="_Toc113404509"/>
      <w:bookmarkStart w:id="769" w:name="_Toc113404634"/>
      <w:bookmarkStart w:id="770" w:name="_Toc113405975"/>
      <w:bookmarkStart w:id="771" w:name="_Toc113446965"/>
      <w:bookmarkStart w:id="772" w:name="_Toc113447475"/>
      <w:bookmarkStart w:id="773" w:name="_Toc113448826"/>
      <w:bookmarkStart w:id="774" w:name="_Toc113449961"/>
      <w:bookmarkStart w:id="775" w:name="_Toc113450129"/>
      <w:r w:rsidR="00D01462" w:rsidRPr="00D01462">
        <w:t xml:space="preserve"> </w:t>
      </w:r>
    </w:p>
    <w:p w14:paraId="672317B0" w14:textId="04FF563E" w:rsidR="000D7B53" w:rsidRDefault="008644E9" w:rsidP="0053091D">
      <w:pPr>
        <w:rPr>
          <w:rFonts w:ascii="Arial" w:eastAsia="Arial" w:hAnsi="Arial" w:cs="Arial"/>
          <w:sz w:val="20"/>
          <w:szCs w:val="20"/>
        </w:rPr>
      </w:pPr>
      <w:r>
        <w:rPr>
          <w:rFonts w:ascii="Arial" w:eastAsia="Arial" w:hAnsi="Arial" w:cs="Arial"/>
          <w:sz w:val="20"/>
          <w:szCs w:val="20"/>
        </w:rPr>
        <w:t>I</w:t>
      </w:r>
      <w:r w:rsidR="00E67C37">
        <w:rPr>
          <w:rFonts w:ascii="Arial" w:eastAsia="Arial" w:hAnsi="Arial" w:cs="Arial"/>
          <w:sz w:val="20"/>
          <w:szCs w:val="20"/>
        </w:rPr>
        <w:t xml:space="preserve"> metodi</w:t>
      </w:r>
      <w:r w:rsidR="00D01462" w:rsidRPr="00D01462">
        <w:rPr>
          <w:rFonts w:ascii="Arial" w:eastAsia="Arial" w:hAnsi="Arial" w:cs="Arial"/>
          <w:sz w:val="20"/>
          <w:szCs w:val="20"/>
        </w:rPr>
        <w:t xml:space="preserve"> che ha</w:t>
      </w:r>
      <w:r w:rsidR="00E67C37">
        <w:rPr>
          <w:rFonts w:ascii="Arial" w:eastAsia="Arial" w:hAnsi="Arial" w:cs="Arial"/>
          <w:sz w:val="20"/>
          <w:szCs w:val="20"/>
        </w:rPr>
        <w:t>nno</w:t>
      </w:r>
      <w:r w:rsidR="00D01462" w:rsidRPr="00D01462">
        <w:rPr>
          <w:rFonts w:ascii="Arial" w:eastAsia="Arial" w:hAnsi="Arial" w:cs="Arial"/>
          <w:sz w:val="20"/>
          <w:szCs w:val="20"/>
        </w:rPr>
        <w:t xml:space="preserve"> portato ai risultati più soddisfacenti in assoluto</w:t>
      </w:r>
      <w:r w:rsidR="00E67C37">
        <w:rPr>
          <w:rFonts w:ascii="Arial" w:eastAsia="Arial" w:hAnsi="Arial" w:cs="Arial"/>
          <w:sz w:val="20"/>
          <w:szCs w:val="20"/>
        </w:rPr>
        <w:t>, a livello di feature,</w:t>
      </w:r>
      <w:r w:rsidR="00D01462" w:rsidRPr="00D01462">
        <w:rPr>
          <w:rFonts w:ascii="Arial" w:eastAsia="Arial" w:hAnsi="Arial" w:cs="Arial"/>
          <w:sz w:val="20"/>
          <w:szCs w:val="20"/>
        </w:rPr>
        <w:t xml:space="preserve"> </w:t>
      </w:r>
      <w:r w:rsidR="00F57317">
        <w:rPr>
          <w:rFonts w:ascii="Arial" w:eastAsia="Arial" w:hAnsi="Arial" w:cs="Arial"/>
          <w:sz w:val="20"/>
          <w:szCs w:val="20"/>
        </w:rPr>
        <w:t xml:space="preserve">sono </w:t>
      </w:r>
      <w:r w:rsidR="00D01462" w:rsidRPr="00D01462">
        <w:rPr>
          <w:rFonts w:ascii="Arial" w:eastAsia="Arial" w:hAnsi="Arial" w:cs="Arial"/>
          <w:sz w:val="20"/>
          <w:szCs w:val="20"/>
        </w:rPr>
        <w:t xml:space="preserve">la tripla combinazione </w:t>
      </w:r>
      <w:r w:rsidR="00E67C37">
        <w:rPr>
          <w:rFonts w:ascii="Arial" w:eastAsia="Arial" w:hAnsi="Arial" w:cs="Arial"/>
          <w:sz w:val="20"/>
          <w:szCs w:val="20"/>
        </w:rPr>
        <w:t>CHd6 + DenseNet 201 + EfficientNet-b0 e la coppia DenseNet 201 + EfficientNet-b0. Il titolo di miglior classificatore, invece, spetta al Random Forest.</w:t>
      </w:r>
    </w:p>
    <w:p w14:paraId="6FE1A098" w14:textId="77E0BAA5" w:rsidR="00535133" w:rsidRDefault="00535133" w:rsidP="00535133">
      <w:pPr>
        <w:rPr>
          <w:rFonts w:ascii="Arial" w:eastAsia="Arial" w:hAnsi="Arial" w:cs="Arial"/>
          <w:sz w:val="20"/>
          <w:szCs w:val="20"/>
        </w:rPr>
      </w:pPr>
      <w:r>
        <w:rPr>
          <w:rFonts w:ascii="Arial" w:eastAsia="Arial" w:hAnsi="Arial" w:cs="Arial"/>
          <w:sz w:val="20"/>
          <w:szCs w:val="20"/>
        </w:rPr>
        <w:t>Si propone</w:t>
      </w:r>
      <w:r w:rsidRPr="007D4702">
        <w:rPr>
          <w:rFonts w:ascii="Arial" w:eastAsia="Arial" w:hAnsi="Arial" w:cs="Arial"/>
          <w:sz w:val="20"/>
          <w:szCs w:val="20"/>
        </w:rPr>
        <w:t xml:space="preserve">, quindi, un approccio basato su </w:t>
      </w:r>
      <w:r>
        <w:rPr>
          <w:rFonts w:ascii="Arial" w:eastAsia="Arial" w:hAnsi="Arial" w:cs="Arial"/>
          <w:sz w:val="20"/>
          <w:szCs w:val="20"/>
        </w:rPr>
        <w:t>R</w:t>
      </w:r>
      <w:r w:rsidRPr="007D4702">
        <w:rPr>
          <w:rFonts w:ascii="Arial" w:eastAsia="Arial" w:hAnsi="Arial" w:cs="Arial"/>
          <w:sz w:val="20"/>
          <w:szCs w:val="20"/>
        </w:rPr>
        <w:t xml:space="preserve">andom </w:t>
      </w:r>
      <w:r>
        <w:rPr>
          <w:rFonts w:ascii="Arial" w:eastAsia="Arial" w:hAnsi="Arial" w:cs="Arial"/>
          <w:sz w:val="20"/>
          <w:szCs w:val="20"/>
        </w:rPr>
        <w:t>F</w:t>
      </w:r>
      <w:r w:rsidRPr="007D4702">
        <w:rPr>
          <w:rFonts w:ascii="Arial" w:eastAsia="Arial" w:hAnsi="Arial" w:cs="Arial"/>
          <w:sz w:val="20"/>
          <w:szCs w:val="20"/>
        </w:rPr>
        <w:t>orest addestrato mediante le seguenti feature</w:t>
      </w:r>
      <w:r w:rsidR="003B3444">
        <w:rPr>
          <w:rFonts w:ascii="Arial" w:eastAsia="Arial" w:hAnsi="Arial" w:cs="Arial"/>
          <w:sz w:val="20"/>
          <w:szCs w:val="20"/>
        </w:rPr>
        <w:t>,</w:t>
      </w:r>
      <w:r w:rsidRPr="007D4702">
        <w:rPr>
          <w:rFonts w:ascii="Arial" w:eastAsia="Arial" w:hAnsi="Arial" w:cs="Arial"/>
          <w:sz w:val="20"/>
          <w:szCs w:val="20"/>
        </w:rPr>
        <w:t xml:space="preserve"> per avere una rappresentazione fedele dei problemi presi in esam</w:t>
      </w:r>
      <w:r w:rsidR="00B42053">
        <w:rPr>
          <w:rFonts w:ascii="Arial" w:eastAsia="Arial" w:hAnsi="Arial" w:cs="Arial"/>
          <w:sz w:val="20"/>
          <w:szCs w:val="20"/>
        </w:rPr>
        <w:t>e</w:t>
      </w:r>
      <w:r w:rsidRPr="007D4702">
        <w:rPr>
          <w:rFonts w:ascii="Arial" w:eastAsia="Arial" w:hAnsi="Arial" w:cs="Arial"/>
          <w:sz w:val="20"/>
          <w:szCs w:val="20"/>
        </w:rPr>
        <w:t xml:space="preserve"> e ottenere performance di alto livello</w:t>
      </w:r>
      <w:r>
        <w:rPr>
          <w:rFonts w:ascii="Arial" w:eastAsia="Arial" w:hAnsi="Arial" w:cs="Arial"/>
          <w:sz w:val="20"/>
          <w:szCs w:val="20"/>
        </w:rPr>
        <w:t xml:space="preserve">: </w:t>
      </w:r>
    </w:p>
    <w:p w14:paraId="422A5A4B" w14:textId="77777777" w:rsidR="007D4F47" w:rsidRDefault="00535133" w:rsidP="00535133">
      <w:pPr>
        <w:pStyle w:val="Paragrafoelenco"/>
        <w:numPr>
          <w:ilvl w:val="0"/>
          <w:numId w:val="4"/>
        </w:numPr>
        <w:rPr>
          <w:rFonts w:ascii="Arial" w:eastAsia="Arial" w:hAnsi="Arial" w:cs="Arial"/>
          <w:sz w:val="20"/>
          <w:szCs w:val="20"/>
        </w:rPr>
      </w:pPr>
      <w:r>
        <w:rPr>
          <w:rFonts w:ascii="Arial" w:eastAsia="Arial" w:hAnsi="Arial" w:cs="Arial"/>
          <w:sz w:val="20"/>
          <w:szCs w:val="20"/>
        </w:rPr>
        <w:t>per il primo task</w:t>
      </w:r>
      <w:r w:rsidR="00D62A80">
        <w:rPr>
          <w:rFonts w:ascii="Arial" w:eastAsia="Arial" w:hAnsi="Arial" w:cs="Arial"/>
          <w:sz w:val="20"/>
          <w:szCs w:val="20"/>
        </w:rPr>
        <w:t xml:space="preserve"> (</w:t>
      </w:r>
      <w:r w:rsidR="007D4F47">
        <w:rPr>
          <w:rFonts w:ascii="Arial" w:eastAsia="Arial" w:hAnsi="Arial" w:cs="Arial"/>
          <w:sz w:val="20"/>
          <w:szCs w:val="20"/>
        </w:rPr>
        <w:t>classificazione di immagini 160x160</w:t>
      </w:r>
      <w:r w:rsidR="00D62A80">
        <w:rPr>
          <w:rFonts w:ascii="Arial" w:eastAsia="Arial" w:hAnsi="Arial" w:cs="Arial"/>
          <w:sz w:val="20"/>
          <w:szCs w:val="20"/>
        </w:rPr>
        <w:t>)</w:t>
      </w:r>
      <w:r>
        <w:rPr>
          <w:rFonts w:ascii="Arial" w:eastAsia="Arial" w:hAnsi="Arial" w:cs="Arial"/>
          <w:sz w:val="20"/>
          <w:szCs w:val="20"/>
        </w:rPr>
        <w:t>:</w:t>
      </w:r>
    </w:p>
    <w:p w14:paraId="60F08510" w14:textId="2EBFAC83" w:rsidR="007D4F47" w:rsidRDefault="00E0780A" w:rsidP="007D4F47">
      <w:pPr>
        <w:pStyle w:val="Paragrafoelenco"/>
        <w:numPr>
          <w:ilvl w:val="1"/>
          <w:numId w:val="4"/>
        </w:numPr>
        <w:rPr>
          <w:rFonts w:ascii="Arial" w:eastAsia="Arial" w:hAnsi="Arial" w:cs="Arial"/>
          <w:sz w:val="20"/>
          <w:szCs w:val="20"/>
        </w:rPr>
      </w:pPr>
      <w:r>
        <w:rPr>
          <w:rFonts w:ascii="Arial" w:eastAsia="Arial" w:hAnsi="Arial" w:cs="Arial"/>
          <w:sz w:val="20"/>
          <w:szCs w:val="20"/>
        </w:rPr>
        <w:t xml:space="preserve">le feature handcrafted </w:t>
      </w:r>
      <w:r w:rsidR="00535133">
        <w:rPr>
          <w:rFonts w:ascii="Arial" w:eastAsia="Arial" w:hAnsi="Arial" w:cs="Arial"/>
          <w:sz w:val="20"/>
          <w:szCs w:val="20"/>
        </w:rPr>
        <w:t>CH, CH2 e LM, avendo ottenuto sempre valori maggiori dell’80%</w:t>
      </w:r>
      <w:r w:rsidR="00D62A80">
        <w:rPr>
          <w:rFonts w:ascii="Arial" w:eastAsia="Arial" w:hAnsi="Arial" w:cs="Arial"/>
          <w:sz w:val="20"/>
          <w:szCs w:val="20"/>
        </w:rPr>
        <w:t xml:space="preserve">; </w:t>
      </w:r>
    </w:p>
    <w:p w14:paraId="204F0319" w14:textId="51C49224" w:rsidR="007D4F47" w:rsidRDefault="00E0780A" w:rsidP="007D4F47">
      <w:pPr>
        <w:pStyle w:val="Paragrafoelenco"/>
        <w:numPr>
          <w:ilvl w:val="1"/>
          <w:numId w:val="4"/>
        </w:numPr>
        <w:rPr>
          <w:rFonts w:ascii="Arial" w:eastAsia="Arial" w:hAnsi="Arial" w:cs="Arial"/>
          <w:sz w:val="20"/>
          <w:szCs w:val="20"/>
        </w:rPr>
      </w:pPr>
      <w:r>
        <w:rPr>
          <w:rFonts w:ascii="Arial" w:eastAsia="Arial" w:hAnsi="Arial" w:cs="Arial"/>
          <w:sz w:val="20"/>
          <w:szCs w:val="20"/>
        </w:rPr>
        <w:t xml:space="preserve">le feature deep </w:t>
      </w:r>
      <w:r w:rsidR="00D62A80" w:rsidRPr="00535133">
        <w:rPr>
          <w:rFonts w:ascii="Arial" w:eastAsia="Arial" w:hAnsi="Arial" w:cs="Arial"/>
          <w:sz w:val="20"/>
          <w:szCs w:val="20"/>
        </w:rPr>
        <w:t>DarkNet 53, DenseNet 201, EfficientNet-b0 ed Inception-ResNet-v2, avendo po</w:t>
      </w:r>
      <w:r w:rsidR="00D62A80">
        <w:rPr>
          <w:rFonts w:ascii="Arial" w:eastAsia="Arial" w:hAnsi="Arial" w:cs="Arial"/>
          <w:sz w:val="20"/>
          <w:szCs w:val="20"/>
        </w:rPr>
        <w:t>rtato a valori maggiori del 90%</w:t>
      </w:r>
      <w:r w:rsidR="00D62A80" w:rsidRPr="00535133">
        <w:rPr>
          <w:rFonts w:ascii="Arial" w:eastAsia="Arial" w:hAnsi="Arial" w:cs="Arial"/>
          <w:sz w:val="20"/>
          <w:szCs w:val="20"/>
        </w:rPr>
        <w:t>;</w:t>
      </w:r>
      <w:r w:rsidR="00D62A80">
        <w:rPr>
          <w:rFonts w:ascii="Arial" w:eastAsia="Arial" w:hAnsi="Arial" w:cs="Arial"/>
          <w:sz w:val="20"/>
          <w:szCs w:val="20"/>
        </w:rPr>
        <w:t xml:space="preserve"> </w:t>
      </w:r>
    </w:p>
    <w:p w14:paraId="457E54C6" w14:textId="3C31B922" w:rsidR="00535133" w:rsidRDefault="00E0780A" w:rsidP="007D4F47">
      <w:pPr>
        <w:pStyle w:val="Paragrafoelenco"/>
        <w:numPr>
          <w:ilvl w:val="1"/>
          <w:numId w:val="4"/>
        </w:numPr>
        <w:rPr>
          <w:rFonts w:ascii="Arial" w:eastAsia="Arial" w:hAnsi="Arial" w:cs="Arial"/>
          <w:sz w:val="20"/>
          <w:szCs w:val="20"/>
        </w:rPr>
      </w:pPr>
      <w:r>
        <w:rPr>
          <w:rFonts w:ascii="Arial" w:eastAsia="Arial" w:hAnsi="Arial" w:cs="Arial"/>
          <w:sz w:val="20"/>
          <w:szCs w:val="20"/>
        </w:rPr>
        <w:t xml:space="preserve">le feature combinate ottenute mediante la concatenazione </w:t>
      </w:r>
      <w:r w:rsidR="00D62A80">
        <w:rPr>
          <w:rFonts w:ascii="Arial" w:eastAsia="Arial" w:hAnsi="Arial" w:cs="Arial"/>
          <w:sz w:val="20"/>
          <w:szCs w:val="20"/>
        </w:rPr>
        <w:t>tra i momenti CH2 e le due migliori feature deep DenseNet 201 ed EfficientNet-b0, per ottenere prestazioni ancora più elevate</w:t>
      </w:r>
      <w:r w:rsidR="00BC1CF3">
        <w:rPr>
          <w:rFonts w:ascii="Arial" w:eastAsia="Arial" w:hAnsi="Arial" w:cs="Arial"/>
          <w:sz w:val="20"/>
          <w:szCs w:val="20"/>
        </w:rPr>
        <w:t>;</w:t>
      </w:r>
    </w:p>
    <w:p w14:paraId="6FBD0013" w14:textId="596ED5A5" w:rsidR="00535133" w:rsidRPr="00D62A80" w:rsidRDefault="00535133" w:rsidP="00535133">
      <w:pPr>
        <w:pStyle w:val="Paragrafoelenco"/>
        <w:numPr>
          <w:ilvl w:val="0"/>
          <w:numId w:val="4"/>
        </w:numPr>
        <w:rPr>
          <w:rFonts w:ascii="Arial" w:eastAsia="Arial" w:hAnsi="Arial" w:cs="Arial"/>
          <w:sz w:val="20"/>
          <w:szCs w:val="20"/>
        </w:rPr>
      </w:pPr>
      <w:r w:rsidRPr="00535133">
        <w:rPr>
          <w:rFonts w:ascii="Arial" w:eastAsia="Arial" w:hAnsi="Arial" w:cs="Arial"/>
          <w:sz w:val="20"/>
          <w:szCs w:val="20"/>
        </w:rPr>
        <w:t>per il secondo task</w:t>
      </w:r>
      <w:r w:rsidR="00D62A80">
        <w:rPr>
          <w:rFonts w:ascii="Arial" w:eastAsia="Arial" w:hAnsi="Arial" w:cs="Arial"/>
          <w:sz w:val="20"/>
          <w:szCs w:val="20"/>
        </w:rPr>
        <w:t xml:space="preserve"> (sperimentazione cross-dataset): la combinazione tra DenseNet 201 ed EfficientNet-b0, avendo ottenuto un rendimento maggiore dell’80% per le immagini 80x80 e maggiore del 90% per immagini 120x120.</w:t>
      </w:r>
    </w:p>
    <w:p w14:paraId="3EE42F63" w14:textId="3B6741B1" w:rsidR="002D1920" w:rsidRDefault="002D1920" w:rsidP="0053091D">
      <w:pPr>
        <w:rPr>
          <w:rFonts w:ascii="Arial" w:eastAsia="Arial" w:hAnsi="Arial" w:cs="Arial"/>
          <w:sz w:val="20"/>
          <w:szCs w:val="20"/>
        </w:rPr>
      </w:pPr>
    </w:p>
    <w:p w14:paraId="2A3ED0CC" w14:textId="128B89CC" w:rsidR="00F57317" w:rsidRDefault="00F57317">
      <w:pPr>
        <w:rPr>
          <w:rFonts w:ascii="Arial" w:eastAsia="Arial" w:hAnsi="Arial" w:cs="Arial"/>
          <w:sz w:val="20"/>
          <w:szCs w:val="20"/>
        </w:rPr>
      </w:pPr>
      <w:r>
        <w:rPr>
          <w:rFonts w:ascii="Arial" w:eastAsia="Arial" w:hAnsi="Arial" w:cs="Arial"/>
          <w:sz w:val="20"/>
          <w:szCs w:val="20"/>
        </w:rPr>
        <w:br w:type="page"/>
      </w:r>
    </w:p>
    <w:p w14:paraId="44633E1E" w14:textId="1511CE46" w:rsidR="00043955" w:rsidRPr="00C3662E" w:rsidRDefault="5AC934F5" w:rsidP="000D7B53">
      <w:pPr>
        <w:pStyle w:val="Stile1"/>
        <w:outlineLvl w:val="0"/>
      </w:pPr>
      <w:bookmarkStart w:id="776" w:name="_Toc113450387"/>
      <w:bookmarkStart w:id="777" w:name="_Toc113453691"/>
      <w:bookmarkStart w:id="778" w:name="_Toc113453751"/>
      <w:bookmarkStart w:id="779" w:name="_Toc113459249"/>
      <w:bookmarkStart w:id="780" w:name="_Toc113808135"/>
      <w:r w:rsidRPr="5AC934F5">
        <w:lastRenderedPageBreak/>
        <w:t>Capitolo 5</w:t>
      </w:r>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p>
    <w:p w14:paraId="2ED717CB" w14:textId="222649F8" w:rsidR="00BD42DF" w:rsidRDefault="5F233A93" w:rsidP="00BD42DF">
      <w:pPr>
        <w:pStyle w:val="Stile2"/>
        <w:spacing w:line="276" w:lineRule="auto"/>
        <w:outlineLvl w:val="1"/>
      </w:pPr>
      <w:bookmarkStart w:id="781" w:name="_Toc113404174"/>
      <w:bookmarkStart w:id="782" w:name="_Toc113404224"/>
      <w:bookmarkStart w:id="783" w:name="_Toc113404303"/>
      <w:bookmarkStart w:id="784" w:name="_Toc113404358"/>
      <w:bookmarkStart w:id="785" w:name="_Toc113404424"/>
      <w:bookmarkStart w:id="786" w:name="_Toc113404510"/>
      <w:bookmarkStart w:id="787" w:name="_Toc113404635"/>
      <w:bookmarkStart w:id="788" w:name="_Toc113405976"/>
      <w:bookmarkStart w:id="789" w:name="_Toc113446966"/>
      <w:bookmarkStart w:id="790" w:name="_Toc113447476"/>
      <w:bookmarkStart w:id="791" w:name="_Toc113448827"/>
      <w:bookmarkStart w:id="792" w:name="_Toc113449962"/>
      <w:bookmarkStart w:id="793" w:name="_Toc113450130"/>
      <w:bookmarkStart w:id="794" w:name="_Toc113450388"/>
      <w:bookmarkStart w:id="795" w:name="_Toc113453692"/>
      <w:bookmarkStart w:id="796" w:name="_Toc113453752"/>
      <w:bookmarkStart w:id="797" w:name="_Toc113459250"/>
      <w:bookmarkStart w:id="798" w:name="_Toc113808136"/>
      <w:r w:rsidRPr="5F233A93">
        <w:t>CONCLUSIONE</w:t>
      </w:r>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p>
    <w:p w14:paraId="31F068CA" w14:textId="77777777" w:rsidR="00BD42DF" w:rsidRPr="00BD42DF" w:rsidRDefault="00BD42DF" w:rsidP="00BD42DF">
      <w:pPr>
        <w:pStyle w:val="Stile2"/>
        <w:spacing w:line="276" w:lineRule="auto"/>
        <w:outlineLvl w:val="1"/>
        <w:rPr>
          <w:b w:val="0"/>
          <w:bCs w:val="0"/>
          <w:sz w:val="32"/>
          <w:szCs w:val="32"/>
        </w:rPr>
      </w:pPr>
    </w:p>
    <w:p w14:paraId="53E03137" w14:textId="137AE45E" w:rsidR="00BE3CE6" w:rsidRPr="007D0AE2" w:rsidRDefault="5F233A93" w:rsidP="00BD42DF">
      <w:pPr>
        <w:spacing w:line="276" w:lineRule="auto"/>
        <w:rPr>
          <w:rFonts w:ascii="Arial" w:eastAsia="Arial" w:hAnsi="Arial" w:cs="Arial"/>
          <w:sz w:val="20"/>
          <w:szCs w:val="20"/>
        </w:rPr>
      </w:pPr>
      <w:r w:rsidRPr="5F233A93">
        <w:rPr>
          <w:rFonts w:ascii="Arial" w:eastAsia="Arial" w:hAnsi="Arial" w:cs="Arial"/>
          <w:sz w:val="20"/>
          <w:szCs w:val="20"/>
        </w:rPr>
        <w:t>Questa tesi aveva come fine quello di ottimizzare l’accuratezza, la precisione e altre caratteristiche della classificazione di immagini istopatologiche del dataset GasHisSDB. Rispetto alla ricerca effettuata dagli autori dell’articolo</w:t>
      </w:r>
      <w:r w:rsidR="00982D1B">
        <w:rPr>
          <w:rFonts w:ascii="Arial" w:eastAsia="Arial" w:hAnsi="Arial" w:cs="Arial"/>
          <w:sz w:val="20"/>
          <w:szCs w:val="20"/>
        </w:rPr>
        <w:t xml:space="preserve"> </w:t>
      </w:r>
      <w:r w:rsidR="001F7926">
        <w:rPr>
          <w:rFonts w:ascii="Arial" w:eastAsia="Arial" w:hAnsi="Arial" w:cs="Arial"/>
          <w:sz w:val="20"/>
          <w:szCs w:val="20"/>
        </w:rPr>
        <w:t xml:space="preserve">[1] </w:t>
      </w:r>
      <w:r w:rsidR="00982D1B">
        <w:rPr>
          <w:rFonts w:ascii="Arial" w:eastAsia="Arial" w:hAnsi="Arial" w:cs="Arial"/>
          <w:sz w:val="20"/>
          <w:szCs w:val="20"/>
        </w:rPr>
        <w:t>che è stato preso come riferimento e che ha fornito il dataset oggetto dello studio</w:t>
      </w:r>
      <w:r w:rsidR="001F7926">
        <w:rPr>
          <w:rFonts w:ascii="Arial" w:eastAsia="Arial" w:hAnsi="Arial" w:cs="Arial"/>
          <w:sz w:val="20"/>
          <w:szCs w:val="20"/>
        </w:rPr>
        <w:t xml:space="preserve">, </w:t>
      </w:r>
      <w:r w:rsidRPr="5F233A93">
        <w:rPr>
          <w:rFonts w:ascii="Arial" w:eastAsia="Arial" w:hAnsi="Arial" w:cs="Arial"/>
          <w:sz w:val="20"/>
          <w:szCs w:val="20"/>
        </w:rPr>
        <w:t>i risultati della classificazione sono complessivamente migliori.</w:t>
      </w:r>
      <w:r w:rsidR="00A23C4C">
        <w:rPr>
          <w:rFonts w:ascii="Arial" w:eastAsia="Arial" w:hAnsi="Arial" w:cs="Arial"/>
          <w:sz w:val="20"/>
          <w:szCs w:val="20"/>
        </w:rPr>
        <w:t xml:space="preserve"> Nello specifico, si evidenzia come, senza l’utilizzo di classificatori appartenenti alla categoria </w:t>
      </w:r>
      <w:r w:rsidR="001F7926">
        <w:rPr>
          <w:rFonts w:ascii="Arial" w:eastAsia="Arial" w:hAnsi="Arial" w:cs="Arial"/>
          <w:sz w:val="20"/>
          <w:szCs w:val="20"/>
        </w:rPr>
        <w:t>D</w:t>
      </w:r>
      <w:r w:rsidR="00A23C4C">
        <w:rPr>
          <w:rFonts w:ascii="Arial" w:eastAsia="Arial" w:hAnsi="Arial" w:cs="Arial"/>
          <w:sz w:val="20"/>
          <w:szCs w:val="20"/>
        </w:rPr>
        <w:t xml:space="preserve">eep </w:t>
      </w:r>
      <w:r w:rsidR="001F7926">
        <w:rPr>
          <w:rFonts w:ascii="Arial" w:eastAsia="Arial" w:hAnsi="Arial" w:cs="Arial"/>
          <w:sz w:val="20"/>
          <w:szCs w:val="20"/>
        </w:rPr>
        <w:t>L</w:t>
      </w:r>
      <w:r w:rsidR="00A23C4C">
        <w:rPr>
          <w:rFonts w:ascii="Arial" w:eastAsia="Arial" w:hAnsi="Arial" w:cs="Arial"/>
          <w:sz w:val="20"/>
          <w:szCs w:val="20"/>
        </w:rPr>
        <w:t>earning, sia stato possibile progettare e realizzare un sistema che, mediante training su una risoluzione di immagini, sia in grado di ottenere risultati del tutto comparabili con quelli ottenuti dagli autori, sebbene con l’esclusivo utilizzo di tecniche deep. A titolo di esempio, attraverso il nostro metodo, è possibile classificare immagini di risoluzione 120x120 e 80x80 con un’accuratezza dell’80% e del 90%, rispettivamente, utilizzando modelli addestrati su immagini di risoluzione 160x160. In quest’ultimo caso, tali modelli hanno raggiunto un’accuratezza massima del 95%</w:t>
      </w:r>
      <w:r w:rsidR="001233B0">
        <w:rPr>
          <w:rFonts w:ascii="Arial" w:eastAsia="Arial" w:hAnsi="Arial" w:cs="Arial"/>
          <w:sz w:val="20"/>
          <w:szCs w:val="20"/>
        </w:rPr>
        <w:t>, superando di 10 punti percentuali il miglior risultato ottenuto dagli autori nel lavoro esaminato.</w:t>
      </w:r>
      <w:r w:rsidRPr="5F233A93">
        <w:rPr>
          <w:rFonts w:ascii="Arial" w:eastAsia="Arial" w:hAnsi="Arial" w:cs="Arial"/>
          <w:sz w:val="20"/>
          <w:szCs w:val="20"/>
        </w:rPr>
        <w:t xml:space="preserve"> </w:t>
      </w:r>
    </w:p>
    <w:p w14:paraId="5DDF8DD2" w14:textId="07C533CC" w:rsidR="007D0AE2" w:rsidRDefault="4931637F" w:rsidP="5F233A93">
      <w:pPr>
        <w:rPr>
          <w:rFonts w:ascii="Arial" w:eastAsia="Arial" w:hAnsi="Arial" w:cs="Arial"/>
          <w:sz w:val="20"/>
          <w:szCs w:val="20"/>
        </w:rPr>
      </w:pPr>
      <w:r w:rsidRPr="4931637F">
        <w:rPr>
          <w:rFonts w:ascii="Arial" w:eastAsia="Arial" w:hAnsi="Arial" w:cs="Arial"/>
          <w:sz w:val="20"/>
          <w:szCs w:val="20"/>
        </w:rPr>
        <w:t>Si può notare</w:t>
      </w:r>
      <w:r w:rsidR="00F57317">
        <w:rPr>
          <w:rFonts w:ascii="Arial" w:eastAsia="Arial" w:hAnsi="Arial" w:cs="Arial"/>
          <w:sz w:val="20"/>
          <w:szCs w:val="20"/>
        </w:rPr>
        <w:t>,</w:t>
      </w:r>
      <w:r w:rsidRPr="4931637F">
        <w:rPr>
          <w:rFonts w:ascii="Arial" w:eastAsia="Arial" w:hAnsi="Arial" w:cs="Arial"/>
          <w:sz w:val="20"/>
          <w:szCs w:val="20"/>
        </w:rPr>
        <w:t xml:space="preserve"> dai paragrafi precedenti</w:t>
      </w:r>
      <w:r w:rsidR="00F57317">
        <w:rPr>
          <w:rFonts w:ascii="Arial" w:eastAsia="Arial" w:hAnsi="Arial" w:cs="Arial"/>
          <w:sz w:val="20"/>
          <w:szCs w:val="20"/>
        </w:rPr>
        <w:t>,</w:t>
      </w:r>
      <w:r w:rsidRPr="4931637F">
        <w:rPr>
          <w:rFonts w:ascii="Arial" w:eastAsia="Arial" w:hAnsi="Arial" w:cs="Arial"/>
          <w:sz w:val="20"/>
          <w:szCs w:val="20"/>
        </w:rPr>
        <w:t xml:space="preserve"> come i valori di F-Score siano notevoli anche per i dataset di immagini 120x120 e 80x80, il che significa che i modelli utilizzati per quello con immagini 160x160 siano consistenti ed efficienti anche per immagini istopatologiche di dimensioni differenti.</w:t>
      </w:r>
    </w:p>
    <w:p w14:paraId="2ACEF9DC" w14:textId="40BFB556" w:rsidR="00352A5D" w:rsidRDefault="5AC934F5" w:rsidP="5F233A93">
      <w:pPr>
        <w:rPr>
          <w:rFonts w:ascii="Arial" w:eastAsia="Arial" w:hAnsi="Arial" w:cs="Arial"/>
          <w:sz w:val="20"/>
          <w:szCs w:val="20"/>
        </w:rPr>
      </w:pPr>
      <w:r w:rsidRPr="5AC934F5">
        <w:rPr>
          <w:rFonts w:ascii="Arial" w:eastAsia="Arial" w:hAnsi="Arial" w:cs="Arial"/>
          <w:sz w:val="20"/>
          <w:szCs w:val="20"/>
        </w:rPr>
        <w:t>La classificazione con l’Ensemble nelle feature deep, purtroppo, non ha</w:t>
      </w:r>
      <w:r w:rsidR="00F57317">
        <w:rPr>
          <w:rFonts w:ascii="Arial" w:eastAsia="Arial" w:hAnsi="Arial" w:cs="Arial"/>
          <w:sz w:val="20"/>
          <w:szCs w:val="20"/>
        </w:rPr>
        <w:t xml:space="preserve"> ripetuto le performance dei</w:t>
      </w:r>
      <w:r w:rsidRPr="5AC934F5">
        <w:rPr>
          <w:rFonts w:ascii="Arial" w:eastAsia="Arial" w:hAnsi="Arial" w:cs="Arial"/>
          <w:sz w:val="20"/>
          <w:szCs w:val="20"/>
        </w:rPr>
        <w:t xml:space="preserve"> risultati </w:t>
      </w:r>
      <w:r w:rsidR="00F57317">
        <w:rPr>
          <w:rFonts w:ascii="Arial" w:eastAsia="Arial" w:hAnsi="Arial" w:cs="Arial"/>
          <w:sz w:val="20"/>
          <w:szCs w:val="20"/>
        </w:rPr>
        <w:t>con feature handcrafted</w:t>
      </w:r>
      <w:r w:rsidRPr="5AC934F5">
        <w:rPr>
          <w:rFonts w:ascii="Arial" w:eastAsia="Arial" w:hAnsi="Arial" w:cs="Arial"/>
          <w:sz w:val="20"/>
          <w:szCs w:val="20"/>
        </w:rPr>
        <w:t>, pur avendo precedentemente notato come</w:t>
      </w:r>
      <w:r w:rsidR="00F57317">
        <w:rPr>
          <w:rFonts w:ascii="Arial" w:eastAsia="Arial" w:hAnsi="Arial" w:cs="Arial"/>
          <w:sz w:val="20"/>
          <w:szCs w:val="20"/>
        </w:rPr>
        <w:t xml:space="preserve"> in queste ultime </w:t>
      </w:r>
      <w:r w:rsidRPr="5AC934F5">
        <w:rPr>
          <w:rFonts w:ascii="Arial" w:eastAsia="Arial" w:hAnsi="Arial" w:cs="Arial"/>
          <w:sz w:val="20"/>
          <w:szCs w:val="20"/>
        </w:rPr>
        <w:t>sia stato parecchio remunerativo.</w:t>
      </w:r>
    </w:p>
    <w:p w14:paraId="57650AD1" w14:textId="7FF595D3" w:rsidR="007A4B09" w:rsidRDefault="5AC934F5" w:rsidP="5F233A93">
      <w:pPr>
        <w:rPr>
          <w:rFonts w:ascii="Arial" w:eastAsia="Arial" w:hAnsi="Arial" w:cs="Arial"/>
          <w:sz w:val="20"/>
          <w:szCs w:val="20"/>
        </w:rPr>
      </w:pPr>
      <w:r w:rsidRPr="5AC934F5">
        <w:rPr>
          <w:rFonts w:ascii="Arial" w:eastAsia="Arial" w:hAnsi="Arial" w:cs="Arial"/>
          <w:sz w:val="20"/>
          <w:szCs w:val="20"/>
        </w:rPr>
        <w:t xml:space="preserve">Tuttavia, </w:t>
      </w:r>
      <w:r w:rsidR="00F57317">
        <w:rPr>
          <w:rFonts w:ascii="Arial" w:eastAsia="Arial" w:hAnsi="Arial" w:cs="Arial"/>
          <w:sz w:val="20"/>
          <w:szCs w:val="20"/>
        </w:rPr>
        <w:t>a livello generale e volendo trarre un’indicazione complessiva</w:t>
      </w:r>
      <w:r w:rsidRPr="5AC934F5">
        <w:rPr>
          <w:rFonts w:ascii="Arial" w:eastAsia="Arial" w:hAnsi="Arial" w:cs="Arial"/>
          <w:sz w:val="20"/>
          <w:szCs w:val="20"/>
        </w:rPr>
        <w:t>, la classificazione ha ottenuto risultati migliori tramite la combinazione tra le reti neurali DenseNet 201 e EfficientNet-b0 con l’utilizzo del classificatore Random Forest. Per quanto concerne le immagini 160x160 l’ulteriore combinazione con le feature handcrafted dei polinomi di Chebyshev di seconda specie di sesto grado ha ancora ottimizzato il rendimento, raggiungendo quasi il 96% di F-Score e di Accuracy, con l’utilizzo del classificatore SVM.</w:t>
      </w:r>
    </w:p>
    <w:p w14:paraId="1E77C2F1" w14:textId="6A9E663C" w:rsidR="4931637F" w:rsidRDefault="4931637F" w:rsidP="4931637F">
      <w:pPr>
        <w:rPr>
          <w:rFonts w:ascii="Arial" w:eastAsia="Arial" w:hAnsi="Arial" w:cs="Arial"/>
          <w:sz w:val="20"/>
          <w:szCs w:val="20"/>
        </w:rPr>
      </w:pPr>
      <w:r w:rsidRPr="4931637F">
        <w:rPr>
          <w:rFonts w:ascii="Arial" w:eastAsia="Arial" w:hAnsi="Arial" w:cs="Arial"/>
          <w:sz w:val="20"/>
          <w:szCs w:val="20"/>
        </w:rPr>
        <w:t>I modelli utilizzati per questo esperimento sono stati notevolmente ottimizzati.</w:t>
      </w:r>
    </w:p>
    <w:p w14:paraId="601662F2" w14:textId="77777777" w:rsidR="001F7926" w:rsidRDefault="5F233A93" w:rsidP="001F7926">
      <w:pPr>
        <w:rPr>
          <w:rFonts w:ascii="Arial" w:eastAsia="Arial" w:hAnsi="Arial" w:cs="Arial"/>
          <w:sz w:val="20"/>
          <w:szCs w:val="20"/>
        </w:rPr>
      </w:pPr>
      <w:r w:rsidRPr="5F233A93">
        <w:rPr>
          <w:rFonts w:ascii="Arial" w:eastAsia="Arial" w:hAnsi="Arial" w:cs="Arial"/>
          <w:sz w:val="20"/>
          <w:szCs w:val="20"/>
        </w:rPr>
        <w:t>Si può dire, perciò, che l’obiettivo è stato raggiunto con successo.</w:t>
      </w:r>
    </w:p>
    <w:p w14:paraId="55DD2261" w14:textId="1D22EE22" w:rsidR="001F7926" w:rsidRPr="001F7926" w:rsidRDefault="001F7926" w:rsidP="001F7926">
      <w:pPr>
        <w:rPr>
          <w:rFonts w:ascii="Arial" w:eastAsia="Arial" w:hAnsi="Arial" w:cs="Arial"/>
          <w:sz w:val="20"/>
          <w:szCs w:val="20"/>
        </w:rPr>
      </w:pPr>
      <w:r w:rsidRPr="001F7926">
        <w:rPr>
          <w:rStyle w:val="cf01"/>
          <w:rFonts w:ascii="Arial" w:hAnsi="Arial" w:cs="Arial"/>
          <w:sz w:val="20"/>
          <w:szCs w:val="20"/>
        </w:rPr>
        <w:t>Nonostante i risultati fin qui ottenuti, i lavori futuri che possono essere realizzati a partire da questo sono molteplici. In particolare, si estenderà la classificazione su ulteriori feature e classificatori, andando a includere Vision Trasformer di nuova generazione. Ulteriori sviluppi riguardanti la problematica cross-dataset, ugualmente, saranno realizzati per mezzo di test e eventuali raffinamenti su nuovi dataset e differenti tipologie di colorazione.</w:t>
      </w:r>
    </w:p>
    <w:p w14:paraId="3607C3FA" w14:textId="1D1F57DB" w:rsidR="004A4CE1" w:rsidRDefault="004A4CE1">
      <w:pPr>
        <w:rPr>
          <w:rFonts w:ascii="Arial" w:eastAsia="Arial" w:hAnsi="Arial" w:cs="Arial"/>
          <w:sz w:val="20"/>
          <w:szCs w:val="20"/>
        </w:rPr>
      </w:pPr>
      <w:r>
        <w:rPr>
          <w:rFonts w:ascii="Arial" w:eastAsia="Arial" w:hAnsi="Arial" w:cs="Arial"/>
          <w:sz w:val="20"/>
          <w:szCs w:val="20"/>
        </w:rPr>
        <w:br w:type="page"/>
      </w:r>
    </w:p>
    <w:p w14:paraId="1FC13A11" w14:textId="7C556C99" w:rsidR="00932274" w:rsidRDefault="001F7926" w:rsidP="007D2CCD">
      <w:pPr>
        <w:pStyle w:val="Stile1"/>
        <w:spacing w:line="360" w:lineRule="auto"/>
        <w:outlineLvl w:val="0"/>
      </w:pPr>
      <w:bookmarkStart w:id="799" w:name="_Toc113808137"/>
      <w:r>
        <w:lastRenderedPageBreak/>
        <w:t>RIFERIMENTI BIBLIOGRAFICI</w:t>
      </w:r>
      <w:bookmarkEnd w:id="799"/>
    </w:p>
    <w:p w14:paraId="4AFD2AC5" w14:textId="22B86D00" w:rsidR="00BD42DF" w:rsidRPr="00BD42DF" w:rsidRDefault="00BD42DF" w:rsidP="00BD42DF">
      <w:pPr>
        <w:pStyle w:val="Stile1"/>
        <w:spacing w:line="276" w:lineRule="auto"/>
        <w:jc w:val="left"/>
        <w:outlineLvl w:val="0"/>
        <w:rPr>
          <w:b w:val="0"/>
          <w:bCs w:val="0"/>
          <w:sz w:val="32"/>
          <w:szCs w:val="32"/>
        </w:rPr>
      </w:pPr>
    </w:p>
    <w:p w14:paraId="64E1D3A1" w14:textId="49C28DC2" w:rsidR="00F83B1E" w:rsidRPr="000B7C5D" w:rsidRDefault="5F233A93" w:rsidP="5F233A93">
      <w:pPr>
        <w:pStyle w:val="Paragrafoelenco"/>
        <w:numPr>
          <w:ilvl w:val="0"/>
          <w:numId w:val="8"/>
        </w:numPr>
        <w:rPr>
          <w:rFonts w:ascii="Arial" w:eastAsia="Arial" w:hAnsi="Arial" w:cs="Arial"/>
          <w:sz w:val="20"/>
          <w:szCs w:val="20"/>
          <w:lang w:val="en-US"/>
        </w:rPr>
      </w:pPr>
      <w:r w:rsidRPr="000B7C5D">
        <w:rPr>
          <w:rFonts w:ascii="Arial" w:eastAsia="Arial" w:hAnsi="Arial" w:cs="Arial"/>
          <w:sz w:val="20"/>
          <w:szCs w:val="20"/>
          <w:lang w:val="en-US"/>
        </w:rPr>
        <w:t xml:space="preserve">A Comparative Study of Gastric Histopathology Sub-size Image Classification: from Linear Regression to Visual Transformer. </w:t>
      </w:r>
      <w:hyperlink r:id="rId30">
        <w:r w:rsidRPr="000B7C5D">
          <w:rPr>
            <w:rStyle w:val="Collegamentoipertestuale"/>
            <w:rFonts w:ascii="Arial" w:eastAsia="Arial" w:hAnsi="Arial" w:cs="Arial"/>
            <w:sz w:val="20"/>
            <w:szCs w:val="20"/>
            <w:lang w:val="en-US"/>
          </w:rPr>
          <w:t>https://arxiv.org/abs/2205.12843</w:t>
        </w:r>
      </w:hyperlink>
      <w:r w:rsidRPr="000B7C5D">
        <w:rPr>
          <w:rFonts w:ascii="Arial" w:eastAsia="Arial" w:hAnsi="Arial" w:cs="Arial"/>
          <w:sz w:val="20"/>
          <w:szCs w:val="20"/>
          <w:lang w:val="en-US"/>
        </w:rPr>
        <w:t>, 2022</w:t>
      </w:r>
    </w:p>
    <w:p w14:paraId="47C51834" w14:textId="77777777" w:rsidR="00F83B1E" w:rsidRPr="000B7C5D" w:rsidRDefault="00F83B1E" w:rsidP="5F233A93">
      <w:pPr>
        <w:pStyle w:val="Paragrafoelenco"/>
        <w:rPr>
          <w:rFonts w:ascii="Arial" w:eastAsia="Arial" w:hAnsi="Arial" w:cs="Arial"/>
          <w:sz w:val="20"/>
          <w:szCs w:val="20"/>
          <w:lang w:val="en-US"/>
        </w:rPr>
      </w:pPr>
    </w:p>
    <w:p w14:paraId="28AC275C" w14:textId="3F87E3C8" w:rsidR="00F83B1E" w:rsidRPr="000B7C5D" w:rsidRDefault="5F233A93" w:rsidP="5F233A93">
      <w:pPr>
        <w:pStyle w:val="Paragrafoelenco"/>
        <w:numPr>
          <w:ilvl w:val="0"/>
          <w:numId w:val="8"/>
        </w:numPr>
        <w:rPr>
          <w:rFonts w:ascii="Arial" w:eastAsia="Arial" w:hAnsi="Arial" w:cs="Arial"/>
          <w:sz w:val="20"/>
          <w:szCs w:val="20"/>
          <w:lang w:val="en-US"/>
        </w:rPr>
      </w:pPr>
      <w:r w:rsidRPr="000B7C5D">
        <w:rPr>
          <w:rFonts w:ascii="Arial" w:eastAsia="Arial" w:hAnsi="Arial" w:cs="Arial"/>
          <w:sz w:val="20"/>
          <w:szCs w:val="20"/>
          <w:lang w:val="en-US"/>
        </w:rPr>
        <w:t xml:space="preserve">An Application of Transfer Learning an Ensemble Learning Techniques for Cervical Histopathology Image Classification. </w:t>
      </w:r>
      <w:hyperlink r:id="rId31">
        <w:r w:rsidRPr="000B7C5D">
          <w:rPr>
            <w:rStyle w:val="Collegamentoipertestuale"/>
            <w:rFonts w:ascii="Arial" w:eastAsia="Arial" w:hAnsi="Arial" w:cs="Arial"/>
            <w:sz w:val="20"/>
            <w:szCs w:val="20"/>
            <w:lang w:val="en-US"/>
          </w:rPr>
          <w:t>https://ieeexplore.ieee.org/document/9107128</w:t>
        </w:r>
      </w:hyperlink>
      <w:r w:rsidRPr="000B7C5D">
        <w:rPr>
          <w:rFonts w:ascii="Arial" w:eastAsia="Arial" w:hAnsi="Arial" w:cs="Arial"/>
          <w:sz w:val="20"/>
          <w:szCs w:val="20"/>
          <w:lang w:val="en-US"/>
        </w:rPr>
        <w:t>, 2019</w:t>
      </w:r>
    </w:p>
    <w:p w14:paraId="65170AD5" w14:textId="77777777" w:rsidR="00F83B1E" w:rsidRPr="000B7C5D" w:rsidRDefault="00F83B1E" w:rsidP="5F233A93">
      <w:pPr>
        <w:pStyle w:val="Paragrafoelenco"/>
        <w:rPr>
          <w:rFonts w:ascii="Arial" w:eastAsia="Arial" w:hAnsi="Arial" w:cs="Arial"/>
          <w:sz w:val="20"/>
          <w:szCs w:val="20"/>
          <w:lang w:val="en-US"/>
        </w:rPr>
      </w:pPr>
    </w:p>
    <w:p w14:paraId="617D1008" w14:textId="77777777" w:rsidR="00F83B1E" w:rsidRPr="000B7C5D" w:rsidRDefault="5F233A93" w:rsidP="5F233A93">
      <w:pPr>
        <w:pStyle w:val="Paragrafoelenco"/>
        <w:numPr>
          <w:ilvl w:val="0"/>
          <w:numId w:val="8"/>
        </w:numPr>
        <w:rPr>
          <w:rFonts w:ascii="Arial" w:eastAsia="Arial" w:hAnsi="Arial" w:cs="Arial"/>
          <w:sz w:val="20"/>
          <w:szCs w:val="20"/>
          <w:lang w:val="en-US"/>
        </w:rPr>
      </w:pPr>
      <w:r w:rsidRPr="000B7C5D">
        <w:rPr>
          <w:rFonts w:ascii="Arial" w:eastAsia="Arial" w:hAnsi="Arial" w:cs="Arial"/>
          <w:sz w:val="20"/>
          <w:szCs w:val="20"/>
          <w:lang w:val="en-US"/>
        </w:rPr>
        <w:t>GasHisSDB: A new gastric histopathology image dataset for computer aided</w:t>
      </w:r>
    </w:p>
    <w:p w14:paraId="77CE85D2" w14:textId="3FDB7E89" w:rsidR="00D83481" w:rsidRPr="000B7C5D" w:rsidRDefault="5F233A93" w:rsidP="5F233A93">
      <w:pPr>
        <w:pStyle w:val="Paragrafoelenco"/>
        <w:rPr>
          <w:rFonts w:ascii="Arial" w:eastAsia="Arial" w:hAnsi="Arial" w:cs="Arial"/>
          <w:sz w:val="20"/>
          <w:szCs w:val="20"/>
          <w:lang w:val="en-US"/>
        </w:rPr>
      </w:pPr>
      <w:r w:rsidRPr="000B7C5D">
        <w:rPr>
          <w:rFonts w:ascii="Arial" w:eastAsia="Arial" w:hAnsi="Arial" w:cs="Arial"/>
          <w:sz w:val="20"/>
          <w:szCs w:val="20"/>
          <w:lang w:val="en-US"/>
        </w:rPr>
        <w:t xml:space="preserve">diagnosis of gastric cancer. </w:t>
      </w:r>
      <w:hyperlink r:id="rId32">
        <w:r w:rsidRPr="000B7C5D">
          <w:rPr>
            <w:rStyle w:val="Collegamentoipertestuale"/>
            <w:rFonts w:ascii="Arial" w:eastAsia="Arial" w:hAnsi="Arial" w:cs="Arial"/>
            <w:sz w:val="20"/>
            <w:szCs w:val="20"/>
            <w:lang w:val="en-US"/>
          </w:rPr>
          <w:t>https://arxiv.org/abs/2106.02473</w:t>
        </w:r>
      </w:hyperlink>
      <w:r w:rsidRPr="000B7C5D">
        <w:rPr>
          <w:rFonts w:ascii="Arial" w:eastAsia="Arial" w:hAnsi="Arial" w:cs="Arial"/>
          <w:sz w:val="20"/>
          <w:szCs w:val="20"/>
          <w:lang w:val="en-US"/>
        </w:rPr>
        <w:t>, 2021</w:t>
      </w:r>
    </w:p>
    <w:p w14:paraId="33C59F95" w14:textId="77777777" w:rsidR="00F83B1E" w:rsidRPr="000B7C5D" w:rsidRDefault="00F83B1E" w:rsidP="5F233A93">
      <w:pPr>
        <w:pStyle w:val="Paragrafoelenco"/>
        <w:rPr>
          <w:rFonts w:ascii="Arial" w:eastAsia="Arial" w:hAnsi="Arial" w:cs="Arial"/>
          <w:sz w:val="20"/>
          <w:szCs w:val="20"/>
          <w:lang w:val="en-US"/>
        </w:rPr>
      </w:pPr>
    </w:p>
    <w:p w14:paraId="4F7D61D1" w14:textId="399CAEE8" w:rsidR="00F83B1E" w:rsidRPr="000B7C5D" w:rsidRDefault="5F233A93" w:rsidP="5F233A93">
      <w:pPr>
        <w:pStyle w:val="Paragrafoelenco"/>
        <w:numPr>
          <w:ilvl w:val="0"/>
          <w:numId w:val="8"/>
        </w:numPr>
        <w:rPr>
          <w:rFonts w:ascii="Arial" w:eastAsia="Arial" w:hAnsi="Arial" w:cs="Arial"/>
          <w:sz w:val="20"/>
          <w:szCs w:val="20"/>
          <w:lang w:val="en-US"/>
        </w:rPr>
      </w:pPr>
      <w:r w:rsidRPr="000B7C5D">
        <w:rPr>
          <w:rFonts w:ascii="Arial" w:eastAsia="Arial" w:hAnsi="Arial" w:cs="Arial"/>
          <w:sz w:val="20"/>
          <w:szCs w:val="20"/>
          <w:lang w:val="en-US"/>
        </w:rPr>
        <w:t>Local Binary Pattern</w:t>
      </w:r>
      <w:r w:rsidRPr="000B7C5D">
        <w:rPr>
          <w:rFonts w:ascii="Arial" w:eastAsia="Arial" w:hAnsi="Arial" w:cs="Arial"/>
          <w:i/>
          <w:iCs/>
          <w:sz w:val="20"/>
          <w:szCs w:val="20"/>
          <w:lang w:val="en-US"/>
        </w:rPr>
        <w:t xml:space="preserve">. </w:t>
      </w:r>
      <w:hyperlink r:id="rId33">
        <w:r w:rsidRPr="000B7C5D">
          <w:rPr>
            <w:rStyle w:val="Collegamentoipertestuale"/>
            <w:rFonts w:ascii="Arial" w:eastAsia="Arial" w:hAnsi="Arial" w:cs="Arial"/>
            <w:sz w:val="20"/>
            <w:szCs w:val="20"/>
            <w:lang w:val="en-US"/>
          </w:rPr>
          <w:t>http://www.ce.unipr.it/~medici/geometry/node134.html</w:t>
        </w:r>
      </w:hyperlink>
    </w:p>
    <w:p w14:paraId="4AEEC67C" w14:textId="77777777" w:rsidR="00D83481" w:rsidRPr="000B7C5D" w:rsidRDefault="00D83481" w:rsidP="5F233A93">
      <w:pPr>
        <w:pStyle w:val="Paragrafoelenco"/>
        <w:ind w:left="927"/>
        <w:rPr>
          <w:rFonts w:ascii="Arial" w:eastAsia="Arial" w:hAnsi="Arial" w:cs="Arial"/>
          <w:i/>
          <w:iCs/>
          <w:sz w:val="20"/>
          <w:szCs w:val="20"/>
          <w:lang w:val="en-US"/>
        </w:rPr>
      </w:pPr>
    </w:p>
    <w:p w14:paraId="131526F9" w14:textId="155DB8C6" w:rsidR="00D83481" w:rsidRPr="000B7C5D" w:rsidRDefault="5F233A93" w:rsidP="5F233A93">
      <w:pPr>
        <w:pStyle w:val="Paragrafoelenco"/>
        <w:numPr>
          <w:ilvl w:val="0"/>
          <w:numId w:val="8"/>
        </w:numPr>
        <w:rPr>
          <w:rFonts w:ascii="Arial" w:eastAsia="Arial" w:hAnsi="Arial" w:cs="Arial"/>
          <w:sz w:val="20"/>
          <w:szCs w:val="20"/>
        </w:rPr>
      </w:pPr>
      <w:r w:rsidRPr="000B7C5D">
        <w:rPr>
          <w:rFonts w:ascii="Arial" w:eastAsia="Arial" w:hAnsi="Arial" w:cs="Arial"/>
          <w:sz w:val="20"/>
          <w:szCs w:val="20"/>
        </w:rPr>
        <w:t xml:space="preserve">Feature di Haar. </w:t>
      </w:r>
      <w:hyperlink r:id="rId34">
        <w:r w:rsidRPr="000B7C5D">
          <w:rPr>
            <w:rStyle w:val="Collegamentoipertestuale"/>
            <w:rFonts w:ascii="Arial" w:eastAsia="Arial" w:hAnsi="Arial" w:cs="Arial"/>
            <w:sz w:val="20"/>
            <w:szCs w:val="20"/>
          </w:rPr>
          <w:t>http://www.ce.unipr.it/~medici/geometry/node129.html</w:t>
        </w:r>
      </w:hyperlink>
    </w:p>
    <w:p w14:paraId="478636A8" w14:textId="77777777" w:rsidR="00D83481" w:rsidRPr="000B7C5D" w:rsidRDefault="00D83481" w:rsidP="5F233A93">
      <w:pPr>
        <w:pStyle w:val="Paragrafoelenco"/>
        <w:rPr>
          <w:rFonts w:ascii="Arial" w:eastAsia="Arial" w:hAnsi="Arial" w:cs="Arial"/>
          <w:sz w:val="20"/>
          <w:szCs w:val="20"/>
        </w:rPr>
      </w:pPr>
    </w:p>
    <w:p w14:paraId="34343356" w14:textId="63A0A86C" w:rsidR="00D83481" w:rsidRPr="000B7C5D" w:rsidRDefault="5F233A93" w:rsidP="5F233A93">
      <w:pPr>
        <w:pStyle w:val="Paragrafoelenco"/>
        <w:numPr>
          <w:ilvl w:val="0"/>
          <w:numId w:val="8"/>
        </w:numPr>
        <w:rPr>
          <w:rFonts w:ascii="Arial" w:eastAsia="Arial" w:hAnsi="Arial" w:cs="Arial"/>
          <w:sz w:val="20"/>
          <w:szCs w:val="20"/>
          <w:lang w:val="en-US"/>
        </w:rPr>
      </w:pPr>
      <w:r w:rsidRPr="000B7C5D">
        <w:rPr>
          <w:rFonts w:ascii="Arial" w:eastAsia="Arial" w:hAnsi="Arial" w:cs="Arial"/>
          <w:sz w:val="20"/>
          <w:szCs w:val="20"/>
          <w:lang w:val="en-US"/>
        </w:rPr>
        <w:t>Help Center MathWorks. VGG 19. https://it.mathworks.com/help/deeplearning/ref/vgg19.html.</w:t>
      </w:r>
    </w:p>
    <w:p w14:paraId="51A2268F" w14:textId="77777777" w:rsidR="00D83481" w:rsidRPr="000B7C5D" w:rsidRDefault="00D83481" w:rsidP="5F233A93">
      <w:pPr>
        <w:pStyle w:val="Paragrafoelenco"/>
        <w:rPr>
          <w:rFonts w:ascii="Arial" w:eastAsia="Arial" w:hAnsi="Arial" w:cs="Arial"/>
          <w:sz w:val="20"/>
          <w:szCs w:val="20"/>
          <w:lang w:val="en-US"/>
        </w:rPr>
      </w:pPr>
    </w:p>
    <w:p w14:paraId="431DF2D9" w14:textId="5FD5ED07" w:rsidR="00D83481" w:rsidRPr="000B7C5D" w:rsidRDefault="5F233A93" w:rsidP="5F233A93">
      <w:pPr>
        <w:pStyle w:val="Paragrafoelenco"/>
        <w:numPr>
          <w:ilvl w:val="0"/>
          <w:numId w:val="8"/>
        </w:numPr>
        <w:rPr>
          <w:rFonts w:ascii="Arial" w:eastAsia="Arial" w:hAnsi="Arial" w:cs="Arial"/>
          <w:sz w:val="20"/>
          <w:szCs w:val="20"/>
          <w:lang w:val="en-US"/>
        </w:rPr>
      </w:pPr>
      <w:r w:rsidRPr="000B7C5D">
        <w:rPr>
          <w:rFonts w:ascii="Arial" w:eastAsia="Arial" w:hAnsi="Arial" w:cs="Arial"/>
          <w:sz w:val="20"/>
          <w:szCs w:val="20"/>
          <w:lang w:val="en-US"/>
        </w:rPr>
        <w:t>GLCM Texture Features. https://scikit-image.org/docs/dev/auto_examples/features_detection/plot_glcm.html</w:t>
      </w:r>
    </w:p>
    <w:p w14:paraId="6EFA4D17" w14:textId="77777777" w:rsidR="00D83481" w:rsidRPr="000B7C5D" w:rsidRDefault="00D83481" w:rsidP="5F233A93">
      <w:pPr>
        <w:pStyle w:val="Paragrafoelenco"/>
        <w:rPr>
          <w:rFonts w:ascii="Arial" w:eastAsia="Arial" w:hAnsi="Arial" w:cs="Arial"/>
          <w:sz w:val="20"/>
          <w:szCs w:val="20"/>
          <w:lang w:val="en-US"/>
        </w:rPr>
      </w:pPr>
    </w:p>
    <w:p w14:paraId="5060969E" w14:textId="1ACE644E" w:rsidR="00D83481" w:rsidRPr="000B7C5D" w:rsidRDefault="5F233A93" w:rsidP="5F233A93">
      <w:pPr>
        <w:pStyle w:val="Paragrafoelenco"/>
        <w:numPr>
          <w:ilvl w:val="0"/>
          <w:numId w:val="8"/>
        </w:numPr>
        <w:rPr>
          <w:rFonts w:ascii="Arial" w:eastAsia="Arial" w:hAnsi="Arial" w:cs="Arial"/>
          <w:sz w:val="20"/>
          <w:szCs w:val="20"/>
          <w:lang w:val="en-US"/>
        </w:rPr>
      </w:pPr>
      <w:r w:rsidRPr="000B7C5D">
        <w:rPr>
          <w:rFonts w:ascii="Arial" w:eastAsia="Arial" w:hAnsi="Arial" w:cs="Arial"/>
          <w:sz w:val="20"/>
          <w:szCs w:val="20"/>
          <w:lang w:val="en-US"/>
        </w:rPr>
        <w:t>Binary Shape Clustering via Zernike Moments by Stephen Yoo and Michael Vorobyov</w:t>
      </w:r>
    </w:p>
    <w:p w14:paraId="247F0F48" w14:textId="77777777" w:rsidR="00D83481" w:rsidRPr="000B7C5D" w:rsidRDefault="00D83481" w:rsidP="5F233A93">
      <w:pPr>
        <w:pStyle w:val="Paragrafoelenco"/>
        <w:rPr>
          <w:rFonts w:ascii="Arial" w:eastAsia="Arial" w:hAnsi="Arial" w:cs="Arial"/>
          <w:sz w:val="20"/>
          <w:szCs w:val="20"/>
          <w:lang w:val="en-US"/>
        </w:rPr>
      </w:pPr>
    </w:p>
    <w:p w14:paraId="4E89B07C" w14:textId="00989103" w:rsidR="00D83481" w:rsidRPr="000B7C5D" w:rsidRDefault="5F233A93" w:rsidP="5F233A93">
      <w:pPr>
        <w:pStyle w:val="Paragrafoelenco"/>
        <w:numPr>
          <w:ilvl w:val="0"/>
          <w:numId w:val="8"/>
        </w:numPr>
        <w:rPr>
          <w:rFonts w:ascii="Arial" w:eastAsia="Arial" w:hAnsi="Arial" w:cs="Arial"/>
          <w:sz w:val="20"/>
          <w:szCs w:val="20"/>
          <w:lang w:val="en-US"/>
        </w:rPr>
      </w:pPr>
      <w:r w:rsidRPr="000B7C5D">
        <w:rPr>
          <w:rFonts w:ascii="Arial" w:eastAsia="Arial" w:hAnsi="Arial" w:cs="Arial"/>
          <w:sz w:val="20"/>
          <w:szCs w:val="20"/>
          <w:lang w:val="en-US"/>
        </w:rPr>
        <w:t>Chebyshev moments as a new set of moments for image reconstruction. https://ieeexplore.ieee.org/document/938829</w:t>
      </w:r>
    </w:p>
    <w:p w14:paraId="4A862E1D" w14:textId="77777777" w:rsidR="00D83481" w:rsidRPr="000B7C5D" w:rsidRDefault="00D83481" w:rsidP="5F233A93">
      <w:pPr>
        <w:pStyle w:val="Paragrafoelenco"/>
        <w:rPr>
          <w:rFonts w:ascii="Arial" w:eastAsia="Arial" w:hAnsi="Arial" w:cs="Arial"/>
          <w:sz w:val="20"/>
          <w:szCs w:val="20"/>
          <w:lang w:val="en-US"/>
        </w:rPr>
      </w:pPr>
    </w:p>
    <w:p w14:paraId="6444D41E" w14:textId="0B3C4A57" w:rsidR="00D83481" w:rsidRPr="000B7C5D" w:rsidRDefault="5F233A93" w:rsidP="5F233A93">
      <w:pPr>
        <w:pStyle w:val="Paragrafoelenco"/>
        <w:numPr>
          <w:ilvl w:val="0"/>
          <w:numId w:val="8"/>
        </w:numPr>
        <w:rPr>
          <w:rFonts w:ascii="Arial" w:eastAsia="Arial" w:hAnsi="Arial" w:cs="Arial"/>
          <w:sz w:val="20"/>
          <w:szCs w:val="20"/>
          <w:lang w:val="en-US"/>
        </w:rPr>
      </w:pPr>
      <w:r w:rsidRPr="000B7C5D">
        <w:rPr>
          <w:rFonts w:ascii="Arial" w:eastAsia="Arial" w:hAnsi="Arial" w:cs="Arial"/>
          <w:sz w:val="20"/>
          <w:szCs w:val="20"/>
          <w:lang w:val="en-US"/>
        </w:rPr>
        <w:t xml:space="preserve"> Help Center MathWorks. AlexNet. https://it.mathworks.com/help/deeplearning/ref/alexnet.html.</w:t>
      </w:r>
    </w:p>
    <w:p w14:paraId="1EAB7042" w14:textId="77777777" w:rsidR="00D83481" w:rsidRPr="000B7C5D" w:rsidRDefault="00D83481" w:rsidP="5F233A93">
      <w:pPr>
        <w:pStyle w:val="Paragrafoelenco"/>
        <w:rPr>
          <w:rFonts w:ascii="Arial" w:eastAsia="Arial" w:hAnsi="Arial" w:cs="Arial"/>
          <w:sz w:val="20"/>
          <w:szCs w:val="20"/>
          <w:lang w:val="en-US"/>
        </w:rPr>
      </w:pPr>
    </w:p>
    <w:p w14:paraId="49EB18B8" w14:textId="22FCA8E6" w:rsidR="00D83481" w:rsidRPr="000B7C5D" w:rsidRDefault="5F233A93" w:rsidP="5F233A93">
      <w:pPr>
        <w:pStyle w:val="Paragrafoelenco"/>
        <w:numPr>
          <w:ilvl w:val="0"/>
          <w:numId w:val="8"/>
        </w:numPr>
        <w:rPr>
          <w:rFonts w:ascii="Arial" w:eastAsia="Arial" w:hAnsi="Arial" w:cs="Arial"/>
          <w:sz w:val="20"/>
          <w:szCs w:val="20"/>
          <w:lang w:val="en-US"/>
        </w:rPr>
      </w:pPr>
      <w:r w:rsidRPr="000B7C5D">
        <w:rPr>
          <w:rFonts w:ascii="Arial" w:eastAsia="Arial" w:hAnsi="Arial" w:cs="Arial"/>
          <w:sz w:val="20"/>
          <w:szCs w:val="20"/>
          <w:lang w:val="en-US"/>
        </w:rPr>
        <w:t xml:space="preserve"> Help Center MathWorks. Inceptionresnetv2. https://it.mathworks.com/help/deeplearning/ref/inceptionresnetv2.html.</w:t>
      </w:r>
    </w:p>
    <w:p w14:paraId="77AA6350" w14:textId="77777777" w:rsidR="00D83481" w:rsidRPr="000B7C5D" w:rsidRDefault="00D83481" w:rsidP="5F233A93">
      <w:pPr>
        <w:pStyle w:val="Paragrafoelenco"/>
        <w:rPr>
          <w:rFonts w:ascii="Arial" w:eastAsia="Arial" w:hAnsi="Arial" w:cs="Arial"/>
          <w:sz w:val="20"/>
          <w:szCs w:val="20"/>
          <w:lang w:val="en-US"/>
        </w:rPr>
      </w:pPr>
    </w:p>
    <w:p w14:paraId="657C9699" w14:textId="47A8E431" w:rsidR="00D83481" w:rsidRPr="000B7C5D" w:rsidRDefault="5F233A93" w:rsidP="5F233A93">
      <w:pPr>
        <w:pStyle w:val="Paragrafoelenco"/>
        <w:numPr>
          <w:ilvl w:val="0"/>
          <w:numId w:val="8"/>
        </w:numPr>
        <w:rPr>
          <w:rFonts w:ascii="Arial" w:eastAsia="Arial" w:hAnsi="Arial" w:cs="Arial"/>
          <w:sz w:val="20"/>
          <w:szCs w:val="20"/>
          <w:lang w:val="en-US"/>
        </w:rPr>
      </w:pPr>
      <w:r w:rsidRPr="000B7C5D">
        <w:rPr>
          <w:rFonts w:ascii="Arial" w:eastAsia="Arial" w:hAnsi="Arial" w:cs="Arial"/>
          <w:sz w:val="20"/>
          <w:szCs w:val="20"/>
          <w:lang w:val="en-US"/>
        </w:rPr>
        <w:t xml:space="preserve"> Help Center MathWorks. Inceptionv3. https://it.mathworks.com/help/deeplearning/ref/inceptionv3.html.</w:t>
      </w:r>
    </w:p>
    <w:p w14:paraId="11533AA0" w14:textId="77777777" w:rsidR="00D83481" w:rsidRPr="000B7C5D" w:rsidRDefault="00D83481" w:rsidP="5F233A93">
      <w:pPr>
        <w:pStyle w:val="Paragrafoelenco"/>
        <w:rPr>
          <w:rFonts w:ascii="Arial" w:eastAsia="Arial" w:hAnsi="Arial" w:cs="Arial"/>
          <w:sz w:val="20"/>
          <w:szCs w:val="20"/>
          <w:lang w:val="en-US"/>
        </w:rPr>
      </w:pPr>
    </w:p>
    <w:p w14:paraId="3E34F978" w14:textId="3546F588" w:rsidR="00D83481" w:rsidRPr="000B7C5D" w:rsidRDefault="5F233A93" w:rsidP="5F233A93">
      <w:pPr>
        <w:pStyle w:val="Paragrafoelenco"/>
        <w:numPr>
          <w:ilvl w:val="0"/>
          <w:numId w:val="8"/>
        </w:numPr>
        <w:rPr>
          <w:rFonts w:ascii="Arial" w:eastAsia="Arial" w:hAnsi="Arial" w:cs="Arial"/>
          <w:sz w:val="20"/>
          <w:szCs w:val="20"/>
          <w:lang w:val="en-US"/>
        </w:rPr>
      </w:pPr>
      <w:r w:rsidRPr="000B7C5D">
        <w:rPr>
          <w:rFonts w:ascii="Arial" w:eastAsia="Arial" w:hAnsi="Arial" w:cs="Arial"/>
          <w:sz w:val="20"/>
          <w:szCs w:val="20"/>
          <w:lang w:val="en-US"/>
        </w:rPr>
        <w:t xml:space="preserve"> Help Center MathWorks. Xception. https://it.mathworks.com/help/deeplearning/ref/xception.html.</w:t>
      </w:r>
    </w:p>
    <w:p w14:paraId="25730BFD" w14:textId="77777777" w:rsidR="00096AF2" w:rsidRPr="000B7C5D" w:rsidRDefault="00096AF2" w:rsidP="5F233A93">
      <w:pPr>
        <w:pStyle w:val="Paragrafoelenco"/>
        <w:rPr>
          <w:rFonts w:ascii="Arial" w:eastAsia="Arial" w:hAnsi="Arial" w:cs="Arial"/>
          <w:sz w:val="20"/>
          <w:szCs w:val="20"/>
          <w:lang w:val="en-US"/>
        </w:rPr>
      </w:pPr>
    </w:p>
    <w:p w14:paraId="59301A6F" w14:textId="21FA223D" w:rsidR="00096AF2" w:rsidRPr="000B7C5D" w:rsidRDefault="5F233A93" w:rsidP="5F233A93">
      <w:pPr>
        <w:pStyle w:val="Paragrafoelenco"/>
        <w:numPr>
          <w:ilvl w:val="0"/>
          <w:numId w:val="8"/>
        </w:numPr>
        <w:rPr>
          <w:rFonts w:ascii="Arial" w:eastAsia="Arial" w:hAnsi="Arial" w:cs="Arial"/>
          <w:sz w:val="20"/>
          <w:szCs w:val="20"/>
          <w:lang w:val="en-US"/>
        </w:rPr>
      </w:pPr>
      <w:r w:rsidRPr="000B7C5D">
        <w:rPr>
          <w:rFonts w:ascii="Arial" w:eastAsia="Arial" w:hAnsi="Arial" w:cs="Arial"/>
          <w:sz w:val="20"/>
          <w:szCs w:val="20"/>
          <w:lang w:val="en-US"/>
        </w:rPr>
        <w:t xml:space="preserve"> Support-Vector Machine. https://www.developersmaggioli.it/blog/support-vector-machine/</w:t>
      </w:r>
    </w:p>
    <w:p w14:paraId="3D58AC24" w14:textId="77777777" w:rsidR="00096AF2" w:rsidRPr="000B7C5D" w:rsidRDefault="00096AF2" w:rsidP="5F233A93">
      <w:pPr>
        <w:pStyle w:val="Paragrafoelenco"/>
        <w:rPr>
          <w:rFonts w:ascii="Arial" w:eastAsia="Arial" w:hAnsi="Arial" w:cs="Arial"/>
          <w:sz w:val="20"/>
          <w:szCs w:val="20"/>
          <w:lang w:val="en-US"/>
        </w:rPr>
      </w:pPr>
    </w:p>
    <w:p w14:paraId="10E50760" w14:textId="0A35F50A" w:rsidR="00096AF2" w:rsidRPr="000B7C5D" w:rsidRDefault="5F233A93" w:rsidP="5F233A93">
      <w:pPr>
        <w:pStyle w:val="Paragrafoelenco"/>
        <w:numPr>
          <w:ilvl w:val="0"/>
          <w:numId w:val="8"/>
        </w:numPr>
        <w:rPr>
          <w:rFonts w:ascii="Arial" w:eastAsia="Arial" w:hAnsi="Arial" w:cs="Arial"/>
          <w:sz w:val="20"/>
          <w:szCs w:val="20"/>
          <w:lang w:val="en-US"/>
        </w:rPr>
      </w:pPr>
      <w:r w:rsidRPr="000B7C5D">
        <w:rPr>
          <w:rFonts w:ascii="Arial" w:eastAsia="Arial" w:hAnsi="Arial" w:cs="Arial"/>
          <w:sz w:val="20"/>
          <w:szCs w:val="20"/>
          <w:lang w:val="en-US"/>
        </w:rPr>
        <w:t xml:space="preserve"> Random Forest. https://www.ibm.com/cloud/learn/random-forest</w:t>
      </w:r>
    </w:p>
    <w:p w14:paraId="1886625A" w14:textId="77777777" w:rsidR="00096AF2" w:rsidRPr="000B7C5D" w:rsidRDefault="00096AF2" w:rsidP="5F233A93">
      <w:pPr>
        <w:pStyle w:val="Paragrafoelenco"/>
        <w:rPr>
          <w:rFonts w:ascii="Arial" w:eastAsia="Arial" w:hAnsi="Arial" w:cs="Arial"/>
          <w:sz w:val="20"/>
          <w:szCs w:val="20"/>
          <w:lang w:val="en-US"/>
        </w:rPr>
      </w:pPr>
    </w:p>
    <w:p w14:paraId="7A5B3828" w14:textId="6E0D1C5B" w:rsidR="00096AF2" w:rsidRPr="000B7C5D" w:rsidRDefault="5F233A93" w:rsidP="5F233A93">
      <w:pPr>
        <w:pStyle w:val="Paragrafoelenco"/>
        <w:numPr>
          <w:ilvl w:val="0"/>
          <w:numId w:val="8"/>
        </w:numPr>
        <w:rPr>
          <w:rFonts w:ascii="Arial" w:eastAsia="Arial" w:hAnsi="Arial" w:cs="Arial"/>
          <w:sz w:val="20"/>
          <w:szCs w:val="20"/>
          <w:lang w:val="en-US"/>
        </w:rPr>
      </w:pPr>
      <w:r w:rsidRPr="000B7C5D">
        <w:rPr>
          <w:rFonts w:ascii="Arial" w:eastAsia="Arial" w:hAnsi="Arial" w:cs="Arial"/>
          <w:sz w:val="20"/>
          <w:szCs w:val="20"/>
          <w:lang w:val="en-US"/>
        </w:rPr>
        <w:t xml:space="preserve"> Help Center MathWorks. GoogleNet. https://it.mathworks.com/help/deeplearning/ref/googlenet.html.</w:t>
      </w:r>
    </w:p>
    <w:p w14:paraId="4F923051" w14:textId="77777777" w:rsidR="00096AF2" w:rsidRPr="000B7C5D" w:rsidRDefault="00096AF2" w:rsidP="5F233A93">
      <w:pPr>
        <w:pStyle w:val="Paragrafoelenco"/>
        <w:rPr>
          <w:rFonts w:ascii="Arial" w:eastAsia="Arial" w:hAnsi="Arial" w:cs="Arial"/>
          <w:sz w:val="20"/>
          <w:szCs w:val="20"/>
          <w:lang w:val="en-US"/>
        </w:rPr>
      </w:pPr>
    </w:p>
    <w:p w14:paraId="1B3B5E02" w14:textId="0805C500" w:rsidR="00096AF2" w:rsidRPr="000B7C5D" w:rsidRDefault="5F233A93" w:rsidP="5F233A93">
      <w:pPr>
        <w:pStyle w:val="Paragrafoelenco"/>
        <w:numPr>
          <w:ilvl w:val="0"/>
          <w:numId w:val="8"/>
        </w:numPr>
        <w:rPr>
          <w:rFonts w:ascii="Arial" w:eastAsia="Arial" w:hAnsi="Arial" w:cs="Arial"/>
          <w:sz w:val="20"/>
          <w:szCs w:val="20"/>
          <w:lang w:val="en-US"/>
        </w:rPr>
      </w:pPr>
      <w:r w:rsidRPr="000B7C5D">
        <w:rPr>
          <w:rFonts w:ascii="Arial" w:eastAsia="Arial" w:hAnsi="Arial" w:cs="Arial"/>
          <w:sz w:val="20"/>
          <w:szCs w:val="20"/>
          <w:lang w:val="en-US"/>
        </w:rPr>
        <w:t xml:space="preserve"> Help Center MathWorks. Efficientnetb0. https://it.mathworks.com/help/deeplearning/ref/efficientnetb0.html.</w:t>
      </w:r>
    </w:p>
    <w:p w14:paraId="68F8BD82" w14:textId="77777777" w:rsidR="00096AF2" w:rsidRPr="000B7C5D" w:rsidRDefault="00096AF2" w:rsidP="5F233A93">
      <w:pPr>
        <w:pStyle w:val="Paragrafoelenco"/>
        <w:rPr>
          <w:rFonts w:ascii="Arial" w:eastAsia="Arial" w:hAnsi="Arial" w:cs="Arial"/>
          <w:sz w:val="20"/>
          <w:szCs w:val="20"/>
          <w:lang w:val="en-US"/>
        </w:rPr>
      </w:pPr>
    </w:p>
    <w:p w14:paraId="678B6042" w14:textId="606340E1" w:rsidR="00096AF2" w:rsidRPr="000B7C5D" w:rsidRDefault="5F233A93" w:rsidP="5F233A93">
      <w:pPr>
        <w:pStyle w:val="Paragrafoelenco"/>
        <w:numPr>
          <w:ilvl w:val="0"/>
          <w:numId w:val="8"/>
        </w:numPr>
        <w:rPr>
          <w:rFonts w:ascii="Arial" w:eastAsia="Arial" w:hAnsi="Arial" w:cs="Arial"/>
          <w:sz w:val="20"/>
          <w:szCs w:val="20"/>
          <w:lang w:val="en-US"/>
        </w:rPr>
      </w:pPr>
      <w:r w:rsidRPr="000B7C5D">
        <w:rPr>
          <w:rFonts w:ascii="Arial" w:eastAsia="Arial" w:hAnsi="Arial" w:cs="Arial"/>
          <w:sz w:val="20"/>
          <w:szCs w:val="20"/>
          <w:lang w:val="en-US"/>
        </w:rPr>
        <w:t xml:space="preserve"> Help Center MathWorks. Densenet201. https://it.mathworks.com/help/deeplearning/ref/densenet201.html.</w:t>
      </w:r>
    </w:p>
    <w:p w14:paraId="23AEE2B3" w14:textId="77777777" w:rsidR="00096AF2" w:rsidRPr="000B7C5D" w:rsidRDefault="00096AF2" w:rsidP="5F233A93">
      <w:pPr>
        <w:pStyle w:val="Paragrafoelenco"/>
        <w:rPr>
          <w:rFonts w:ascii="Arial" w:eastAsia="Arial" w:hAnsi="Arial" w:cs="Arial"/>
          <w:sz w:val="20"/>
          <w:szCs w:val="20"/>
          <w:lang w:val="en-US"/>
        </w:rPr>
      </w:pPr>
    </w:p>
    <w:p w14:paraId="127167FC" w14:textId="5E227447" w:rsidR="00096AF2" w:rsidRPr="000B7C5D" w:rsidRDefault="5F233A93" w:rsidP="5F233A93">
      <w:pPr>
        <w:pStyle w:val="Paragrafoelenco"/>
        <w:numPr>
          <w:ilvl w:val="0"/>
          <w:numId w:val="8"/>
        </w:numPr>
        <w:rPr>
          <w:rFonts w:ascii="Arial" w:eastAsia="Arial" w:hAnsi="Arial" w:cs="Arial"/>
          <w:sz w:val="20"/>
          <w:szCs w:val="20"/>
          <w:lang w:val="en-US"/>
        </w:rPr>
      </w:pPr>
      <w:r w:rsidRPr="000B7C5D">
        <w:rPr>
          <w:rFonts w:ascii="Arial" w:eastAsia="Arial" w:hAnsi="Arial" w:cs="Arial"/>
          <w:sz w:val="20"/>
          <w:szCs w:val="20"/>
          <w:lang w:val="en-US"/>
        </w:rPr>
        <w:t xml:space="preserve"> Stonemeadow Photography. </w:t>
      </w:r>
      <w:hyperlink r:id="rId35">
        <w:r w:rsidRPr="000B7C5D">
          <w:rPr>
            <w:rStyle w:val="Collegamentoipertestuale"/>
            <w:rFonts w:ascii="Arial" w:eastAsia="Arial" w:hAnsi="Arial" w:cs="Arial"/>
            <w:sz w:val="20"/>
            <w:szCs w:val="20"/>
            <w:lang w:val="en-US"/>
          </w:rPr>
          <w:t>https://www.youtube.com/watch?v=_fS43iwDJmk</w:t>
        </w:r>
      </w:hyperlink>
    </w:p>
    <w:p w14:paraId="6AD3B6FC" w14:textId="77777777" w:rsidR="00096AF2" w:rsidRPr="000B7C5D" w:rsidRDefault="00096AF2" w:rsidP="5F233A93">
      <w:pPr>
        <w:pStyle w:val="Paragrafoelenco"/>
        <w:rPr>
          <w:rFonts w:ascii="Arial" w:eastAsia="Arial" w:hAnsi="Arial" w:cs="Arial"/>
          <w:sz w:val="20"/>
          <w:szCs w:val="20"/>
          <w:lang w:val="en-US"/>
        </w:rPr>
      </w:pPr>
    </w:p>
    <w:p w14:paraId="189F2587" w14:textId="53CF66D7" w:rsidR="00096AF2" w:rsidRPr="000B7C5D" w:rsidRDefault="5F233A93" w:rsidP="5F233A93">
      <w:pPr>
        <w:pStyle w:val="Paragrafoelenco"/>
        <w:numPr>
          <w:ilvl w:val="0"/>
          <w:numId w:val="8"/>
        </w:numPr>
        <w:rPr>
          <w:rFonts w:ascii="Arial" w:eastAsia="Arial" w:hAnsi="Arial" w:cs="Arial"/>
          <w:sz w:val="20"/>
          <w:szCs w:val="20"/>
        </w:rPr>
      </w:pPr>
      <w:r w:rsidRPr="000B7C5D">
        <w:rPr>
          <w:rFonts w:ascii="Arial" w:eastAsia="Arial" w:hAnsi="Arial" w:cs="Arial"/>
          <w:sz w:val="20"/>
          <w:szCs w:val="20"/>
          <w:lang w:val="en-US"/>
        </w:rPr>
        <w:t xml:space="preserve"> </w:t>
      </w:r>
      <w:r w:rsidRPr="000B7C5D">
        <w:rPr>
          <w:rFonts w:ascii="Arial" w:eastAsia="Arial" w:hAnsi="Arial" w:cs="Arial"/>
          <w:sz w:val="20"/>
          <w:szCs w:val="20"/>
        </w:rPr>
        <w:t xml:space="preserve">Matrice di confusione. </w:t>
      </w:r>
      <w:hyperlink r:id="rId36">
        <w:r w:rsidRPr="000B7C5D">
          <w:rPr>
            <w:rStyle w:val="Collegamentoipertestuale"/>
            <w:rFonts w:ascii="Arial" w:eastAsia="Arial" w:hAnsi="Arial" w:cs="Arial"/>
            <w:sz w:val="20"/>
            <w:szCs w:val="20"/>
          </w:rPr>
          <w:t>https://www.andreaminini.com/ai/machine-learning/matrice-di-confusione</w:t>
        </w:r>
      </w:hyperlink>
    </w:p>
    <w:p w14:paraId="56A92A95" w14:textId="77777777" w:rsidR="00096AF2" w:rsidRPr="000B7C5D" w:rsidRDefault="00096AF2" w:rsidP="5F233A93">
      <w:pPr>
        <w:pStyle w:val="Paragrafoelenco"/>
        <w:rPr>
          <w:rFonts w:ascii="Arial" w:eastAsia="Arial" w:hAnsi="Arial" w:cs="Arial"/>
          <w:sz w:val="20"/>
          <w:szCs w:val="20"/>
        </w:rPr>
      </w:pPr>
    </w:p>
    <w:p w14:paraId="4F8A2BAA" w14:textId="010A9C16" w:rsidR="00096AF2" w:rsidRPr="000B7C5D" w:rsidRDefault="5F233A93" w:rsidP="5F233A93">
      <w:pPr>
        <w:pStyle w:val="Paragrafoelenco"/>
        <w:numPr>
          <w:ilvl w:val="0"/>
          <w:numId w:val="8"/>
        </w:numPr>
        <w:rPr>
          <w:rFonts w:ascii="Arial" w:eastAsia="Arial" w:hAnsi="Arial" w:cs="Arial"/>
          <w:sz w:val="20"/>
          <w:szCs w:val="20"/>
          <w:lang w:val="en-US"/>
        </w:rPr>
      </w:pPr>
      <w:r w:rsidRPr="000B7C5D">
        <w:rPr>
          <w:rFonts w:ascii="Arial" w:eastAsia="Arial" w:hAnsi="Arial" w:cs="Arial"/>
          <w:sz w:val="20"/>
          <w:szCs w:val="20"/>
        </w:rPr>
        <w:lastRenderedPageBreak/>
        <w:t xml:space="preserve"> </w:t>
      </w:r>
      <w:r w:rsidRPr="000B7C5D">
        <w:rPr>
          <w:rFonts w:ascii="Arial" w:eastAsia="Arial" w:hAnsi="Arial" w:cs="Arial"/>
          <w:sz w:val="20"/>
          <w:szCs w:val="20"/>
          <w:lang w:val="en-US"/>
        </w:rPr>
        <w:t>Rekhil M Kumar et al, «A Survey on Image Feature Descriptors,» International Journal of Computer Science and Information Technologies, vol. 5, n. 6, pp. 7668-7673, 2014.</w:t>
      </w:r>
    </w:p>
    <w:p w14:paraId="42EAE63F" w14:textId="77777777" w:rsidR="00455140" w:rsidRPr="000B7C5D" w:rsidRDefault="00455140" w:rsidP="5F233A93">
      <w:pPr>
        <w:pStyle w:val="Paragrafoelenco"/>
        <w:rPr>
          <w:rFonts w:ascii="Arial" w:eastAsia="Arial" w:hAnsi="Arial" w:cs="Arial"/>
          <w:sz w:val="20"/>
          <w:szCs w:val="20"/>
          <w:lang w:val="en-US"/>
        </w:rPr>
      </w:pPr>
    </w:p>
    <w:p w14:paraId="495BDE4A" w14:textId="54B01078" w:rsidR="00455140" w:rsidRPr="000B7C5D" w:rsidRDefault="5F233A93" w:rsidP="5F233A93">
      <w:pPr>
        <w:pStyle w:val="Paragrafoelenco"/>
        <w:numPr>
          <w:ilvl w:val="0"/>
          <w:numId w:val="8"/>
        </w:numPr>
        <w:rPr>
          <w:rFonts w:ascii="Arial" w:eastAsia="Arial" w:hAnsi="Arial" w:cs="Arial"/>
          <w:sz w:val="20"/>
          <w:szCs w:val="20"/>
          <w:lang w:val="en-US"/>
        </w:rPr>
      </w:pPr>
      <w:r w:rsidRPr="000B7C5D">
        <w:rPr>
          <w:rFonts w:ascii="Arial" w:eastAsia="Arial" w:hAnsi="Arial" w:cs="Arial"/>
          <w:sz w:val="20"/>
          <w:szCs w:val="20"/>
          <w:lang w:val="en-US"/>
        </w:rPr>
        <w:t xml:space="preserve"> Cos’è il Machine Learning? </w:t>
      </w:r>
      <w:hyperlink r:id="rId37">
        <w:r w:rsidRPr="000B7C5D">
          <w:rPr>
            <w:rStyle w:val="Collegamentoipertestuale"/>
            <w:rFonts w:ascii="Arial" w:eastAsia="Arial" w:hAnsi="Arial" w:cs="Arial"/>
            <w:sz w:val="20"/>
            <w:szCs w:val="20"/>
            <w:lang w:val="en-US"/>
          </w:rPr>
          <w:t>https://www.oracle.com/it/artificial-intelligence/machine-learning/what-is-machine-learning/</w:t>
        </w:r>
      </w:hyperlink>
    </w:p>
    <w:p w14:paraId="0174AA28" w14:textId="77777777" w:rsidR="00455140" w:rsidRPr="000B7C5D" w:rsidRDefault="00455140" w:rsidP="5F233A93">
      <w:pPr>
        <w:pStyle w:val="Paragrafoelenco"/>
        <w:rPr>
          <w:rFonts w:ascii="Arial" w:eastAsia="Arial" w:hAnsi="Arial" w:cs="Arial"/>
          <w:sz w:val="20"/>
          <w:szCs w:val="20"/>
          <w:lang w:val="en-US"/>
        </w:rPr>
      </w:pPr>
    </w:p>
    <w:p w14:paraId="4FD9600B" w14:textId="52B444DC" w:rsidR="00455140" w:rsidRPr="000B7C5D" w:rsidRDefault="5F233A93" w:rsidP="5F233A93">
      <w:pPr>
        <w:pStyle w:val="Paragrafoelenco"/>
        <w:numPr>
          <w:ilvl w:val="0"/>
          <w:numId w:val="8"/>
        </w:numPr>
        <w:rPr>
          <w:rFonts w:ascii="Arial" w:eastAsia="Arial" w:hAnsi="Arial" w:cs="Arial"/>
          <w:sz w:val="20"/>
          <w:szCs w:val="20"/>
        </w:rPr>
      </w:pPr>
      <w:r w:rsidRPr="000B7C5D">
        <w:rPr>
          <w:rFonts w:ascii="Arial" w:eastAsia="Arial" w:hAnsi="Arial" w:cs="Arial"/>
          <w:sz w:val="20"/>
          <w:szCs w:val="20"/>
        </w:rPr>
        <w:t xml:space="preserve"> Ensemble Modeling: come migliorare il Machine Learning </w:t>
      </w:r>
      <w:hyperlink r:id="rId38">
        <w:r w:rsidRPr="000B7C5D">
          <w:rPr>
            <w:rStyle w:val="Collegamentoipertestuale"/>
            <w:rFonts w:ascii="Arial" w:eastAsia="Arial" w:hAnsi="Arial" w:cs="Arial"/>
            <w:sz w:val="20"/>
            <w:szCs w:val="20"/>
          </w:rPr>
          <w:t>https://blog.alleantia.com/it/ensemble-modeling-come-migliorare-il-machine-learning</w:t>
        </w:r>
      </w:hyperlink>
    </w:p>
    <w:p w14:paraId="68C28981" w14:textId="77777777" w:rsidR="00455140" w:rsidRPr="000B7C5D" w:rsidRDefault="00455140" w:rsidP="5F233A93">
      <w:pPr>
        <w:pStyle w:val="Paragrafoelenco"/>
        <w:rPr>
          <w:rFonts w:ascii="Arial" w:eastAsia="Arial" w:hAnsi="Arial" w:cs="Arial"/>
          <w:sz w:val="20"/>
          <w:szCs w:val="20"/>
        </w:rPr>
      </w:pPr>
    </w:p>
    <w:p w14:paraId="2B043A24" w14:textId="479E68D6" w:rsidR="00096AF2" w:rsidRPr="000B7C5D" w:rsidRDefault="5F233A93" w:rsidP="5F233A93">
      <w:pPr>
        <w:pStyle w:val="Paragrafoelenco"/>
        <w:numPr>
          <w:ilvl w:val="0"/>
          <w:numId w:val="8"/>
        </w:numPr>
        <w:rPr>
          <w:rFonts w:ascii="Arial" w:eastAsia="Arial" w:hAnsi="Arial" w:cs="Arial"/>
          <w:sz w:val="20"/>
          <w:szCs w:val="20"/>
        </w:rPr>
      </w:pPr>
      <w:r w:rsidRPr="000B7C5D">
        <w:rPr>
          <w:rFonts w:ascii="Arial" w:eastAsia="Arial" w:hAnsi="Arial" w:cs="Arial"/>
          <w:sz w:val="20"/>
          <w:szCs w:val="20"/>
        </w:rPr>
        <w:t xml:space="preserve"> Caratteristiche degli alberi di decisione (decision tree) in informatica. </w:t>
      </w:r>
      <w:hyperlink r:id="rId39">
        <w:r w:rsidRPr="000B7C5D">
          <w:rPr>
            <w:rStyle w:val="Collegamentoipertestuale"/>
            <w:rFonts w:ascii="Arial" w:eastAsia="Arial" w:hAnsi="Arial" w:cs="Arial"/>
            <w:sz w:val="20"/>
            <w:szCs w:val="20"/>
          </w:rPr>
          <w:t>https://vitolavecchia.altervista.org/caratteristiche-degli-alberi-di-decisione-decision-tree-in-informatica/</w:t>
        </w:r>
      </w:hyperlink>
    </w:p>
    <w:p w14:paraId="2328A2A6" w14:textId="77777777" w:rsidR="000153BF" w:rsidRPr="000B7C5D" w:rsidRDefault="000153BF" w:rsidP="5F233A93">
      <w:pPr>
        <w:pStyle w:val="Paragrafoelenco"/>
        <w:rPr>
          <w:rFonts w:ascii="Arial" w:eastAsia="Arial" w:hAnsi="Arial" w:cs="Arial"/>
          <w:sz w:val="20"/>
          <w:szCs w:val="20"/>
        </w:rPr>
      </w:pPr>
    </w:p>
    <w:p w14:paraId="1DFC9A93" w14:textId="6280C457" w:rsidR="000153BF" w:rsidRPr="000B7C5D" w:rsidRDefault="5F233A93" w:rsidP="5F233A93">
      <w:pPr>
        <w:pStyle w:val="Paragrafoelenco"/>
        <w:numPr>
          <w:ilvl w:val="0"/>
          <w:numId w:val="8"/>
        </w:numPr>
        <w:rPr>
          <w:rFonts w:ascii="Arial" w:eastAsia="Arial" w:hAnsi="Arial" w:cs="Arial"/>
          <w:sz w:val="20"/>
          <w:szCs w:val="20"/>
        </w:rPr>
      </w:pPr>
      <w:r w:rsidRPr="000B7C5D">
        <w:rPr>
          <w:rFonts w:ascii="Arial" w:eastAsia="Arial" w:hAnsi="Arial" w:cs="Arial"/>
          <w:sz w:val="20"/>
          <w:szCs w:val="20"/>
        </w:rPr>
        <w:t xml:space="preserve"> Perché le reti neurali sono importanti? </w:t>
      </w:r>
      <w:hyperlink r:id="rId40">
        <w:r w:rsidRPr="000B7C5D">
          <w:rPr>
            <w:rStyle w:val="Collegamentoipertestuale"/>
            <w:rFonts w:ascii="Arial" w:eastAsia="Arial" w:hAnsi="Arial" w:cs="Arial"/>
            <w:sz w:val="20"/>
            <w:szCs w:val="20"/>
          </w:rPr>
          <w:t>https://it.mathworks.com/discovery/neural-network.html</w:t>
        </w:r>
      </w:hyperlink>
    </w:p>
    <w:p w14:paraId="00F92F5A" w14:textId="77777777" w:rsidR="000153BF" w:rsidRPr="000B7C5D" w:rsidRDefault="000153BF" w:rsidP="5F233A93">
      <w:pPr>
        <w:pStyle w:val="Paragrafoelenco"/>
        <w:rPr>
          <w:rFonts w:ascii="Arial" w:eastAsia="Arial" w:hAnsi="Arial" w:cs="Arial"/>
          <w:sz w:val="20"/>
          <w:szCs w:val="20"/>
        </w:rPr>
      </w:pPr>
    </w:p>
    <w:p w14:paraId="7ADD6D84" w14:textId="124FE846" w:rsidR="007A0572" w:rsidRPr="000B7C5D" w:rsidRDefault="5F233A93" w:rsidP="5F233A93">
      <w:pPr>
        <w:pStyle w:val="Paragrafoelenco"/>
        <w:numPr>
          <w:ilvl w:val="0"/>
          <w:numId w:val="8"/>
        </w:numPr>
        <w:rPr>
          <w:rFonts w:ascii="Arial" w:eastAsia="Arial" w:hAnsi="Arial" w:cs="Arial"/>
          <w:sz w:val="20"/>
          <w:szCs w:val="20"/>
          <w:lang w:val="en-US"/>
        </w:rPr>
      </w:pPr>
      <w:r w:rsidRPr="000B7C5D">
        <w:rPr>
          <w:rFonts w:ascii="Arial" w:eastAsia="Arial" w:hAnsi="Arial" w:cs="Arial"/>
          <w:sz w:val="20"/>
          <w:szCs w:val="20"/>
        </w:rPr>
        <w:t xml:space="preserve"> Cosa rende le CNN così utili? </w:t>
      </w:r>
      <w:hyperlink r:id="rId41">
        <w:r w:rsidRPr="000B7C5D">
          <w:rPr>
            <w:rStyle w:val="Collegamentoipertestuale"/>
            <w:rFonts w:ascii="Arial" w:eastAsia="Arial" w:hAnsi="Arial" w:cs="Arial"/>
            <w:sz w:val="20"/>
            <w:szCs w:val="20"/>
            <w:lang w:val="en-US"/>
          </w:rPr>
          <w:t>https://it.mathworks.com/discovery/convolutional-neural-network-matlab.html</w:t>
        </w:r>
      </w:hyperlink>
      <w:r w:rsidRPr="000B7C5D">
        <w:rPr>
          <w:rFonts w:ascii="Arial" w:eastAsia="Arial" w:hAnsi="Arial" w:cs="Arial"/>
          <w:sz w:val="20"/>
          <w:szCs w:val="20"/>
          <w:lang w:val="en-US"/>
        </w:rPr>
        <w:t xml:space="preserve"> </w:t>
      </w:r>
    </w:p>
    <w:p w14:paraId="5AAD0EDB" w14:textId="77777777" w:rsidR="007A0572" w:rsidRPr="000B7C5D" w:rsidRDefault="007A0572" w:rsidP="5F233A93">
      <w:pPr>
        <w:pStyle w:val="Paragrafoelenco"/>
        <w:rPr>
          <w:rFonts w:ascii="Arial" w:eastAsia="Arial" w:hAnsi="Arial" w:cs="Arial"/>
          <w:sz w:val="20"/>
          <w:szCs w:val="20"/>
          <w:lang w:val="en-US"/>
        </w:rPr>
      </w:pPr>
    </w:p>
    <w:p w14:paraId="4E941B6B" w14:textId="02481DEA" w:rsidR="4C24CC4E" w:rsidRPr="000B7C5D" w:rsidRDefault="5F233A93" w:rsidP="5F233A93">
      <w:pPr>
        <w:pStyle w:val="Paragrafoelenco"/>
        <w:numPr>
          <w:ilvl w:val="0"/>
          <w:numId w:val="8"/>
        </w:numPr>
        <w:spacing w:after="0" w:line="240" w:lineRule="auto"/>
        <w:rPr>
          <w:rFonts w:ascii="Arial" w:eastAsia="Arial" w:hAnsi="Arial" w:cs="Arial"/>
          <w:sz w:val="20"/>
          <w:szCs w:val="20"/>
        </w:rPr>
      </w:pPr>
      <w:r w:rsidRPr="000B7C5D">
        <w:rPr>
          <w:rFonts w:ascii="Arial" w:eastAsia="Arial" w:hAnsi="Arial" w:cs="Arial"/>
          <w:sz w:val="20"/>
          <w:szCs w:val="20"/>
          <w:lang w:val="en-US"/>
        </w:rPr>
        <w:t xml:space="preserve"> Balanced Accuracy. When Should You Use It? </w:t>
      </w:r>
      <w:hyperlink r:id="rId42">
        <w:r w:rsidRPr="000B7C5D">
          <w:rPr>
            <w:rStyle w:val="Collegamentoipertestuale"/>
            <w:rFonts w:ascii="Arial" w:eastAsia="Arial" w:hAnsi="Arial" w:cs="Arial"/>
            <w:sz w:val="20"/>
            <w:szCs w:val="20"/>
            <w:lang w:val="en-US"/>
          </w:rPr>
          <w:t>https://neptune.ai/blog/balanced-accuracy</w:t>
        </w:r>
      </w:hyperlink>
    </w:p>
    <w:p w14:paraId="23CCBDC1" w14:textId="5E276548" w:rsidR="4C24CC4E" w:rsidRPr="000B7C5D" w:rsidRDefault="4C24CC4E" w:rsidP="5F233A93">
      <w:pPr>
        <w:spacing w:after="0" w:line="240" w:lineRule="auto"/>
        <w:rPr>
          <w:rFonts w:ascii="Arial" w:eastAsia="Arial" w:hAnsi="Arial" w:cs="Arial"/>
          <w:sz w:val="20"/>
          <w:szCs w:val="20"/>
        </w:rPr>
      </w:pPr>
    </w:p>
    <w:p w14:paraId="126C7A1B" w14:textId="1A3A3BD4" w:rsidR="4C24CC4E" w:rsidRPr="000B7C5D" w:rsidRDefault="5F233A93" w:rsidP="5F233A93">
      <w:pPr>
        <w:pStyle w:val="Paragrafoelenco"/>
        <w:numPr>
          <w:ilvl w:val="0"/>
          <w:numId w:val="8"/>
        </w:numPr>
        <w:spacing w:after="0" w:line="240" w:lineRule="auto"/>
        <w:rPr>
          <w:rFonts w:ascii="Arial" w:eastAsia="Arial" w:hAnsi="Arial" w:cs="Arial"/>
          <w:sz w:val="20"/>
          <w:szCs w:val="20"/>
        </w:rPr>
      </w:pPr>
      <w:r w:rsidRPr="000B7C5D">
        <w:rPr>
          <w:rFonts w:ascii="Arial" w:eastAsia="Arial" w:hAnsi="Arial" w:cs="Arial"/>
          <w:sz w:val="20"/>
          <w:szCs w:val="20"/>
        </w:rPr>
        <w:t xml:space="preserve"> Introduzione alle reti neurali – pesi, bias e attivazione </w:t>
      </w:r>
      <w:hyperlink r:id="rId43">
        <w:r w:rsidRPr="000B7C5D">
          <w:rPr>
            <w:rStyle w:val="Collegamentoipertestuale"/>
            <w:rFonts w:ascii="Arial" w:eastAsia="Arial" w:hAnsi="Arial" w:cs="Arial"/>
            <w:sz w:val="20"/>
            <w:szCs w:val="20"/>
          </w:rPr>
          <w:t>https://www.diariodiunanalista.it/posts/introduzione-alle-reti-neurali-pesi-bias-e-attivazione</w:t>
        </w:r>
      </w:hyperlink>
    </w:p>
    <w:p w14:paraId="45C20462" w14:textId="149CCDC5" w:rsidR="4C24CC4E" w:rsidRPr="000B7C5D" w:rsidRDefault="4C24CC4E" w:rsidP="5F233A93">
      <w:pPr>
        <w:spacing w:after="0" w:line="240" w:lineRule="auto"/>
        <w:ind w:left="207"/>
        <w:rPr>
          <w:rFonts w:ascii="Arial" w:eastAsia="Arial" w:hAnsi="Arial" w:cs="Arial"/>
          <w:sz w:val="20"/>
          <w:szCs w:val="20"/>
        </w:rPr>
      </w:pPr>
    </w:p>
    <w:p w14:paraId="47708489" w14:textId="236AF5ED" w:rsidR="4C24CC4E" w:rsidRPr="000B7C5D" w:rsidRDefault="5F233A93" w:rsidP="5F233A93">
      <w:pPr>
        <w:pStyle w:val="Paragrafoelenco"/>
        <w:numPr>
          <w:ilvl w:val="0"/>
          <w:numId w:val="8"/>
        </w:numPr>
        <w:spacing w:after="0" w:line="240" w:lineRule="auto"/>
        <w:rPr>
          <w:rFonts w:ascii="Arial" w:eastAsia="Arial" w:hAnsi="Arial" w:cs="Arial"/>
          <w:sz w:val="20"/>
          <w:szCs w:val="20"/>
        </w:rPr>
      </w:pPr>
      <w:r w:rsidRPr="000B7C5D">
        <w:rPr>
          <w:rFonts w:ascii="Arial" w:eastAsia="Arial" w:hAnsi="Arial" w:cs="Arial"/>
          <w:sz w:val="20"/>
          <w:szCs w:val="20"/>
        </w:rPr>
        <w:t xml:space="preserve"> </w:t>
      </w:r>
      <w:r w:rsidRPr="000B7C5D">
        <w:rPr>
          <w:rFonts w:ascii="Arial" w:eastAsia="Arial" w:hAnsi="Arial" w:cs="Arial"/>
          <w:sz w:val="20"/>
          <w:szCs w:val="20"/>
          <w:lang w:val="en-US"/>
        </w:rPr>
        <w:t xml:space="preserve">Rethinking the Inception Architecture for Computer Vision. </w:t>
      </w:r>
      <w:hyperlink r:id="rId44">
        <w:r w:rsidRPr="000B7C5D">
          <w:rPr>
            <w:rStyle w:val="Collegamentoipertestuale"/>
            <w:rFonts w:ascii="Arial" w:eastAsia="Arial" w:hAnsi="Arial" w:cs="Arial"/>
            <w:sz w:val="20"/>
            <w:szCs w:val="20"/>
          </w:rPr>
          <w:t>https://arxiv.org/abs/1512.00567</w:t>
        </w:r>
      </w:hyperlink>
      <w:r w:rsidRPr="000B7C5D">
        <w:rPr>
          <w:rFonts w:ascii="Arial" w:eastAsia="Arial" w:hAnsi="Arial" w:cs="Arial"/>
          <w:sz w:val="20"/>
          <w:szCs w:val="20"/>
        </w:rPr>
        <w:t>, 2015</w:t>
      </w:r>
    </w:p>
    <w:p w14:paraId="10E1921E" w14:textId="2216B11E" w:rsidR="5F233A93" w:rsidRPr="000B7C5D" w:rsidRDefault="5F233A93" w:rsidP="5F233A93">
      <w:pPr>
        <w:spacing w:after="0" w:line="240" w:lineRule="auto"/>
        <w:ind w:left="207"/>
        <w:rPr>
          <w:rFonts w:ascii="Arial" w:eastAsia="Arial" w:hAnsi="Arial" w:cs="Arial"/>
          <w:sz w:val="20"/>
          <w:szCs w:val="20"/>
        </w:rPr>
      </w:pPr>
    </w:p>
    <w:p w14:paraId="3B9B8CDA" w14:textId="5832F347" w:rsidR="5F233A93" w:rsidRPr="000B7C5D" w:rsidRDefault="5F233A93" w:rsidP="5F233A93">
      <w:pPr>
        <w:pStyle w:val="Paragrafoelenco"/>
        <w:numPr>
          <w:ilvl w:val="0"/>
          <w:numId w:val="8"/>
        </w:numPr>
        <w:spacing w:after="0" w:line="240" w:lineRule="auto"/>
        <w:rPr>
          <w:rFonts w:ascii="Arial" w:eastAsia="Arial" w:hAnsi="Arial" w:cs="Arial"/>
          <w:sz w:val="20"/>
          <w:szCs w:val="20"/>
        </w:rPr>
      </w:pPr>
      <w:r w:rsidRPr="000B7C5D">
        <w:rPr>
          <w:rFonts w:ascii="Arial" w:eastAsia="Arial" w:hAnsi="Arial" w:cs="Arial"/>
          <w:sz w:val="20"/>
          <w:szCs w:val="20"/>
          <w:lang w:val="en-US"/>
        </w:rPr>
        <w:t xml:space="preserve"> A simple interpretations of Zernike Polynomials. </w:t>
      </w:r>
      <w:hyperlink r:id="rId45">
        <w:r w:rsidRPr="000B7C5D">
          <w:rPr>
            <w:rStyle w:val="Collegamentoipertestuale"/>
            <w:rFonts w:ascii="Arial" w:eastAsia="Arial" w:hAnsi="Arial" w:cs="Arial"/>
            <w:sz w:val="20"/>
            <w:szCs w:val="20"/>
          </w:rPr>
          <w:t>https://www.quickguide.org/post/a-simple-interpretation-of-zernike-polynomials</w:t>
        </w:r>
      </w:hyperlink>
    </w:p>
    <w:p w14:paraId="0DFFF616" w14:textId="5F6326D0" w:rsidR="5F233A93" w:rsidRPr="000B7C5D" w:rsidRDefault="5F233A93" w:rsidP="5F233A93">
      <w:pPr>
        <w:spacing w:after="0" w:line="240" w:lineRule="auto"/>
        <w:ind w:left="207"/>
        <w:rPr>
          <w:rFonts w:ascii="Arial" w:eastAsia="Arial" w:hAnsi="Arial" w:cs="Arial"/>
          <w:sz w:val="20"/>
          <w:szCs w:val="20"/>
        </w:rPr>
      </w:pPr>
    </w:p>
    <w:p w14:paraId="070003F2" w14:textId="431E66A2" w:rsidR="5F233A93" w:rsidRPr="000B7C5D" w:rsidRDefault="5F233A93" w:rsidP="5F233A93">
      <w:pPr>
        <w:pStyle w:val="Paragrafoelenco"/>
        <w:numPr>
          <w:ilvl w:val="0"/>
          <w:numId w:val="8"/>
        </w:numPr>
        <w:spacing w:after="0" w:line="240" w:lineRule="auto"/>
        <w:rPr>
          <w:rFonts w:ascii="Arial" w:eastAsia="Arial" w:hAnsi="Arial" w:cs="Arial"/>
          <w:sz w:val="20"/>
          <w:szCs w:val="20"/>
        </w:rPr>
      </w:pPr>
      <w:r w:rsidRPr="000B7C5D">
        <w:rPr>
          <w:rFonts w:ascii="Arial" w:eastAsia="Arial" w:hAnsi="Arial" w:cs="Arial"/>
          <w:sz w:val="20"/>
          <w:szCs w:val="20"/>
        </w:rPr>
        <w:t xml:space="preserve"> Commissione Internazionale per l’illuminazione. https://it.wikipedia.org/wiki/Commissione_internazionale_per_l%27illuminazione</w:t>
      </w:r>
    </w:p>
    <w:p w14:paraId="1873CF57" w14:textId="3C7C4739" w:rsidR="5F233A93" w:rsidRDefault="5F233A93" w:rsidP="5F233A93">
      <w:pPr>
        <w:spacing w:after="0" w:line="240" w:lineRule="auto"/>
        <w:rPr>
          <w:rFonts w:ascii="Arial" w:eastAsia="Arial" w:hAnsi="Arial" w:cs="Arial"/>
        </w:rPr>
      </w:pPr>
    </w:p>
    <w:p w14:paraId="3EB38189" w14:textId="3B6FBEA3" w:rsidR="5F233A93" w:rsidRDefault="5F233A93" w:rsidP="5F233A93">
      <w:pPr>
        <w:spacing w:after="0" w:line="240" w:lineRule="auto"/>
        <w:rPr>
          <w:rFonts w:ascii="Arial" w:eastAsia="Arial" w:hAnsi="Arial" w:cs="Arial"/>
        </w:rPr>
      </w:pPr>
    </w:p>
    <w:p w14:paraId="67789793" w14:textId="2A914AD0" w:rsidR="0082594E" w:rsidRDefault="0082594E" w:rsidP="6715F4DC">
      <w:pPr>
        <w:jc w:val="center"/>
        <w:rPr>
          <w:rFonts w:ascii="Arial" w:eastAsia="Arial" w:hAnsi="Arial" w:cs="Arial"/>
          <w:b/>
          <w:bCs/>
          <w:sz w:val="44"/>
          <w:szCs w:val="44"/>
        </w:rPr>
      </w:pPr>
    </w:p>
    <w:p w14:paraId="5E43086B" w14:textId="2FD0F3AA" w:rsidR="0082594E" w:rsidRDefault="0082594E" w:rsidP="6715F4DC">
      <w:pPr>
        <w:jc w:val="center"/>
        <w:rPr>
          <w:rFonts w:ascii="Arial" w:eastAsia="Arial" w:hAnsi="Arial" w:cs="Arial"/>
          <w:b/>
          <w:bCs/>
          <w:sz w:val="44"/>
          <w:szCs w:val="44"/>
        </w:rPr>
      </w:pPr>
    </w:p>
    <w:p w14:paraId="019089E0" w14:textId="77777777" w:rsidR="000B7C5D" w:rsidRDefault="000B7C5D" w:rsidP="6715F4DC">
      <w:pPr>
        <w:jc w:val="center"/>
        <w:rPr>
          <w:rFonts w:ascii="Arial" w:eastAsia="Arial" w:hAnsi="Arial" w:cs="Arial"/>
          <w:b/>
          <w:bCs/>
          <w:sz w:val="44"/>
          <w:szCs w:val="44"/>
        </w:rPr>
      </w:pPr>
    </w:p>
    <w:p w14:paraId="7DB518E3" w14:textId="77777777" w:rsidR="000B7C5D" w:rsidRDefault="000B7C5D" w:rsidP="6715F4DC">
      <w:pPr>
        <w:jc w:val="center"/>
        <w:rPr>
          <w:rFonts w:ascii="Arial" w:eastAsia="Arial" w:hAnsi="Arial" w:cs="Arial"/>
          <w:b/>
          <w:bCs/>
          <w:sz w:val="44"/>
          <w:szCs w:val="44"/>
        </w:rPr>
      </w:pPr>
    </w:p>
    <w:p w14:paraId="40553507" w14:textId="77777777" w:rsidR="000B7C5D" w:rsidRDefault="000B7C5D" w:rsidP="6715F4DC">
      <w:pPr>
        <w:jc w:val="center"/>
        <w:rPr>
          <w:rFonts w:ascii="Arial" w:eastAsia="Arial" w:hAnsi="Arial" w:cs="Arial"/>
          <w:b/>
          <w:bCs/>
          <w:sz w:val="44"/>
          <w:szCs w:val="44"/>
        </w:rPr>
      </w:pPr>
    </w:p>
    <w:p w14:paraId="73EC5C70" w14:textId="77777777" w:rsidR="000B7C5D" w:rsidRDefault="000B7C5D" w:rsidP="6715F4DC">
      <w:pPr>
        <w:jc w:val="center"/>
        <w:rPr>
          <w:rFonts w:ascii="Arial" w:eastAsia="Arial" w:hAnsi="Arial" w:cs="Arial"/>
          <w:b/>
          <w:bCs/>
          <w:sz w:val="44"/>
          <w:szCs w:val="44"/>
        </w:rPr>
      </w:pPr>
    </w:p>
    <w:p w14:paraId="05D5672C" w14:textId="77777777" w:rsidR="000B7C5D" w:rsidRDefault="000B7C5D" w:rsidP="6715F4DC">
      <w:pPr>
        <w:jc w:val="center"/>
        <w:rPr>
          <w:rFonts w:ascii="Arial" w:eastAsia="Arial" w:hAnsi="Arial" w:cs="Arial"/>
          <w:b/>
          <w:bCs/>
          <w:sz w:val="44"/>
          <w:szCs w:val="44"/>
        </w:rPr>
      </w:pPr>
    </w:p>
    <w:p w14:paraId="7C940D05" w14:textId="77777777" w:rsidR="000A6C56" w:rsidRDefault="000A6C56" w:rsidP="000A6C56">
      <w:pPr>
        <w:spacing w:line="360" w:lineRule="auto"/>
        <w:rPr>
          <w:rFonts w:ascii="Arial" w:eastAsia="Arial" w:hAnsi="Arial" w:cs="Arial"/>
          <w:b/>
          <w:bCs/>
          <w:sz w:val="44"/>
          <w:szCs w:val="44"/>
        </w:rPr>
      </w:pPr>
    </w:p>
    <w:p w14:paraId="39EE55AC" w14:textId="77777777" w:rsidR="007D2CCD" w:rsidRDefault="007D2CCD" w:rsidP="000A6C56">
      <w:pPr>
        <w:spacing w:line="360" w:lineRule="auto"/>
        <w:jc w:val="center"/>
        <w:rPr>
          <w:rFonts w:ascii="Arial" w:eastAsia="Arial" w:hAnsi="Arial" w:cs="Arial"/>
          <w:b/>
          <w:bCs/>
          <w:sz w:val="44"/>
          <w:szCs w:val="44"/>
        </w:rPr>
      </w:pPr>
    </w:p>
    <w:p w14:paraId="58F7DD26" w14:textId="30EAC758" w:rsidR="00BD42DF" w:rsidRPr="000A6C56" w:rsidRDefault="5AC934F5" w:rsidP="000A6C56">
      <w:pPr>
        <w:spacing w:line="360" w:lineRule="auto"/>
        <w:jc w:val="center"/>
        <w:rPr>
          <w:rFonts w:ascii="Arial" w:eastAsia="Arial" w:hAnsi="Arial" w:cs="Arial"/>
          <w:b/>
          <w:bCs/>
          <w:sz w:val="44"/>
          <w:szCs w:val="44"/>
        </w:rPr>
      </w:pPr>
      <w:r w:rsidRPr="5AC934F5">
        <w:rPr>
          <w:rFonts w:ascii="Arial" w:eastAsia="Arial" w:hAnsi="Arial" w:cs="Arial"/>
          <w:b/>
          <w:bCs/>
          <w:sz w:val="44"/>
          <w:szCs w:val="44"/>
        </w:rPr>
        <w:lastRenderedPageBreak/>
        <w:t>Elenco delle figur</w:t>
      </w:r>
      <w:r w:rsidR="000A6C56">
        <w:rPr>
          <w:rFonts w:ascii="Arial" w:eastAsia="Arial" w:hAnsi="Arial" w:cs="Arial"/>
          <w:b/>
          <w:bCs/>
          <w:sz w:val="44"/>
          <w:szCs w:val="44"/>
        </w:rPr>
        <w:t>e</w:t>
      </w:r>
    </w:p>
    <w:p w14:paraId="66DF1689" w14:textId="252927C8" w:rsidR="0082594E" w:rsidRDefault="5F233A93" w:rsidP="5F233A93">
      <w:pPr>
        <w:rPr>
          <w:rFonts w:ascii="Arial" w:eastAsia="Arial" w:hAnsi="Arial" w:cs="Arial"/>
          <w:sz w:val="20"/>
          <w:szCs w:val="20"/>
        </w:rPr>
      </w:pPr>
      <w:r w:rsidRPr="5F233A93">
        <w:rPr>
          <w:rFonts w:ascii="Arial" w:eastAsia="Arial" w:hAnsi="Arial" w:cs="Arial"/>
          <w:sz w:val="20"/>
          <w:szCs w:val="20"/>
        </w:rPr>
        <w:t>2.1  Esempio di rete neurale convoluzionale</w:t>
      </w:r>
      <w:r w:rsidR="00556C7D">
        <w:rPr>
          <w:rFonts w:ascii="Arial" w:eastAsia="Arial" w:hAnsi="Arial" w:cs="Arial"/>
          <w:sz w:val="20"/>
          <w:szCs w:val="20"/>
        </w:rPr>
        <w:t>……………………………………………………………………..</w:t>
      </w:r>
      <w:r w:rsidR="009F6907">
        <w:rPr>
          <w:rFonts w:ascii="Arial" w:eastAsia="Arial" w:hAnsi="Arial" w:cs="Arial"/>
          <w:sz w:val="20"/>
          <w:szCs w:val="20"/>
        </w:rPr>
        <w:t>5</w:t>
      </w:r>
    </w:p>
    <w:p w14:paraId="717D27A5" w14:textId="38F7C2F5" w:rsidR="005E4EDA" w:rsidRPr="0082594E" w:rsidRDefault="6715F4DC" w:rsidP="5F233A93">
      <w:pPr>
        <w:rPr>
          <w:rFonts w:ascii="Arial" w:eastAsia="Arial" w:hAnsi="Arial" w:cs="Arial"/>
          <w:sz w:val="20"/>
          <w:szCs w:val="20"/>
        </w:rPr>
      </w:pPr>
      <w:r w:rsidRPr="6715F4DC">
        <w:rPr>
          <w:rFonts w:ascii="Arial" w:eastAsia="Arial" w:hAnsi="Arial" w:cs="Arial"/>
          <w:sz w:val="20"/>
          <w:szCs w:val="20"/>
        </w:rPr>
        <w:t>3.1  Esempio di immagine istopatologica normale</w:t>
      </w:r>
      <w:r w:rsidR="00556C7D">
        <w:rPr>
          <w:rFonts w:ascii="Arial" w:eastAsia="Arial" w:hAnsi="Arial" w:cs="Arial"/>
          <w:sz w:val="20"/>
          <w:szCs w:val="20"/>
        </w:rPr>
        <w:t>……………………………………………………………….</w:t>
      </w:r>
      <w:r w:rsidR="003A4F02">
        <w:rPr>
          <w:rFonts w:ascii="Arial" w:eastAsia="Arial" w:hAnsi="Arial" w:cs="Arial"/>
          <w:sz w:val="20"/>
          <w:szCs w:val="20"/>
        </w:rPr>
        <w:t>6</w:t>
      </w:r>
    </w:p>
    <w:p w14:paraId="2F628460" w14:textId="3BA302E1" w:rsidR="005E4EDA" w:rsidRDefault="6715F4DC" w:rsidP="5F233A93">
      <w:pPr>
        <w:rPr>
          <w:rFonts w:ascii="Arial" w:eastAsia="Arial" w:hAnsi="Arial" w:cs="Arial"/>
          <w:sz w:val="20"/>
          <w:szCs w:val="20"/>
        </w:rPr>
      </w:pPr>
      <w:r w:rsidRPr="6715F4DC">
        <w:rPr>
          <w:rFonts w:ascii="Arial" w:eastAsia="Arial" w:hAnsi="Arial" w:cs="Arial"/>
          <w:sz w:val="20"/>
          <w:szCs w:val="20"/>
        </w:rPr>
        <w:t>3.2  Esempio di immagine istopatologica anormale</w:t>
      </w:r>
      <w:r w:rsidR="00556C7D">
        <w:rPr>
          <w:rFonts w:ascii="Arial" w:eastAsia="Arial" w:hAnsi="Arial" w:cs="Arial"/>
          <w:sz w:val="20"/>
          <w:szCs w:val="20"/>
        </w:rPr>
        <w:t>……………………………………………………………..</w:t>
      </w:r>
      <w:r w:rsidR="005E4EDA">
        <w:tab/>
      </w:r>
      <w:r w:rsidR="003A4F02">
        <w:rPr>
          <w:rFonts w:ascii="Arial" w:eastAsia="Arial" w:hAnsi="Arial" w:cs="Arial"/>
          <w:sz w:val="20"/>
          <w:szCs w:val="20"/>
        </w:rPr>
        <w:t>6</w:t>
      </w:r>
    </w:p>
    <w:p w14:paraId="6ADF5F65" w14:textId="0FD629C0" w:rsidR="0082594E" w:rsidRDefault="6715F4DC" w:rsidP="5F233A93">
      <w:pPr>
        <w:rPr>
          <w:rFonts w:ascii="Arial" w:eastAsia="Arial" w:hAnsi="Arial" w:cs="Arial"/>
          <w:sz w:val="20"/>
          <w:szCs w:val="20"/>
        </w:rPr>
      </w:pPr>
      <w:r w:rsidRPr="6715F4DC">
        <w:rPr>
          <w:rFonts w:ascii="Arial" w:eastAsia="Arial" w:hAnsi="Arial" w:cs="Arial"/>
          <w:sz w:val="20"/>
          <w:szCs w:val="20"/>
        </w:rPr>
        <w:t>3.3  Esempio di Local Binary Pattern</w:t>
      </w:r>
      <w:r w:rsidR="00556C7D">
        <w:rPr>
          <w:rFonts w:ascii="Arial" w:eastAsia="Arial" w:hAnsi="Arial" w:cs="Arial"/>
          <w:sz w:val="20"/>
          <w:szCs w:val="20"/>
        </w:rPr>
        <w:t>……………………………………………………………………………...</w:t>
      </w:r>
      <w:r w:rsidR="004F78F9">
        <w:tab/>
      </w:r>
      <w:r w:rsidR="003A4F02">
        <w:rPr>
          <w:rFonts w:ascii="Arial" w:eastAsia="Arial" w:hAnsi="Arial" w:cs="Arial"/>
          <w:sz w:val="20"/>
          <w:szCs w:val="20"/>
        </w:rPr>
        <w:t>7</w:t>
      </w:r>
    </w:p>
    <w:p w14:paraId="69916ECA" w14:textId="426835AD" w:rsidR="0082594E" w:rsidRDefault="6715F4DC" w:rsidP="5F233A93">
      <w:pPr>
        <w:rPr>
          <w:rFonts w:ascii="Arial" w:eastAsia="Arial" w:hAnsi="Arial" w:cs="Arial"/>
          <w:sz w:val="20"/>
          <w:szCs w:val="20"/>
        </w:rPr>
      </w:pPr>
      <w:r w:rsidRPr="6715F4DC">
        <w:rPr>
          <w:rFonts w:ascii="Arial" w:eastAsia="Arial" w:hAnsi="Arial" w:cs="Arial"/>
          <w:sz w:val="20"/>
          <w:szCs w:val="20"/>
        </w:rPr>
        <w:t>3.4  Polinomi di Zernike</w:t>
      </w:r>
      <w:r w:rsidR="00556C7D">
        <w:rPr>
          <w:rFonts w:ascii="Arial" w:eastAsia="Arial" w:hAnsi="Arial" w:cs="Arial"/>
          <w:sz w:val="20"/>
          <w:szCs w:val="20"/>
        </w:rPr>
        <w:t>……………………………………………………………………………………………..</w:t>
      </w:r>
      <w:r w:rsidR="004F78F9">
        <w:tab/>
      </w:r>
      <w:r w:rsidR="003A4F02">
        <w:rPr>
          <w:rFonts w:ascii="Arial" w:eastAsia="Arial" w:hAnsi="Arial" w:cs="Arial"/>
          <w:sz w:val="20"/>
          <w:szCs w:val="20"/>
        </w:rPr>
        <w:t>8</w:t>
      </w:r>
    </w:p>
    <w:p w14:paraId="4F645D7C" w14:textId="56070E75" w:rsidR="0082594E" w:rsidRDefault="6715F4DC" w:rsidP="5F233A93">
      <w:pPr>
        <w:rPr>
          <w:rFonts w:ascii="Arial" w:eastAsia="Arial" w:hAnsi="Arial" w:cs="Arial"/>
          <w:sz w:val="20"/>
          <w:szCs w:val="20"/>
        </w:rPr>
      </w:pPr>
      <w:r w:rsidRPr="6715F4DC">
        <w:rPr>
          <w:rFonts w:ascii="Arial" w:eastAsia="Arial" w:hAnsi="Arial" w:cs="Arial"/>
          <w:sz w:val="20"/>
          <w:szCs w:val="20"/>
        </w:rPr>
        <w:t>3.5  Colori RGB delle immagini digitali all’occhio umano</w:t>
      </w:r>
      <w:r w:rsidR="00556C7D">
        <w:rPr>
          <w:rFonts w:ascii="Arial" w:eastAsia="Arial" w:hAnsi="Arial" w:cs="Arial"/>
          <w:sz w:val="20"/>
          <w:szCs w:val="20"/>
        </w:rPr>
        <w:t>………………………………………………………..</w:t>
      </w:r>
      <w:r w:rsidRPr="6715F4DC">
        <w:rPr>
          <w:rFonts w:ascii="Arial" w:eastAsia="Arial" w:hAnsi="Arial" w:cs="Arial"/>
          <w:sz w:val="20"/>
          <w:szCs w:val="20"/>
        </w:rPr>
        <w:t>1</w:t>
      </w:r>
      <w:r w:rsidR="003A4F02">
        <w:rPr>
          <w:rFonts w:ascii="Arial" w:eastAsia="Arial" w:hAnsi="Arial" w:cs="Arial"/>
          <w:sz w:val="20"/>
          <w:szCs w:val="20"/>
        </w:rPr>
        <w:t>0</w:t>
      </w:r>
    </w:p>
    <w:p w14:paraId="2F28DDAB" w14:textId="297BA60F" w:rsidR="0082594E" w:rsidRDefault="6715F4DC" w:rsidP="5F233A93">
      <w:pPr>
        <w:rPr>
          <w:rFonts w:ascii="Arial" w:eastAsia="Arial" w:hAnsi="Arial" w:cs="Arial"/>
          <w:sz w:val="20"/>
          <w:szCs w:val="20"/>
        </w:rPr>
      </w:pPr>
      <w:r w:rsidRPr="6715F4DC">
        <w:rPr>
          <w:rFonts w:ascii="Arial" w:eastAsia="Arial" w:hAnsi="Arial" w:cs="Arial"/>
          <w:sz w:val="20"/>
          <w:szCs w:val="20"/>
        </w:rPr>
        <w:t>3.6  Esempio di istogramma del colore</w:t>
      </w:r>
      <w:r w:rsidR="00556C7D">
        <w:rPr>
          <w:rFonts w:ascii="Arial" w:eastAsia="Arial" w:hAnsi="Arial" w:cs="Arial"/>
          <w:sz w:val="20"/>
          <w:szCs w:val="20"/>
        </w:rPr>
        <w:t>……………………………………………………………………………</w:t>
      </w:r>
      <w:r w:rsidRPr="6715F4DC">
        <w:rPr>
          <w:rFonts w:ascii="Arial" w:eastAsia="Arial" w:hAnsi="Arial" w:cs="Arial"/>
          <w:sz w:val="20"/>
          <w:szCs w:val="20"/>
        </w:rPr>
        <w:t>1</w:t>
      </w:r>
      <w:r w:rsidR="003A4F02">
        <w:rPr>
          <w:rFonts w:ascii="Arial" w:eastAsia="Arial" w:hAnsi="Arial" w:cs="Arial"/>
          <w:sz w:val="20"/>
          <w:szCs w:val="20"/>
        </w:rPr>
        <w:t>1</w:t>
      </w:r>
    </w:p>
    <w:p w14:paraId="6E5E7733" w14:textId="5EE841DA" w:rsidR="0082594E" w:rsidRDefault="6715F4DC" w:rsidP="5F233A93">
      <w:pPr>
        <w:rPr>
          <w:rFonts w:ascii="Arial" w:eastAsia="Arial" w:hAnsi="Arial" w:cs="Arial"/>
          <w:sz w:val="20"/>
          <w:szCs w:val="20"/>
        </w:rPr>
      </w:pPr>
      <w:r w:rsidRPr="6715F4DC">
        <w:rPr>
          <w:rFonts w:ascii="Arial" w:eastAsia="Arial" w:hAnsi="Arial" w:cs="Arial"/>
          <w:sz w:val="20"/>
          <w:szCs w:val="20"/>
        </w:rPr>
        <w:t>3.7  Istogramma del colore applicato a un’immagine istopatologica anormale</w:t>
      </w:r>
      <w:r w:rsidR="00556C7D">
        <w:rPr>
          <w:rFonts w:ascii="Arial" w:eastAsia="Arial" w:hAnsi="Arial" w:cs="Arial"/>
          <w:sz w:val="20"/>
          <w:szCs w:val="20"/>
        </w:rPr>
        <w:t>……………………………….</w:t>
      </w:r>
      <w:r w:rsidR="004F78F9">
        <w:tab/>
      </w:r>
      <w:r w:rsidRPr="6715F4DC">
        <w:rPr>
          <w:rFonts w:ascii="Arial" w:eastAsia="Arial" w:hAnsi="Arial" w:cs="Arial"/>
          <w:sz w:val="20"/>
          <w:szCs w:val="20"/>
        </w:rPr>
        <w:t>1</w:t>
      </w:r>
      <w:r w:rsidR="003A4F02">
        <w:rPr>
          <w:rFonts w:ascii="Arial" w:eastAsia="Arial" w:hAnsi="Arial" w:cs="Arial"/>
          <w:sz w:val="20"/>
          <w:szCs w:val="20"/>
        </w:rPr>
        <w:t>1</w:t>
      </w:r>
    </w:p>
    <w:p w14:paraId="3A081065" w14:textId="3CBC76AA" w:rsidR="0082594E" w:rsidRDefault="6715F4DC" w:rsidP="5F233A93">
      <w:pPr>
        <w:rPr>
          <w:rFonts w:ascii="Arial" w:eastAsia="Arial" w:hAnsi="Arial" w:cs="Arial"/>
          <w:sz w:val="20"/>
          <w:szCs w:val="20"/>
        </w:rPr>
      </w:pPr>
      <w:r w:rsidRPr="6715F4DC">
        <w:rPr>
          <w:rFonts w:ascii="Arial" w:eastAsia="Arial" w:hAnsi="Arial" w:cs="Arial"/>
          <w:sz w:val="20"/>
          <w:szCs w:val="20"/>
        </w:rPr>
        <w:t>3.8  Esempio di feature di Haar</w:t>
      </w:r>
      <w:r w:rsidR="00556C7D">
        <w:rPr>
          <w:rFonts w:ascii="Arial" w:eastAsia="Arial" w:hAnsi="Arial" w:cs="Arial"/>
          <w:sz w:val="20"/>
          <w:szCs w:val="20"/>
        </w:rPr>
        <w:t>………………………………………………………………………………</w:t>
      </w:r>
      <w:r w:rsidR="004D34C1">
        <w:rPr>
          <w:rFonts w:ascii="Arial" w:eastAsia="Arial" w:hAnsi="Arial" w:cs="Arial"/>
          <w:sz w:val="20"/>
          <w:szCs w:val="20"/>
        </w:rPr>
        <w:t>.....</w:t>
      </w:r>
      <w:r w:rsidR="00556C7D">
        <w:rPr>
          <w:rFonts w:ascii="Arial" w:eastAsia="Arial" w:hAnsi="Arial" w:cs="Arial"/>
          <w:sz w:val="20"/>
          <w:szCs w:val="20"/>
        </w:rPr>
        <w:t>…</w:t>
      </w:r>
      <w:r w:rsidRPr="6715F4DC">
        <w:rPr>
          <w:rFonts w:ascii="Arial" w:eastAsia="Arial" w:hAnsi="Arial" w:cs="Arial"/>
          <w:sz w:val="20"/>
          <w:szCs w:val="20"/>
        </w:rPr>
        <w:t>1</w:t>
      </w:r>
      <w:r w:rsidR="003A4F02">
        <w:rPr>
          <w:rFonts w:ascii="Arial" w:eastAsia="Arial" w:hAnsi="Arial" w:cs="Arial"/>
          <w:sz w:val="20"/>
          <w:szCs w:val="20"/>
        </w:rPr>
        <w:t>2</w:t>
      </w:r>
    </w:p>
    <w:p w14:paraId="5FD45032" w14:textId="7C078FA4" w:rsidR="009F2BDA" w:rsidRDefault="5AC934F5" w:rsidP="5F233A93">
      <w:pPr>
        <w:rPr>
          <w:rFonts w:ascii="Arial" w:eastAsia="Arial" w:hAnsi="Arial" w:cs="Arial"/>
          <w:sz w:val="20"/>
          <w:szCs w:val="20"/>
        </w:rPr>
      </w:pPr>
      <w:r w:rsidRPr="5AC934F5">
        <w:rPr>
          <w:rFonts w:ascii="Arial" w:eastAsia="Arial" w:hAnsi="Arial" w:cs="Arial"/>
          <w:sz w:val="20"/>
          <w:szCs w:val="20"/>
        </w:rPr>
        <w:t>3.9  Esempio di codice Matlab per allenamento classificatore</w:t>
      </w:r>
      <w:r w:rsidR="00556C7D">
        <w:rPr>
          <w:rFonts w:ascii="Arial" w:eastAsia="Arial" w:hAnsi="Arial" w:cs="Arial"/>
          <w:sz w:val="20"/>
          <w:szCs w:val="20"/>
        </w:rPr>
        <w:t>……………………………………………</w:t>
      </w:r>
      <w:r w:rsidR="004D34C1">
        <w:rPr>
          <w:rFonts w:ascii="Arial" w:eastAsia="Arial" w:hAnsi="Arial" w:cs="Arial"/>
          <w:sz w:val="20"/>
          <w:szCs w:val="20"/>
        </w:rPr>
        <w:t>.....</w:t>
      </w:r>
      <w:r w:rsidR="00556C7D">
        <w:rPr>
          <w:rFonts w:ascii="Arial" w:eastAsia="Arial" w:hAnsi="Arial" w:cs="Arial"/>
          <w:sz w:val="20"/>
          <w:szCs w:val="20"/>
        </w:rPr>
        <w:t>…</w:t>
      </w:r>
      <w:r w:rsidR="00CE1AA6">
        <w:rPr>
          <w:rFonts w:ascii="Arial" w:eastAsia="Arial" w:hAnsi="Arial" w:cs="Arial"/>
          <w:sz w:val="20"/>
          <w:szCs w:val="20"/>
        </w:rPr>
        <w:t>1</w:t>
      </w:r>
      <w:r w:rsidR="003A4F02">
        <w:rPr>
          <w:rFonts w:ascii="Arial" w:eastAsia="Arial" w:hAnsi="Arial" w:cs="Arial"/>
          <w:sz w:val="20"/>
          <w:szCs w:val="20"/>
        </w:rPr>
        <w:t>5</w:t>
      </w:r>
    </w:p>
    <w:p w14:paraId="28FE9357" w14:textId="32FA5A45" w:rsidR="0082594E" w:rsidRDefault="6715F4DC" w:rsidP="5F233A93">
      <w:pPr>
        <w:rPr>
          <w:rFonts w:ascii="Arial" w:eastAsia="Arial" w:hAnsi="Arial" w:cs="Arial"/>
          <w:sz w:val="20"/>
          <w:szCs w:val="20"/>
        </w:rPr>
      </w:pPr>
      <w:r w:rsidRPr="6715F4DC">
        <w:rPr>
          <w:rFonts w:ascii="Arial" w:eastAsia="Arial" w:hAnsi="Arial" w:cs="Arial"/>
          <w:sz w:val="20"/>
          <w:szCs w:val="20"/>
        </w:rPr>
        <w:t>3.10  Esempio di Support Vector Machine</w:t>
      </w:r>
      <w:r w:rsidR="00556C7D">
        <w:rPr>
          <w:rFonts w:ascii="Arial" w:eastAsia="Arial" w:hAnsi="Arial" w:cs="Arial"/>
          <w:sz w:val="20"/>
          <w:szCs w:val="20"/>
        </w:rPr>
        <w:t>……………………………………………………………………</w:t>
      </w:r>
      <w:r w:rsidR="004D34C1">
        <w:rPr>
          <w:rFonts w:ascii="Arial" w:eastAsia="Arial" w:hAnsi="Arial" w:cs="Arial"/>
          <w:sz w:val="20"/>
          <w:szCs w:val="20"/>
        </w:rPr>
        <w:t>.....</w:t>
      </w:r>
      <w:r w:rsidR="00354C4E">
        <w:rPr>
          <w:rFonts w:ascii="Arial" w:eastAsia="Arial" w:hAnsi="Arial" w:cs="Arial"/>
          <w:sz w:val="20"/>
          <w:szCs w:val="20"/>
        </w:rPr>
        <w:t>.</w:t>
      </w:r>
      <w:r w:rsidR="00556C7D">
        <w:rPr>
          <w:rFonts w:ascii="Arial" w:eastAsia="Arial" w:hAnsi="Arial" w:cs="Arial"/>
          <w:sz w:val="20"/>
          <w:szCs w:val="20"/>
        </w:rPr>
        <w:t>.</w:t>
      </w:r>
      <w:r w:rsidR="003A4F02">
        <w:rPr>
          <w:rFonts w:ascii="Arial" w:eastAsia="Arial" w:hAnsi="Arial" w:cs="Arial"/>
          <w:sz w:val="20"/>
          <w:szCs w:val="20"/>
        </w:rPr>
        <w:t>17</w:t>
      </w:r>
    </w:p>
    <w:p w14:paraId="19345866" w14:textId="62716A77" w:rsidR="0082594E" w:rsidRDefault="00F872AC" w:rsidP="5F233A93">
      <w:pPr>
        <w:rPr>
          <w:rFonts w:ascii="Arial" w:eastAsia="Arial" w:hAnsi="Arial" w:cs="Arial"/>
          <w:sz w:val="20"/>
          <w:szCs w:val="20"/>
        </w:rPr>
      </w:pPr>
      <w:r>
        <w:rPr>
          <w:rFonts w:ascii="Arial" w:eastAsia="Arial" w:hAnsi="Arial" w:cs="Arial"/>
          <w:sz w:val="20"/>
          <w:szCs w:val="20"/>
        </w:rPr>
        <w:t>3.11</w:t>
      </w:r>
      <w:r w:rsidR="6715F4DC" w:rsidRPr="6715F4DC">
        <w:rPr>
          <w:rFonts w:ascii="Arial" w:eastAsia="Arial" w:hAnsi="Arial" w:cs="Arial"/>
          <w:sz w:val="20"/>
          <w:szCs w:val="20"/>
        </w:rPr>
        <w:t xml:space="preserve">  Struttura di una matrice di confusione</w:t>
      </w:r>
      <w:r w:rsidR="00556C7D">
        <w:rPr>
          <w:rFonts w:ascii="Arial" w:eastAsia="Arial" w:hAnsi="Arial" w:cs="Arial"/>
          <w:sz w:val="20"/>
          <w:szCs w:val="20"/>
        </w:rPr>
        <w:t>…………………………………………………………………</w:t>
      </w:r>
      <w:r w:rsidR="00354C4E">
        <w:rPr>
          <w:rFonts w:ascii="Arial" w:eastAsia="Arial" w:hAnsi="Arial" w:cs="Arial"/>
          <w:sz w:val="20"/>
          <w:szCs w:val="20"/>
        </w:rPr>
        <w:t>...</w:t>
      </w:r>
      <w:r w:rsidR="004D34C1">
        <w:rPr>
          <w:rFonts w:ascii="Arial" w:eastAsia="Arial" w:hAnsi="Arial" w:cs="Arial"/>
          <w:sz w:val="20"/>
          <w:szCs w:val="20"/>
        </w:rPr>
        <w:t>..</w:t>
      </w:r>
      <w:r w:rsidR="00556C7D">
        <w:rPr>
          <w:rFonts w:ascii="Arial" w:eastAsia="Arial" w:hAnsi="Arial" w:cs="Arial"/>
          <w:sz w:val="20"/>
          <w:szCs w:val="20"/>
        </w:rPr>
        <w:t>…</w:t>
      </w:r>
      <w:r w:rsidR="003A4F02">
        <w:rPr>
          <w:rFonts w:ascii="Arial" w:eastAsia="Arial" w:hAnsi="Arial" w:cs="Arial"/>
          <w:sz w:val="20"/>
          <w:szCs w:val="20"/>
        </w:rPr>
        <w:t>18</w:t>
      </w:r>
    </w:p>
    <w:p w14:paraId="472359A6" w14:textId="1F8BB091" w:rsidR="00101363" w:rsidRDefault="5AC934F5" w:rsidP="5F233A93">
      <w:pPr>
        <w:rPr>
          <w:rFonts w:ascii="Arial" w:eastAsia="Arial" w:hAnsi="Arial" w:cs="Arial"/>
          <w:sz w:val="20"/>
          <w:szCs w:val="20"/>
        </w:rPr>
      </w:pPr>
      <w:r w:rsidRPr="5AC934F5">
        <w:rPr>
          <w:rFonts w:ascii="Arial" w:eastAsia="Arial" w:hAnsi="Arial" w:cs="Arial"/>
          <w:sz w:val="20"/>
          <w:szCs w:val="20"/>
        </w:rPr>
        <w:t>4.</w:t>
      </w:r>
      <w:r w:rsidR="009B10F0">
        <w:rPr>
          <w:rFonts w:ascii="Arial" w:eastAsia="Arial" w:hAnsi="Arial" w:cs="Arial"/>
          <w:sz w:val="20"/>
          <w:szCs w:val="20"/>
        </w:rPr>
        <w:t>7</w:t>
      </w:r>
      <w:r w:rsidRPr="5AC934F5">
        <w:rPr>
          <w:rFonts w:ascii="Arial" w:eastAsia="Arial" w:hAnsi="Arial" w:cs="Arial"/>
          <w:sz w:val="20"/>
          <w:szCs w:val="20"/>
        </w:rPr>
        <w:t xml:space="preserve">  Grafico a linee per F-Score di ogni classificatore-feature handcrafted</w:t>
      </w:r>
      <w:r w:rsidR="00556C7D">
        <w:rPr>
          <w:rFonts w:ascii="Arial" w:eastAsia="Arial" w:hAnsi="Arial" w:cs="Arial"/>
          <w:sz w:val="20"/>
          <w:szCs w:val="20"/>
        </w:rPr>
        <w:t>…………………………………</w:t>
      </w:r>
      <w:r w:rsidR="004D34C1">
        <w:rPr>
          <w:rFonts w:ascii="Arial" w:eastAsia="Arial" w:hAnsi="Arial" w:cs="Arial"/>
          <w:sz w:val="20"/>
          <w:szCs w:val="20"/>
        </w:rPr>
        <w:t>..</w:t>
      </w:r>
      <w:r w:rsidR="00556C7D">
        <w:rPr>
          <w:rFonts w:ascii="Arial" w:eastAsia="Arial" w:hAnsi="Arial" w:cs="Arial"/>
          <w:sz w:val="20"/>
          <w:szCs w:val="20"/>
        </w:rPr>
        <w:t>...</w:t>
      </w:r>
      <w:r w:rsidR="00CE1AA6">
        <w:rPr>
          <w:rFonts w:ascii="Arial" w:eastAsia="Arial" w:hAnsi="Arial" w:cs="Arial"/>
          <w:sz w:val="20"/>
          <w:szCs w:val="20"/>
        </w:rPr>
        <w:t>2</w:t>
      </w:r>
      <w:r w:rsidR="003A4F02">
        <w:rPr>
          <w:rFonts w:ascii="Arial" w:eastAsia="Arial" w:hAnsi="Arial" w:cs="Arial"/>
          <w:sz w:val="20"/>
          <w:szCs w:val="20"/>
        </w:rPr>
        <w:t>5</w:t>
      </w:r>
    </w:p>
    <w:p w14:paraId="0F0B0316" w14:textId="4B1DD1F7" w:rsidR="00101363" w:rsidRDefault="6715F4DC" w:rsidP="5F233A93">
      <w:pPr>
        <w:rPr>
          <w:rFonts w:ascii="Arial" w:eastAsia="Arial" w:hAnsi="Arial" w:cs="Arial"/>
          <w:sz w:val="20"/>
          <w:szCs w:val="20"/>
        </w:rPr>
      </w:pPr>
      <w:r w:rsidRPr="6715F4DC">
        <w:rPr>
          <w:rFonts w:ascii="Arial" w:eastAsia="Arial" w:hAnsi="Arial" w:cs="Arial"/>
          <w:sz w:val="20"/>
          <w:szCs w:val="20"/>
        </w:rPr>
        <w:t>4.</w:t>
      </w:r>
      <w:r w:rsidR="009B10F0">
        <w:rPr>
          <w:rFonts w:ascii="Arial" w:eastAsia="Arial" w:hAnsi="Arial" w:cs="Arial"/>
          <w:sz w:val="20"/>
          <w:szCs w:val="20"/>
        </w:rPr>
        <w:t>9</w:t>
      </w:r>
      <w:r w:rsidRPr="6715F4DC">
        <w:rPr>
          <w:rFonts w:ascii="Arial" w:eastAsia="Arial" w:hAnsi="Arial" w:cs="Arial"/>
          <w:sz w:val="20"/>
          <w:szCs w:val="20"/>
        </w:rPr>
        <w:t xml:space="preserve">  Grafico a linee per F-Score di ogni classificatore-feature deep</w:t>
      </w:r>
      <w:r w:rsidR="00556C7D">
        <w:rPr>
          <w:rFonts w:ascii="Arial" w:eastAsia="Arial" w:hAnsi="Arial" w:cs="Arial"/>
          <w:sz w:val="20"/>
          <w:szCs w:val="20"/>
        </w:rPr>
        <w:t>………………………………………</w:t>
      </w:r>
      <w:r w:rsidR="005527E7">
        <w:rPr>
          <w:rFonts w:ascii="Arial" w:eastAsia="Arial" w:hAnsi="Arial" w:cs="Arial"/>
          <w:sz w:val="20"/>
          <w:szCs w:val="20"/>
        </w:rPr>
        <w:t>….</w:t>
      </w:r>
      <w:r w:rsidR="004D34C1">
        <w:rPr>
          <w:rFonts w:ascii="Arial" w:eastAsia="Arial" w:hAnsi="Arial" w:cs="Arial"/>
          <w:sz w:val="20"/>
          <w:szCs w:val="20"/>
        </w:rPr>
        <w:t>..</w:t>
      </w:r>
      <w:r w:rsidR="00354C4E">
        <w:rPr>
          <w:rFonts w:ascii="Arial" w:eastAsia="Arial" w:hAnsi="Arial" w:cs="Arial"/>
          <w:sz w:val="20"/>
          <w:szCs w:val="20"/>
        </w:rPr>
        <w:t>..</w:t>
      </w:r>
      <w:r w:rsidR="003A4F02">
        <w:rPr>
          <w:rFonts w:ascii="Arial" w:eastAsia="Arial" w:hAnsi="Arial" w:cs="Arial"/>
          <w:sz w:val="20"/>
          <w:szCs w:val="20"/>
        </w:rPr>
        <w:t>28</w:t>
      </w:r>
    </w:p>
    <w:p w14:paraId="141A9891" w14:textId="50C3E933" w:rsidR="00101363" w:rsidRDefault="6715F4DC" w:rsidP="5F233A93">
      <w:pPr>
        <w:rPr>
          <w:rFonts w:ascii="Arial" w:eastAsia="Arial" w:hAnsi="Arial" w:cs="Arial"/>
          <w:sz w:val="20"/>
          <w:szCs w:val="20"/>
        </w:rPr>
      </w:pPr>
      <w:r w:rsidRPr="6715F4DC">
        <w:rPr>
          <w:rFonts w:ascii="Arial" w:eastAsia="Arial" w:hAnsi="Arial" w:cs="Arial"/>
          <w:sz w:val="20"/>
          <w:szCs w:val="20"/>
        </w:rPr>
        <w:t>4.1</w:t>
      </w:r>
      <w:r w:rsidR="009B10F0">
        <w:rPr>
          <w:rFonts w:ascii="Arial" w:eastAsia="Arial" w:hAnsi="Arial" w:cs="Arial"/>
          <w:sz w:val="20"/>
          <w:szCs w:val="20"/>
        </w:rPr>
        <w:t>1</w:t>
      </w:r>
      <w:r w:rsidRPr="6715F4DC">
        <w:rPr>
          <w:rFonts w:ascii="Arial" w:eastAsia="Arial" w:hAnsi="Arial" w:cs="Arial"/>
          <w:sz w:val="20"/>
          <w:szCs w:val="20"/>
        </w:rPr>
        <w:t xml:space="preserve">  Grafico a linee per F-Score di ogni classificatore-feature combinata per immagini 160x160</w:t>
      </w:r>
      <w:r w:rsidR="00556C7D">
        <w:rPr>
          <w:rFonts w:ascii="Arial" w:eastAsia="Arial" w:hAnsi="Arial" w:cs="Arial"/>
          <w:sz w:val="20"/>
          <w:szCs w:val="20"/>
        </w:rPr>
        <w:t>……</w:t>
      </w:r>
      <w:r w:rsidR="005527E7">
        <w:rPr>
          <w:rFonts w:ascii="Arial" w:eastAsia="Arial" w:hAnsi="Arial" w:cs="Arial"/>
          <w:sz w:val="20"/>
          <w:szCs w:val="20"/>
        </w:rPr>
        <w:t>.</w:t>
      </w:r>
      <w:r w:rsidR="00556C7D">
        <w:rPr>
          <w:rFonts w:ascii="Arial" w:eastAsia="Arial" w:hAnsi="Arial" w:cs="Arial"/>
          <w:sz w:val="20"/>
          <w:szCs w:val="20"/>
        </w:rPr>
        <w:t>…</w:t>
      </w:r>
      <w:r w:rsidR="004D34C1">
        <w:rPr>
          <w:rFonts w:ascii="Arial" w:eastAsia="Arial" w:hAnsi="Arial" w:cs="Arial"/>
          <w:sz w:val="20"/>
          <w:szCs w:val="20"/>
        </w:rPr>
        <w:t>..</w:t>
      </w:r>
      <w:r w:rsidR="005527E7">
        <w:rPr>
          <w:rFonts w:ascii="Arial" w:eastAsia="Arial" w:hAnsi="Arial" w:cs="Arial"/>
          <w:sz w:val="20"/>
          <w:szCs w:val="20"/>
        </w:rPr>
        <w:t>..</w:t>
      </w:r>
      <w:r w:rsidR="003A4F02">
        <w:rPr>
          <w:rFonts w:ascii="Arial" w:eastAsia="Arial" w:hAnsi="Arial" w:cs="Arial"/>
          <w:sz w:val="20"/>
          <w:szCs w:val="20"/>
        </w:rPr>
        <w:t>29</w:t>
      </w:r>
    </w:p>
    <w:p w14:paraId="265F2F33" w14:textId="24BFF8D8" w:rsidR="00101363" w:rsidRDefault="6715F4DC" w:rsidP="5F233A93">
      <w:pPr>
        <w:rPr>
          <w:rFonts w:ascii="Arial" w:eastAsia="Arial" w:hAnsi="Arial" w:cs="Arial"/>
          <w:sz w:val="20"/>
          <w:szCs w:val="20"/>
        </w:rPr>
      </w:pPr>
      <w:r w:rsidRPr="6715F4DC">
        <w:rPr>
          <w:rFonts w:ascii="Arial" w:eastAsia="Arial" w:hAnsi="Arial" w:cs="Arial"/>
          <w:sz w:val="20"/>
          <w:szCs w:val="20"/>
        </w:rPr>
        <w:t>4.1</w:t>
      </w:r>
      <w:r w:rsidR="009B10F0">
        <w:rPr>
          <w:rFonts w:ascii="Arial" w:eastAsia="Arial" w:hAnsi="Arial" w:cs="Arial"/>
          <w:sz w:val="20"/>
          <w:szCs w:val="20"/>
        </w:rPr>
        <w:t>3</w:t>
      </w:r>
      <w:r w:rsidRPr="6715F4DC">
        <w:rPr>
          <w:rFonts w:ascii="Arial" w:eastAsia="Arial" w:hAnsi="Arial" w:cs="Arial"/>
          <w:sz w:val="20"/>
          <w:szCs w:val="20"/>
        </w:rPr>
        <w:t xml:space="preserve">  Grafico a linee per F-Score di ogni classificatore-feature combinata per immagini 120x120</w:t>
      </w:r>
      <w:r w:rsidR="00556C7D">
        <w:rPr>
          <w:rFonts w:ascii="Arial" w:eastAsia="Arial" w:hAnsi="Arial" w:cs="Arial"/>
          <w:sz w:val="20"/>
          <w:szCs w:val="20"/>
        </w:rPr>
        <w:t>………</w:t>
      </w:r>
      <w:r w:rsidR="004D34C1">
        <w:rPr>
          <w:rFonts w:ascii="Arial" w:eastAsia="Arial" w:hAnsi="Arial" w:cs="Arial"/>
          <w:sz w:val="20"/>
          <w:szCs w:val="20"/>
        </w:rPr>
        <w:t>…</w:t>
      </w:r>
      <w:r w:rsidR="00556C7D">
        <w:rPr>
          <w:rFonts w:ascii="Arial" w:eastAsia="Arial" w:hAnsi="Arial" w:cs="Arial"/>
          <w:sz w:val="20"/>
          <w:szCs w:val="20"/>
        </w:rPr>
        <w:t>..</w:t>
      </w:r>
      <w:r w:rsidRPr="6715F4DC">
        <w:rPr>
          <w:rFonts w:ascii="Arial" w:eastAsia="Arial" w:hAnsi="Arial" w:cs="Arial"/>
          <w:sz w:val="20"/>
          <w:szCs w:val="20"/>
        </w:rPr>
        <w:t>3</w:t>
      </w:r>
      <w:r w:rsidR="003A4F02">
        <w:rPr>
          <w:rFonts w:ascii="Arial" w:eastAsia="Arial" w:hAnsi="Arial" w:cs="Arial"/>
          <w:sz w:val="20"/>
          <w:szCs w:val="20"/>
        </w:rPr>
        <w:t>1</w:t>
      </w:r>
    </w:p>
    <w:p w14:paraId="2A2AE338" w14:textId="660F3E53" w:rsidR="00101363" w:rsidRDefault="6715F4DC" w:rsidP="5F233A93">
      <w:pPr>
        <w:rPr>
          <w:rFonts w:ascii="Arial" w:eastAsia="Arial" w:hAnsi="Arial" w:cs="Arial"/>
          <w:sz w:val="20"/>
          <w:szCs w:val="20"/>
        </w:rPr>
      </w:pPr>
      <w:r w:rsidRPr="6715F4DC">
        <w:rPr>
          <w:rFonts w:ascii="Arial" w:eastAsia="Arial" w:hAnsi="Arial" w:cs="Arial"/>
          <w:sz w:val="20"/>
          <w:szCs w:val="20"/>
        </w:rPr>
        <w:t>4.1</w:t>
      </w:r>
      <w:r w:rsidR="009B10F0">
        <w:rPr>
          <w:rFonts w:ascii="Arial" w:eastAsia="Arial" w:hAnsi="Arial" w:cs="Arial"/>
          <w:sz w:val="20"/>
          <w:szCs w:val="20"/>
        </w:rPr>
        <w:t>5</w:t>
      </w:r>
      <w:r w:rsidRPr="6715F4DC">
        <w:rPr>
          <w:rFonts w:ascii="Arial" w:eastAsia="Arial" w:hAnsi="Arial" w:cs="Arial"/>
          <w:sz w:val="20"/>
          <w:szCs w:val="20"/>
        </w:rPr>
        <w:t xml:space="preserve">  Grafico a linee per F-Score di ogni classificatore-feature combinata per immagini 80x80</w:t>
      </w:r>
      <w:r w:rsidR="00556C7D">
        <w:rPr>
          <w:rFonts w:ascii="Arial" w:eastAsia="Arial" w:hAnsi="Arial" w:cs="Arial"/>
          <w:sz w:val="20"/>
          <w:szCs w:val="20"/>
        </w:rPr>
        <w:t>………</w:t>
      </w:r>
      <w:r w:rsidR="005527E7">
        <w:rPr>
          <w:rFonts w:ascii="Arial" w:eastAsia="Arial" w:hAnsi="Arial" w:cs="Arial"/>
          <w:sz w:val="20"/>
          <w:szCs w:val="20"/>
        </w:rPr>
        <w:t>.....</w:t>
      </w:r>
      <w:r w:rsidR="004D34C1">
        <w:rPr>
          <w:rFonts w:ascii="Arial" w:eastAsia="Arial" w:hAnsi="Arial" w:cs="Arial"/>
          <w:sz w:val="20"/>
          <w:szCs w:val="20"/>
        </w:rPr>
        <w:t>...</w:t>
      </w:r>
      <w:r w:rsidR="005527E7">
        <w:rPr>
          <w:rFonts w:ascii="Arial" w:eastAsia="Arial" w:hAnsi="Arial" w:cs="Arial"/>
          <w:sz w:val="20"/>
          <w:szCs w:val="20"/>
        </w:rPr>
        <w:t>.</w:t>
      </w:r>
      <w:r w:rsidR="00556C7D">
        <w:rPr>
          <w:rFonts w:ascii="Arial" w:eastAsia="Arial" w:hAnsi="Arial" w:cs="Arial"/>
          <w:sz w:val="20"/>
          <w:szCs w:val="20"/>
        </w:rPr>
        <w:t>.</w:t>
      </w:r>
      <w:r w:rsidR="00CE1AA6">
        <w:rPr>
          <w:rFonts w:ascii="Arial" w:eastAsia="Arial" w:hAnsi="Arial" w:cs="Arial"/>
          <w:sz w:val="20"/>
          <w:szCs w:val="20"/>
        </w:rPr>
        <w:t>3</w:t>
      </w:r>
      <w:r w:rsidR="003A4F02">
        <w:rPr>
          <w:rFonts w:ascii="Arial" w:eastAsia="Arial" w:hAnsi="Arial" w:cs="Arial"/>
          <w:sz w:val="20"/>
          <w:szCs w:val="20"/>
        </w:rPr>
        <w:t>2</w:t>
      </w:r>
    </w:p>
    <w:p w14:paraId="625E206A" w14:textId="38B80DC9" w:rsidR="00101363" w:rsidRDefault="00101363" w:rsidP="5F233A93">
      <w:pPr>
        <w:rPr>
          <w:rFonts w:ascii="Arial" w:eastAsia="Arial" w:hAnsi="Arial" w:cs="Arial"/>
          <w:b/>
          <w:bCs/>
          <w:sz w:val="44"/>
          <w:szCs w:val="44"/>
        </w:rPr>
      </w:pPr>
    </w:p>
    <w:p w14:paraId="32F2EE3E" w14:textId="56C48468" w:rsidR="00BD42DF" w:rsidRPr="000A6C56" w:rsidRDefault="55F19737" w:rsidP="000A6C56">
      <w:pPr>
        <w:spacing w:line="360" w:lineRule="auto"/>
        <w:jc w:val="center"/>
        <w:rPr>
          <w:rFonts w:ascii="Arial" w:eastAsia="Arial" w:hAnsi="Arial" w:cs="Arial"/>
          <w:b/>
          <w:bCs/>
          <w:sz w:val="44"/>
          <w:szCs w:val="44"/>
        </w:rPr>
      </w:pPr>
      <w:r w:rsidRPr="55F19737">
        <w:rPr>
          <w:rFonts w:ascii="Arial" w:eastAsia="Arial" w:hAnsi="Arial" w:cs="Arial"/>
          <w:b/>
          <w:bCs/>
          <w:sz w:val="44"/>
          <w:szCs w:val="44"/>
        </w:rPr>
        <w:t>Elenco delle tabelle</w:t>
      </w:r>
    </w:p>
    <w:p w14:paraId="42942027" w14:textId="326C0737" w:rsidR="00357B58" w:rsidRDefault="5AC934F5" w:rsidP="5F233A93">
      <w:pPr>
        <w:rPr>
          <w:rFonts w:ascii="Arial" w:eastAsia="Arial" w:hAnsi="Arial" w:cs="Arial"/>
          <w:sz w:val="20"/>
          <w:szCs w:val="20"/>
        </w:rPr>
      </w:pPr>
      <w:r w:rsidRPr="5AC934F5">
        <w:rPr>
          <w:rFonts w:ascii="Arial" w:eastAsia="Arial" w:hAnsi="Arial" w:cs="Arial"/>
          <w:sz w:val="20"/>
          <w:szCs w:val="20"/>
        </w:rPr>
        <w:t>4.</w:t>
      </w:r>
      <w:r w:rsidR="009B10F0">
        <w:rPr>
          <w:rFonts w:ascii="Arial" w:eastAsia="Arial" w:hAnsi="Arial" w:cs="Arial"/>
          <w:sz w:val="20"/>
          <w:szCs w:val="20"/>
        </w:rPr>
        <w:t>1</w:t>
      </w:r>
      <w:r w:rsidRPr="5AC934F5">
        <w:rPr>
          <w:rFonts w:ascii="Arial" w:eastAsia="Arial" w:hAnsi="Arial" w:cs="Arial"/>
          <w:sz w:val="20"/>
          <w:szCs w:val="20"/>
        </w:rPr>
        <w:t xml:space="preserve">  Valori ottenuti per ogni coppia di feature handcrafted del colore e classificatore</w:t>
      </w:r>
      <w:r w:rsidR="00556C7D">
        <w:rPr>
          <w:rFonts w:ascii="Arial" w:eastAsia="Arial" w:hAnsi="Arial" w:cs="Arial"/>
          <w:sz w:val="20"/>
          <w:szCs w:val="20"/>
        </w:rPr>
        <w:t>……………………</w:t>
      </w:r>
      <w:r w:rsidR="004D34C1">
        <w:rPr>
          <w:rFonts w:ascii="Arial" w:eastAsia="Arial" w:hAnsi="Arial" w:cs="Arial"/>
          <w:sz w:val="20"/>
          <w:szCs w:val="20"/>
        </w:rPr>
        <w:t>…</w:t>
      </w:r>
      <w:r w:rsidR="00556C7D">
        <w:rPr>
          <w:rFonts w:ascii="Arial" w:eastAsia="Arial" w:hAnsi="Arial" w:cs="Arial"/>
          <w:sz w:val="20"/>
          <w:szCs w:val="20"/>
        </w:rPr>
        <w:t>.…</w:t>
      </w:r>
      <w:r w:rsidRPr="5AC934F5">
        <w:rPr>
          <w:rFonts w:ascii="Arial" w:eastAsia="Arial" w:hAnsi="Arial" w:cs="Arial"/>
          <w:sz w:val="20"/>
          <w:szCs w:val="20"/>
        </w:rPr>
        <w:t>2</w:t>
      </w:r>
      <w:r w:rsidR="003A4F02">
        <w:rPr>
          <w:rFonts w:ascii="Arial" w:eastAsia="Arial" w:hAnsi="Arial" w:cs="Arial"/>
          <w:sz w:val="20"/>
          <w:szCs w:val="20"/>
        </w:rPr>
        <w:t>0</w:t>
      </w:r>
    </w:p>
    <w:p w14:paraId="6BE97AA8" w14:textId="3336A666" w:rsidR="00101363" w:rsidRPr="0082594E" w:rsidRDefault="5AC934F5" w:rsidP="5F233A93">
      <w:pPr>
        <w:rPr>
          <w:rFonts w:ascii="Arial" w:eastAsia="Arial" w:hAnsi="Arial" w:cs="Arial"/>
          <w:sz w:val="20"/>
          <w:szCs w:val="20"/>
        </w:rPr>
      </w:pPr>
      <w:r w:rsidRPr="5AC934F5">
        <w:rPr>
          <w:rFonts w:ascii="Arial" w:eastAsia="Arial" w:hAnsi="Arial" w:cs="Arial"/>
          <w:sz w:val="20"/>
          <w:szCs w:val="20"/>
        </w:rPr>
        <w:t>4.</w:t>
      </w:r>
      <w:r w:rsidR="009B10F0">
        <w:rPr>
          <w:rFonts w:ascii="Arial" w:eastAsia="Arial" w:hAnsi="Arial" w:cs="Arial"/>
          <w:sz w:val="20"/>
          <w:szCs w:val="20"/>
        </w:rPr>
        <w:t>2</w:t>
      </w:r>
      <w:r w:rsidRPr="5AC934F5">
        <w:rPr>
          <w:rFonts w:ascii="Arial" w:eastAsia="Arial" w:hAnsi="Arial" w:cs="Arial"/>
          <w:sz w:val="20"/>
          <w:szCs w:val="20"/>
        </w:rPr>
        <w:t xml:space="preserve">  Valori ottenuti per ogni coppia di feature handcrafted della texture e classificatore</w:t>
      </w:r>
      <w:r w:rsidR="006F5FF7">
        <w:rPr>
          <w:rFonts w:ascii="Arial" w:eastAsia="Arial" w:hAnsi="Arial" w:cs="Arial"/>
          <w:sz w:val="20"/>
          <w:szCs w:val="20"/>
        </w:rPr>
        <w:t>……………………</w:t>
      </w:r>
      <w:r w:rsidR="004D34C1">
        <w:rPr>
          <w:rFonts w:ascii="Arial" w:eastAsia="Arial" w:hAnsi="Arial" w:cs="Arial"/>
          <w:sz w:val="20"/>
          <w:szCs w:val="20"/>
        </w:rPr>
        <w:t>…</w:t>
      </w:r>
      <w:r w:rsidR="006F5FF7">
        <w:rPr>
          <w:rFonts w:ascii="Arial" w:eastAsia="Arial" w:hAnsi="Arial" w:cs="Arial"/>
          <w:sz w:val="20"/>
          <w:szCs w:val="20"/>
        </w:rPr>
        <w:t>.</w:t>
      </w:r>
      <w:r w:rsidRPr="5AC934F5">
        <w:rPr>
          <w:rFonts w:ascii="Arial" w:eastAsia="Arial" w:hAnsi="Arial" w:cs="Arial"/>
          <w:sz w:val="20"/>
          <w:szCs w:val="20"/>
        </w:rPr>
        <w:t>2</w:t>
      </w:r>
      <w:r w:rsidR="003A4F02">
        <w:rPr>
          <w:rFonts w:ascii="Arial" w:eastAsia="Arial" w:hAnsi="Arial" w:cs="Arial"/>
          <w:sz w:val="20"/>
          <w:szCs w:val="20"/>
        </w:rPr>
        <w:t>1</w:t>
      </w:r>
    </w:p>
    <w:p w14:paraId="08FB9514" w14:textId="4AE2E75C" w:rsidR="00101363" w:rsidRDefault="5AC934F5" w:rsidP="143DAFC5">
      <w:pPr>
        <w:rPr>
          <w:rFonts w:ascii="Arial" w:eastAsia="Arial" w:hAnsi="Arial" w:cs="Arial"/>
          <w:sz w:val="20"/>
          <w:szCs w:val="20"/>
        </w:rPr>
      </w:pPr>
      <w:r w:rsidRPr="5AC934F5">
        <w:rPr>
          <w:rFonts w:ascii="Arial" w:eastAsia="Arial" w:hAnsi="Arial" w:cs="Arial"/>
          <w:sz w:val="20"/>
          <w:szCs w:val="20"/>
        </w:rPr>
        <w:t>4.</w:t>
      </w:r>
      <w:r w:rsidR="009B10F0">
        <w:rPr>
          <w:rFonts w:ascii="Arial" w:eastAsia="Arial" w:hAnsi="Arial" w:cs="Arial"/>
          <w:sz w:val="20"/>
          <w:szCs w:val="20"/>
        </w:rPr>
        <w:t>3</w:t>
      </w:r>
      <w:r w:rsidRPr="5AC934F5">
        <w:rPr>
          <w:rFonts w:ascii="Arial" w:eastAsia="Arial" w:hAnsi="Arial" w:cs="Arial"/>
          <w:sz w:val="20"/>
          <w:szCs w:val="20"/>
        </w:rPr>
        <w:t xml:space="preserve">  Valori ottenuti per ogni coppia di feature handcrafted dei momenti ZM e classificatore</w:t>
      </w:r>
      <w:r w:rsidR="006F5FF7">
        <w:rPr>
          <w:rFonts w:ascii="Arial" w:eastAsia="Arial" w:hAnsi="Arial" w:cs="Arial"/>
          <w:sz w:val="20"/>
          <w:szCs w:val="20"/>
        </w:rPr>
        <w:t>………………</w:t>
      </w:r>
      <w:r w:rsidR="004D34C1">
        <w:rPr>
          <w:rFonts w:ascii="Arial" w:eastAsia="Arial" w:hAnsi="Arial" w:cs="Arial"/>
          <w:sz w:val="20"/>
          <w:szCs w:val="20"/>
        </w:rPr>
        <w:t>…</w:t>
      </w:r>
      <w:r w:rsidR="006F5FF7">
        <w:rPr>
          <w:rFonts w:ascii="Arial" w:eastAsia="Arial" w:hAnsi="Arial" w:cs="Arial"/>
          <w:sz w:val="20"/>
          <w:szCs w:val="20"/>
        </w:rPr>
        <w:t>..</w:t>
      </w:r>
      <w:r w:rsidRPr="5AC934F5">
        <w:rPr>
          <w:rFonts w:ascii="Arial" w:eastAsia="Arial" w:hAnsi="Arial" w:cs="Arial"/>
          <w:sz w:val="20"/>
          <w:szCs w:val="20"/>
        </w:rPr>
        <w:t>2</w:t>
      </w:r>
      <w:r w:rsidR="003A4F02">
        <w:rPr>
          <w:rFonts w:ascii="Arial" w:eastAsia="Arial" w:hAnsi="Arial" w:cs="Arial"/>
          <w:sz w:val="20"/>
          <w:szCs w:val="20"/>
        </w:rPr>
        <w:t>2</w:t>
      </w:r>
    </w:p>
    <w:p w14:paraId="516E09EE" w14:textId="1B92F7C3" w:rsidR="00101363" w:rsidRDefault="5AC934F5" w:rsidP="143DAFC5">
      <w:pPr>
        <w:rPr>
          <w:rFonts w:ascii="Arial" w:eastAsia="Arial" w:hAnsi="Arial" w:cs="Arial"/>
          <w:sz w:val="20"/>
          <w:szCs w:val="20"/>
        </w:rPr>
      </w:pPr>
      <w:r w:rsidRPr="5AC934F5">
        <w:rPr>
          <w:rFonts w:ascii="Arial" w:eastAsia="Arial" w:hAnsi="Arial" w:cs="Arial"/>
          <w:sz w:val="20"/>
          <w:szCs w:val="20"/>
        </w:rPr>
        <w:t>4.</w:t>
      </w:r>
      <w:r w:rsidR="009B10F0">
        <w:rPr>
          <w:rFonts w:ascii="Arial" w:eastAsia="Arial" w:hAnsi="Arial" w:cs="Arial"/>
          <w:sz w:val="20"/>
          <w:szCs w:val="20"/>
        </w:rPr>
        <w:t>4</w:t>
      </w:r>
      <w:r w:rsidRPr="5AC934F5">
        <w:rPr>
          <w:rFonts w:ascii="Arial" w:eastAsia="Arial" w:hAnsi="Arial" w:cs="Arial"/>
          <w:sz w:val="20"/>
          <w:szCs w:val="20"/>
        </w:rPr>
        <w:t xml:space="preserve">  Valori ottenuti per ogni coppia di feature handcrafted dei momenti di CH e classificatore</w:t>
      </w:r>
      <w:r w:rsidR="00F62F68">
        <w:rPr>
          <w:rFonts w:ascii="Arial" w:eastAsia="Arial" w:hAnsi="Arial" w:cs="Arial"/>
          <w:sz w:val="20"/>
          <w:szCs w:val="20"/>
        </w:rPr>
        <w:t>……………</w:t>
      </w:r>
      <w:r w:rsidR="004D34C1">
        <w:rPr>
          <w:rFonts w:ascii="Arial" w:eastAsia="Arial" w:hAnsi="Arial" w:cs="Arial"/>
          <w:sz w:val="20"/>
          <w:szCs w:val="20"/>
        </w:rPr>
        <w:t>...</w:t>
      </w:r>
      <w:r w:rsidR="00F62F68">
        <w:rPr>
          <w:rFonts w:ascii="Arial" w:eastAsia="Arial" w:hAnsi="Arial" w:cs="Arial"/>
          <w:sz w:val="20"/>
          <w:szCs w:val="20"/>
        </w:rPr>
        <w:t>..</w:t>
      </w:r>
      <w:r w:rsidRPr="5AC934F5">
        <w:rPr>
          <w:rFonts w:ascii="Arial" w:eastAsia="Arial" w:hAnsi="Arial" w:cs="Arial"/>
          <w:sz w:val="20"/>
          <w:szCs w:val="20"/>
        </w:rPr>
        <w:t>2</w:t>
      </w:r>
      <w:r w:rsidR="003A4F02">
        <w:rPr>
          <w:rFonts w:ascii="Arial" w:eastAsia="Arial" w:hAnsi="Arial" w:cs="Arial"/>
          <w:sz w:val="20"/>
          <w:szCs w:val="20"/>
        </w:rPr>
        <w:t>3</w:t>
      </w:r>
    </w:p>
    <w:p w14:paraId="527FF6C4" w14:textId="65C9BED4" w:rsidR="00101363" w:rsidRDefault="5AC934F5" w:rsidP="143DAFC5">
      <w:pPr>
        <w:rPr>
          <w:rFonts w:ascii="Arial" w:eastAsia="Arial" w:hAnsi="Arial" w:cs="Arial"/>
          <w:sz w:val="20"/>
          <w:szCs w:val="20"/>
        </w:rPr>
      </w:pPr>
      <w:r w:rsidRPr="5AC934F5">
        <w:rPr>
          <w:rFonts w:ascii="Arial" w:eastAsia="Arial" w:hAnsi="Arial" w:cs="Arial"/>
          <w:sz w:val="20"/>
          <w:szCs w:val="20"/>
        </w:rPr>
        <w:t>4.</w:t>
      </w:r>
      <w:r w:rsidR="009B10F0">
        <w:rPr>
          <w:rFonts w:ascii="Arial" w:eastAsia="Arial" w:hAnsi="Arial" w:cs="Arial"/>
          <w:sz w:val="20"/>
          <w:szCs w:val="20"/>
        </w:rPr>
        <w:t>5</w:t>
      </w:r>
      <w:r w:rsidRPr="5AC934F5">
        <w:rPr>
          <w:rFonts w:ascii="Arial" w:eastAsia="Arial" w:hAnsi="Arial" w:cs="Arial"/>
          <w:sz w:val="20"/>
          <w:szCs w:val="20"/>
        </w:rPr>
        <w:t xml:space="preserve">  Valori ottenuti per ogni coppia di feature handcrafted CH2 e classificatore</w:t>
      </w:r>
      <w:r w:rsidR="00F62F68">
        <w:rPr>
          <w:rFonts w:ascii="Arial" w:eastAsia="Arial" w:hAnsi="Arial" w:cs="Arial"/>
          <w:sz w:val="20"/>
          <w:szCs w:val="20"/>
        </w:rPr>
        <w:t>…………….……………</w:t>
      </w:r>
      <w:r w:rsidR="004D34C1">
        <w:rPr>
          <w:rFonts w:ascii="Arial" w:eastAsia="Arial" w:hAnsi="Arial" w:cs="Arial"/>
          <w:sz w:val="20"/>
          <w:szCs w:val="20"/>
        </w:rPr>
        <w:t>...</w:t>
      </w:r>
      <w:r w:rsidR="00F62F68">
        <w:rPr>
          <w:rFonts w:ascii="Arial" w:eastAsia="Arial" w:hAnsi="Arial" w:cs="Arial"/>
          <w:sz w:val="20"/>
          <w:szCs w:val="20"/>
        </w:rPr>
        <w:t>…..</w:t>
      </w:r>
      <w:r w:rsidRPr="5AC934F5">
        <w:rPr>
          <w:rFonts w:ascii="Arial" w:eastAsia="Arial" w:hAnsi="Arial" w:cs="Arial"/>
          <w:sz w:val="20"/>
          <w:szCs w:val="20"/>
        </w:rPr>
        <w:t>2</w:t>
      </w:r>
      <w:r w:rsidR="003A4F02">
        <w:rPr>
          <w:rFonts w:ascii="Arial" w:eastAsia="Arial" w:hAnsi="Arial" w:cs="Arial"/>
          <w:sz w:val="20"/>
          <w:szCs w:val="20"/>
        </w:rPr>
        <w:t>4</w:t>
      </w:r>
    </w:p>
    <w:p w14:paraId="56E856EA" w14:textId="77621335" w:rsidR="143DAFC5" w:rsidRDefault="5AC934F5" w:rsidP="143DAFC5">
      <w:pPr>
        <w:rPr>
          <w:rFonts w:ascii="Arial" w:eastAsia="Arial" w:hAnsi="Arial" w:cs="Arial"/>
          <w:sz w:val="20"/>
          <w:szCs w:val="20"/>
        </w:rPr>
      </w:pPr>
      <w:r w:rsidRPr="5AC934F5">
        <w:rPr>
          <w:rFonts w:ascii="Arial" w:eastAsia="Arial" w:hAnsi="Arial" w:cs="Arial"/>
          <w:sz w:val="20"/>
          <w:szCs w:val="20"/>
        </w:rPr>
        <w:t>4.</w:t>
      </w:r>
      <w:r w:rsidR="009B10F0">
        <w:rPr>
          <w:rFonts w:ascii="Arial" w:eastAsia="Arial" w:hAnsi="Arial" w:cs="Arial"/>
          <w:sz w:val="20"/>
          <w:szCs w:val="20"/>
        </w:rPr>
        <w:t>6</w:t>
      </w:r>
      <w:r w:rsidRPr="5AC934F5">
        <w:rPr>
          <w:rFonts w:ascii="Arial" w:eastAsia="Arial" w:hAnsi="Arial" w:cs="Arial"/>
          <w:sz w:val="20"/>
          <w:szCs w:val="20"/>
        </w:rPr>
        <w:t xml:space="preserve">  Valori ottenuti per ogni coppia di feature handcrafted LM e classificatore</w:t>
      </w:r>
      <w:r w:rsidR="00F62F68">
        <w:rPr>
          <w:rFonts w:ascii="Arial" w:eastAsia="Arial" w:hAnsi="Arial" w:cs="Arial"/>
          <w:sz w:val="20"/>
          <w:szCs w:val="20"/>
        </w:rPr>
        <w:t>…………….………………</w:t>
      </w:r>
      <w:r w:rsidR="004D34C1">
        <w:rPr>
          <w:rFonts w:ascii="Arial" w:eastAsia="Arial" w:hAnsi="Arial" w:cs="Arial"/>
          <w:sz w:val="20"/>
          <w:szCs w:val="20"/>
        </w:rPr>
        <w:t>…</w:t>
      </w:r>
      <w:r w:rsidR="00F62F68">
        <w:rPr>
          <w:rFonts w:ascii="Arial" w:eastAsia="Arial" w:hAnsi="Arial" w:cs="Arial"/>
          <w:sz w:val="20"/>
          <w:szCs w:val="20"/>
        </w:rPr>
        <w:t>…</w:t>
      </w:r>
      <w:r w:rsidR="002B289C">
        <w:rPr>
          <w:rFonts w:ascii="Arial" w:eastAsia="Arial" w:hAnsi="Arial" w:cs="Arial"/>
          <w:sz w:val="20"/>
          <w:szCs w:val="20"/>
        </w:rPr>
        <w:t>2</w:t>
      </w:r>
      <w:r w:rsidR="003A4F02">
        <w:rPr>
          <w:rFonts w:ascii="Arial" w:eastAsia="Arial" w:hAnsi="Arial" w:cs="Arial"/>
          <w:sz w:val="20"/>
          <w:szCs w:val="20"/>
        </w:rPr>
        <w:t>4</w:t>
      </w:r>
    </w:p>
    <w:p w14:paraId="324E53D2" w14:textId="5C76EA0C" w:rsidR="143DAFC5" w:rsidRDefault="6715F4DC" w:rsidP="143DAFC5">
      <w:pPr>
        <w:rPr>
          <w:rFonts w:ascii="Arial" w:eastAsia="Arial" w:hAnsi="Arial" w:cs="Arial"/>
          <w:sz w:val="20"/>
          <w:szCs w:val="20"/>
        </w:rPr>
      </w:pPr>
      <w:r w:rsidRPr="6715F4DC">
        <w:rPr>
          <w:rFonts w:ascii="Arial" w:eastAsia="Arial" w:hAnsi="Arial" w:cs="Arial"/>
          <w:sz w:val="20"/>
          <w:szCs w:val="20"/>
        </w:rPr>
        <w:t>4.</w:t>
      </w:r>
      <w:r w:rsidR="009B10F0">
        <w:rPr>
          <w:rFonts w:ascii="Arial" w:eastAsia="Arial" w:hAnsi="Arial" w:cs="Arial"/>
          <w:sz w:val="20"/>
          <w:szCs w:val="20"/>
        </w:rPr>
        <w:t>8</w:t>
      </w:r>
      <w:r w:rsidRPr="6715F4DC">
        <w:rPr>
          <w:rFonts w:ascii="Arial" w:eastAsia="Arial" w:hAnsi="Arial" w:cs="Arial"/>
          <w:sz w:val="20"/>
          <w:szCs w:val="20"/>
        </w:rPr>
        <w:t xml:space="preserve">  Valori ottenuti per ogni coppia di feature deep e classificatore</w:t>
      </w:r>
      <w:r w:rsidR="00F62F68">
        <w:rPr>
          <w:rFonts w:ascii="Arial" w:eastAsia="Arial" w:hAnsi="Arial" w:cs="Arial"/>
          <w:sz w:val="20"/>
          <w:szCs w:val="20"/>
        </w:rPr>
        <w:t>…………….…………….……………</w:t>
      </w:r>
      <w:r w:rsidR="004D34C1">
        <w:rPr>
          <w:rFonts w:ascii="Arial" w:eastAsia="Arial" w:hAnsi="Arial" w:cs="Arial"/>
          <w:sz w:val="20"/>
          <w:szCs w:val="20"/>
        </w:rPr>
        <w:t>..</w:t>
      </w:r>
      <w:r w:rsidR="00F62F68">
        <w:rPr>
          <w:rFonts w:ascii="Arial" w:eastAsia="Arial" w:hAnsi="Arial" w:cs="Arial"/>
          <w:sz w:val="20"/>
          <w:szCs w:val="20"/>
        </w:rPr>
        <w:t>…...</w:t>
      </w:r>
      <w:r w:rsidR="003A4F02">
        <w:rPr>
          <w:rFonts w:ascii="Arial" w:eastAsia="Arial" w:hAnsi="Arial" w:cs="Arial"/>
          <w:sz w:val="20"/>
          <w:szCs w:val="20"/>
        </w:rPr>
        <w:t>27</w:t>
      </w:r>
    </w:p>
    <w:p w14:paraId="7B43DD1C" w14:textId="15CBA278" w:rsidR="143DAFC5" w:rsidRDefault="6715F4DC" w:rsidP="143DAFC5">
      <w:pPr>
        <w:rPr>
          <w:rFonts w:ascii="Arial" w:eastAsia="Arial" w:hAnsi="Arial" w:cs="Arial"/>
          <w:sz w:val="20"/>
          <w:szCs w:val="20"/>
        </w:rPr>
      </w:pPr>
      <w:r w:rsidRPr="6715F4DC">
        <w:rPr>
          <w:rFonts w:ascii="Arial" w:eastAsia="Arial" w:hAnsi="Arial" w:cs="Arial"/>
          <w:sz w:val="20"/>
          <w:szCs w:val="20"/>
        </w:rPr>
        <w:t>4.1</w:t>
      </w:r>
      <w:r w:rsidR="009B10F0">
        <w:rPr>
          <w:rFonts w:ascii="Arial" w:eastAsia="Arial" w:hAnsi="Arial" w:cs="Arial"/>
          <w:sz w:val="20"/>
          <w:szCs w:val="20"/>
        </w:rPr>
        <w:t>0</w:t>
      </w:r>
      <w:r w:rsidRPr="6715F4DC">
        <w:rPr>
          <w:rFonts w:ascii="Arial" w:eastAsia="Arial" w:hAnsi="Arial" w:cs="Arial"/>
          <w:sz w:val="20"/>
          <w:szCs w:val="20"/>
        </w:rPr>
        <w:t xml:space="preserve">  Valori ottenuti per ogni coppia di feature combinata e classificatore per dataset 160x160</w:t>
      </w:r>
      <w:r w:rsidR="00F62F68">
        <w:rPr>
          <w:rFonts w:ascii="Arial" w:eastAsia="Arial" w:hAnsi="Arial" w:cs="Arial"/>
          <w:sz w:val="20"/>
          <w:szCs w:val="20"/>
        </w:rPr>
        <w:t>…….……</w:t>
      </w:r>
      <w:r w:rsidR="004D34C1">
        <w:rPr>
          <w:rFonts w:ascii="Arial" w:eastAsia="Arial" w:hAnsi="Arial" w:cs="Arial"/>
          <w:sz w:val="20"/>
          <w:szCs w:val="20"/>
        </w:rPr>
        <w:t>..</w:t>
      </w:r>
      <w:r w:rsidR="00F62F68">
        <w:rPr>
          <w:rFonts w:ascii="Arial" w:eastAsia="Arial" w:hAnsi="Arial" w:cs="Arial"/>
          <w:sz w:val="20"/>
          <w:szCs w:val="20"/>
        </w:rPr>
        <w:t>...</w:t>
      </w:r>
      <w:r w:rsidR="003A4F02">
        <w:rPr>
          <w:rFonts w:ascii="Arial" w:eastAsia="Arial" w:hAnsi="Arial" w:cs="Arial"/>
          <w:sz w:val="20"/>
          <w:szCs w:val="20"/>
        </w:rPr>
        <w:t>29</w:t>
      </w:r>
    </w:p>
    <w:p w14:paraId="52893580" w14:textId="57BC05E7" w:rsidR="143DAFC5" w:rsidRDefault="6715F4DC" w:rsidP="143DAFC5">
      <w:pPr>
        <w:rPr>
          <w:rFonts w:ascii="Arial" w:eastAsia="Arial" w:hAnsi="Arial" w:cs="Arial"/>
          <w:sz w:val="20"/>
          <w:szCs w:val="20"/>
        </w:rPr>
      </w:pPr>
      <w:r w:rsidRPr="6715F4DC">
        <w:rPr>
          <w:rFonts w:ascii="Arial" w:eastAsia="Arial" w:hAnsi="Arial" w:cs="Arial"/>
          <w:sz w:val="20"/>
          <w:szCs w:val="20"/>
        </w:rPr>
        <w:t>4.1</w:t>
      </w:r>
      <w:r w:rsidR="009B10F0">
        <w:rPr>
          <w:rFonts w:ascii="Arial" w:eastAsia="Arial" w:hAnsi="Arial" w:cs="Arial"/>
          <w:sz w:val="20"/>
          <w:szCs w:val="20"/>
        </w:rPr>
        <w:t>2</w:t>
      </w:r>
      <w:r w:rsidRPr="6715F4DC">
        <w:rPr>
          <w:rFonts w:ascii="Arial" w:eastAsia="Arial" w:hAnsi="Arial" w:cs="Arial"/>
          <w:sz w:val="20"/>
          <w:szCs w:val="20"/>
        </w:rPr>
        <w:t xml:space="preserve">  Valori ottenuti per ogni coppia di feature combinata e classificatore per dataset 120x120</w:t>
      </w:r>
      <w:r w:rsidR="00F62F68">
        <w:rPr>
          <w:rFonts w:ascii="Arial" w:eastAsia="Arial" w:hAnsi="Arial" w:cs="Arial"/>
          <w:sz w:val="20"/>
          <w:szCs w:val="20"/>
        </w:rPr>
        <w:t>…………</w:t>
      </w:r>
      <w:r w:rsidR="004D34C1">
        <w:rPr>
          <w:rFonts w:ascii="Arial" w:eastAsia="Arial" w:hAnsi="Arial" w:cs="Arial"/>
          <w:sz w:val="20"/>
          <w:szCs w:val="20"/>
        </w:rPr>
        <w:t>..</w:t>
      </w:r>
      <w:r w:rsidR="00F62F68">
        <w:rPr>
          <w:rFonts w:ascii="Arial" w:eastAsia="Arial" w:hAnsi="Arial" w:cs="Arial"/>
          <w:sz w:val="20"/>
          <w:szCs w:val="20"/>
        </w:rPr>
        <w:t>....</w:t>
      </w:r>
      <w:r w:rsidR="003A4F02">
        <w:rPr>
          <w:rFonts w:ascii="Arial" w:eastAsia="Arial" w:hAnsi="Arial" w:cs="Arial"/>
          <w:sz w:val="20"/>
          <w:szCs w:val="20"/>
        </w:rPr>
        <w:t>30</w:t>
      </w:r>
    </w:p>
    <w:p w14:paraId="23FA3A2A" w14:textId="7831804E" w:rsidR="143DAFC5" w:rsidRDefault="6715F4DC" w:rsidP="143DAFC5">
      <w:pPr>
        <w:rPr>
          <w:rFonts w:ascii="Arial" w:eastAsia="Arial" w:hAnsi="Arial" w:cs="Arial"/>
          <w:sz w:val="20"/>
          <w:szCs w:val="20"/>
        </w:rPr>
      </w:pPr>
      <w:r w:rsidRPr="6715F4DC">
        <w:rPr>
          <w:rFonts w:ascii="Arial" w:eastAsia="Arial" w:hAnsi="Arial" w:cs="Arial"/>
          <w:sz w:val="20"/>
          <w:szCs w:val="20"/>
        </w:rPr>
        <w:t>4.1</w:t>
      </w:r>
      <w:r w:rsidR="009B10F0">
        <w:rPr>
          <w:rFonts w:ascii="Arial" w:eastAsia="Arial" w:hAnsi="Arial" w:cs="Arial"/>
          <w:sz w:val="20"/>
          <w:szCs w:val="20"/>
        </w:rPr>
        <w:t>4</w:t>
      </w:r>
      <w:r w:rsidRPr="6715F4DC">
        <w:rPr>
          <w:rFonts w:ascii="Arial" w:eastAsia="Arial" w:hAnsi="Arial" w:cs="Arial"/>
          <w:sz w:val="20"/>
          <w:szCs w:val="20"/>
        </w:rPr>
        <w:t xml:space="preserve">  Valori ottenuti per ogni coppia di feature combinata e classificatore per dataset 80x80</w:t>
      </w:r>
      <w:r w:rsidR="00F62F68">
        <w:rPr>
          <w:rFonts w:ascii="Arial" w:eastAsia="Arial" w:hAnsi="Arial" w:cs="Arial"/>
          <w:sz w:val="20"/>
          <w:szCs w:val="20"/>
        </w:rPr>
        <w:t>……………</w:t>
      </w:r>
      <w:r w:rsidR="004D34C1">
        <w:rPr>
          <w:rFonts w:ascii="Arial" w:eastAsia="Arial" w:hAnsi="Arial" w:cs="Arial"/>
          <w:sz w:val="20"/>
          <w:szCs w:val="20"/>
        </w:rPr>
        <w:t>..</w:t>
      </w:r>
      <w:r w:rsidR="00F62F68">
        <w:rPr>
          <w:rFonts w:ascii="Arial" w:eastAsia="Arial" w:hAnsi="Arial" w:cs="Arial"/>
          <w:sz w:val="20"/>
          <w:szCs w:val="20"/>
        </w:rPr>
        <w:t>….</w:t>
      </w:r>
      <w:r w:rsidR="00CE1AA6">
        <w:rPr>
          <w:rFonts w:ascii="Arial" w:eastAsia="Arial" w:hAnsi="Arial" w:cs="Arial"/>
          <w:sz w:val="20"/>
          <w:szCs w:val="20"/>
        </w:rPr>
        <w:t>3</w:t>
      </w:r>
      <w:r w:rsidR="003A4F02">
        <w:rPr>
          <w:rFonts w:ascii="Arial" w:eastAsia="Arial" w:hAnsi="Arial" w:cs="Arial"/>
          <w:sz w:val="20"/>
          <w:szCs w:val="20"/>
        </w:rPr>
        <w:t>1</w:t>
      </w:r>
    </w:p>
    <w:p w14:paraId="03DE3BC9" w14:textId="77777777" w:rsidR="000A6C56" w:rsidRDefault="000A6C56" w:rsidP="000A6C56">
      <w:pPr>
        <w:pStyle w:val="Stile1"/>
        <w:spacing w:line="360" w:lineRule="auto"/>
        <w:jc w:val="left"/>
        <w:rPr>
          <w:sz w:val="44"/>
          <w:szCs w:val="44"/>
        </w:rPr>
      </w:pPr>
    </w:p>
    <w:p w14:paraId="7BFCD3D1" w14:textId="11584F13" w:rsidR="006913FE" w:rsidRDefault="4931637F" w:rsidP="000A6C56">
      <w:pPr>
        <w:pStyle w:val="Stile1"/>
        <w:spacing w:line="360" w:lineRule="auto"/>
        <w:rPr>
          <w:sz w:val="44"/>
          <w:szCs w:val="44"/>
        </w:rPr>
      </w:pPr>
      <w:r w:rsidRPr="00D974EB">
        <w:rPr>
          <w:sz w:val="44"/>
          <w:szCs w:val="44"/>
        </w:rPr>
        <w:lastRenderedPageBreak/>
        <w:t>Ringraziamenti</w:t>
      </w:r>
    </w:p>
    <w:p w14:paraId="13EEF4D6" w14:textId="77777777" w:rsidR="00BD42DF" w:rsidRPr="00BD42DF" w:rsidRDefault="00BD42DF" w:rsidP="00BD42DF">
      <w:pPr>
        <w:pStyle w:val="Stile1"/>
        <w:spacing w:line="276" w:lineRule="auto"/>
        <w:rPr>
          <w:b w:val="0"/>
          <w:bCs w:val="0"/>
          <w:sz w:val="32"/>
          <w:szCs w:val="32"/>
        </w:rPr>
      </w:pPr>
    </w:p>
    <w:p w14:paraId="24CB2706" w14:textId="0E08A05D" w:rsidR="00BE3CE6" w:rsidRPr="006913FE" w:rsidRDefault="79C72D65" w:rsidP="006913FE">
      <w:pPr>
        <w:spacing w:line="360" w:lineRule="auto"/>
        <w:rPr>
          <w:rFonts w:ascii="Arial" w:eastAsia="Arial" w:hAnsi="Arial" w:cs="Arial"/>
          <w:b/>
          <w:bCs/>
          <w:sz w:val="36"/>
          <w:szCs w:val="36"/>
        </w:rPr>
      </w:pPr>
      <w:r w:rsidRPr="79C72D65">
        <w:rPr>
          <w:rFonts w:ascii="Arial" w:eastAsia="Arial" w:hAnsi="Arial" w:cs="Arial"/>
          <w:sz w:val="20"/>
          <w:szCs w:val="20"/>
        </w:rPr>
        <w:t>I miei più sentiti ringraziamenti vanno alla professoressa Cecilia Di Ruberto e al Dottor Andrea Loddo, che hanno accettato di essere i miei relatori per questa tesi; e per la loro grande disponibilità, cordialità, professionalità e il loro grande supporto.</w:t>
      </w:r>
    </w:p>
    <w:p w14:paraId="2691F3F6" w14:textId="42CA7E5B" w:rsidR="00BE3CE6" w:rsidRDefault="5F233A93" w:rsidP="5F233A93">
      <w:pPr>
        <w:rPr>
          <w:rFonts w:ascii="Arial" w:eastAsia="Arial" w:hAnsi="Arial" w:cs="Arial"/>
          <w:sz w:val="20"/>
          <w:szCs w:val="20"/>
        </w:rPr>
      </w:pPr>
      <w:r w:rsidRPr="5F233A93">
        <w:rPr>
          <w:rFonts w:ascii="Arial" w:eastAsia="Arial" w:hAnsi="Arial" w:cs="Arial"/>
          <w:sz w:val="20"/>
          <w:szCs w:val="20"/>
        </w:rPr>
        <w:t>Menzioni speciali vanno alla mia famiglia per essermi sempre stata vicino nei momenti di difficoltà ed avermi spronato ad andare avanti; e al mio collega Mirco per aver studiato ed aver affrontato tanti ostacoli nell’ambito universitario assieme.</w:t>
      </w:r>
    </w:p>
    <w:p w14:paraId="6D5E4AC3" w14:textId="04E9D83B" w:rsidR="00750897" w:rsidRDefault="5F233A93" w:rsidP="5F233A93">
      <w:pPr>
        <w:rPr>
          <w:rFonts w:ascii="Arial" w:eastAsia="Arial" w:hAnsi="Arial" w:cs="Arial"/>
          <w:sz w:val="20"/>
          <w:szCs w:val="20"/>
        </w:rPr>
      </w:pPr>
      <w:r w:rsidRPr="5F233A93">
        <w:rPr>
          <w:rFonts w:ascii="Arial" w:eastAsia="Arial" w:hAnsi="Arial" w:cs="Arial"/>
          <w:sz w:val="20"/>
          <w:szCs w:val="20"/>
        </w:rPr>
        <w:t>Ringrazio tutti i miei amici che mi sono stati accanto per avermi dato la possibilità di svagarmi nei momenti di pausa.</w:t>
      </w:r>
    </w:p>
    <w:p w14:paraId="1A191113" w14:textId="671B91A1" w:rsidR="00A34684" w:rsidRDefault="5F233A93" w:rsidP="5F233A93">
      <w:pPr>
        <w:rPr>
          <w:rFonts w:ascii="Arial" w:eastAsia="Arial" w:hAnsi="Arial" w:cs="Arial"/>
          <w:sz w:val="20"/>
          <w:szCs w:val="20"/>
        </w:rPr>
      </w:pPr>
      <w:r w:rsidRPr="5F233A93">
        <w:rPr>
          <w:rFonts w:ascii="Arial" w:eastAsia="Arial" w:hAnsi="Arial" w:cs="Arial"/>
          <w:sz w:val="20"/>
          <w:szCs w:val="20"/>
        </w:rPr>
        <w:t>Ringrazio infine tutti i professori del corso di laurea in informatica di Unica per avermi insegnato tantissime cose di cui farò sicuramente tesoro negli anni a venire.</w:t>
      </w:r>
    </w:p>
    <w:p w14:paraId="5CB70892" w14:textId="73C3A14A" w:rsidR="00750897" w:rsidRDefault="5F233A93" w:rsidP="5F233A93">
      <w:pPr>
        <w:rPr>
          <w:rFonts w:ascii="Arial" w:eastAsia="Arial" w:hAnsi="Arial" w:cs="Arial"/>
          <w:sz w:val="20"/>
          <w:szCs w:val="20"/>
        </w:rPr>
      </w:pPr>
      <w:r w:rsidRPr="5F233A93">
        <w:rPr>
          <w:rFonts w:ascii="Arial" w:eastAsia="Arial" w:hAnsi="Arial" w:cs="Arial"/>
          <w:sz w:val="20"/>
          <w:szCs w:val="20"/>
        </w:rPr>
        <w:t>Auguro a tutti loro di realizzarsi nella vita e ottenere tante soddisfazioni, così come io ne ho ottenuto una oggi, molto importante.</w:t>
      </w:r>
    </w:p>
    <w:p w14:paraId="318A123C" w14:textId="77777777" w:rsidR="00BE3CE6" w:rsidRPr="00BE3CE6" w:rsidRDefault="00BE3CE6" w:rsidP="5F233A93">
      <w:pPr>
        <w:rPr>
          <w:rFonts w:ascii="Arial" w:eastAsia="Arial" w:hAnsi="Arial" w:cs="Arial"/>
          <w:sz w:val="20"/>
          <w:szCs w:val="20"/>
        </w:rPr>
      </w:pPr>
    </w:p>
    <w:sectPr w:rsidR="00BE3CE6" w:rsidRPr="00BE3CE6">
      <w:headerReference w:type="default" r:id="rId46"/>
      <w:footerReference w:type="default" r:id="rId47"/>
      <w:pgSz w:w="11907" w:h="16839"/>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75220" w14:textId="77777777" w:rsidR="00A21729" w:rsidRDefault="00A21729">
      <w:pPr>
        <w:spacing w:after="0" w:line="240" w:lineRule="auto"/>
      </w:pPr>
      <w:r>
        <w:separator/>
      </w:r>
    </w:p>
  </w:endnote>
  <w:endnote w:type="continuationSeparator" w:id="0">
    <w:p w14:paraId="7FA5B266" w14:textId="77777777" w:rsidR="00A21729" w:rsidRDefault="00A21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6715F4DC" w14:paraId="0850ECD3" w14:textId="77777777" w:rsidTr="6715F4DC">
      <w:tc>
        <w:tcPr>
          <w:tcW w:w="3210" w:type="dxa"/>
        </w:tcPr>
        <w:p w14:paraId="3A262F58" w14:textId="457D91EE" w:rsidR="6715F4DC" w:rsidRDefault="6715F4DC" w:rsidP="6715F4DC">
          <w:pPr>
            <w:pStyle w:val="Intestazione"/>
            <w:ind w:left="-115"/>
          </w:pPr>
        </w:p>
      </w:tc>
      <w:tc>
        <w:tcPr>
          <w:tcW w:w="3210" w:type="dxa"/>
        </w:tcPr>
        <w:p w14:paraId="3FBE2FE4" w14:textId="53EAAD8B" w:rsidR="6715F4DC" w:rsidRDefault="6715F4DC" w:rsidP="6715F4DC">
          <w:pPr>
            <w:pStyle w:val="Intestazione"/>
            <w:jc w:val="center"/>
          </w:pPr>
          <w:r>
            <w:fldChar w:fldCharType="begin"/>
          </w:r>
          <w:r>
            <w:instrText>PAGE</w:instrText>
          </w:r>
          <w:r>
            <w:fldChar w:fldCharType="separate"/>
          </w:r>
          <w:r w:rsidR="00D33715">
            <w:rPr>
              <w:noProof/>
            </w:rPr>
            <w:t>1</w:t>
          </w:r>
          <w:r>
            <w:fldChar w:fldCharType="end"/>
          </w:r>
        </w:p>
      </w:tc>
      <w:tc>
        <w:tcPr>
          <w:tcW w:w="3210" w:type="dxa"/>
        </w:tcPr>
        <w:p w14:paraId="1A7E3127" w14:textId="4E5252D0" w:rsidR="6715F4DC" w:rsidRDefault="6715F4DC" w:rsidP="6715F4DC">
          <w:pPr>
            <w:pStyle w:val="Intestazione"/>
            <w:ind w:right="-115"/>
            <w:jc w:val="right"/>
          </w:pPr>
        </w:p>
      </w:tc>
    </w:tr>
  </w:tbl>
  <w:p w14:paraId="34587F52" w14:textId="2E1AC793" w:rsidR="6715F4DC" w:rsidRDefault="6715F4DC" w:rsidP="6715F4D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7AA70" w14:textId="77777777" w:rsidR="00A21729" w:rsidRDefault="00A21729">
      <w:pPr>
        <w:spacing w:after="0" w:line="240" w:lineRule="auto"/>
      </w:pPr>
      <w:r>
        <w:separator/>
      </w:r>
    </w:p>
  </w:footnote>
  <w:footnote w:type="continuationSeparator" w:id="0">
    <w:p w14:paraId="38DAEEA0" w14:textId="77777777" w:rsidR="00A21729" w:rsidRDefault="00A217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6715F4DC" w14:paraId="5AEA6BF1" w14:textId="77777777" w:rsidTr="6715F4DC">
      <w:tc>
        <w:tcPr>
          <w:tcW w:w="3210" w:type="dxa"/>
        </w:tcPr>
        <w:p w14:paraId="4C7338CA" w14:textId="2BBCCC7A" w:rsidR="6715F4DC" w:rsidRDefault="6715F4DC" w:rsidP="6715F4DC">
          <w:pPr>
            <w:pStyle w:val="Intestazione"/>
            <w:ind w:left="-115"/>
          </w:pPr>
        </w:p>
      </w:tc>
      <w:tc>
        <w:tcPr>
          <w:tcW w:w="3210" w:type="dxa"/>
        </w:tcPr>
        <w:p w14:paraId="0A859B49" w14:textId="3131F17D" w:rsidR="6715F4DC" w:rsidRDefault="6715F4DC" w:rsidP="6715F4DC">
          <w:pPr>
            <w:pStyle w:val="Intestazione"/>
            <w:jc w:val="center"/>
          </w:pPr>
        </w:p>
      </w:tc>
      <w:tc>
        <w:tcPr>
          <w:tcW w:w="3210" w:type="dxa"/>
        </w:tcPr>
        <w:p w14:paraId="4DC93601" w14:textId="2D3E353A" w:rsidR="6715F4DC" w:rsidRDefault="6715F4DC" w:rsidP="6715F4DC">
          <w:pPr>
            <w:pStyle w:val="Intestazione"/>
            <w:ind w:right="-115"/>
            <w:jc w:val="right"/>
          </w:pPr>
        </w:p>
      </w:tc>
    </w:tr>
  </w:tbl>
  <w:p w14:paraId="3E74B50F" w14:textId="7849F5A4" w:rsidR="6715F4DC" w:rsidRDefault="6715F4DC" w:rsidP="6715F4DC">
    <w:pPr>
      <w:pStyle w:val="Intestazione"/>
    </w:pPr>
  </w:p>
</w:hdr>
</file>

<file path=word/intelligence2.xml><?xml version="1.0" encoding="utf-8"?>
<int2:intelligence xmlns:int2="http://schemas.microsoft.com/office/intelligence/2020/intelligence" xmlns:oel="http://schemas.microsoft.com/office/2019/extlst">
  <int2:observations>
    <int2:bookmark int2:bookmarkName="_Int_805puvrU" int2:invalidationBookmarkName="" int2:hashCode="PYrRX3YN7U6MBQ" int2:id="Q8GnolYD">
      <int2:state int2:value="Rejected" int2:type="LegacyProofing"/>
    </int2:bookmark>
    <int2:bookmark int2:bookmarkName="_Int_gjmKntkx" int2:invalidationBookmarkName="" int2:hashCode="PYrRX3YN7U6MBQ" int2:id="fg0Yx7II">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627A"/>
    <w:multiLevelType w:val="multilevel"/>
    <w:tmpl w:val="6E44B2C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 w15:restartNumberingAfterBreak="0">
    <w:nsid w:val="146B13C5"/>
    <w:multiLevelType w:val="hybridMultilevel"/>
    <w:tmpl w:val="3DB6CD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A3F26EB"/>
    <w:multiLevelType w:val="hybridMultilevel"/>
    <w:tmpl w:val="8820AA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19080D"/>
    <w:multiLevelType w:val="hybridMultilevel"/>
    <w:tmpl w:val="ACF00FB2"/>
    <w:lvl w:ilvl="0" w:tplc="CEA41E16">
      <w:numFmt w:val="bullet"/>
      <w:lvlText w:val="-"/>
      <w:lvlJc w:val="left"/>
      <w:pPr>
        <w:ind w:left="1068" w:hanging="360"/>
      </w:pPr>
      <w:rPr>
        <w:rFonts w:ascii="Calibri" w:eastAsiaTheme="minorHAnsi" w:hAnsi="Calibri" w:cs="Calibri" w:hint="default"/>
      </w:rPr>
    </w:lvl>
    <w:lvl w:ilvl="1" w:tplc="04100003">
      <w:start w:val="1"/>
      <w:numFmt w:val="bullet"/>
      <w:lvlText w:val="o"/>
      <w:lvlJc w:val="left"/>
      <w:pPr>
        <w:ind w:left="1635"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 w15:restartNumberingAfterBreak="0">
    <w:nsid w:val="24615E76"/>
    <w:multiLevelType w:val="hybridMultilevel"/>
    <w:tmpl w:val="1FB850B2"/>
    <w:lvl w:ilvl="0" w:tplc="21FAF044">
      <w:start w:val="1"/>
      <w:numFmt w:val="bullet"/>
      <w:lvlText w:val=""/>
      <w:lvlJc w:val="left"/>
      <w:pPr>
        <w:ind w:left="720" w:hanging="360"/>
      </w:pPr>
      <w:rPr>
        <w:rFonts w:ascii="Symbol" w:hAnsi="Symbol" w:hint="default"/>
      </w:rPr>
    </w:lvl>
    <w:lvl w:ilvl="1" w:tplc="EA78B97A">
      <w:start w:val="1"/>
      <w:numFmt w:val="bullet"/>
      <w:lvlText w:val="o"/>
      <w:lvlJc w:val="left"/>
      <w:pPr>
        <w:ind w:left="1440" w:hanging="360"/>
      </w:pPr>
      <w:rPr>
        <w:rFonts w:ascii="Courier New" w:hAnsi="Courier New" w:hint="default"/>
      </w:rPr>
    </w:lvl>
    <w:lvl w:ilvl="2" w:tplc="F9FA9B4A">
      <w:start w:val="1"/>
      <w:numFmt w:val="bullet"/>
      <w:lvlText w:val=""/>
      <w:lvlJc w:val="left"/>
      <w:pPr>
        <w:ind w:left="2160" w:hanging="360"/>
      </w:pPr>
      <w:rPr>
        <w:rFonts w:ascii="Wingdings" w:hAnsi="Wingdings" w:hint="default"/>
      </w:rPr>
    </w:lvl>
    <w:lvl w:ilvl="3" w:tplc="08D6528E">
      <w:start w:val="1"/>
      <w:numFmt w:val="bullet"/>
      <w:lvlText w:val=""/>
      <w:lvlJc w:val="left"/>
      <w:pPr>
        <w:ind w:left="2880" w:hanging="360"/>
      </w:pPr>
      <w:rPr>
        <w:rFonts w:ascii="Symbol" w:hAnsi="Symbol" w:hint="default"/>
      </w:rPr>
    </w:lvl>
    <w:lvl w:ilvl="4" w:tplc="97680E3E">
      <w:start w:val="1"/>
      <w:numFmt w:val="bullet"/>
      <w:lvlText w:val="o"/>
      <w:lvlJc w:val="left"/>
      <w:pPr>
        <w:ind w:left="3600" w:hanging="360"/>
      </w:pPr>
      <w:rPr>
        <w:rFonts w:ascii="Courier New" w:hAnsi="Courier New" w:hint="default"/>
      </w:rPr>
    </w:lvl>
    <w:lvl w:ilvl="5" w:tplc="BB90F216">
      <w:start w:val="1"/>
      <w:numFmt w:val="bullet"/>
      <w:lvlText w:val=""/>
      <w:lvlJc w:val="left"/>
      <w:pPr>
        <w:ind w:left="4320" w:hanging="360"/>
      </w:pPr>
      <w:rPr>
        <w:rFonts w:ascii="Wingdings" w:hAnsi="Wingdings" w:hint="default"/>
      </w:rPr>
    </w:lvl>
    <w:lvl w:ilvl="6" w:tplc="F8A217DA">
      <w:start w:val="1"/>
      <w:numFmt w:val="bullet"/>
      <w:lvlText w:val=""/>
      <w:lvlJc w:val="left"/>
      <w:pPr>
        <w:ind w:left="5040" w:hanging="360"/>
      </w:pPr>
      <w:rPr>
        <w:rFonts w:ascii="Symbol" w:hAnsi="Symbol" w:hint="default"/>
      </w:rPr>
    </w:lvl>
    <w:lvl w:ilvl="7" w:tplc="61CA02C2">
      <w:start w:val="1"/>
      <w:numFmt w:val="bullet"/>
      <w:lvlText w:val="o"/>
      <w:lvlJc w:val="left"/>
      <w:pPr>
        <w:ind w:left="5760" w:hanging="360"/>
      </w:pPr>
      <w:rPr>
        <w:rFonts w:ascii="Courier New" w:hAnsi="Courier New" w:hint="default"/>
      </w:rPr>
    </w:lvl>
    <w:lvl w:ilvl="8" w:tplc="33B6440C">
      <w:start w:val="1"/>
      <w:numFmt w:val="bullet"/>
      <w:lvlText w:val=""/>
      <w:lvlJc w:val="left"/>
      <w:pPr>
        <w:ind w:left="6480" w:hanging="360"/>
      </w:pPr>
      <w:rPr>
        <w:rFonts w:ascii="Wingdings" w:hAnsi="Wingdings" w:hint="default"/>
      </w:rPr>
    </w:lvl>
  </w:abstractNum>
  <w:abstractNum w:abstractNumId="5" w15:restartNumberingAfterBreak="0">
    <w:nsid w:val="4DC6668F"/>
    <w:multiLevelType w:val="hybridMultilevel"/>
    <w:tmpl w:val="C240922A"/>
    <w:lvl w:ilvl="0" w:tplc="DDB8790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EAA0EF4"/>
    <w:multiLevelType w:val="hybridMultilevel"/>
    <w:tmpl w:val="4536A714"/>
    <w:lvl w:ilvl="0" w:tplc="5C94F824">
      <w:start w:val="1"/>
      <w:numFmt w:val="decimal"/>
      <w:lvlText w:val="%1."/>
      <w:lvlJc w:val="left"/>
      <w:pPr>
        <w:ind w:left="720" w:hanging="360"/>
      </w:pPr>
    </w:lvl>
    <w:lvl w:ilvl="1" w:tplc="082028B8">
      <w:start w:val="1"/>
      <w:numFmt w:val="lowerLetter"/>
      <w:lvlText w:val="%2."/>
      <w:lvlJc w:val="left"/>
      <w:pPr>
        <w:ind w:left="1440" w:hanging="360"/>
      </w:pPr>
    </w:lvl>
    <w:lvl w:ilvl="2" w:tplc="60366C90">
      <w:start w:val="1"/>
      <w:numFmt w:val="lowerRoman"/>
      <w:lvlText w:val="%3."/>
      <w:lvlJc w:val="right"/>
      <w:pPr>
        <w:ind w:left="2160" w:hanging="180"/>
      </w:pPr>
    </w:lvl>
    <w:lvl w:ilvl="3" w:tplc="2B2EFD46">
      <w:start w:val="1"/>
      <w:numFmt w:val="decimal"/>
      <w:lvlText w:val="%4."/>
      <w:lvlJc w:val="left"/>
      <w:pPr>
        <w:ind w:left="2880" w:hanging="360"/>
      </w:pPr>
    </w:lvl>
    <w:lvl w:ilvl="4" w:tplc="F788B9C6">
      <w:start w:val="1"/>
      <w:numFmt w:val="lowerLetter"/>
      <w:lvlText w:val="%5."/>
      <w:lvlJc w:val="left"/>
      <w:pPr>
        <w:ind w:left="3600" w:hanging="360"/>
      </w:pPr>
    </w:lvl>
    <w:lvl w:ilvl="5" w:tplc="7890991C">
      <w:start w:val="1"/>
      <w:numFmt w:val="lowerRoman"/>
      <w:lvlText w:val="%6."/>
      <w:lvlJc w:val="right"/>
      <w:pPr>
        <w:ind w:left="4320" w:hanging="180"/>
      </w:pPr>
    </w:lvl>
    <w:lvl w:ilvl="6" w:tplc="4E5A4016">
      <w:start w:val="1"/>
      <w:numFmt w:val="decimal"/>
      <w:lvlText w:val="%7."/>
      <w:lvlJc w:val="left"/>
      <w:pPr>
        <w:ind w:left="5040" w:hanging="360"/>
      </w:pPr>
    </w:lvl>
    <w:lvl w:ilvl="7" w:tplc="FAD45A7A">
      <w:start w:val="1"/>
      <w:numFmt w:val="lowerLetter"/>
      <w:lvlText w:val="%8."/>
      <w:lvlJc w:val="left"/>
      <w:pPr>
        <w:ind w:left="5760" w:hanging="360"/>
      </w:pPr>
    </w:lvl>
    <w:lvl w:ilvl="8" w:tplc="6A54B08A">
      <w:start w:val="1"/>
      <w:numFmt w:val="lowerRoman"/>
      <w:lvlText w:val="%9."/>
      <w:lvlJc w:val="right"/>
      <w:pPr>
        <w:ind w:left="6480" w:hanging="180"/>
      </w:pPr>
    </w:lvl>
  </w:abstractNum>
  <w:abstractNum w:abstractNumId="7" w15:restartNumberingAfterBreak="0">
    <w:nsid w:val="50342F4A"/>
    <w:multiLevelType w:val="hybridMultilevel"/>
    <w:tmpl w:val="DF7AF560"/>
    <w:lvl w:ilvl="0" w:tplc="4A04D564">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9D43388"/>
    <w:multiLevelType w:val="hybridMultilevel"/>
    <w:tmpl w:val="267CBE9E"/>
    <w:lvl w:ilvl="0" w:tplc="FFFFFFFF">
      <w:start w:val="1"/>
      <w:numFmt w:val="bullet"/>
      <w:lvlText w:val="-"/>
      <w:lvlJc w:val="left"/>
      <w:pPr>
        <w:ind w:left="720" w:hanging="360"/>
      </w:pPr>
      <w:rPr>
        <w:rFonts w:ascii="Calibri"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FDC1B49"/>
    <w:multiLevelType w:val="hybridMultilevel"/>
    <w:tmpl w:val="DC1815EE"/>
    <w:lvl w:ilvl="0" w:tplc="9222CFF2">
      <w:start w:val="1"/>
      <w:numFmt w:val="decimal"/>
      <w:lvlText w:val="[%1]"/>
      <w:lvlJc w:val="left"/>
      <w:pPr>
        <w:ind w:left="927" w:hanging="360"/>
      </w:pPr>
      <w:rPr>
        <w:rFonts w:hint="default"/>
        <w:i w:val="0"/>
        <w:i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F507FB6"/>
    <w:multiLevelType w:val="hybridMultilevel"/>
    <w:tmpl w:val="9042C8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68619362">
    <w:abstractNumId w:val="4"/>
  </w:num>
  <w:num w:numId="2" w16cid:durableId="137767239">
    <w:abstractNumId w:val="6"/>
  </w:num>
  <w:num w:numId="3" w16cid:durableId="876351267">
    <w:abstractNumId w:val="5"/>
  </w:num>
  <w:num w:numId="4" w16cid:durableId="2053848667">
    <w:abstractNumId w:val="3"/>
  </w:num>
  <w:num w:numId="5" w16cid:durableId="715550794">
    <w:abstractNumId w:val="7"/>
  </w:num>
  <w:num w:numId="6" w16cid:durableId="148209379">
    <w:abstractNumId w:val="8"/>
  </w:num>
  <w:num w:numId="7" w16cid:durableId="72703022">
    <w:abstractNumId w:val="1"/>
  </w:num>
  <w:num w:numId="8" w16cid:durableId="1065835952">
    <w:abstractNumId w:val="9"/>
  </w:num>
  <w:num w:numId="9" w16cid:durableId="1858808380">
    <w:abstractNumId w:val="0"/>
  </w:num>
  <w:num w:numId="10" w16cid:durableId="1511721705">
    <w:abstractNumId w:val="10"/>
  </w:num>
  <w:num w:numId="11" w16cid:durableId="3729297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878"/>
    <w:rsid w:val="00003010"/>
    <w:rsid w:val="000144A9"/>
    <w:rsid w:val="000153BF"/>
    <w:rsid w:val="00015F6B"/>
    <w:rsid w:val="00023A8E"/>
    <w:rsid w:val="0002567A"/>
    <w:rsid w:val="000272A6"/>
    <w:rsid w:val="00031281"/>
    <w:rsid w:val="00031CDF"/>
    <w:rsid w:val="00033CB4"/>
    <w:rsid w:val="00035192"/>
    <w:rsid w:val="00037504"/>
    <w:rsid w:val="00043955"/>
    <w:rsid w:val="0005373B"/>
    <w:rsid w:val="00060E49"/>
    <w:rsid w:val="00066FC7"/>
    <w:rsid w:val="000714F7"/>
    <w:rsid w:val="00072FA0"/>
    <w:rsid w:val="00073133"/>
    <w:rsid w:val="00075B9E"/>
    <w:rsid w:val="00080F47"/>
    <w:rsid w:val="00086D54"/>
    <w:rsid w:val="00090917"/>
    <w:rsid w:val="000914DF"/>
    <w:rsid w:val="00096AF2"/>
    <w:rsid w:val="000A6C56"/>
    <w:rsid w:val="000B2602"/>
    <w:rsid w:val="000B3E3E"/>
    <w:rsid w:val="000B4658"/>
    <w:rsid w:val="000B7C5D"/>
    <w:rsid w:val="000C0C36"/>
    <w:rsid w:val="000C3D28"/>
    <w:rsid w:val="000D05F7"/>
    <w:rsid w:val="000D7B53"/>
    <w:rsid w:val="000E2625"/>
    <w:rsid w:val="000F1544"/>
    <w:rsid w:val="000F421E"/>
    <w:rsid w:val="000F633F"/>
    <w:rsid w:val="00101363"/>
    <w:rsid w:val="00112CE9"/>
    <w:rsid w:val="001139A4"/>
    <w:rsid w:val="001233B0"/>
    <w:rsid w:val="00130918"/>
    <w:rsid w:val="001374BA"/>
    <w:rsid w:val="00145A1C"/>
    <w:rsid w:val="00146DEC"/>
    <w:rsid w:val="001538D6"/>
    <w:rsid w:val="00154CC7"/>
    <w:rsid w:val="00166E8D"/>
    <w:rsid w:val="00170971"/>
    <w:rsid w:val="001778E7"/>
    <w:rsid w:val="00177A38"/>
    <w:rsid w:val="001A0DFD"/>
    <w:rsid w:val="001A1B8F"/>
    <w:rsid w:val="001A1EA6"/>
    <w:rsid w:val="001B06B1"/>
    <w:rsid w:val="001B7C2A"/>
    <w:rsid w:val="001C696F"/>
    <w:rsid w:val="001D1A58"/>
    <w:rsid w:val="001D4C2D"/>
    <w:rsid w:val="001F3DAB"/>
    <w:rsid w:val="001F7926"/>
    <w:rsid w:val="00210181"/>
    <w:rsid w:val="00215884"/>
    <w:rsid w:val="00220E38"/>
    <w:rsid w:val="00227C56"/>
    <w:rsid w:val="0023217B"/>
    <w:rsid w:val="002324BA"/>
    <w:rsid w:val="002340B7"/>
    <w:rsid w:val="00250672"/>
    <w:rsid w:val="00250BF4"/>
    <w:rsid w:val="00255256"/>
    <w:rsid w:val="0026315F"/>
    <w:rsid w:val="0026611E"/>
    <w:rsid w:val="0028326C"/>
    <w:rsid w:val="002976C6"/>
    <w:rsid w:val="002B289C"/>
    <w:rsid w:val="002C5E6A"/>
    <w:rsid w:val="002D1920"/>
    <w:rsid w:val="002D2182"/>
    <w:rsid w:val="002D60C0"/>
    <w:rsid w:val="00316B3B"/>
    <w:rsid w:val="00321030"/>
    <w:rsid w:val="00322DF7"/>
    <w:rsid w:val="00323783"/>
    <w:rsid w:val="00336A2F"/>
    <w:rsid w:val="003432F9"/>
    <w:rsid w:val="00352A5D"/>
    <w:rsid w:val="00354C4E"/>
    <w:rsid w:val="00357B58"/>
    <w:rsid w:val="00374AB6"/>
    <w:rsid w:val="00381EFF"/>
    <w:rsid w:val="003A1891"/>
    <w:rsid w:val="003A4F02"/>
    <w:rsid w:val="003B2463"/>
    <w:rsid w:val="003B3444"/>
    <w:rsid w:val="003B477D"/>
    <w:rsid w:val="003C1C28"/>
    <w:rsid w:val="003D065B"/>
    <w:rsid w:val="003D381E"/>
    <w:rsid w:val="003D71BA"/>
    <w:rsid w:val="003D71F1"/>
    <w:rsid w:val="003F62B2"/>
    <w:rsid w:val="00402313"/>
    <w:rsid w:val="004103B9"/>
    <w:rsid w:val="00411DCA"/>
    <w:rsid w:val="00412F81"/>
    <w:rsid w:val="00421162"/>
    <w:rsid w:val="00430BB3"/>
    <w:rsid w:val="0044029E"/>
    <w:rsid w:val="0045342F"/>
    <w:rsid w:val="00455140"/>
    <w:rsid w:val="004564A1"/>
    <w:rsid w:val="00456C44"/>
    <w:rsid w:val="004822D2"/>
    <w:rsid w:val="00490DE6"/>
    <w:rsid w:val="0049412E"/>
    <w:rsid w:val="004A482C"/>
    <w:rsid w:val="004A4CE1"/>
    <w:rsid w:val="004B0E3A"/>
    <w:rsid w:val="004B1A02"/>
    <w:rsid w:val="004B25D3"/>
    <w:rsid w:val="004B65FE"/>
    <w:rsid w:val="004C0F8D"/>
    <w:rsid w:val="004C2998"/>
    <w:rsid w:val="004D34C1"/>
    <w:rsid w:val="004D4D57"/>
    <w:rsid w:val="004F4F7E"/>
    <w:rsid w:val="004F7464"/>
    <w:rsid w:val="004F78F9"/>
    <w:rsid w:val="00501FD4"/>
    <w:rsid w:val="005073D7"/>
    <w:rsid w:val="005079FE"/>
    <w:rsid w:val="00511CFB"/>
    <w:rsid w:val="005138B5"/>
    <w:rsid w:val="00523C94"/>
    <w:rsid w:val="00525F4C"/>
    <w:rsid w:val="0053091D"/>
    <w:rsid w:val="00535133"/>
    <w:rsid w:val="0053515C"/>
    <w:rsid w:val="005411C2"/>
    <w:rsid w:val="00543962"/>
    <w:rsid w:val="00550ACF"/>
    <w:rsid w:val="00552362"/>
    <w:rsid w:val="005527E7"/>
    <w:rsid w:val="00555FF1"/>
    <w:rsid w:val="00556C7D"/>
    <w:rsid w:val="0056110C"/>
    <w:rsid w:val="00564CEC"/>
    <w:rsid w:val="00574211"/>
    <w:rsid w:val="0057756A"/>
    <w:rsid w:val="00583ACE"/>
    <w:rsid w:val="00594704"/>
    <w:rsid w:val="005972CE"/>
    <w:rsid w:val="005A3483"/>
    <w:rsid w:val="005A4500"/>
    <w:rsid w:val="005B6E65"/>
    <w:rsid w:val="005C3B01"/>
    <w:rsid w:val="005C675C"/>
    <w:rsid w:val="005D437A"/>
    <w:rsid w:val="005D4917"/>
    <w:rsid w:val="005D53BB"/>
    <w:rsid w:val="005D79D2"/>
    <w:rsid w:val="005E0690"/>
    <w:rsid w:val="005E4EDA"/>
    <w:rsid w:val="005F1B4E"/>
    <w:rsid w:val="0060056B"/>
    <w:rsid w:val="00607F3B"/>
    <w:rsid w:val="00620163"/>
    <w:rsid w:val="00663FC1"/>
    <w:rsid w:val="00670FBF"/>
    <w:rsid w:val="00686D4E"/>
    <w:rsid w:val="006913FE"/>
    <w:rsid w:val="0069232C"/>
    <w:rsid w:val="00695562"/>
    <w:rsid w:val="006A2715"/>
    <w:rsid w:val="006A3E14"/>
    <w:rsid w:val="006A51FA"/>
    <w:rsid w:val="006B61DB"/>
    <w:rsid w:val="006C7B97"/>
    <w:rsid w:val="006D3B5E"/>
    <w:rsid w:val="006D798B"/>
    <w:rsid w:val="006E7998"/>
    <w:rsid w:val="006F53A3"/>
    <w:rsid w:val="006F5FF7"/>
    <w:rsid w:val="00700D52"/>
    <w:rsid w:val="0070520C"/>
    <w:rsid w:val="00717615"/>
    <w:rsid w:val="0072572E"/>
    <w:rsid w:val="00735403"/>
    <w:rsid w:val="00737608"/>
    <w:rsid w:val="00743D63"/>
    <w:rsid w:val="00750897"/>
    <w:rsid w:val="00752A5C"/>
    <w:rsid w:val="00752B52"/>
    <w:rsid w:val="0075490C"/>
    <w:rsid w:val="00754AD4"/>
    <w:rsid w:val="00755969"/>
    <w:rsid w:val="00762950"/>
    <w:rsid w:val="00780881"/>
    <w:rsid w:val="0078361C"/>
    <w:rsid w:val="0078722C"/>
    <w:rsid w:val="007A0572"/>
    <w:rsid w:val="007A43DE"/>
    <w:rsid w:val="007A4B09"/>
    <w:rsid w:val="007A759D"/>
    <w:rsid w:val="007B52A1"/>
    <w:rsid w:val="007B6E71"/>
    <w:rsid w:val="007C35AB"/>
    <w:rsid w:val="007C7F6A"/>
    <w:rsid w:val="007D0AE2"/>
    <w:rsid w:val="007D2CCD"/>
    <w:rsid w:val="007D4702"/>
    <w:rsid w:val="007D4F47"/>
    <w:rsid w:val="0080151B"/>
    <w:rsid w:val="0080660F"/>
    <w:rsid w:val="00813911"/>
    <w:rsid w:val="008223D5"/>
    <w:rsid w:val="008249EB"/>
    <w:rsid w:val="0082594E"/>
    <w:rsid w:val="00841EF0"/>
    <w:rsid w:val="0084318E"/>
    <w:rsid w:val="008476C1"/>
    <w:rsid w:val="00862BB3"/>
    <w:rsid w:val="008644E9"/>
    <w:rsid w:val="00870092"/>
    <w:rsid w:val="00883059"/>
    <w:rsid w:val="008834A7"/>
    <w:rsid w:val="00884C91"/>
    <w:rsid w:val="008922B1"/>
    <w:rsid w:val="00893612"/>
    <w:rsid w:val="008939B7"/>
    <w:rsid w:val="00893A42"/>
    <w:rsid w:val="00896CDC"/>
    <w:rsid w:val="008A065B"/>
    <w:rsid w:val="008A5DD9"/>
    <w:rsid w:val="008B07A1"/>
    <w:rsid w:val="008C1864"/>
    <w:rsid w:val="008C5C36"/>
    <w:rsid w:val="008C6CAB"/>
    <w:rsid w:val="008C7585"/>
    <w:rsid w:val="008D2B85"/>
    <w:rsid w:val="008D6E5D"/>
    <w:rsid w:val="008E4A4D"/>
    <w:rsid w:val="008E6669"/>
    <w:rsid w:val="008F0043"/>
    <w:rsid w:val="008F646F"/>
    <w:rsid w:val="009026D8"/>
    <w:rsid w:val="00915CAE"/>
    <w:rsid w:val="00917A33"/>
    <w:rsid w:val="00917D5A"/>
    <w:rsid w:val="009277F2"/>
    <w:rsid w:val="00927D42"/>
    <w:rsid w:val="00932274"/>
    <w:rsid w:val="00934C9C"/>
    <w:rsid w:val="009411C5"/>
    <w:rsid w:val="00943037"/>
    <w:rsid w:val="00972390"/>
    <w:rsid w:val="00982D1B"/>
    <w:rsid w:val="0099209D"/>
    <w:rsid w:val="00996109"/>
    <w:rsid w:val="009A241B"/>
    <w:rsid w:val="009A2DF5"/>
    <w:rsid w:val="009A32FF"/>
    <w:rsid w:val="009A3EDC"/>
    <w:rsid w:val="009A5465"/>
    <w:rsid w:val="009B10F0"/>
    <w:rsid w:val="009B5DB8"/>
    <w:rsid w:val="009C0E92"/>
    <w:rsid w:val="009C22F6"/>
    <w:rsid w:val="009C46CC"/>
    <w:rsid w:val="009C7F22"/>
    <w:rsid w:val="009D064A"/>
    <w:rsid w:val="009D733D"/>
    <w:rsid w:val="009E1F99"/>
    <w:rsid w:val="009F046A"/>
    <w:rsid w:val="009F2BDA"/>
    <w:rsid w:val="009F6907"/>
    <w:rsid w:val="00A00675"/>
    <w:rsid w:val="00A21729"/>
    <w:rsid w:val="00A2176C"/>
    <w:rsid w:val="00A238DE"/>
    <w:rsid w:val="00A239D0"/>
    <w:rsid w:val="00A23C4C"/>
    <w:rsid w:val="00A248C6"/>
    <w:rsid w:val="00A34684"/>
    <w:rsid w:val="00A407E9"/>
    <w:rsid w:val="00A501B6"/>
    <w:rsid w:val="00A54F87"/>
    <w:rsid w:val="00A56FDC"/>
    <w:rsid w:val="00A5788D"/>
    <w:rsid w:val="00A61971"/>
    <w:rsid w:val="00A62F1E"/>
    <w:rsid w:val="00A63314"/>
    <w:rsid w:val="00A63765"/>
    <w:rsid w:val="00A709B6"/>
    <w:rsid w:val="00A750D9"/>
    <w:rsid w:val="00A75D4C"/>
    <w:rsid w:val="00A76F7A"/>
    <w:rsid w:val="00A76F9F"/>
    <w:rsid w:val="00AA1C3B"/>
    <w:rsid w:val="00AA3CA1"/>
    <w:rsid w:val="00AA5E95"/>
    <w:rsid w:val="00AA653D"/>
    <w:rsid w:val="00AB5123"/>
    <w:rsid w:val="00AB7451"/>
    <w:rsid w:val="00AD06B4"/>
    <w:rsid w:val="00AD1069"/>
    <w:rsid w:val="00AE0A56"/>
    <w:rsid w:val="00AE1D92"/>
    <w:rsid w:val="00AE23BE"/>
    <w:rsid w:val="00AE4070"/>
    <w:rsid w:val="00AF1C0B"/>
    <w:rsid w:val="00AF6073"/>
    <w:rsid w:val="00B02E5B"/>
    <w:rsid w:val="00B14B3A"/>
    <w:rsid w:val="00B40416"/>
    <w:rsid w:val="00B412A4"/>
    <w:rsid w:val="00B42053"/>
    <w:rsid w:val="00B43547"/>
    <w:rsid w:val="00B50186"/>
    <w:rsid w:val="00B55134"/>
    <w:rsid w:val="00B5752B"/>
    <w:rsid w:val="00B64D72"/>
    <w:rsid w:val="00B92691"/>
    <w:rsid w:val="00B938FB"/>
    <w:rsid w:val="00BB1300"/>
    <w:rsid w:val="00BB53CC"/>
    <w:rsid w:val="00BC1CF3"/>
    <w:rsid w:val="00BC216F"/>
    <w:rsid w:val="00BD42DF"/>
    <w:rsid w:val="00BE3CE6"/>
    <w:rsid w:val="00BE673D"/>
    <w:rsid w:val="00BE758C"/>
    <w:rsid w:val="00C0102D"/>
    <w:rsid w:val="00C06503"/>
    <w:rsid w:val="00C11340"/>
    <w:rsid w:val="00C1187B"/>
    <w:rsid w:val="00C11D60"/>
    <w:rsid w:val="00C159A5"/>
    <w:rsid w:val="00C21A4F"/>
    <w:rsid w:val="00C3662E"/>
    <w:rsid w:val="00C46BD9"/>
    <w:rsid w:val="00C50F41"/>
    <w:rsid w:val="00C623E5"/>
    <w:rsid w:val="00C70517"/>
    <w:rsid w:val="00C7108D"/>
    <w:rsid w:val="00C71415"/>
    <w:rsid w:val="00C72F1F"/>
    <w:rsid w:val="00C750C0"/>
    <w:rsid w:val="00C85384"/>
    <w:rsid w:val="00C918EC"/>
    <w:rsid w:val="00CA5520"/>
    <w:rsid w:val="00CB19DE"/>
    <w:rsid w:val="00CB3ACD"/>
    <w:rsid w:val="00CB4C57"/>
    <w:rsid w:val="00CB67E5"/>
    <w:rsid w:val="00CC2F3E"/>
    <w:rsid w:val="00CC5598"/>
    <w:rsid w:val="00CD2F1B"/>
    <w:rsid w:val="00CD313B"/>
    <w:rsid w:val="00CD6A51"/>
    <w:rsid w:val="00CD723B"/>
    <w:rsid w:val="00CE1AA6"/>
    <w:rsid w:val="00CE769E"/>
    <w:rsid w:val="00D01462"/>
    <w:rsid w:val="00D056DE"/>
    <w:rsid w:val="00D12A8B"/>
    <w:rsid w:val="00D220FF"/>
    <w:rsid w:val="00D24911"/>
    <w:rsid w:val="00D33715"/>
    <w:rsid w:val="00D35843"/>
    <w:rsid w:val="00D423BE"/>
    <w:rsid w:val="00D4262D"/>
    <w:rsid w:val="00D4389A"/>
    <w:rsid w:val="00D53878"/>
    <w:rsid w:val="00D55BB3"/>
    <w:rsid w:val="00D55C11"/>
    <w:rsid w:val="00D62A01"/>
    <w:rsid w:val="00D62A80"/>
    <w:rsid w:val="00D70282"/>
    <w:rsid w:val="00D71232"/>
    <w:rsid w:val="00D720A7"/>
    <w:rsid w:val="00D83481"/>
    <w:rsid w:val="00D910A3"/>
    <w:rsid w:val="00D94086"/>
    <w:rsid w:val="00D974EB"/>
    <w:rsid w:val="00DA475D"/>
    <w:rsid w:val="00DD7B36"/>
    <w:rsid w:val="00DE5DA2"/>
    <w:rsid w:val="00DE6733"/>
    <w:rsid w:val="00DF44C4"/>
    <w:rsid w:val="00E0780A"/>
    <w:rsid w:val="00E15C7C"/>
    <w:rsid w:val="00E243A3"/>
    <w:rsid w:val="00E263A3"/>
    <w:rsid w:val="00E33FDC"/>
    <w:rsid w:val="00E357B7"/>
    <w:rsid w:val="00E3750C"/>
    <w:rsid w:val="00E429A8"/>
    <w:rsid w:val="00E571DB"/>
    <w:rsid w:val="00E67C37"/>
    <w:rsid w:val="00E817AC"/>
    <w:rsid w:val="00E86F72"/>
    <w:rsid w:val="00E95316"/>
    <w:rsid w:val="00E974DD"/>
    <w:rsid w:val="00EA291A"/>
    <w:rsid w:val="00EC6BDD"/>
    <w:rsid w:val="00EE586F"/>
    <w:rsid w:val="00EF3FD1"/>
    <w:rsid w:val="00EF565A"/>
    <w:rsid w:val="00F03913"/>
    <w:rsid w:val="00F04411"/>
    <w:rsid w:val="00F0691C"/>
    <w:rsid w:val="00F2415F"/>
    <w:rsid w:val="00F24497"/>
    <w:rsid w:val="00F25183"/>
    <w:rsid w:val="00F25966"/>
    <w:rsid w:val="00F268E1"/>
    <w:rsid w:val="00F377DD"/>
    <w:rsid w:val="00F42FD6"/>
    <w:rsid w:val="00F52E90"/>
    <w:rsid w:val="00F56E95"/>
    <w:rsid w:val="00F57317"/>
    <w:rsid w:val="00F6005A"/>
    <w:rsid w:val="00F602BA"/>
    <w:rsid w:val="00F62F68"/>
    <w:rsid w:val="00F64D5C"/>
    <w:rsid w:val="00F70EC4"/>
    <w:rsid w:val="00F80A4D"/>
    <w:rsid w:val="00F83B1E"/>
    <w:rsid w:val="00F8646F"/>
    <w:rsid w:val="00F872AC"/>
    <w:rsid w:val="00F9290F"/>
    <w:rsid w:val="00F949AC"/>
    <w:rsid w:val="00FB7A19"/>
    <w:rsid w:val="00FD01A5"/>
    <w:rsid w:val="00FD3505"/>
    <w:rsid w:val="00FE5B8E"/>
    <w:rsid w:val="143DAFC5"/>
    <w:rsid w:val="14C9E9E2"/>
    <w:rsid w:val="28F8233B"/>
    <w:rsid w:val="2ECA5FD6"/>
    <w:rsid w:val="3DA33E5D"/>
    <w:rsid w:val="3FE5E60E"/>
    <w:rsid w:val="4931637F"/>
    <w:rsid w:val="4C24CC4E"/>
    <w:rsid w:val="5370561D"/>
    <w:rsid w:val="55F19737"/>
    <w:rsid w:val="5AC934F5"/>
    <w:rsid w:val="5F233A93"/>
    <w:rsid w:val="6715F4DC"/>
    <w:rsid w:val="70AD6BD2"/>
    <w:rsid w:val="779128E7"/>
    <w:rsid w:val="77BAC569"/>
    <w:rsid w:val="7833E0F1"/>
    <w:rsid w:val="79C72D6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E930E"/>
  <w15:chartTrackingRefBased/>
  <w15:docId w15:val="{A798DF72-3B18-4A9F-9F72-0FF65182E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B7C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0B7C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0B7C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0B7C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94704"/>
    <w:pPr>
      <w:ind w:left="720"/>
      <w:contextualSpacing/>
    </w:pPr>
  </w:style>
  <w:style w:type="character" w:customStyle="1" w:styleId="mwe-math-mathml-inline">
    <w:name w:val="mwe-math-mathml-inline"/>
    <w:basedOn w:val="Carpredefinitoparagrafo"/>
    <w:rsid w:val="00CB4C57"/>
  </w:style>
  <w:style w:type="paragraph" w:styleId="NormaleWeb">
    <w:name w:val="Normal (Web)"/>
    <w:basedOn w:val="Normale"/>
    <w:uiPriority w:val="99"/>
    <w:unhideWhenUsed/>
    <w:rsid w:val="00023A8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F56E95"/>
    <w:rPr>
      <w:b/>
      <w:bCs/>
    </w:rPr>
  </w:style>
  <w:style w:type="character" w:styleId="Enfasicorsivo">
    <w:name w:val="Emphasis"/>
    <w:basedOn w:val="Carpredefinitoparagrafo"/>
    <w:uiPriority w:val="20"/>
    <w:qFormat/>
    <w:rsid w:val="00F56E95"/>
    <w:rPr>
      <w:i/>
      <w:iCs/>
    </w:rPr>
  </w:style>
  <w:style w:type="character" w:styleId="Collegamentoipertestuale">
    <w:name w:val="Hyperlink"/>
    <w:basedOn w:val="Carpredefinitoparagrafo"/>
    <w:uiPriority w:val="99"/>
    <w:unhideWhenUsed/>
    <w:rsid w:val="00AF6073"/>
    <w:rPr>
      <w:color w:val="0000FF"/>
      <w:u w:val="single"/>
    </w:rPr>
  </w:style>
  <w:style w:type="character" w:styleId="Menzionenonrisolta">
    <w:name w:val="Unresolved Mention"/>
    <w:basedOn w:val="Carpredefinitoparagrafo"/>
    <w:uiPriority w:val="99"/>
    <w:semiHidden/>
    <w:unhideWhenUsed/>
    <w:rsid w:val="00932274"/>
    <w:rPr>
      <w:color w:val="605E5C"/>
      <w:shd w:val="clear" w:color="auto" w:fill="E1DFDD"/>
    </w:rPr>
  </w:style>
  <w:style w:type="paragraph" w:styleId="Testocommento">
    <w:name w:val="annotation text"/>
    <w:basedOn w:val="Normale"/>
    <w:link w:val="TestocommentoCarattere"/>
    <w:uiPriority w:val="99"/>
    <w:unhideWhenUsed/>
    <w:rsid w:val="004F78F9"/>
    <w:pPr>
      <w:spacing w:line="240" w:lineRule="auto"/>
    </w:pPr>
    <w:rPr>
      <w:sz w:val="20"/>
      <w:szCs w:val="20"/>
    </w:rPr>
  </w:style>
  <w:style w:type="character" w:customStyle="1" w:styleId="TestocommentoCarattere">
    <w:name w:val="Testo commento Carattere"/>
    <w:basedOn w:val="Carpredefinitoparagrafo"/>
    <w:link w:val="Testocommento"/>
    <w:uiPriority w:val="99"/>
    <w:rsid w:val="004F78F9"/>
    <w:rPr>
      <w:sz w:val="20"/>
      <w:szCs w:val="20"/>
    </w:rPr>
  </w:style>
  <w:style w:type="character" w:styleId="Rimandocommento">
    <w:name w:val="annotation reference"/>
    <w:basedOn w:val="Carpredefinitoparagrafo"/>
    <w:uiPriority w:val="99"/>
    <w:semiHidden/>
    <w:unhideWhenUsed/>
    <w:rsid w:val="004F78F9"/>
    <w:rPr>
      <w:sz w:val="16"/>
      <w:szCs w:val="16"/>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gliatabellachiara">
    <w:name w:val="Grid Table Light"/>
    <w:basedOn w:val="Tabellanormale"/>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griglia1chiara-colore1">
    <w:name w:val="Grid Table 1 Light Accent 1"/>
    <w:basedOn w:val="Tabellanormale"/>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Rimandonotaapidipagina">
    <w:name w:val="footnote reference"/>
    <w:basedOn w:val="Carpredefinitoparagrafo"/>
    <w:uiPriority w:val="99"/>
    <w:semiHidden/>
    <w:unhideWhenUsed/>
    <w:rPr>
      <w:vertAlign w:val="superscript"/>
    </w:r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1Carattere">
    <w:name w:val="Titolo 1 Carattere"/>
    <w:basedOn w:val="Carpredefinitoparagrafo"/>
    <w:link w:val="Titolo1"/>
    <w:uiPriority w:val="9"/>
    <w:rsid w:val="000B7C5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semiHidden/>
    <w:rsid w:val="000B7C5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0B7C5D"/>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BB1300"/>
    <w:pPr>
      <w:tabs>
        <w:tab w:val="right" w:leader="dot" w:pos="9629"/>
      </w:tabs>
      <w:spacing w:after="0"/>
      <w:ind w:left="220"/>
    </w:pPr>
    <w:rPr>
      <w:rFonts w:ascii="Arial" w:eastAsia="Arial" w:hAnsi="Arial" w:cs="Arial"/>
      <w:b/>
      <w:bCs/>
      <w:smallCaps/>
      <w:noProof/>
      <w:sz w:val="20"/>
      <w:szCs w:val="20"/>
      <w:lang w:val="en-US"/>
    </w:rPr>
  </w:style>
  <w:style w:type="paragraph" w:styleId="Sommario1">
    <w:name w:val="toc 1"/>
    <w:basedOn w:val="Normale"/>
    <w:next w:val="Normale"/>
    <w:autoRedefine/>
    <w:uiPriority w:val="39"/>
    <w:unhideWhenUsed/>
    <w:rsid w:val="001778E7"/>
    <w:pPr>
      <w:tabs>
        <w:tab w:val="right" w:leader="dot" w:pos="9629"/>
      </w:tabs>
      <w:spacing w:before="120" w:after="120"/>
    </w:pPr>
    <w:rPr>
      <w:rFonts w:cstheme="minorHAnsi"/>
      <w:b/>
      <w:bCs/>
      <w:caps/>
      <w:sz w:val="20"/>
      <w:szCs w:val="20"/>
    </w:rPr>
  </w:style>
  <w:style w:type="paragraph" w:styleId="Sommario3">
    <w:name w:val="toc 3"/>
    <w:basedOn w:val="Normale"/>
    <w:next w:val="Normale"/>
    <w:autoRedefine/>
    <w:uiPriority w:val="39"/>
    <w:unhideWhenUsed/>
    <w:rsid w:val="000B7C5D"/>
    <w:pPr>
      <w:spacing w:after="0"/>
      <w:ind w:left="440"/>
    </w:pPr>
    <w:rPr>
      <w:rFonts w:cstheme="minorHAnsi"/>
      <w:i/>
      <w:iCs/>
      <w:sz w:val="20"/>
      <w:szCs w:val="20"/>
    </w:rPr>
  </w:style>
  <w:style w:type="character" w:customStyle="1" w:styleId="Titolo4Carattere">
    <w:name w:val="Titolo 4 Carattere"/>
    <w:basedOn w:val="Carpredefinitoparagrafo"/>
    <w:link w:val="Titolo4"/>
    <w:uiPriority w:val="9"/>
    <w:rsid w:val="000B7C5D"/>
    <w:rPr>
      <w:rFonts w:asciiTheme="majorHAnsi" w:eastAsiaTheme="majorEastAsia" w:hAnsiTheme="majorHAnsi" w:cstheme="majorBidi"/>
      <w:i/>
      <w:iCs/>
      <w:color w:val="2F5496" w:themeColor="accent1" w:themeShade="BF"/>
    </w:rPr>
  </w:style>
  <w:style w:type="paragraph" w:customStyle="1" w:styleId="Stile1">
    <w:name w:val="Stile1"/>
    <w:basedOn w:val="Normale"/>
    <w:link w:val="Stile1Carattere"/>
    <w:qFormat/>
    <w:rsid w:val="002D60C0"/>
    <w:pPr>
      <w:jc w:val="center"/>
    </w:pPr>
    <w:rPr>
      <w:rFonts w:ascii="Arial" w:eastAsia="Arial" w:hAnsi="Arial" w:cs="Arial"/>
      <w:b/>
      <w:bCs/>
      <w:sz w:val="40"/>
      <w:szCs w:val="40"/>
    </w:rPr>
  </w:style>
  <w:style w:type="paragraph" w:customStyle="1" w:styleId="Stile2">
    <w:name w:val="Stile2"/>
    <w:basedOn w:val="Normale"/>
    <w:link w:val="Stile2Carattere"/>
    <w:qFormat/>
    <w:rsid w:val="002D60C0"/>
    <w:pPr>
      <w:jc w:val="center"/>
    </w:pPr>
    <w:rPr>
      <w:rFonts w:ascii="Arial" w:eastAsia="Arial" w:hAnsi="Arial" w:cs="Arial"/>
      <w:b/>
      <w:bCs/>
      <w:sz w:val="44"/>
      <w:szCs w:val="44"/>
    </w:rPr>
  </w:style>
  <w:style w:type="character" w:customStyle="1" w:styleId="Stile1Carattere">
    <w:name w:val="Stile1 Carattere"/>
    <w:basedOn w:val="Carpredefinitoparagrafo"/>
    <w:link w:val="Stile1"/>
    <w:rsid w:val="002D60C0"/>
    <w:rPr>
      <w:rFonts w:ascii="Arial" w:eastAsia="Arial" w:hAnsi="Arial" w:cs="Arial"/>
      <w:b/>
      <w:bCs/>
      <w:sz w:val="40"/>
      <w:szCs w:val="40"/>
    </w:rPr>
  </w:style>
  <w:style w:type="paragraph" w:customStyle="1" w:styleId="Stile3">
    <w:name w:val="Stile3"/>
    <w:basedOn w:val="Normale"/>
    <w:link w:val="Stile3Carattere"/>
    <w:qFormat/>
    <w:rsid w:val="002D60C0"/>
    <w:rPr>
      <w:rFonts w:ascii="Arial" w:eastAsia="Arial" w:hAnsi="Arial" w:cs="Arial"/>
      <w:b/>
      <w:bCs/>
      <w:sz w:val="32"/>
      <w:szCs w:val="32"/>
    </w:rPr>
  </w:style>
  <w:style w:type="character" w:customStyle="1" w:styleId="Stile2Carattere">
    <w:name w:val="Stile2 Carattere"/>
    <w:basedOn w:val="Carpredefinitoparagrafo"/>
    <w:link w:val="Stile2"/>
    <w:rsid w:val="002D60C0"/>
    <w:rPr>
      <w:rFonts w:ascii="Arial" w:eastAsia="Arial" w:hAnsi="Arial" w:cs="Arial"/>
      <w:b/>
      <w:bCs/>
      <w:sz w:val="44"/>
      <w:szCs w:val="44"/>
    </w:rPr>
  </w:style>
  <w:style w:type="paragraph" w:customStyle="1" w:styleId="Stile4">
    <w:name w:val="Stile4"/>
    <w:basedOn w:val="Normale"/>
    <w:link w:val="Stile4Carattere"/>
    <w:qFormat/>
    <w:rsid w:val="002D60C0"/>
    <w:pPr>
      <w:ind w:firstLine="708"/>
    </w:pPr>
    <w:rPr>
      <w:rFonts w:ascii="Arial" w:eastAsia="Arial" w:hAnsi="Arial" w:cs="Arial"/>
      <w:b/>
      <w:bCs/>
      <w:sz w:val="28"/>
      <w:szCs w:val="28"/>
    </w:rPr>
  </w:style>
  <w:style w:type="character" w:customStyle="1" w:styleId="Stile3Carattere">
    <w:name w:val="Stile3 Carattere"/>
    <w:basedOn w:val="Carpredefinitoparagrafo"/>
    <w:link w:val="Stile3"/>
    <w:rsid w:val="002D60C0"/>
    <w:rPr>
      <w:rFonts w:ascii="Arial" w:eastAsia="Arial" w:hAnsi="Arial" w:cs="Arial"/>
      <w:b/>
      <w:bCs/>
      <w:sz w:val="32"/>
      <w:szCs w:val="32"/>
    </w:rPr>
  </w:style>
  <w:style w:type="paragraph" w:styleId="Sommario4">
    <w:name w:val="toc 4"/>
    <w:basedOn w:val="Normale"/>
    <w:next w:val="Normale"/>
    <w:autoRedefine/>
    <w:uiPriority w:val="39"/>
    <w:unhideWhenUsed/>
    <w:rsid w:val="002D60C0"/>
    <w:pPr>
      <w:spacing w:after="0"/>
      <w:ind w:left="660"/>
    </w:pPr>
    <w:rPr>
      <w:rFonts w:cstheme="minorHAnsi"/>
      <w:sz w:val="18"/>
      <w:szCs w:val="18"/>
    </w:rPr>
  </w:style>
  <w:style w:type="character" w:customStyle="1" w:styleId="Stile4Carattere">
    <w:name w:val="Stile4 Carattere"/>
    <w:basedOn w:val="Carpredefinitoparagrafo"/>
    <w:link w:val="Stile4"/>
    <w:rsid w:val="002D60C0"/>
    <w:rPr>
      <w:rFonts w:ascii="Arial" w:eastAsia="Arial" w:hAnsi="Arial" w:cs="Arial"/>
      <w:b/>
      <w:bCs/>
      <w:sz w:val="28"/>
      <w:szCs w:val="28"/>
    </w:rPr>
  </w:style>
  <w:style w:type="paragraph" w:styleId="Titolosommario">
    <w:name w:val="TOC Heading"/>
    <w:basedOn w:val="Titolo1"/>
    <w:next w:val="Normale"/>
    <w:uiPriority w:val="39"/>
    <w:unhideWhenUsed/>
    <w:qFormat/>
    <w:rsid w:val="00870092"/>
    <w:pPr>
      <w:outlineLvl w:val="9"/>
    </w:pPr>
    <w:rPr>
      <w:lang w:eastAsia="it-IT"/>
    </w:rPr>
  </w:style>
  <w:style w:type="paragraph" w:styleId="Sommario5">
    <w:name w:val="toc 5"/>
    <w:basedOn w:val="Normale"/>
    <w:next w:val="Normale"/>
    <w:autoRedefine/>
    <w:uiPriority w:val="39"/>
    <w:unhideWhenUsed/>
    <w:rsid w:val="00870092"/>
    <w:pPr>
      <w:spacing w:after="0"/>
      <w:ind w:left="880"/>
    </w:pPr>
    <w:rPr>
      <w:rFonts w:cstheme="minorHAnsi"/>
      <w:sz w:val="18"/>
      <w:szCs w:val="18"/>
    </w:rPr>
  </w:style>
  <w:style w:type="paragraph" w:styleId="Sommario6">
    <w:name w:val="toc 6"/>
    <w:basedOn w:val="Normale"/>
    <w:next w:val="Normale"/>
    <w:autoRedefine/>
    <w:uiPriority w:val="39"/>
    <w:unhideWhenUsed/>
    <w:rsid w:val="00870092"/>
    <w:pPr>
      <w:spacing w:after="0"/>
      <w:ind w:left="1100"/>
    </w:pPr>
    <w:rPr>
      <w:rFonts w:cstheme="minorHAnsi"/>
      <w:sz w:val="18"/>
      <w:szCs w:val="18"/>
    </w:rPr>
  </w:style>
  <w:style w:type="paragraph" w:styleId="Sommario7">
    <w:name w:val="toc 7"/>
    <w:basedOn w:val="Normale"/>
    <w:next w:val="Normale"/>
    <w:autoRedefine/>
    <w:uiPriority w:val="39"/>
    <w:unhideWhenUsed/>
    <w:rsid w:val="00870092"/>
    <w:pPr>
      <w:spacing w:after="0"/>
      <w:ind w:left="1320"/>
    </w:pPr>
    <w:rPr>
      <w:rFonts w:cstheme="minorHAnsi"/>
      <w:sz w:val="18"/>
      <w:szCs w:val="18"/>
    </w:rPr>
  </w:style>
  <w:style w:type="paragraph" w:styleId="Sommario8">
    <w:name w:val="toc 8"/>
    <w:basedOn w:val="Normale"/>
    <w:next w:val="Normale"/>
    <w:autoRedefine/>
    <w:uiPriority w:val="39"/>
    <w:unhideWhenUsed/>
    <w:rsid w:val="00870092"/>
    <w:pPr>
      <w:spacing w:after="0"/>
      <w:ind w:left="1540"/>
    </w:pPr>
    <w:rPr>
      <w:rFonts w:cstheme="minorHAnsi"/>
      <w:sz w:val="18"/>
      <w:szCs w:val="18"/>
    </w:rPr>
  </w:style>
  <w:style w:type="paragraph" w:styleId="Sommario9">
    <w:name w:val="toc 9"/>
    <w:basedOn w:val="Normale"/>
    <w:next w:val="Normale"/>
    <w:autoRedefine/>
    <w:uiPriority w:val="39"/>
    <w:unhideWhenUsed/>
    <w:rsid w:val="00870092"/>
    <w:pPr>
      <w:spacing w:after="0"/>
      <w:ind w:left="1760"/>
    </w:pPr>
    <w:rPr>
      <w:rFonts w:cstheme="minorHAnsi"/>
      <w:sz w:val="18"/>
      <w:szCs w:val="18"/>
    </w:rPr>
  </w:style>
  <w:style w:type="paragraph" w:customStyle="1" w:styleId="commentcontentpara">
    <w:name w:val="commentcontentpara"/>
    <w:basedOn w:val="Normale"/>
    <w:rsid w:val="003D065B"/>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Soggettocommento">
    <w:name w:val="annotation subject"/>
    <w:basedOn w:val="Testocommento"/>
    <w:next w:val="Testocommento"/>
    <w:link w:val="SoggettocommentoCarattere"/>
    <w:uiPriority w:val="99"/>
    <w:semiHidden/>
    <w:unhideWhenUsed/>
    <w:rsid w:val="00227C56"/>
    <w:rPr>
      <w:b/>
      <w:bCs/>
    </w:rPr>
  </w:style>
  <w:style w:type="character" w:customStyle="1" w:styleId="SoggettocommentoCarattere">
    <w:name w:val="Soggetto commento Carattere"/>
    <w:basedOn w:val="TestocommentoCarattere"/>
    <w:link w:val="Soggettocommento"/>
    <w:uiPriority w:val="99"/>
    <w:semiHidden/>
    <w:rsid w:val="00227C56"/>
    <w:rPr>
      <w:b/>
      <w:bCs/>
      <w:sz w:val="20"/>
      <w:szCs w:val="20"/>
    </w:rPr>
  </w:style>
  <w:style w:type="paragraph" w:customStyle="1" w:styleId="pf0">
    <w:name w:val="pf0"/>
    <w:basedOn w:val="Normale"/>
    <w:rsid w:val="00AF1C0B"/>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cf01">
    <w:name w:val="cf01"/>
    <w:basedOn w:val="Carpredefinitoparagrafo"/>
    <w:rsid w:val="00AF1C0B"/>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853987">
      <w:bodyDiv w:val="1"/>
      <w:marLeft w:val="0"/>
      <w:marRight w:val="0"/>
      <w:marTop w:val="0"/>
      <w:marBottom w:val="0"/>
      <w:divBdr>
        <w:top w:val="none" w:sz="0" w:space="0" w:color="auto"/>
        <w:left w:val="none" w:sz="0" w:space="0" w:color="auto"/>
        <w:bottom w:val="none" w:sz="0" w:space="0" w:color="auto"/>
        <w:right w:val="none" w:sz="0" w:space="0" w:color="auto"/>
      </w:divBdr>
    </w:div>
    <w:div w:id="433132107">
      <w:bodyDiv w:val="1"/>
      <w:marLeft w:val="0"/>
      <w:marRight w:val="0"/>
      <w:marTop w:val="0"/>
      <w:marBottom w:val="0"/>
      <w:divBdr>
        <w:top w:val="none" w:sz="0" w:space="0" w:color="auto"/>
        <w:left w:val="none" w:sz="0" w:space="0" w:color="auto"/>
        <w:bottom w:val="none" w:sz="0" w:space="0" w:color="auto"/>
        <w:right w:val="none" w:sz="0" w:space="0" w:color="auto"/>
      </w:divBdr>
    </w:div>
    <w:div w:id="449209365">
      <w:bodyDiv w:val="1"/>
      <w:marLeft w:val="0"/>
      <w:marRight w:val="0"/>
      <w:marTop w:val="0"/>
      <w:marBottom w:val="0"/>
      <w:divBdr>
        <w:top w:val="none" w:sz="0" w:space="0" w:color="auto"/>
        <w:left w:val="none" w:sz="0" w:space="0" w:color="auto"/>
        <w:bottom w:val="none" w:sz="0" w:space="0" w:color="auto"/>
        <w:right w:val="none" w:sz="0" w:space="0" w:color="auto"/>
      </w:divBdr>
    </w:div>
    <w:div w:id="1417050491">
      <w:bodyDiv w:val="1"/>
      <w:marLeft w:val="0"/>
      <w:marRight w:val="0"/>
      <w:marTop w:val="0"/>
      <w:marBottom w:val="0"/>
      <w:divBdr>
        <w:top w:val="none" w:sz="0" w:space="0" w:color="auto"/>
        <w:left w:val="none" w:sz="0" w:space="0" w:color="auto"/>
        <w:bottom w:val="none" w:sz="0" w:space="0" w:color="auto"/>
        <w:right w:val="none" w:sz="0" w:space="0" w:color="auto"/>
      </w:divBdr>
    </w:div>
    <w:div w:id="1447579958">
      <w:bodyDiv w:val="1"/>
      <w:marLeft w:val="0"/>
      <w:marRight w:val="0"/>
      <w:marTop w:val="0"/>
      <w:marBottom w:val="0"/>
      <w:divBdr>
        <w:top w:val="none" w:sz="0" w:space="0" w:color="auto"/>
        <w:left w:val="none" w:sz="0" w:space="0" w:color="auto"/>
        <w:bottom w:val="none" w:sz="0" w:space="0" w:color="auto"/>
        <w:right w:val="none" w:sz="0" w:space="0" w:color="auto"/>
      </w:divBdr>
    </w:div>
    <w:div w:id="1484003863">
      <w:bodyDiv w:val="1"/>
      <w:marLeft w:val="0"/>
      <w:marRight w:val="0"/>
      <w:marTop w:val="0"/>
      <w:marBottom w:val="0"/>
      <w:divBdr>
        <w:top w:val="none" w:sz="0" w:space="0" w:color="auto"/>
        <w:left w:val="none" w:sz="0" w:space="0" w:color="auto"/>
        <w:bottom w:val="none" w:sz="0" w:space="0" w:color="auto"/>
        <w:right w:val="none" w:sz="0" w:space="0" w:color="auto"/>
      </w:divBdr>
    </w:div>
    <w:div w:id="1507863223">
      <w:bodyDiv w:val="1"/>
      <w:marLeft w:val="0"/>
      <w:marRight w:val="0"/>
      <w:marTop w:val="0"/>
      <w:marBottom w:val="0"/>
      <w:divBdr>
        <w:top w:val="none" w:sz="0" w:space="0" w:color="auto"/>
        <w:left w:val="none" w:sz="0" w:space="0" w:color="auto"/>
        <w:bottom w:val="none" w:sz="0" w:space="0" w:color="auto"/>
        <w:right w:val="none" w:sz="0" w:space="0" w:color="auto"/>
      </w:divBdr>
    </w:div>
    <w:div w:id="1874923678">
      <w:bodyDiv w:val="1"/>
      <w:marLeft w:val="0"/>
      <w:marRight w:val="0"/>
      <w:marTop w:val="0"/>
      <w:marBottom w:val="0"/>
      <w:divBdr>
        <w:top w:val="none" w:sz="0" w:space="0" w:color="auto"/>
        <w:left w:val="none" w:sz="0" w:space="0" w:color="auto"/>
        <w:bottom w:val="none" w:sz="0" w:space="0" w:color="auto"/>
        <w:right w:val="none" w:sz="0" w:space="0" w:color="auto"/>
      </w:divBdr>
    </w:div>
    <w:div w:id="1915428825">
      <w:bodyDiv w:val="1"/>
      <w:marLeft w:val="0"/>
      <w:marRight w:val="0"/>
      <w:marTop w:val="0"/>
      <w:marBottom w:val="0"/>
      <w:divBdr>
        <w:top w:val="none" w:sz="0" w:space="0" w:color="auto"/>
        <w:left w:val="none" w:sz="0" w:space="0" w:color="auto"/>
        <w:bottom w:val="none" w:sz="0" w:space="0" w:color="auto"/>
        <w:right w:val="none" w:sz="0" w:space="0" w:color="auto"/>
      </w:divBdr>
    </w:div>
    <w:div w:id="1936212036">
      <w:bodyDiv w:val="1"/>
      <w:marLeft w:val="0"/>
      <w:marRight w:val="0"/>
      <w:marTop w:val="0"/>
      <w:marBottom w:val="0"/>
      <w:divBdr>
        <w:top w:val="none" w:sz="0" w:space="0" w:color="auto"/>
        <w:left w:val="none" w:sz="0" w:space="0" w:color="auto"/>
        <w:bottom w:val="none" w:sz="0" w:space="0" w:color="auto"/>
        <w:right w:val="none" w:sz="0" w:space="0" w:color="auto"/>
      </w:divBdr>
      <w:divsChild>
        <w:div w:id="475493637">
          <w:marLeft w:val="0"/>
          <w:marRight w:val="0"/>
          <w:marTop w:val="0"/>
          <w:marBottom w:val="0"/>
          <w:divBdr>
            <w:top w:val="none" w:sz="0" w:space="0" w:color="auto"/>
            <w:left w:val="none" w:sz="0" w:space="0" w:color="auto"/>
            <w:bottom w:val="none" w:sz="0" w:space="0" w:color="auto"/>
            <w:right w:val="none" w:sz="0" w:space="0" w:color="auto"/>
          </w:divBdr>
        </w:div>
      </w:divsChild>
    </w:div>
    <w:div w:id="193986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vitolavecchia.altervista.org/caratteristiche-degli-alberi-di-decisione-decision-tree-in-informatica/" TargetMode="External"/><Relationship Id="rId21" Type="http://schemas.openxmlformats.org/officeDocument/2006/relationships/image" Target="media/image14.png"/><Relationship Id="rId34" Type="http://schemas.openxmlformats.org/officeDocument/2006/relationships/hyperlink" Target="http://www.ce.unipr.it/~medici/geometry/node129.html" TargetMode="External"/><Relationship Id="rId42" Type="http://schemas.openxmlformats.org/officeDocument/2006/relationships/hyperlink" Target="https://neptune.ai/blog/balanced-accuracy" TargetMode="External"/><Relationship Id="rId47" Type="http://schemas.openxmlformats.org/officeDocument/2006/relationships/footer" Target="footer1.xml"/><Relationship Id="rId50"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rxiv.org/abs/2106.02473" TargetMode="External"/><Relationship Id="rId37" Type="http://schemas.openxmlformats.org/officeDocument/2006/relationships/hyperlink" Target="https://www.oracle.com/it/artificial-intelligence/machine-learning/what-is-machine-learning/" TargetMode="External"/><Relationship Id="rId40" Type="http://schemas.openxmlformats.org/officeDocument/2006/relationships/hyperlink" Target="https://it.mathworks.com/discovery/neural-network.html" TargetMode="External"/><Relationship Id="rId45" Type="http://schemas.openxmlformats.org/officeDocument/2006/relationships/hyperlink" Target="https://www.quickguide.org/post/a-simple-interpretation-of-zernike-polynomial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andreaminini.com/ai/machine-learning/matrice-di-confusione"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eeexplore.ieee.org/document/9107128" TargetMode="External"/><Relationship Id="rId44" Type="http://schemas.openxmlformats.org/officeDocument/2006/relationships/hyperlink" Target="https://arxiv.org/abs/1512.0056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rxiv.org/abs/2205.12843" TargetMode="External"/><Relationship Id="rId35" Type="http://schemas.openxmlformats.org/officeDocument/2006/relationships/hyperlink" Target="https://www.youtube.com/watch?v=_fS43iwDJmk" TargetMode="External"/><Relationship Id="rId43" Type="http://schemas.openxmlformats.org/officeDocument/2006/relationships/hyperlink" Target="https://www.diariodiunanalista.it/posts/introduzione-alle-reti-neurali-pesi-bias-e-attivazione"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ce.unipr.it/~medici/geometry/node134.html" TargetMode="External"/><Relationship Id="rId38" Type="http://schemas.openxmlformats.org/officeDocument/2006/relationships/hyperlink" Target="https://blog.alleantia.com/it/ensemble-modeling-come-migliorare-il-machine-learning" TargetMode="External"/><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it.mathworks.com/discovery/convolutional-neural-network-matlab.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7C3C3-9C6A-4C16-B562-6C2984F05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38</Pages>
  <Words>11658</Words>
  <Characters>66451</Characters>
  <Application>Microsoft Office Word</Application>
  <DocSecurity>0</DocSecurity>
  <Lines>553</Lines>
  <Paragraphs>155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Usai</dc:creator>
  <cp:keywords/>
  <dc:description/>
  <cp:lastModifiedBy>MARCO USAI</cp:lastModifiedBy>
  <cp:revision>114</cp:revision>
  <cp:lastPrinted>2022-09-11T15:19:00Z</cp:lastPrinted>
  <dcterms:created xsi:type="dcterms:W3CDTF">2022-08-22T12:41:00Z</dcterms:created>
  <dcterms:modified xsi:type="dcterms:W3CDTF">2022-09-11T17:02:00Z</dcterms:modified>
</cp:coreProperties>
</file>