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77777777" w:rsidR="00BF23D2" w:rsidRPr="00BF23D2" w:rsidRDefault="00BF23D2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>Project Contract</w:t>
      </w:r>
    </w:p>
    <w:p w14:paraId="2C08BA84" w14:textId="560F79B5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Student Name:</w:t>
      </w:r>
      <w:r w:rsidR="0022111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Thomas Wilson</w:t>
      </w:r>
      <w:r w:rsidR="00221118">
        <w:rPr>
          <w:rFonts w:ascii="Arial" w:eastAsia="Arial" w:hAnsi="Arial" w:cs="Arial"/>
          <w:b/>
          <w:bCs/>
          <w:color w:val="333333"/>
          <w:sz w:val="26"/>
          <w:szCs w:val="26"/>
        </w:rPr>
        <w:tab/>
      </w:r>
    </w:p>
    <w:p w14:paraId="65E8293A" w14:textId="64D838FF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2.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P-number:</w:t>
      </w:r>
      <w:r w:rsidR="0022111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P2662655</w:t>
      </w:r>
    </w:p>
    <w:p w14:paraId="168276A8" w14:textId="5B79A5BD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3.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Programme:</w:t>
      </w:r>
      <w:r w:rsidR="0022111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Computer Science</w:t>
      </w:r>
    </w:p>
    <w:p w14:paraId="260EC3AE" w14:textId="3D46AD78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4.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Email address:</w:t>
      </w:r>
      <w:r w:rsidR="0022111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twilson9195@outlook.com</w:t>
      </w:r>
    </w:p>
    <w:p w14:paraId="1F75A9FA" w14:textId="6A64EF8C" w:rsidR="00BF23D2" w:rsidRPr="00BF23D2" w:rsidRDefault="00BF23D2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5.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Project Title</w:t>
      </w:r>
      <w:r w:rsidR="0022111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: </w:t>
      </w:r>
      <w:r w:rsidR="00221118" w:rsidRPr="00221118">
        <w:rPr>
          <w:rFonts w:ascii="Arial" w:eastAsia="Arial" w:hAnsi="Arial" w:cs="Arial"/>
          <w:b/>
          <w:bCs/>
          <w:color w:val="333333"/>
          <w:sz w:val="26"/>
          <w:szCs w:val="26"/>
        </w:rPr>
        <w:t>TableTop Reserve</w:t>
      </w:r>
    </w:p>
    <w:p w14:paraId="0006A567" w14:textId="499814DB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6.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Project Proposer:</w:t>
      </w:r>
      <w:r w:rsidR="0022111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Thomas Wilson</w:t>
      </w:r>
    </w:p>
    <w:p w14:paraId="1A042222" w14:textId="4F23F94B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7.</w:t>
      </w:r>
      <w:r w:rsidR="00CB45A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Supervisor:</w:t>
      </w:r>
      <w:r w:rsidR="0022111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Dr Ali Jwaid</w:t>
      </w:r>
    </w:p>
    <w:p w14:paraId="27EEE167" w14:textId="26E56673" w:rsidR="00002CC7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8.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Introduction (max. 100 words):</w:t>
      </w:r>
    </w:p>
    <w:p w14:paraId="4AA8884A" w14:textId="17ED18EB" w:rsidR="00221118" w:rsidRDefault="00221118" w:rsidP="00221118">
      <w:r>
        <w:t>TableTop Reserve is a</w:t>
      </w:r>
      <w:r w:rsidR="00EC7CBA">
        <w:t xml:space="preserve"> mobile</w:t>
      </w:r>
      <w:r>
        <w:t xml:space="preserve"> booking app designed for tabletop game enthusiasts and shop owners. Gamers can easily browse local stores, discover community events, reserve gaming tables, and receive notifications from shop owners regarding pre-orders. Meanwhile, game stores can sign up to manage their reservations and send notifications to customers. This application aims to make booking hassle-free and provide a centralised platform for stores and customers.</w:t>
      </w:r>
      <w:r w:rsidR="00EC7CBA">
        <w:t xml:space="preserve"> There will also be a web-based portal for admin and store management.</w:t>
      </w:r>
    </w:p>
    <w:p w14:paraId="27DC9960" w14:textId="77777777" w:rsidR="00221118" w:rsidRPr="00221118" w:rsidRDefault="00221118" w:rsidP="00221118"/>
    <w:p w14:paraId="38B12C77" w14:textId="5A526B26" w:rsidR="00002CC7" w:rsidRDefault="00BF23D2" w:rsidP="00002CC7">
      <w:pPr>
        <w:shd w:val="clear" w:color="auto" w:fill="FFFFFF" w:themeFill="background1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9.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Project Background (max. 300 words):</w:t>
      </w:r>
      <w:r w:rsidR="00CF6BF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1A57AF26" w14:textId="77777777" w:rsidR="00EC7CBA" w:rsidRDefault="00CF6BF6" w:rsidP="00002CC7">
      <w:pPr>
        <w:shd w:val="clear" w:color="auto" w:fill="FFFFFF" w:themeFill="background1"/>
        <w:jc w:val="both"/>
      </w:pPr>
      <w:r>
        <w:t>This application is needed</w:t>
      </w:r>
      <w:r w:rsidRPr="00CF6BF6">
        <w:t xml:space="preserve"> due to the surge in popularity of tabletop gaming stores; often, these shops do not have the financial means to</w:t>
      </w:r>
      <w:r w:rsidR="00EC7CBA">
        <w:t xml:space="preserve"> </w:t>
      </w:r>
      <w:r w:rsidRPr="00CF6BF6">
        <w:t>develop their own application. Each store having its own application would also be detrimental to customers, as it would be more time-consuming to search each individual store rather than having a centralised application that can be used by customers and stores to manage bookings and other tasks.</w:t>
      </w:r>
      <w:r>
        <w:t xml:space="preserve"> </w:t>
      </w:r>
    </w:p>
    <w:p w14:paraId="2C1CA24C" w14:textId="77777777" w:rsidR="00EC7CBA" w:rsidRDefault="00EC7CBA" w:rsidP="00002CC7">
      <w:pPr>
        <w:shd w:val="clear" w:color="auto" w:fill="FFFFFF" w:themeFill="background1"/>
        <w:jc w:val="both"/>
      </w:pPr>
    </w:p>
    <w:p w14:paraId="5E16A534" w14:textId="673F12A9" w:rsidR="00EC7CBA" w:rsidRPr="00EC7CBA" w:rsidRDefault="00EC7CBA" w:rsidP="00002CC7">
      <w:pPr>
        <w:shd w:val="clear" w:color="auto" w:fill="FFFFFF" w:themeFill="background1"/>
        <w:jc w:val="both"/>
      </w:pPr>
      <w:r>
        <w:t xml:space="preserve">This </w:t>
      </w:r>
      <w:r w:rsidR="00CF6BF6">
        <w:t xml:space="preserve">application will reduce </w:t>
      </w:r>
      <w:r w:rsidR="00002CC7">
        <w:t>store costs</w:t>
      </w:r>
      <w:r>
        <w:t xml:space="preserve"> for stores, make it easier for them to manage booking and reach a broader customer base. It will also</w:t>
      </w:r>
      <w:r w:rsidR="00CF6BF6">
        <w:t xml:space="preserve"> make it easier for customers to manage their gaming experience</w:t>
      </w:r>
      <w:r>
        <w:t>, whilst making the process simpler and easier for them to manage</w:t>
      </w:r>
      <w:r w:rsidR="00CF6BF6">
        <w:t>.</w:t>
      </w:r>
    </w:p>
    <w:p w14:paraId="59F58626" w14:textId="3058C984" w:rsidR="00002CC7" w:rsidRDefault="00BF23D2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Aims (max. 100 words):</w:t>
      </w:r>
      <w:r w:rsidR="002C0854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35CF9296" w14:textId="187F5AB6" w:rsidR="00BF23D2" w:rsidRDefault="00CF6BF6" w:rsidP="00002CC7">
      <w:pPr>
        <w:shd w:val="clear" w:color="auto" w:fill="FFFFFF" w:themeFill="background1"/>
        <w:jc w:val="both"/>
      </w:pPr>
      <w:r w:rsidRPr="00CF6BF6">
        <w:t xml:space="preserve">The </w:t>
      </w:r>
      <w:r w:rsidR="00EC7CBA">
        <w:t>project's main aims</w:t>
      </w:r>
      <w:r w:rsidRPr="00CF6BF6">
        <w:t xml:space="preserve"> </w:t>
      </w:r>
      <w:r w:rsidR="00EC7CBA">
        <w:t>are to streamline table and gaming reservations, enhance store visibility, simplify booking management, help stores build their community, improve the gaming experience,</w:t>
      </w:r>
      <w:r>
        <w:t xml:space="preserve"> and increase store revenue.</w:t>
      </w:r>
      <w:r w:rsidR="00EC7CBA">
        <w:t xml:space="preserve"> This will all be done with a simple and intuitive UI which prioritises ease of use. Another high priority for this to be successful will be making sure that it is easy for stores to manage their </w:t>
      </w:r>
      <w:r w:rsidR="0027196A">
        <w:t>customer's</w:t>
      </w:r>
      <w:r w:rsidR="00EC7CBA">
        <w:t xml:space="preserve"> bookings and promote themselves from within the app.</w:t>
      </w:r>
    </w:p>
    <w:p w14:paraId="17F9D7DE" w14:textId="77777777" w:rsidR="00002CC7" w:rsidRPr="00BF23D2" w:rsidRDefault="00002CC7" w:rsidP="00002CC7">
      <w:pPr>
        <w:shd w:val="clear" w:color="auto" w:fill="FFFFFF" w:themeFill="background1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0E72F34A" w14:textId="2ABD0440" w:rsidR="00EC7CBA" w:rsidRDefault="00BF23D2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11.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Objectives (max. 200 words):</w:t>
      </w:r>
      <w:r w:rsidR="002C0854" w:rsidRPr="37D35BEE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A09F0E7" w14:textId="77777777" w:rsidR="00EC7CBA" w:rsidRPr="00EC7CBA" w:rsidRDefault="00EC7CBA" w:rsidP="00EC7CBA">
      <w:pPr>
        <w:pStyle w:val="ListParagraph"/>
        <w:numPr>
          <w:ilvl w:val="0"/>
          <w:numId w:val="4"/>
        </w:numPr>
      </w:pPr>
      <w:r w:rsidRPr="00EC7CBA">
        <w:t>Literature Review: To conduct comprehensive research and produce a literature review.</w:t>
      </w:r>
    </w:p>
    <w:p w14:paraId="0F2F2DBB" w14:textId="3ABFE564" w:rsidR="00EC7CBA" w:rsidRPr="00EC7CBA" w:rsidRDefault="00EC7CBA" w:rsidP="00EC7CBA">
      <w:pPr>
        <w:pStyle w:val="ListParagraph"/>
        <w:numPr>
          <w:ilvl w:val="0"/>
          <w:numId w:val="4"/>
        </w:numPr>
      </w:pPr>
      <w:r w:rsidRPr="00EC7CBA">
        <w:t xml:space="preserve">User Interface (UI)/Functionality Design: </w:t>
      </w:r>
      <w:r w:rsidR="0027196A">
        <w:t xml:space="preserve">Outline the user experience and design the </w:t>
      </w:r>
      <w:r w:rsidR="00894FBD">
        <w:t>web application's user interface and functionality</w:t>
      </w:r>
      <w:r w:rsidRPr="00EC7CBA">
        <w:t>.</w:t>
      </w:r>
    </w:p>
    <w:p w14:paraId="1FFA0B12" w14:textId="08B8BC7D" w:rsidR="00EC7CBA" w:rsidRPr="00EC7CBA" w:rsidRDefault="00EC7CBA" w:rsidP="00EC7CBA">
      <w:pPr>
        <w:pStyle w:val="ListParagraph"/>
        <w:numPr>
          <w:ilvl w:val="0"/>
          <w:numId w:val="4"/>
        </w:numPr>
      </w:pPr>
      <w:r w:rsidRPr="00EC7CBA">
        <w:lastRenderedPageBreak/>
        <w:t xml:space="preserve">Testing Plans: To create detailed testing plans for each </w:t>
      </w:r>
      <w:r>
        <w:t>web application section</w:t>
      </w:r>
      <w:r w:rsidRPr="00EC7CBA">
        <w:t xml:space="preserve"> and complete initial testing stages.</w:t>
      </w:r>
    </w:p>
    <w:p w14:paraId="5687647D" w14:textId="77777777" w:rsidR="00EC7CBA" w:rsidRPr="00EC7CBA" w:rsidRDefault="00EC7CBA" w:rsidP="00EC7CBA">
      <w:pPr>
        <w:pStyle w:val="ListParagraph"/>
        <w:numPr>
          <w:ilvl w:val="0"/>
          <w:numId w:val="4"/>
        </w:numPr>
      </w:pPr>
      <w:r w:rsidRPr="00EC7CBA">
        <w:t>Database Setup: To design and set up a prototype database containing user login information.</w:t>
      </w:r>
    </w:p>
    <w:p w14:paraId="73E05B9B" w14:textId="13FB5310" w:rsidR="00EC7CBA" w:rsidRDefault="00EC7CBA" w:rsidP="00EC7CBA">
      <w:pPr>
        <w:pStyle w:val="ListParagraph"/>
        <w:numPr>
          <w:ilvl w:val="0"/>
          <w:numId w:val="4"/>
        </w:numPr>
      </w:pPr>
      <w:r>
        <w:rPr>
          <w:b/>
          <w:bCs/>
        </w:rPr>
        <w:t>Database Finalisation</w:t>
      </w:r>
      <w:r>
        <w:t>: Finalise the database structure and determine what user and store information is stored.</w:t>
      </w:r>
    </w:p>
    <w:p w14:paraId="01274AB7" w14:textId="77777777" w:rsidR="00EC7CBA" w:rsidRDefault="00EC7CBA" w:rsidP="00EC7CBA">
      <w:pPr>
        <w:pStyle w:val="ListParagraph"/>
        <w:numPr>
          <w:ilvl w:val="0"/>
          <w:numId w:val="4"/>
        </w:numPr>
      </w:pPr>
      <w:r>
        <w:rPr>
          <w:b/>
          <w:bCs/>
        </w:rPr>
        <w:t>Web Application Coding</w:t>
      </w:r>
      <w:r>
        <w:t>: To complete the coding phase of the web application based on the finalised design.</w:t>
      </w:r>
    </w:p>
    <w:p w14:paraId="69D189C3" w14:textId="569A3878" w:rsidR="00EC7CBA" w:rsidRDefault="00EC7CBA" w:rsidP="00EC7CBA">
      <w:pPr>
        <w:pStyle w:val="ListParagraph"/>
        <w:numPr>
          <w:ilvl w:val="0"/>
          <w:numId w:val="4"/>
        </w:numPr>
      </w:pPr>
      <w:r>
        <w:rPr>
          <w:b/>
          <w:bCs/>
        </w:rPr>
        <w:t>Mobile Application Coding</w:t>
      </w:r>
      <w:r w:rsidRPr="00EC7CBA">
        <w:t>:</w:t>
      </w:r>
      <w:r>
        <w:t xml:space="preserve"> To complete the coding phase of the mobile application based on the finalised design.</w:t>
      </w:r>
    </w:p>
    <w:p w14:paraId="5B69F644" w14:textId="042BA946" w:rsidR="00EC7CBA" w:rsidRDefault="00EC7CBA" w:rsidP="00EC7CBA">
      <w:pPr>
        <w:pStyle w:val="ListParagraph"/>
        <w:numPr>
          <w:ilvl w:val="0"/>
          <w:numId w:val="4"/>
        </w:numPr>
      </w:pPr>
      <w:r>
        <w:rPr>
          <w:b/>
          <w:bCs/>
        </w:rPr>
        <w:t>Final Testing</w:t>
      </w:r>
      <w:r>
        <w:t>: To complete final testing on each application to ensure functionality and identify potential issues.</w:t>
      </w:r>
    </w:p>
    <w:p w14:paraId="6B647BC1" w14:textId="60B07E7D" w:rsidR="00EC7CBA" w:rsidRDefault="00EC7CBA" w:rsidP="00EC7CBA">
      <w:pPr>
        <w:pStyle w:val="ListParagraph"/>
        <w:numPr>
          <w:ilvl w:val="0"/>
          <w:numId w:val="4"/>
        </w:numPr>
      </w:pPr>
      <w:r>
        <w:rPr>
          <w:b/>
          <w:bCs/>
        </w:rPr>
        <w:t>Final Report</w:t>
      </w:r>
      <w:r>
        <w:t>: To compile and present a comprehensive report covering all aspects of the project.</w:t>
      </w:r>
    </w:p>
    <w:p w14:paraId="08EC99F8" w14:textId="566F2E6E" w:rsidR="00EC7CBA" w:rsidRDefault="00EC7CBA" w:rsidP="00EC7CBA">
      <w:pPr>
        <w:pStyle w:val="ListParagraph"/>
        <w:numPr>
          <w:ilvl w:val="0"/>
          <w:numId w:val="4"/>
        </w:numPr>
      </w:pPr>
      <w:r>
        <w:rPr>
          <w:b/>
          <w:bCs/>
        </w:rPr>
        <w:t>Performance Analysis</w:t>
      </w:r>
      <w:r>
        <w:t xml:space="preserve">: Conduct a final performance analysis to evaluate the </w:t>
      </w:r>
      <w:r w:rsidR="00894FBD">
        <w:t>implemented system's overall success and efficiency</w:t>
      </w:r>
      <w:r>
        <w:t>.</w:t>
      </w:r>
    </w:p>
    <w:p w14:paraId="77DB867F" w14:textId="77777777" w:rsidR="00EC7CBA" w:rsidRDefault="00EC7CBA" w:rsidP="00EC7CBA">
      <w:pPr>
        <w:pStyle w:val="ListParagraph"/>
        <w:numPr>
          <w:ilvl w:val="0"/>
          <w:numId w:val="4"/>
        </w:numPr>
      </w:pPr>
      <w:r>
        <w:rPr>
          <w:b/>
          <w:bCs/>
        </w:rPr>
        <w:t>Critical Review</w:t>
      </w:r>
      <w:r>
        <w:t>: To conduct a critical review of the entire project, identifying areas for improvement and refinement.</w:t>
      </w:r>
    </w:p>
    <w:p w14:paraId="7CE16DE9" w14:textId="77777777" w:rsidR="00EC7CBA" w:rsidRDefault="00EC7CBA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282EB3ED" w14:textId="7DBF1E9F" w:rsidR="00BF23D2" w:rsidRDefault="00BF23D2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12.</w:t>
      </w:r>
      <w:r w:rsidR="0027196A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Deliverables (max. 100 words):</w:t>
      </w:r>
      <w:r w:rsidR="002C0854" w:rsidRPr="37D35BEE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3117B56B" w14:textId="20C8E610" w:rsidR="00EC7CBA" w:rsidRPr="0027196A" w:rsidRDefault="00EC7CBA" w:rsidP="0027196A">
      <w:r w:rsidRPr="0027196A">
        <w:t>Literature Review</w:t>
      </w:r>
    </w:p>
    <w:p w14:paraId="56983645" w14:textId="4354EDDA" w:rsidR="00EC7CBA" w:rsidRPr="0027196A" w:rsidRDefault="00EC7CBA" w:rsidP="0027196A">
      <w:r w:rsidRPr="0027196A">
        <w:t>System design documentation</w:t>
      </w:r>
    </w:p>
    <w:p w14:paraId="20474D95" w14:textId="52F7D2A6" w:rsidR="00EC7CBA" w:rsidRPr="0027196A" w:rsidRDefault="00EC7CBA" w:rsidP="0027196A">
      <w:r w:rsidRPr="0027196A">
        <w:t>UI design documentation</w:t>
      </w:r>
    </w:p>
    <w:p w14:paraId="5A234F8F" w14:textId="0B0C00A4" w:rsidR="00EC7CBA" w:rsidRPr="0027196A" w:rsidRDefault="00EC7CBA" w:rsidP="0027196A">
      <w:r w:rsidRPr="0027196A">
        <w:t>Testing Plan</w:t>
      </w:r>
    </w:p>
    <w:p w14:paraId="2D1BF22D" w14:textId="2E6A4733" w:rsidR="0027196A" w:rsidRPr="0027196A" w:rsidRDefault="0027196A" w:rsidP="0027196A">
      <w:r w:rsidRPr="0027196A">
        <w:t xml:space="preserve">Testing evaluation </w:t>
      </w:r>
    </w:p>
    <w:p w14:paraId="21BB37C2" w14:textId="77777777" w:rsidR="0027196A" w:rsidRDefault="0027196A" w:rsidP="00002CC7"/>
    <w:p w14:paraId="1DC91D22" w14:textId="35C9C8EA" w:rsidR="00CF6BF6" w:rsidRDefault="00CF6BF6" w:rsidP="00002CC7">
      <w:r w:rsidRPr="00002CC7">
        <w:t xml:space="preserve">Mobile application </w:t>
      </w:r>
      <w:r w:rsidR="0027196A">
        <w:t>deliverables:</w:t>
      </w:r>
    </w:p>
    <w:p w14:paraId="5D47D75E" w14:textId="50B20EFF" w:rsidR="00573600" w:rsidRPr="00002CC7" w:rsidRDefault="00573600" w:rsidP="00002CC7">
      <w:r>
        <w:t>Phase 1:</w:t>
      </w:r>
    </w:p>
    <w:p w14:paraId="70805943" w14:textId="0EE74F41" w:rsidR="00CF6BF6" w:rsidRPr="00002CC7" w:rsidRDefault="0027196A" w:rsidP="00573600">
      <w:pPr>
        <w:pStyle w:val="ListParagraph"/>
        <w:numPr>
          <w:ilvl w:val="0"/>
          <w:numId w:val="12"/>
        </w:numPr>
      </w:pPr>
      <w:r>
        <w:t>Individual s</w:t>
      </w:r>
      <w:r w:rsidR="00002CC7" w:rsidRPr="00002CC7">
        <w:t>tore dashboard with a section for booking tables and reserving games</w:t>
      </w:r>
    </w:p>
    <w:p w14:paraId="12E0AB2A" w14:textId="54FF4D0A" w:rsidR="00CF6BF6" w:rsidRPr="00002CC7" w:rsidRDefault="00CF6BF6" w:rsidP="00573600">
      <w:pPr>
        <w:pStyle w:val="ListParagraph"/>
        <w:numPr>
          <w:ilvl w:val="0"/>
          <w:numId w:val="12"/>
        </w:numPr>
      </w:pPr>
      <w:r w:rsidRPr="00002CC7">
        <w:t>User authentication</w:t>
      </w:r>
      <w:r w:rsidR="00002CC7" w:rsidRPr="00002CC7">
        <w:t xml:space="preserve"> for customers</w:t>
      </w:r>
    </w:p>
    <w:p w14:paraId="3C957518" w14:textId="259B069A" w:rsidR="00002CC7" w:rsidRDefault="00002CC7" w:rsidP="00573600">
      <w:pPr>
        <w:pStyle w:val="ListParagraph"/>
        <w:numPr>
          <w:ilvl w:val="0"/>
          <w:numId w:val="12"/>
        </w:numPr>
      </w:pPr>
      <w:r w:rsidRPr="00002CC7">
        <w:t>Profile management, including account deletion, editing user information</w:t>
      </w:r>
    </w:p>
    <w:p w14:paraId="1F8772D7" w14:textId="5944EEF1" w:rsidR="00573600" w:rsidRPr="00002CC7" w:rsidRDefault="00573600" w:rsidP="00573600">
      <w:r>
        <w:t>Phase 2:</w:t>
      </w:r>
    </w:p>
    <w:p w14:paraId="3CF4C7E9" w14:textId="4C14724C" w:rsidR="00002CC7" w:rsidRPr="00002CC7" w:rsidRDefault="00002CC7" w:rsidP="00573600">
      <w:pPr>
        <w:pStyle w:val="ListParagraph"/>
        <w:numPr>
          <w:ilvl w:val="0"/>
          <w:numId w:val="13"/>
        </w:numPr>
      </w:pPr>
      <w:r w:rsidRPr="00002CC7">
        <w:t>Booking history</w:t>
      </w:r>
    </w:p>
    <w:p w14:paraId="53285934" w14:textId="7324909D" w:rsidR="00002CC7" w:rsidRPr="00002CC7" w:rsidRDefault="00002CC7" w:rsidP="00573600">
      <w:pPr>
        <w:pStyle w:val="ListParagraph"/>
        <w:numPr>
          <w:ilvl w:val="0"/>
          <w:numId w:val="13"/>
        </w:numPr>
      </w:pPr>
      <w:r w:rsidRPr="00002CC7">
        <w:t>Store search function</w:t>
      </w:r>
    </w:p>
    <w:p w14:paraId="5D59E646" w14:textId="404F7DC8" w:rsidR="00002CC7" w:rsidRPr="00002CC7" w:rsidRDefault="00002CC7" w:rsidP="00573600">
      <w:pPr>
        <w:pStyle w:val="ListParagraph"/>
        <w:numPr>
          <w:ilvl w:val="0"/>
          <w:numId w:val="13"/>
        </w:numPr>
      </w:pPr>
      <w:r w:rsidRPr="00002CC7">
        <w:t>Store review system</w:t>
      </w:r>
    </w:p>
    <w:p w14:paraId="3F7C2199" w14:textId="77777777" w:rsidR="00CF6BF6" w:rsidRPr="00002CC7" w:rsidRDefault="00CF6BF6" w:rsidP="00002CC7"/>
    <w:p w14:paraId="6431011E" w14:textId="3490C56B" w:rsidR="00CF6BF6" w:rsidRDefault="00CF6BF6" w:rsidP="00002CC7">
      <w:r w:rsidRPr="00002CC7">
        <w:t xml:space="preserve">Web application </w:t>
      </w:r>
      <w:r w:rsidR="0027196A">
        <w:t>deliverables:</w:t>
      </w:r>
    </w:p>
    <w:p w14:paraId="79EF84B0" w14:textId="1A57CD43" w:rsidR="00573600" w:rsidRPr="00002CC7" w:rsidRDefault="00573600" w:rsidP="00002CC7">
      <w:r>
        <w:t>Phase 1:</w:t>
      </w:r>
    </w:p>
    <w:p w14:paraId="727215D9" w14:textId="7C877D20" w:rsidR="00CF6BF6" w:rsidRPr="00002CC7" w:rsidRDefault="0027196A" w:rsidP="00573600">
      <w:pPr>
        <w:pStyle w:val="ListParagraph"/>
        <w:numPr>
          <w:ilvl w:val="0"/>
          <w:numId w:val="14"/>
        </w:numPr>
      </w:pPr>
      <w:r>
        <w:t>Store user</w:t>
      </w:r>
      <w:r w:rsidR="00CF6BF6" w:rsidRPr="00002CC7">
        <w:t xml:space="preserve"> authentication</w:t>
      </w:r>
    </w:p>
    <w:p w14:paraId="2331EBE9" w14:textId="53FC65DA" w:rsidR="00573600" w:rsidRPr="00002CC7" w:rsidRDefault="00002CC7" w:rsidP="00573600">
      <w:pPr>
        <w:pStyle w:val="ListParagraph"/>
        <w:numPr>
          <w:ilvl w:val="0"/>
          <w:numId w:val="14"/>
        </w:numPr>
      </w:pPr>
      <w:r w:rsidRPr="00002CC7">
        <w:t xml:space="preserve">Booking management </w:t>
      </w:r>
    </w:p>
    <w:p w14:paraId="1A51F350" w14:textId="54F00AF2" w:rsidR="00573600" w:rsidRDefault="00002CC7" w:rsidP="00573600">
      <w:pPr>
        <w:pStyle w:val="ListParagraph"/>
        <w:numPr>
          <w:ilvl w:val="0"/>
          <w:numId w:val="14"/>
        </w:numPr>
      </w:pPr>
      <w:r w:rsidRPr="00002CC7">
        <w:t>Store profile management</w:t>
      </w:r>
    </w:p>
    <w:p w14:paraId="3006BDEE" w14:textId="2F257737" w:rsidR="00573600" w:rsidRPr="00002CC7" w:rsidRDefault="00573600" w:rsidP="00573600">
      <w:r>
        <w:t>Phase 2:</w:t>
      </w:r>
    </w:p>
    <w:p w14:paraId="142C95AA" w14:textId="18A9DBE1" w:rsidR="00002CC7" w:rsidRDefault="00002CC7" w:rsidP="00573600">
      <w:pPr>
        <w:pStyle w:val="ListParagraph"/>
        <w:numPr>
          <w:ilvl w:val="0"/>
          <w:numId w:val="15"/>
        </w:numPr>
      </w:pPr>
      <w:r>
        <w:t>Notification</w:t>
      </w:r>
      <w:r w:rsidRPr="00002CC7">
        <w:t xml:space="preserve"> system</w:t>
      </w:r>
    </w:p>
    <w:p w14:paraId="563A0A59" w14:textId="77777777" w:rsidR="0027196A" w:rsidRDefault="0027196A" w:rsidP="00002CC7"/>
    <w:p w14:paraId="5948F80D" w14:textId="737C2478" w:rsidR="0027196A" w:rsidRDefault="0027196A" w:rsidP="00002CC7">
      <w:r>
        <w:t>Admin Section deliverables:</w:t>
      </w:r>
    </w:p>
    <w:p w14:paraId="6902F445" w14:textId="52F7AA34" w:rsidR="00573600" w:rsidRDefault="00573600" w:rsidP="00002CC7">
      <w:r>
        <w:lastRenderedPageBreak/>
        <w:t>Phase 1</w:t>
      </w:r>
      <w:r w:rsidR="00E63052">
        <w:t>:</w:t>
      </w:r>
    </w:p>
    <w:p w14:paraId="1D1AC9AC" w14:textId="35F46D7E" w:rsidR="0027196A" w:rsidRPr="00002CC7" w:rsidRDefault="0027196A" w:rsidP="00E63052">
      <w:pPr>
        <w:pStyle w:val="ListParagraph"/>
        <w:numPr>
          <w:ilvl w:val="0"/>
          <w:numId w:val="15"/>
        </w:numPr>
      </w:pPr>
      <w:r>
        <w:t>Store management</w:t>
      </w:r>
    </w:p>
    <w:p w14:paraId="343F5DDC" w14:textId="77777777" w:rsidR="00CF6BF6" w:rsidRPr="00BF23D2" w:rsidRDefault="00CF6BF6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C2F8955" w14:textId="1FA6F614" w:rsidR="0027196A" w:rsidRDefault="00BF23D2" w:rsidP="0027196A">
      <w:pPr>
        <w:shd w:val="clear" w:color="auto" w:fill="FFFFFF" w:themeFill="background1"/>
        <w:tabs>
          <w:tab w:val="left" w:pos="6420"/>
        </w:tabs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13.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Resources and Constraints (max. 100 words):</w:t>
      </w:r>
      <w:r w:rsidR="0027196A">
        <w:rPr>
          <w:rFonts w:ascii="Arial" w:eastAsia="Arial" w:hAnsi="Arial" w:cs="Arial"/>
          <w:b/>
          <w:bCs/>
          <w:color w:val="333333"/>
          <w:sz w:val="26"/>
          <w:szCs w:val="26"/>
        </w:rPr>
        <w:tab/>
      </w:r>
    </w:p>
    <w:p w14:paraId="65013F16" w14:textId="77777777" w:rsidR="0027196A" w:rsidRPr="0027196A" w:rsidRDefault="0027196A" w:rsidP="00573600">
      <w:r w:rsidRPr="0027196A">
        <w:t>Resources:</w:t>
      </w:r>
    </w:p>
    <w:p w14:paraId="7BDE0FCC" w14:textId="77777777" w:rsidR="0027196A" w:rsidRPr="0027196A" w:rsidRDefault="0027196A" w:rsidP="0027196A">
      <w:pPr>
        <w:pStyle w:val="ListParagraph"/>
        <w:numPr>
          <w:ilvl w:val="0"/>
          <w:numId w:val="9"/>
        </w:numPr>
      </w:pPr>
      <w:r w:rsidRPr="0027196A">
        <w:t>Apache web server for hosting.</w:t>
      </w:r>
    </w:p>
    <w:p w14:paraId="1110F907" w14:textId="77777777" w:rsidR="0027196A" w:rsidRDefault="0027196A" w:rsidP="0027196A">
      <w:pPr>
        <w:pStyle w:val="ListParagraph"/>
        <w:numPr>
          <w:ilvl w:val="0"/>
          <w:numId w:val="9"/>
        </w:numPr>
      </w:pPr>
      <w:r w:rsidRPr="0027196A">
        <w:t>Flask web framework for application development.</w:t>
      </w:r>
    </w:p>
    <w:p w14:paraId="37641FF2" w14:textId="3F578207" w:rsidR="00573600" w:rsidRPr="0027196A" w:rsidRDefault="00573600" w:rsidP="0027196A">
      <w:pPr>
        <w:pStyle w:val="ListParagraph"/>
        <w:numPr>
          <w:ilvl w:val="0"/>
          <w:numId w:val="9"/>
        </w:numPr>
      </w:pPr>
      <w:r>
        <w:t>Firebase for database</w:t>
      </w:r>
    </w:p>
    <w:p w14:paraId="2EB4D27D" w14:textId="77777777" w:rsidR="0027196A" w:rsidRPr="0027196A" w:rsidRDefault="0027196A" w:rsidP="0027196A">
      <w:pPr>
        <w:pStyle w:val="ListParagraph"/>
        <w:numPr>
          <w:ilvl w:val="0"/>
          <w:numId w:val="9"/>
        </w:numPr>
      </w:pPr>
      <w:r w:rsidRPr="0027196A">
        <w:t>Python for backend development.</w:t>
      </w:r>
    </w:p>
    <w:p w14:paraId="69FBDECC" w14:textId="77777777" w:rsidR="0027196A" w:rsidRPr="0027196A" w:rsidRDefault="0027196A" w:rsidP="0027196A">
      <w:pPr>
        <w:pStyle w:val="ListParagraph"/>
        <w:numPr>
          <w:ilvl w:val="0"/>
          <w:numId w:val="9"/>
        </w:numPr>
      </w:pPr>
      <w:r w:rsidRPr="0027196A">
        <w:t>HTML and CSS for frontend design.</w:t>
      </w:r>
    </w:p>
    <w:p w14:paraId="43421E76" w14:textId="56EDEEF9" w:rsidR="00573600" w:rsidRPr="0027196A" w:rsidRDefault="00573600" w:rsidP="0027196A">
      <w:pPr>
        <w:pStyle w:val="ListParagraph"/>
        <w:numPr>
          <w:ilvl w:val="0"/>
          <w:numId w:val="9"/>
        </w:numPr>
      </w:pPr>
      <w:r>
        <w:t xml:space="preserve">Kotlin for mobile </w:t>
      </w:r>
      <w:r w:rsidR="00E63052">
        <w:t>Android</w:t>
      </w:r>
      <w:r>
        <w:t xml:space="preserve"> application.</w:t>
      </w:r>
    </w:p>
    <w:p w14:paraId="4503D427" w14:textId="77777777" w:rsidR="0027196A" w:rsidRDefault="0027196A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4DD779C5" w14:textId="77777777" w:rsidR="0027196A" w:rsidRPr="0027196A" w:rsidRDefault="0027196A" w:rsidP="0027196A">
      <w:r w:rsidRPr="0027196A">
        <w:t>Hardware:</w:t>
      </w:r>
    </w:p>
    <w:p w14:paraId="5E674EDC" w14:textId="3E20AFF8" w:rsidR="0027196A" w:rsidRPr="0027196A" w:rsidRDefault="00573600" w:rsidP="0027196A">
      <w:pPr>
        <w:pStyle w:val="ListParagraph"/>
        <w:numPr>
          <w:ilvl w:val="0"/>
          <w:numId w:val="7"/>
        </w:numPr>
      </w:pPr>
      <w:r>
        <w:t>Cloud-based</w:t>
      </w:r>
      <w:r w:rsidR="0027196A" w:rsidRPr="0027196A">
        <w:t xml:space="preserve"> server</w:t>
      </w:r>
      <w:r>
        <w:t>.</w:t>
      </w:r>
    </w:p>
    <w:p w14:paraId="3C493506" w14:textId="5FA4E348" w:rsidR="0027196A" w:rsidRPr="0027196A" w:rsidRDefault="0027196A" w:rsidP="0027196A">
      <w:pPr>
        <w:pStyle w:val="ListParagraph"/>
        <w:numPr>
          <w:ilvl w:val="0"/>
          <w:numId w:val="7"/>
        </w:numPr>
      </w:pPr>
      <w:r w:rsidRPr="0027196A">
        <w:t>Cloud and local storage for files</w:t>
      </w:r>
      <w:r w:rsidR="00573600">
        <w:t>.</w:t>
      </w:r>
    </w:p>
    <w:p w14:paraId="5F83FE9F" w14:textId="070B82C8" w:rsidR="0027196A" w:rsidRDefault="0027196A" w:rsidP="0027196A">
      <w:pPr>
        <w:pStyle w:val="ListParagraph"/>
        <w:numPr>
          <w:ilvl w:val="0"/>
          <w:numId w:val="7"/>
        </w:numPr>
      </w:pPr>
      <w:r w:rsidRPr="0027196A">
        <w:t>Personal Computer</w:t>
      </w:r>
      <w:r w:rsidR="00573600">
        <w:t>.</w:t>
      </w:r>
    </w:p>
    <w:p w14:paraId="592E058C" w14:textId="77777777" w:rsidR="00573600" w:rsidRDefault="00573600" w:rsidP="00573600">
      <w:pPr>
        <w:pStyle w:val="ListParagraph"/>
      </w:pPr>
    </w:p>
    <w:p w14:paraId="3F89C269" w14:textId="77777777" w:rsidR="00573600" w:rsidRPr="00573600" w:rsidRDefault="00573600" w:rsidP="00573600">
      <w:r w:rsidRPr="00573600">
        <w:t>Constraints:</w:t>
      </w:r>
    </w:p>
    <w:p w14:paraId="22F4086B" w14:textId="77777777" w:rsidR="00573600" w:rsidRPr="00573600" w:rsidRDefault="00573600" w:rsidP="00573600">
      <w:pPr>
        <w:numPr>
          <w:ilvl w:val="0"/>
          <w:numId w:val="10"/>
        </w:numPr>
      </w:pPr>
      <w:r w:rsidRPr="00573600">
        <w:t>Dependent on the availability and reliability of the cloud-based server.</w:t>
      </w:r>
    </w:p>
    <w:p w14:paraId="7C1CE1C0" w14:textId="65022C81" w:rsidR="00573600" w:rsidRDefault="00573600" w:rsidP="00573600">
      <w:pPr>
        <w:numPr>
          <w:ilvl w:val="0"/>
          <w:numId w:val="10"/>
        </w:numPr>
      </w:pPr>
      <w:r w:rsidRPr="00573600">
        <w:t>Limited scalability in storage and processing resources</w:t>
      </w:r>
      <w:r>
        <w:t>.</w:t>
      </w:r>
    </w:p>
    <w:p w14:paraId="4EE46DB7" w14:textId="445A60BF" w:rsidR="00573600" w:rsidRPr="00573600" w:rsidRDefault="00573600" w:rsidP="00573600">
      <w:pPr>
        <w:numPr>
          <w:ilvl w:val="0"/>
          <w:numId w:val="10"/>
        </w:numPr>
      </w:pPr>
      <w:r w:rsidRPr="00573600">
        <w:t>Personal computer resources may be limited for intensive tasks.</w:t>
      </w:r>
    </w:p>
    <w:p w14:paraId="5927B16D" w14:textId="03A8278E" w:rsidR="00573600" w:rsidRPr="00573600" w:rsidRDefault="00573600" w:rsidP="00573600">
      <w:pPr>
        <w:numPr>
          <w:ilvl w:val="0"/>
          <w:numId w:val="10"/>
        </w:numPr>
      </w:pPr>
      <w:r w:rsidRPr="00573600">
        <w:t xml:space="preserve">Dependent on the availability and reliability of the </w:t>
      </w:r>
      <w:r>
        <w:t>database provider</w:t>
      </w:r>
      <w:r w:rsidRPr="00573600">
        <w:t>.</w:t>
      </w:r>
    </w:p>
    <w:p w14:paraId="65ADB254" w14:textId="77777777" w:rsidR="00573600" w:rsidRPr="0027196A" w:rsidRDefault="00573600" w:rsidP="00573600"/>
    <w:p w14:paraId="6567AC4E" w14:textId="77777777" w:rsidR="0027196A" w:rsidRPr="00BF23D2" w:rsidRDefault="0027196A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</w:p>
    <w:p w14:paraId="1D361A4D" w14:textId="633B30E2" w:rsidR="00BF23D2" w:rsidRDefault="00BF23D2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14.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Sources of Information (max. 100 words):</w:t>
      </w:r>
      <w:r w:rsidR="002C0854" w:rsidRPr="37D35BEE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7CC3EE7" w14:textId="77777777" w:rsidR="00371DB8" w:rsidRPr="00371DB8" w:rsidRDefault="00371DB8" w:rsidP="00371DB8">
      <w:r w:rsidRPr="00371DB8">
        <w:t>I will be using the following sources of information in my project:</w:t>
      </w:r>
    </w:p>
    <w:p w14:paraId="0195FCDD" w14:textId="77777777" w:rsidR="00371DB8" w:rsidRPr="00371DB8" w:rsidRDefault="00371DB8" w:rsidP="00371DB8">
      <w:pPr>
        <w:pStyle w:val="ListParagraph"/>
        <w:numPr>
          <w:ilvl w:val="0"/>
          <w:numId w:val="2"/>
        </w:numPr>
      </w:pPr>
      <w:r w:rsidRPr="00371DB8">
        <w:t>Library:  Books and academic resources.</w:t>
      </w:r>
    </w:p>
    <w:p w14:paraId="72124EB3" w14:textId="77777777" w:rsidR="00371DB8" w:rsidRPr="00371DB8" w:rsidRDefault="00371DB8" w:rsidP="00371DB8">
      <w:pPr>
        <w:pStyle w:val="ListParagraph"/>
        <w:numPr>
          <w:ilvl w:val="0"/>
          <w:numId w:val="2"/>
        </w:numPr>
      </w:pPr>
      <w:r w:rsidRPr="00371DB8">
        <w:t>Internet: Online content, journals, and forums.</w:t>
      </w:r>
    </w:p>
    <w:p w14:paraId="43620D82" w14:textId="77777777" w:rsidR="00371DB8" w:rsidRDefault="00371DB8" w:rsidP="00371DB8">
      <w:pPr>
        <w:pStyle w:val="ListParagraph"/>
        <w:numPr>
          <w:ilvl w:val="0"/>
          <w:numId w:val="2"/>
        </w:numPr>
      </w:pPr>
      <w:r w:rsidRPr="00371DB8">
        <w:t>LinkedIn Learning: Online courses and tutorials for skill development.</w:t>
      </w:r>
    </w:p>
    <w:p w14:paraId="71B450CB" w14:textId="349A9B8B" w:rsidR="00371DB8" w:rsidRDefault="00371DB8" w:rsidP="00371DB8">
      <w:pPr>
        <w:pStyle w:val="ListParagraph"/>
        <w:numPr>
          <w:ilvl w:val="0"/>
          <w:numId w:val="2"/>
        </w:numPr>
      </w:pPr>
      <w:r>
        <w:t>Local gaming stores for feedback (Pendulum Gaming, Black Dragon Games)</w:t>
      </w:r>
    </w:p>
    <w:p w14:paraId="426E3C61" w14:textId="5B53385D" w:rsidR="00371DB8" w:rsidRPr="00371DB8" w:rsidRDefault="00371DB8" w:rsidP="00371DB8">
      <w:pPr>
        <w:pStyle w:val="ListParagraph"/>
        <w:numPr>
          <w:ilvl w:val="0"/>
          <w:numId w:val="2"/>
        </w:numPr>
      </w:pPr>
      <w:r>
        <w:t>DMU Learning Zone: Module resources</w:t>
      </w:r>
    </w:p>
    <w:p w14:paraId="320D23DD" w14:textId="77777777" w:rsidR="00371DB8" w:rsidRPr="00BF23D2" w:rsidRDefault="00371DB8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</w:p>
    <w:p w14:paraId="19DBA3F8" w14:textId="70511BEF" w:rsidR="00573600" w:rsidRPr="00573600" w:rsidRDefault="00BF23D2" w:rsidP="00CB45A0">
      <w:pPr>
        <w:shd w:val="clear" w:color="auto" w:fill="FFFFFF" w:themeFill="background1"/>
        <w:spacing w:line="360" w:lineRule="auto"/>
        <w:jc w:val="both"/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15. Risk Analysis (max. 100 words):</w:t>
      </w:r>
    </w:p>
    <w:p w14:paraId="1A2E170B" w14:textId="0D249276" w:rsidR="00573600" w:rsidRPr="00573600" w:rsidRDefault="00573600" w:rsidP="00573600">
      <w:pPr>
        <w:pStyle w:val="ListParagraph"/>
        <w:numPr>
          <w:ilvl w:val="0"/>
          <w:numId w:val="11"/>
        </w:numPr>
      </w:pPr>
      <w:r w:rsidRPr="00573600">
        <w:t xml:space="preserve">Risk – Any unforeseen technical challenges in web or </w:t>
      </w:r>
      <w:r>
        <w:t>mobile application development</w:t>
      </w:r>
      <w:r w:rsidRPr="00573600">
        <w:t>.</w:t>
      </w:r>
    </w:p>
    <w:p w14:paraId="7536D271" w14:textId="20C5B486" w:rsidR="00573600" w:rsidRPr="00573600" w:rsidRDefault="00573600" w:rsidP="00573600">
      <w:pPr>
        <w:pStyle w:val="ListParagraph"/>
        <w:numPr>
          <w:ilvl w:val="0"/>
          <w:numId w:val="11"/>
        </w:numPr>
      </w:pPr>
      <w:r w:rsidRPr="00573600">
        <w:t xml:space="preserve">Mitigation – Break down tasks into smaller phases to allow for easier troubleshooting </w:t>
      </w:r>
      <w:r w:rsidR="00CB45A0">
        <w:t>and leave adequate time for each phase's research and development</w:t>
      </w:r>
      <w:r w:rsidRPr="00573600">
        <w:t>.</w:t>
      </w:r>
    </w:p>
    <w:p w14:paraId="533423E6" w14:textId="77777777" w:rsidR="00573600" w:rsidRPr="00573600" w:rsidRDefault="00573600" w:rsidP="00573600"/>
    <w:p w14:paraId="1252094C" w14:textId="77777777" w:rsidR="00573600" w:rsidRPr="00573600" w:rsidRDefault="00573600" w:rsidP="00573600">
      <w:pPr>
        <w:pStyle w:val="ListParagraph"/>
        <w:numPr>
          <w:ilvl w:val="0"/>
          <w:numId w:val="11"/>
        </w:numPr>
      </w:pPr>
      <w:r w:rsidRPr="00573600">
        <w:t>Risk - Dependence on external API or Services that may not function correctly when needed.</w:t>
      </w:r>
    </w:p>
    <w:p w14:paraId="703B5ACF" w14:textId="77777777" w:rsidR="00573600" w:rsidRPr="00573600" w:rsidRDefault="00573600" w:rsidP="00573600">
      <w:pPr>
        <w:pStyle w:val="ListParagraph"/>
        <w:numPr>
          <w:ilvl w:val="0"/>
          <w:numId w:val="11"/>
        </w:numPr>
      </w:pPr>
      <w:r w:rsidRPr="00573600">
        <w:t>Mitigation – Identify alternatives that can be used as backups as well as implementing error handling mechanisms.</w:t>
      </w:r>
    </w:p>
    <w:p w14:paraId="51FFE7F3" w14:textId="3017ABDD" w:rsidR="00BF23D2" w:rsidRPr="00BF23D2" w:rsidRDefault="00BF23D2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808080" w:themeColor="background1" w:themeShade="80"/>
          <w:sz w:val="26"/>
          <w:szCs w:val="26"/>
        </w:rPr>
      </w:pPr>
    </w:p>
    <w:p w14:paraId="75C85515" w14:textId="70CF4336" w:rsidR="00BF23D2" w:rsidRDefault="6E3D65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16.</w:t>
      </w:r>
      <w:r w:rsidR="00894FB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Schedule of Activities (max. 300 words):</w:t>
      </w:r>
      <w:r w:rsidRPr="37D35BEE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01DEAA13" w14:textId="4F345FAC" w:rsidR="00993833" w:rsidRPr="00BF23D2" w:rsidRDefault="00A5000B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00A5000B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drawing>
          <wp:inline distT="0" distB="0" distL="0" distR="0" wp14:anchorId="27471B9C" wp14:editId="66E0D2B6">
            <wp:extent cx="5727700" cy="2628265"/>
            <wp:effectExtent l="0" t="0" r="6350" b="635"/>
            <wp:docPr id="82417248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72481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4757" w14:textId="38FB729B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A691F7C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  <w:r w:rsidR="00CB45A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Student Signature:</w:t>
      </w:r>
      <w:r w:rsidR="0057360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T Wilson</w:t>
      </w:r>
    </w:p>
    <w:p w14:paraId="20605B59" w14:textId="4251973E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18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  <w:r w:rsidR="00CB45A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Supervisor Signature:</w:t>
      </w:r>
    </w:p>
    <w:p w14:paraId="75AE6058" w14:textId="216888B7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19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  <w:r w:rsidR="00CB45A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Date:</w:t>
      </w:r>
      <w:r w:rsidR="0057360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24/02/2025</w:t>
      </w:r>
    </w:p>
    <w:sectPr w:rsidR="00B44CDC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542"/>
    <w:multiLevelType w:val="hybridMultilevel"/>
    <w:tmpl w:val="BA68D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451E"/>
    <w:multiLevelType w:val="hybridMultilevel"/>
    <w:tmpl w:val="C1DA4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F9CCB"/>
    <w:multiLevelType w:val="hybridMultilevel"/>
    <w:tmpl w:val="48149B10"/>
    <w:lvl w:ilvl="0" w:tplc="65A62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EE7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F82B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6B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815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9841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E9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632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D3A5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78F5"/>
    <w:multiLevelType w:val="hybridMultilevel"/>
    <w:tmpl w:val="B7002C4E"/>
    <w:lvl w:ilvl="0" w:tplc="020E4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65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BAB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0D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6B4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8D00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A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AFC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7E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DFA5"/>
    <w:multiLevelType w:val="hybridMultilevel"/>
    <w:tmpl w:val="7F903C08"/>
    <w:lvl w:ilvl="0" w:tplc="76B2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409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A44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E1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2F8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D5E9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8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611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42EB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A2482"/>
    <w:multiLevelType w:val="hybridMultilevel"/>
    <w:tmpl w:val="B0764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13D0"/>
    <w:multiLevelType w:val="hybridMultilevel"/>
    <w:tmpl w:val="1E5C1D54"/>
    <w:lvl w:ilvl="0" w:tplc="9B245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E29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0B2C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03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C66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F2EA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4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80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538F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73ECC"/>
    <w:multiLevelType w:val="hybridMultilevel"/>
    <w:tmpl w:val="D5ACA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CDC6"/>
    <w:multiLevelType w:val="hybridMultilevel"/>
    <w:tmpl w:val="498CE636"/>
    <w:lvl w:ilvl="0" w:tplc="6AC80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2AE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E4AF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62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EDB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74E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F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09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046D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DD689"/>
    <w:multiLevelType w:val="hybridMultilevel"/>
    <w:tmpl w:val="D00845A0"/>
    <w:lvl w:ilvl="0" w:tplc="7AF4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4E6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6927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87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C2A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12E1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7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0E1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CBA0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06867"/>
    <w:multiLevelType w:val="hybridMultilevel"/>
    <w:tmpl w:val="19042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B11B6"/>
    <w:multiLevelType w:val="hybridMultilevel"/>
    <w:tmpl w:val="6868B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91313"/>
    <w:multiLevelType w:val="hybridMultilevel"/>
    <w:tmpl w:val="0A747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C32DE"/>
    <w:multiLevelType w:val="hybridMultilevel"/>
    <w:tmpl w:val="C07C0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10CC3"/>
    <w:multiLevelType w:val="hybridMultilevel"/>
    <w:tmpl w:val="8DC89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781295">
    <w:abstractNumId w:val="4"/>
  </w:num>
  <w:num w:numId="2" w16cid:durableId="2096126641">
    <w:abstractNumId w:val="1"/>
  </w:num>
  <w:num w:numId="3" w16cid:durableId="1832525643">
    <w:abstractNumId w:val="8"/>
  </w:num>
  <w:num w:numId="4" w16cid:durableId="1687710982">
    <w:abstractNumId w:val="10"/>
  </w:num>
  <w:num w:numId="5" w16cid:durableId="669722368">
    <w:abstractNumId w:val="6"/>
  </w:num>
  <w:num w:numId="6" w16cid:durableId="988095095">
    <w:abstractNumId w:val="9"/>
  </w:num>
  <w:num w:numId="7" w16cid:durableId="447742029">
    <w:abstractNumId w:val="5"/>
  </w:num>
  <w:num w:numId="8" w16cid:durableId="468792728">
    <w:abstractNumId w:val="2"/>
  </w:num>
  <w:num w:numId="9" w16cid:durableId="1999847490">
    <w:abstractNumId w:val="12"/>
  </w:num>
  <w:num w:numId="10" w16cid:durableId="1822886639">
    <w:abstractNumId w:val="3"/>
  </w:num>
  <w:num w:numId="11" w16cid:durableId="1417287258">
    <w:abstractNumId w:val="7"/>
  </w:num>
  <w:num w:numId="12" w16cid:durableId="1437751818">
    <w:abstractNumId w:val="14"/>
  </w:num>
  <w:num w:numId="13" w16cid:durableId="1419717900">
    <w:abstractNumId w:val="11"/>
  </w:num>
  <w:num w:numId="14" w16cid:durableId="552471091">
    <w:abstractNumId w:val="13"/>
  </w:num>
  <w:num w:numId="15" w16cid:durableId="123204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02CC7"/>
    <w:rsid w:val="0005711D"/>
    <w:rsid w:val="00221118"/>
    <w:rsid w:val="0027196A"/>
    <w:rsid w:val="002C0854"/>
    <w:rsid w:val="00347DBA"/>
    <w:rsid w:val="00371DB8"/>
    <w:rsid w:val="003BF5CB"/>
    <w:rsid w:val="005548A1"/>
    <w:rsid w:val="00573600"/>
    <w:rsid w:val="006235C0"/>
    <w:rsid w:val="00892654"/>
    <w:rsid w:val="00894FBD"/>
    <w:rsid w:val="009855E8"/>
    <w:rsid w:val="00993833"/>
    <w:rsid w:val="00A5000B"/>
    <w:rsid w:val="00B44CDC"/>
    <w:rsid w:val="00BD5444"/>
    <w:rsid w:val="00BF23D2"/>
    <w:rsid w:val="00CB45A0"/>
    <w:rsid w:val="00CF35CC"/>
    <w:rsid w:val="00CF6BF6"/>
    <w:rsid w:val="00E63052"/>
    <w:rsid w:val="00EC7CBA"/>
    <w:rsid w:val="0373968D"/>
    <w:rsid w:val="06EF23C6"/>
    <w:rsid w:val="0A691F7C"/>
    <w:rsid w:val="0ADABED7"/>
    <w:rsid w:val="14837197"/>
    <w:rsid w:val="16C9489F"/>
    <w:rsid w:val="1826B90C"/>
    <w:rsid w:val="1909565C"/>
    <w:rsid w:val="1B9CB9C2"/>
    <w:rsid w:val="1FA450BC"/>
    <w:rsid w:val="206070C8"/>
    <w:rsid w:val="31ACED46"/>
    <w:rsid w:val="36114C60"/>
    <w:rsid w:val="37D35BEE"/>
    <w:rsid w:val="3B36E9AC"/>
    <w:rsid w:val="40AAF4FC"/>
    <w:rsid w:val="44665CE3"/>
    <w:rsid w:val="45894867"/>
    <w:rsid w:val="49B16B72"/>
    <w:rsid w:val="4C2D2B8A"/>
    <w:rsid w:val="4E5602C3"/>
    <w:rsid w:val="50DB0B5B"/>
    <w:rsid w:val="50E939FB"/>
    <w:rsid w:val="522AD0AE"/>
    <w:rsid w:val="587DAD4A"/>
    <w:rsid w:val="5B396395"/>
    <w:rsid w:val="5BFE24E4"/>
    <w:rsid w:val="5F5FE980"/>
    <w:rsid w:val="6548BB38"/>
    <w:rsid w:val="6775FAD7"/>
    <w:rsid w:val="6E3D65B9"/>
    <w:rsid w:val="6E5C5FA3"/>
    <w:rsid w:val="6EAB72BF"/>
    <w:rsid w:val="7332757B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804</Words>
  <Characters>4797</Characters>
  <Application>Microsoft Office Word</Application>
  <DocSecurity>0</DocSecurity>
  <Lines>133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Wilson</cp:lastModifiedBy>
  <cp:revision>7</cp:revision>
  <dcterms:created xsi:type="dcterms:W3CDTF">2025-02-24T10:11:00Z</dcterms:created>
  <dcterms:modified xsi:type="dcterms:W3CDTF">2025-02-24T14:17:00Z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40d73143f8f1c8a1d2708cba3c80caaf9639b26cbe4ef855b52fe2b546eac305</vt:lpwstr>
  </property>
</Properties>
</file>