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ADC" w:rsidRPr="00CB2ADC" w:rsidRDefault="00CB2ADC" w:rsidP="00CB2ADC">
      <w:pPr>
        <w:widowControl/>
        <w:spacing w:before="100" w:beforeAutospacing="1" w:after="100" w:afterAutospacing="1" w:line="240" w:lineRule="auto"/>
        <w:jc w:val="left"/>
        <w:outlineLvl w:val="0"/>
        <w:rPr>
          <w:rFonts w:ascii="Arial" w:eastAsia="宋体" w:hAnsi="Arial" w:cs="Arial"/>
          <w:b/>
          <w:bCs/>
          <w:color w:val="000000"/>
          <w:kern w:val="36"/>
          <w:sz w:val="36"/>
          <w:szCs w:val="36"/>
        </w:rPr>
      </w:pPr>
      <w:r w:rsidRPr="00CB2ADC">
        <w:rPr>
          <w:rFonts w:ascii="Arial" w:eastAsia="宋体" w:hAnsi="Arial" w:cs="Arial" w:hint="eastAsia"/>
          <w:b/>
          <w:bCs/>
          <w:color w:val="000000"/>
          <w:kern w:val="36"/>
          <w:sz w:val="36"/>
          <w:szCs w:val="36"/>
        </w:rPr>
        <w:t>Chap0.</w:t>
      </w:r>
      <w:r w:rsidRPr="00CB2ADC">
        <w:rPr>
          <w:rFonts w:ascii="Arial" w:eastAsia="宋体" w:hAnsi="Arial" w:cs="Arial" w:hint="eastAsia"/>
          <w:b/>
          <w:bCs/>
          <w:color w:val="000000"/>
          <w:kern w:val="36"/>
          <w:sz w:val="36"/>
          <w:szCs w:val="36"/>
        </w:rPr>
        <w:t>保护模式背景知识</w:t>
      </w:r>
    </w:p>
    <w:p w:rsidR="0089403B" w:rsidRPr="00400301" w:rsidRDefault="0089403B" w:rsidP="006463BE">
      <w:pPr>
        <w:pStyle w:val="a7"/>
        <w:widowControl/>
        <w:numPr>
          <w:ilvl w:val="0"/>
          <w:numId w:val="4"/>
        </w:numPr>
        <w:spacing w:before="100" w:beforeAutospacing="1" w:after="100" w:afterAutospacing="1" w:line="240" w:lineRule="auto"/>
        <w:ind w:firstLineChars="0"/>
        <w:jc w:val="left"/>
        <w:outlineLvl w:val="0"/>
        <w:rPr>
          <w:rFonts w:ascii="Arial" w:eastAsia="宋体" w:hAnsi="Arial" w:cs="Arial"/>
          <w:b/>
          <w:bCs/>
          <w:color w:val="000000"/>
          <w:kern w:val="36"/>
          <w:sz w:val="36"/>
          <w:szCs w:val="36"/>
        </w:rPr>
      </w:pPr>
      <w:r w:rsidRPr="00400301">
        <w:rPr>
          <w:rFonts w:ascii="Arial" w:eastAsia="宋体" w:hAnsi="Arial" w:cs="Arial"/>
          <w:b/>
          <w:bCs/>
          <w:color w:val="000000"/>
          <w:kern w:val="36"/>
          <w:sz w:val="36"/>
          <w:szCs w:val="36"/>
        </w:rPr>
        <w:t>保护模式面面观</w:t>
      </w:r>
    </w:p>
    <w:p w:rsidR="0089403B" w:rsidRPr="006463BE" w:rsidRDefault="0089403B" w:rsidP="006463BE">
      <w:pPr>
        <w:pStyle w:val="a7"/>
        <w:widowControl/>
        <w:numPr>
          <w:ilvl w:val="0"/>
          <w:numId w:val="4"/>
        </w:numPr>
        <w:spacing w:before="100" w:beforeAutospacing="1" w:after="100" w:afterAutospacing="1" w:line="240" w:lineRule="auto"/>
        <w:ind w:firstLineChars="0"/>
        <w:jc w:val="left"/>
        <w:outlineLvl w:val="1"/>
        <w:rPr>
          <w:rFonts w:ascii="Arial" w:eastAsia="宋体" w:hAnsi="Arial" w:cs="Arial"/>
          <w:b/>
          <w:bCs/>
          <w:color w:val="000000"/>
          <w:kern w:val="0"/>
          <w:sz w:val="28"/>
          <w:szCs w:val="28"/>
        </w:rPr>
      </w:pPr>
      <w:r w:rsidRPr="006463BE">
        <w:rPr>
          <w:rFonts w:ascii="Arial" w:eastAsia="宋体" w:hAnsi="Arial" w:cs="Arial"/>
          <w:b/>
          <w:bCs/>
          <w:color w:val="000000"/>
          <w:kern w:val="0"/>
          <w:sz w:val="28"/>
          <w:szCs w:val="28"/>
        </w:rPr>
        <w:t>实模式、保护模式概述</w:t>
      </w:r>
    </w:p>
    <w:p w:rsidR="0089403B" w:rsidRPr="00E92D08" w:rsidRDefault="0089403B" w:rsidP="0089403B">
      <w:pPr>
        <w:widowControl/>
        <w:spacing w:before="100" w:beforeAutospacing="1" w:after="100" w:afterAutospacing="1"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在</w:t>
      </w:r>
      <w:r w:rsidRPr="00E92D08">
        <w:rPr>
          <w:rFonts w:ascii="Arial" w:eastAsia="宋体" w:hAnsi="Arial" w:cs="Arial"/>
          <w:color w:val="000000"/>
          <w:kern w:val="0"/>
          <w:szCs w:val="21"/>
        </w:rPr>
        <w:t>IA32</w:t>
      </w:r>
      <w:r w:rsidRPr="00E92D08">
        <w:rPr>
          <w:rFonts w:ascii="Arial" w:eastAsia="宋体" w:hAnsi="Arial" w:cs="Arial"/>
          <w:color w:val="000000"/>
          <w:kern w:val="0"/>
          <w:szCs w:val="21"/>
        </w:rPr>
        <w:t>下，</w:t>
      </w:r>
      <w:r w:rsidRPr="00E92D08">
        <w:rPr>
          <w:rFonts w:ascii="Arial" w:eastAsia="宋体" w:hAnsi="Arial" w:cs="Arial"/>
          <w:color w:val="000000"/>
          <w:kern w:val="0"/>
          <w:szCs w:val="21"/>
        </w:rPr>
        <w:t>CPU</w:t>
      </w:r>
      <w:r w:rsidRPr="00E92D08">
        <w:rPr>
          <w:rFonts w:ascii="Arial" w:eastAsia="宋体" w:hAnsi="Arial" w:cs="Arial"/>
          <w:color w:val="000000"/>
          <w:kern w:val="0"/>
          <w:szCs w:val="21"/>
        </w:rPr>
        <w:t>有两种工作模式：实模式和保护模式。当系统初启时，</w:t>
      </w:r>
      <w:r w:rsidRPr="00E92D08">
        <w:rPr>
          <w:rFonts w:ascii="Arial" w:eastAsia="宋体" w:hAnsi="Arial" w:cs="Arial"/>
          <w:color w:val="000000"/>
          <w:kern w:val="0"/>
          <w:szCs w:val="21"/>
        </w:rPr>
        <w:t>CPU</w:t>
      </w:r>
      <w:r w:rsidRPr="00E92D08">
        <w:rPr>
          <w:rFonts w:ascii="Arial" w:eastAsia="宋体" w:hAnsi="Arial" w:cs="Arial"/>
          <w:color w:val="000000"/>
          <w:kern w:val="0"/>
          <w:szCs w:val="21"/>
        </w:rPr>
        <w:t>是工作在实模式下的，实模式究竟有什么缺点导致我们必须要弃之而进入保护模式呢？</w:t>
      </w:r>
    </w:p>
    <w:p w:rsidR="0089403B" w:rsidRPr="00E92D08" w:rsidRDefault="0089403B" w:rsidP="0089403B">
      <w:pPr>
        <w:widowControl/>
        <w:spacing w:before="100" w:beforeAutospacing="1" w:after="100" w:afterAutospacing="1"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 xml:space="preserve">1. </w:t>
      </w:r>
      <w:r w:rsidRPr="00E92D08">
        <w:rPr>
          <w:rFonts w:ascii="Arial" w:eastAsia="宋体" w:hAnsi="Arial" w:cs="Arial"/>
          <w:color w:val="000000"/>
          <w:kern w:val="0"/>
          <w:szCs w:val="21"/>
        </w:rPr>
        <w:t>实模式</w:t>
      </w:r>
      <w:r w:rsidRPr="00E92D08">
        <w:rPr>
          <w:rFonts w:ascii="Arial" w:eastAsia="宋体" w:hAnsi="Arial" w:cs="Arial"/>
          <w:color w:val="000000"/>
          <w:kern w:val="0"/>
          <w:szCs w:val="21"/>
        </w:rPr>
        <w:t xml:space="preserve"> </w:t>
      </w:r>
      <w:r w:rsidRPr="00E92D08">
        <w:rPr>
          <w:rFonts w:ascii="Arial" w:eastAsia="宋体" w:hAnsi="Arial" w:cs="Arial"/>
          <w:color w:val="000000"/>
          <w:kern w:val="0"/>
          <w:szCs w:val="21"/>
        </w:rPr>
        <w:t>寻址方式</w:t>
      </w:r>
      <w:r w:rsidRPr="00E92D08">
        <w:rPr>
          <w:rFonts w:ascii="Arial" w:eastAsia="宋体" w:hAnsi="Arial" w:cs="Arial"/>
          <w:color w:val="000000"/>
          <w:kern w:val="0"/>
          <w:szCs w:val="21"/>
        </w:rPr>
        <w:t xml:space="preserve"> </w:t>
      </w:r>
      <w:r w:rsidRPr="00E92D08">
        <w:rPr>
          <w:rFonts w:ascii="Arial" w:eastAsia="宋体" w:hAnsi="Arial" w:cs="Arial"/>
          <w:color w:val="000000"/>
          <w:kern w:val="0"/>
          <w:szCs w:val="21"/>
        </w:rPr>
        <w:t>只能寻址</w:t>
      </w:r>
      <w:r w:rsidRPr="00E92D08">
        <w:rPr>
          <w:rFonts w:ascii="Arial" w:eastAsia="宋体" w:hAnsi="Arial" w:cs="Arial"/>
          <w:color w:val="000000"/>
          <w:kern w:val="0"/>
          <w:szCs w:val="21"/>
        </w:rPr>
        <w:t>1M</w:t>
      </w:r>
      <w:r w:rsidRPr="00E92D08">
        <w:rPr>
          <w:rFonts w:ascii="Arial" w:eastAsia="宋体" w:hAnsi="Arial" w:cs="Arial"/>
          <w:color w:val="000000"/>
          <w:kern w:val="0"/>
          <w:szCs w:val="21"/>
        </w:rPr>
        <w:t>空间，而且这</w:t>
      </w:r>
      <w:r w:rsidRPr="00E92D08">
        <w:rPr>
          <w:rFonts w:ascii="Arial" w:eastAsia="宋体" w:hAnsi="Arial" w:cs="Arial"/>
          <w:color w:val="000000"/>
          <w:kern w:val="0"/>
          <w:szCs w:val="21"/>
        </w:rPr>
        <w:t>1M</w:t>
      </w:r>
      <w:r w:rsidRPr="00E92D08">
        <w:rPr>
          <w:rFonts w:ascii="Arial" w:eastAsia="宋体" w:hAnsi="Arial" w:cs="Arial"/>
          <w:color w:val="000000"/>
          <w:kern w:val="0"/>
          <w:szCs w:val="21"/>
        </w:rPr>
        <w:t>空间，还有一部分被系统占用，我们能使用的空间不到</w:t>
      </w:r>
      <w:r w:rsidRPr="00E92D08">
        <w:rPr>
          <w:rFonts w:ascii="Arial" w:eastAsia="宋体" w:hAnsi="Arial" w:cs="Arial"/>
          <w:color w:val="000000"/>
          <w:kern w:val="0"/>
          <w:szCs w:val="21"/>
        </w:rPr>
        <w:t>1M</w:t>
      </w:r>
      <w:r w:rsidRPr="00E92D08">
        <w:rPr>
          <w:rFonts w:ascii="Arial" w:eastAsia="宋体" w:hAnsi="Arial" w:cs="Arial"/>
          <w:color w:val="000000"/>
          <w:kern w:val="0"/>
          <w:szCs w:val="21"/>
        </w:rPr>
        <w:t>，相比保护模式提供的</w:t>
      </w:r>
      <w:r w:rsidRPr="00E92D08">
        <w:rPr>
          <w:rFonts w:ascii="Arial" w:eastAsia="宋体" w:hAnsi="Arial" w:cs="Arial"/>
          <w:color w:val="000000"/>
          <w:kern w:val="0"/>
          <w:szCs w:val="21"/>
        </w:rPr>
        <w:t>GB</w:t>
      </w:r>
      <w:r w:rsidRPr="00E92D08">
        <w:rPr>
          <w:rFonts w:ascii="Arial" w:eastAsia="宋体" w:hAnsi="Arial" w:cs="Arial"/>
          <w:color w:val="000000"/>
          <w:kern w:val="0"/>
          <w:szCs w:val="21"/>
        </w:rPr>
        <w:t>级的寻址能力，实模式唯有退位让贤了</w:t>
      </w:r>
    </w:p>
    <w:p w:rsidR="0089403B" w:rsidRPr="00E92D08" w:rsidRDefault="0089403B" w:rsidP="0089403B">
      <w:pPr>
        <w:widowControl/>
        <w:spacing w:before="100" w:beforeAutospacing="1" w:after="100" w:afterAutospacing="1"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 xml:space="preserve">2. </w:t>
      </w:r>
      <w:r w:rsidRPr="00E92D08">
        <w:rPr>
          <w:rFonts w:ascii="Arial" w:eastAsia="宋体" w:hAnsi="Arial" w:cs="Arial"/>
          <w:color w:val="000000"/>
          <w:kern w:val="0"/>
          <w:szCs w:val="21"/>
        </w:rPr>
        <w:t>实模式</w:t>
      </w:r>
      <w:r w:rsidRPr="00E92D08">
        <w:rPr>
          <w:rFonts w:ascii="Arial" w:eastAsia="宋体" w:hAnsi="Arial" w:cs="Arial"/>
          <w:color w:val="000000"/>
          <w:kern w:val="0"/>
          <w:szCs w:val="21"/>
        </w:rPr>
        <w:t xml:space="preserve"> </w:t>
      </w:r>
      <w:r w:rsidRPr="00E92D08">
        <w:rPr>
          <w:rFonts w:ascii="Arial" w:eastAsia="宋体" w:hAnsi="Arial" w:cs="Arial"/>
          <w:color w:val="000000"/>
          <w:kern w:val="0"/>
          <w:szCs w:val="21"/>
        </w:rPr>
        <w:t>提供的保护机制比较薄弱，不过对于我们的简单的</w:t>
      </w:r>
      <w:r w:rsidRPr="00E92D08">
        <w:rPr>
          <w:rFonts w:ascii="Arial" w:eastAsia="宋体" w:hAnsi="Arial" w:cs="Arial"/>
          <w:color w:val="000000"/>
          <w:kern w:val="0"/>
          <w:szCs w:val="21"/>
        </w:rPr>
        <w:t>OS</w:t>
      </w:r>
      <w:r w:rsidRPr="00E92D08">
        <w:rPr>
          <w:rFonts w:ascii="Arial" w:eastAsia="宋体" w:hAnsi="Arial" w:cs="Arial"/>
          <w:color w:val="000000"/>
          <w:kern w:val="0"/>
          <w:szCs w:val="21"/>
        </w:rPr>
        <w:t>，这个不在考虑范围之内</w:t>
      </w:r>
    </w:p>
    <w:p w:rsidR="0089403B" w:rsidRPr="00E92D08" w:rsidRDefault="0089403B" w:rsidP="0089403B">
      <w:pPr>
        <w:widowControl/>
        <w:spacing w:before="100" w:beforeAutospacing="1" w:after="100" w:afterAutospacing="1"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之前我们提到了保护模式强大的寻址能力，现在让我们深入比较一下实模式和保护模式的寻址方式，看看保护模式到底强大在哪里</w:t>
      </w:r>
    </w:p>
    <w:p w:rsidR="0089403B" w:rsidRPr="00E92D08" w:rsidRDefault="0089403B" w:rsidP="0089403B">
      <w:pPr>
        <w:widowControl/>
        <w:spacing w:before="100" w:beforeAutospacing="1" w:after="100" w:afterAutospacing="1"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首先是实模式的寻址方式：</w:t>
      </w:r>
    </w:p>
    <w:p w:rsidR="0089403B" w:rsidRPr="00E92D08" w:rsidRDefault="0089403B" w:rsidP="0089403B">
      <w:pPr>
        <w:widowControl/>
        <w:spacing w:before="100" w:beforeAutospacing="1" w:after="100" w:afterAutospacing="1" w:line="240" w:lineRule="auto"/>
        <w:ind w:left="765"/>
        <w:jc w:val="left"/>
        <w:rPr>
          <w:rFonts w:ascii="Arial" w:eastAsia="宋体" w:hAnsi="Arial" w:cs="Arial"/>
          <w:color w:val="000000"/>
          <w:kern w:val="0"/>
          <w:szCs w:val="21"/>
        </w:rPr>
      </w:pPr>
      <w:r w:rsidRPr="00E92D08">
        <w:rPr>
          <w:rFonts w:ascii="Arial" w:eastAsia="宋体" w:hAnsi="Arial" w:cs="Arial"/>
          <w:b/>
          <w:bCs/>
          <w:color w:val="000000"/>
          <w:kern w:val="0"/>
          <w:szCs w:val="21"/>
          <w:shd w:val="clear" w:color="auto" w:fill="FFFFFF"/>
        </w:rPr>
        <w:t>物理地址</w:t>
      </w:r>
      <w:r w:rsidRPr="00E92D08">
        <w:rPr>
          <w:rFonts w:ascii="Arial" w:eastAsia="宋体" w:hAnsi="Arial" w:cs="Arial"/>
          <w:b/>
          <w:bCs/>
          <w:color w:val="000000"/>
          <w:kern w:val="0"/>
          <w:szCs w:val="21"/>
          <w:shd w:val="clear" w:color="auto" w:fill="FFFFFF"/>
        </w:rPr>
        <w:t>=</w:t>
      </w:r>
      <w:r w:rsidRPr="00E92D08">
        <w:rPr>
          <w:rFonts w:ascii="Arial" w:eastAsia="宋体" w:hAnsi="Arial" w:cs="Arial"/>
          <w:b/>
          <w:bCs/>
          <w:color w:val="000000"/>
          <w:kern w:val="0"/>
          <w:szCs w:val="21"/>
          <w:shd w:val="clear" w:color="auto" w:fill="FFFFFF"/>
        </w:rPr>
        <w:t>段值：偏移</w:t>
      </w:r>
      <w:r w:rsidRPr="00E92D08">
        <w:rPr>
          <w:rFonts w:ascii="Arial" w:eastAsia="宋体" w:hAnsi="Arial" w:cs="Arial"/>
          <w:b/>
          <w:bCs/>
          <w:color w:val="000000"/>
          <w:kern w:val="0"/>
          <w:szCs w:val="21"/>
          <w:shd w:val="clear" w:color="auto" w:fill="FFFFFF"/>
        </w:rPr>
        <w:t>=</w:t>
      </w:r>
      <w:r w:rsidRPr="00E92D08">
        <w:rPr>
          <w:rFonts w:ascii="Arial" w:eastAsia="宋体" w:hAnsi="Arial" w:cs="Arial"/>
          <w:b/>
          <w:bCs/>
          <w:color w:val="000000"/>
          <w:kern w:val="0"/>
          <w:szCs w:val="21"/>
          <w:shd w:val="clear" w:color="auto" w:fill="FFFFFF"/>
        </w:rPr>
        <w:t>段值</w:t>
      </w:r>
      <w:r w:rsidRPr="00E92D08">
        <w:rPr>
          <w:rFonts w:ascii="Arial" w:eastAsia="宋体" w:hAnsi="Arial" w:cs="Arial"/>
          <w:b/>
          <w:bCs/>
          <w:color w:val="000000"/>
          <w:kern w:val="0"/>
          <w:szCs w:val="21"/>
          <w:shd w:val="clear" w:color="auto" w:fill="FFFFFF"/>
        </w:rPr>
        <w:t>*(2^4)+</w:t>
      </w:r>
      <w:r w:rsidRPr="00E92D08">
        <w:rPr>
          <w:rFonts w:ascii="Arial" w:eastAsia="宋体" w:hAnsi="Arial" w:cs="Arial"/>
          <w:b/>
          <w:bCs/>
          <w:color w:val="000000"/>
          <w:kern w:val="0"/>
          <w:szCs w:val="21"/>
          <w:shd w:val="clear" w:color="auto" w:fill="FFFFFF"/>
        </w:rPr>
        <w:t>偏移</w:t>
      </w:r>
    </w:p>
    <w:p w:rsidR="0089403B" w:rsidRPr="00E92D08" w:rsidRDefault="0089403B" w:rsidP="0089403B">
      <w:pPr>
        <w:widowControl/>
        <w:spacing w:before="100" w:beforeAutospacing="1" w:after="100" w:afterAutospacing="1"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由于段寄存器是</w:t>
      </w:r>
      <w:r w:rsidRPr="00E92D08">
        <w:rPr>
          <w:rFonts w:ascii="Arial" w:eastAsia="宋体" w:hAnsi="Arial" w:cs="Arial"/>
          <w:color w:val="000000"/>
          <w:kern w:val="0"/>
          <w:szCs w:val="21"/>
        </w:rPr>
        <w:t>16</w:t>
      </w:r>
      <w:r w:rsidRPr="00E92D08">
        <w:rPr>
          <w:rFonts w:ascii="Arial" w:eastAsia="宋体" w:hAnsi="Arial" w:cs="Arial"/>
          <w:color w:val="000000"/>
          <w:kern w:val="0"/>
          <w:szCs w:val="21"/>
        </w:rPr>
        <w:t>位的，故物理地址的寻址范围只有</w:t>
      </w:r>
      <w:r w:rsidRPr="00E92D08">
        <w:rPr>
          <w:rFonts w:ascii="Arial" w:eastAsia="宋体" w:hAnsi="Arial" w:cs="Arial"/>
          <w:color w:val="000000"/>
          <w:kern w:val="0"/>
          <w:szCs w:val="21"/>
        </w:rPr>
        <w:t>2^20</w:t>
      </w:r>
      <w:r w:rsidRPr="00E92D08">
        <w:rPr>
          <w:rFonts w:ascii="Arial" w:eastAsia="宋体" w:hAnsi="Arial" w:cs="Arial"/>
          <w:color w:val="000000"/>
          <w:kern w:val="0"/>
          <w:szCs w:val="21"/>
        </w:rPr>
        <w:t>字节，也就是</w:t>
      </w:r>
      <w:r w:rsidRPr="00E92D08">
        <w:rPr>
          <w:rFonts w:ascii="Arial" w:eastAsia="宋体" w:hAnsi="Arial" w:cs="Arial"/>
          <w:color w:val="000000"/>
          <w:kern w:val="0"/>
          <w:szCs w:val="21"/>
        </w:rPr>
        <w:t>1MB</w:t>
      </w:r>
      <w:r w:rsidRPr="00E92D08">
        <w:rPr>
          <w:rFonts w:ascii="Arial" w:eastAsia="宋体" w:hAnsi="Arial" w:cs="Arial"/>
          <w:color w:val="000000"/>
          <w:kern w:val="0"/>
          <w:szCs w:val="21"/>
        </w:rPr>
        <w:t>的大小。</w:t>
      </w:r>
    </w:p>
    <w:p w:rsidR="0089403B" w:rsidRPr="00E92D08" w:rsidRDefault="0089403B" w:rsidP="0089403B">
      <w:pPr>
        <w:widowControl/>
        <w:spacing w:before="100" w:beforeAutospacing="1" w:after="100" w:afterAutospacing="1"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接着是保护模式的寻址方式，我们假设还未启分页机制：（未开启分页机制时，线性地址</w:t>
      </w:r>
      <w:r w:rsidRPr="00E92D08">
        <w:rPr>
          <w:rFonts w:ascii="Arial" w:eastAsia="宋体" w:hAnsi="Arial" w:cs="Arial"/>
          <w:color w:val="000000"/>
          <w:kern w:val="0"/>
          <w:szCs w:val="21"/>
        </w:rPr>
        <w:t>=</w:t>
      </w:r>
      <w:r w:rsidRPr="00E92D08">
        <w:rPr>
          <w:rFonts w:ascii="Arial" w:eastAsia="宋体" w:hAnsi="Arial" w:cs="Arial"/>
          <w:color w:val="000000"/>
          <w:kern w:val="0"/>
          <w:szCs w:val="21"/>
        </w:rPr>
        <w:t>物理地址，关于</w:t>
      </w:r>
      <w:r w:rsidRPr="00E92D08">
        <w:rPr>
          <w:rFonts w:ascii="Arial" w:eastAsia="宋体" w:hAnsi="Arial" w:cs="Arial"/>
          <w:color w:val="000000"/>
          <w:kern w:val="0"/>
          <w:szCs w:val="21"/>
          <w:shd w:val="clear" w:color="auto" w:fill="FFFFFF"/>
        </w:rPr>
        <w:t>分页机制会在本章节后面会做介绍</w:t>
      </w:r>
      <w:r w:rsidRPr="00E92D08">
        <w:rPr>
          <w:rFonts w:ascii="Arial" w:eastAsia="宋体" w:hAnsi="Arial" w:cs="Arial"/>
          <w:color w:val="000000"/>
          <w:kern w:val="0"/>
          <w:szCs w:val="21"/>
        </w:rPr>
        <w:t>）</w:t>
      </w:r>
    </w:p>
    <w:p w:rsidR="0089403B" w:rsidRDefault="0089403B" w:rsidP="00CB2ADC">
      <w:pPr>
        <w:widowControl/>
        <w:spacing w:before="100" w:beforeAutospacing="1" w:after="100" w:afterAutospacing="1" w:line="240" w:lineRule="auto"/>
        <w:ind w:left="510"/>
        <w:jc w:val="center"/>
        <w:rPr>
          <w:rFonts w:ascii="Arial" w:eastAsia="宋体" w:hAnsi="Arial" w:cs="Arial"/>
          <w:color w:val="000000"/>
          <w:kern w:val="0"/>
          <w:sz w:val="24"/>
          <w:szCs w:val="24"/>
        </w:rPr>
      </w:pPr>
      <w:r>
        <w:rPr>
          <w:noProof/>
        </w:rPr>
        <w:drawing>
          <wp:inline distT="0" distB="0" distL="0" distR="0">
            <wp:extent cx="4705350" cy="2476873"/>
            <wp:effectExtent l="19050" t="0" r="0" b="0"/>
            <wp:docPr id="1" name="图片 1" descr="https://wave.googleusercontent.com/wave/attachment/1.jpg?id=3a9qyfe_5&amp;key=AH0qf5zLK2aOJGdYjYm84fPLND6Utj_j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ave.googleusercontent.com/wave/attachment/1.jpg?id=3a9qyfe_5&amp;key=AH0qf5zLK2aOJGdYjYm84fPLND6Utj_j9w"/>
                    <pic:cNvPicPr>
                      <a:picLocks noChangeAspect="1" noChangeArrowheads="1"/>
                    </pic:cNvPicPr>
                  </pic:nvPicPr>
                  <pic:blipFill>
                    <a:blip r:embed="rId7"/>
                    <a:srcRect/>
                    <a:stretch>
                      <a:fillRect/>
                    </a:stretch>
                  </pic:blipFill>
                  <pic:spPr bwMode="auto">
                    <a:xfrm>
                      <a:off x="0" y="0"/>
                      <a:ext cx="4705350" cy="2476873"/>
                    </a:xfrm>
                    <a:prstGeom prst="rect">
                      <a:avLst/>
                    </a:prstGeom>
                    <a:noFill/>
                    <a:ln w="9525">
                      <a:noFill/>
                      <a:miter lim="800000"/>
                      <a:headEnd/>
                      <a:tailEnd/>
                    </a:ln>
                  </pic:spPr>
                </pic:pic>
              </a:graphicData>
            </a:graphic>
          </wp:inline>
        </w:drawing>
      </w:r>
    </w:p>
    <w:p w:rsidR="0089403B" w:rsidRDefault="0089403B" w:rsidP="0089403B">
      <w:pPr>
        <w:widowControl/>
        <w:spacing w:before="100" w:beforeAutospacing="1" w:after="100" w:afterAutospacing="1" w:line="240" w:lineRule="auto"/>
        <w:ind w:left="510"/>
        <w:jc w:val="center"/>
        <w:rPr>
          <w:rFonts w:ascii="Arial" w:eastAsia="宋体" w:hAnsi="Arial" w:cs="Arial"/>
          <w:color w:val="000000"/>
          <w:kern w:val="0"/>
          <w:sz w:val="24"/>
          <w:szCs w:val="24"/>
        </w:rPr>
      </w:pPr>
      <w:r>
        <w:rPr>
          <w:rFonts w:ascii="Arial" w:eastAsia="宋体" w:hAnsi="Arial" w:cs="Arial" w:hint="eastAsia"/>
          <w:color w:val="000000"/>
          <w:kern w:val="0"/>
          <w:sz w:val="24"/>
          <w:szCs w:val="24"/>
        </w:rPr>
        <w:lastRenderedPageBreak/>
        <w:t>图</w:t>
      </w:r>
      <w:r w:rsidR="00CB2ADC">
        <w:rPr>
          <w:rFonts w:ascii="Arial" w:eastAsia="宋体" w:hAnsi="Arial" w:cs="Arial" w:hint="eastAsia"/>
          <w:color w:val="000000"/>
          <w:kern w:val="0"/>
          <w:sz w:val="24"/>
          <w:szCs w:val="24"/>
        </w:rPr>
        <w:t>0.</w:t>
      </w:r>
      <w:r>
        <w:rPr>
          <w:rFonts w:ascii="Arial" w:eastAsia="宋体" w:hAnsi="Arial" w:cs="Arial" w:hint="eastAsia"/>
          <w:color w:val="000000"/>
          <w:kern w:val="0"/>
          <w:sz w:val="24"/>
          <w:szCs w:val="24"/>
        </w:rPr>
        <w:t>1</w:t>
      </w:r>
    </w:p>
    <w:p w:rsidR="0089403B" w:rsidRPr="00E92D08" w:rsidRDefault="0089403B" w:rsidP="0089403B">
      <w:pPr>
        <w:widowControl/>
        <w:spacing w:before="100" w:beforeAutospacing="1" w:after="100" w:afterAutospacing="1"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我们暂时先不管</w:t>
      </w:r>
      <w:r w:rsidRPr="00E92D08">
        <w:rPr>
          <w:rFonts w:ascii="Arial" w:eastAsia="宋体" w:hAnsi="Arial" w:cs="Arial"/>
          <w:color w:val="000000"/>
          <w:kern w:val="0"/>
          <w:szCs w:val="21"/>
        </w:rPr>
        <w:t>GDT</w:t>
      </w:r>
      <w:r w:rsidRPr="00E92D08">
        <w:rPr>
          <w:rFonts w:ascii="Arial" w:eastAsia="宋体" w:hAnsi="Arial" w:cs="Arial"/>
          <w:color w:val="000000"/>
          <w:kern w:val="0"/>
          <w:szCs w:val="21"/>
        </w:rPr>
        <w:t>是什么，只需知道在保护模式下，</w:t>
      </w:r>
      <w:r w:rsidRPr="00E92D08">
        <w:rPr>
          <w:rFonts w:ascii="Arial" w:eastAsia="宋体" w:hAnsi="Arial" w:cs="Arial"/>
          <w:color w:val="000000"/>
          <w:kern w:val="0"/>
          <w:szCs w:val="21"/>
        </w:rPr>
        <w:t>GDT</w:t>
      </w:r>
      <w:r w:rsidRPr="00E92D08">
        <w:rPr>
          <w:rFonts w:ascii="Arial" w:eastAsia="宋体" w:hAnsi="Arial" w:cs="Arial"/>
          <w:color w:val="000000"/>
          <w:kern w:val="0"/>
          <w:szCs w:val="21"/>
        </w:rPr>
        <w:t>像一个数组一样记录了一些值</w:t>
      </w:r>
    </w:p>
    <w:p w:rsidR="0089403B" w:rsidRPr="00E92D08" w:rsidRDefault="0089403B" w:rsidP="0089403B">
      <w:pPr>
        <w:widowControl/>
        <w:spacing w:before="100" w:beforeAutospacing="1" w:after="100" w:afterAutospacing="1"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原先段值作为</w:t>
      </w:r>
      <w:r w:rsidRPr="00E92D08">
        <w:rPr>
          <w:rFonts w:ascii="Arial" w:eastAsia="宋体" w:hAnsi="Arial" w:cs="Arial"/>
          <w:color w:val="000000"/>
          <w:kern w:val="0"/>
          <w:szCs w:val="21"/>
        </w:rPr>
        <w:t>GDT</w:t>
      </w:r>
      <w:r w:rsidRPr="00E92D08">
        <w:rPr>
          <w:rFonts w:ascii="Arial" w:eastAsia="宋体" w:hAnsi="Arial" w:cs="Arial"/>
          <w:color w:val="000000"/>
          <w:kern w:val="0"/>
          <w:szCs w:val="21"/>
        </w:rPr>
        <w:t>数组的下标（称为段选择子），据此从</w:t>
      </w:r>
      <w:r w:rsidRPr="00E92D08">
        <w:rPr>
          <w:rFonts w:ascii="Arial" w:eastAsia="宋体" w:hAnsi="Arial" w:cs="Arial"/>
          <w:color w:val="000000"/>
          <w:kern w:val="0"/>
          <w:szCs w:val="21"/>
        </w:rPr>
        <w:t>GDT</w:t>
      </w:r>
      <w:r w:rsidRPr="00E92D08">
        <w:rPr>
          <w:rFonts w:ascii="Arial" w:eastAsia="宋体" w:hAnsi="Arial" w:cs="Arial"/>
          <w:color w:val="000000"/>
          <w:kern w:val="0"/>
          <w:szCs w:val="21"/>
        </w:rPr>
        <w:t>数组中取出一个</w:t>
      </w:r>
      <w:r w:rsidRPr="00E92D08">
        <w:rPr>
          <w:rFonts w:ascii="Arial" w:eastAsia="宋体" w:hAnsi="Arial" w:cs="Arial"/>
          <w:color w:val="000000"/>
          <w:kern w:val="0"/>
          <w:szCs w:val="21"/>
        </w:rPr>
        <w:t>32</w:t>
      </w:r>
      <w:r w:rsidRPr="00E92D08">
        <w:rPr>
          <w:rFonts w:ascii="Arial" w:eastAsia="宋体" w:hAnsi="Arial" w:cs="Arial"/>
          <w:color w:val="000000"/>
          <w:kern w:val="0"/>
          <w:szCs w:val="21"/>
        </w:rPr>
        <w:t>位数作为段基址，再加上相应的偏移，就构成了物理地址，这样物理地址的寻址范围便可扩大为</w:t>
      </w:r>
      <w:r w:rsidRPr="00E92D08">
        <w:rPr>
          <w:rFonts w:ascii="Arial" w:eastAsia="宋体" w:hAnsi="Arial" w:cs="Arial"/>
          <w:color w:val="000000"/>
          <w:kern w:val="0"/>
          <w:szCs w:val="21"/>
        </w:rPr>
        <w:t xml:space="preserve">2^32 </w:t>
      </w:r>
      <w:r w:rsidRPr="00E92D08">
        <w:rPr>
          <w:rFonts w:ascii="Arial" w:eastAsia="宋体" w:hAnsi="Arial" w:cs="Arial"/>
          <w:color w:val="000000"/>
          <w:kern w:val="0"/>
          <w:szCs w:val="21"/>
        </w:rPr>
        <w:t>字节（即</w:t>
      </w:r>
      <w:r w:rsidRPr="00E92D08">
        <w:rPr>
          <w:rFonts w:ascii="Arial" w:eastAsia="宋体" w:hAnsi="Arial" w:cs="Arial"/>
          <w:color w:val="000000"/>
          <w:kern w:val="0"/>
          <w:szCs w:val="21"/>
        </w:rPr>
        <w:t>4GB</w:t>
      </w:r>
      <w:r w:rsidRPr="00E92D08">
        <w:rPr>
          <w:rFonts w:ascii="Arial" w:eastAsia="宋体" w:hAnsi="Arial" w:cs="Arial"/>
          <w:color w:val="000000"/>
          <w:kern w:val="0"/>
          <w:szCs w:val="21"/>
        </w:rPr>
        <w:t>），简略的说就是：</w:t>
      </w:r>
    </w:p>
    <w:p w:rsidR="0089403B" w:rsidRPr="00E92D08" w:rsidRDefault="0089403B" w:rsidP="0089403B">
      <w:pPr>
        <w:widowControl/>
        <w:spacing w:before="100" w:beforeAutospacing="1" w:after="100" w:afterAutospacing="1" w:line="240" w:lineRule="auto"/>
        <w:ind w:left="765"/>
        <w:jc w:val="left"/>
        <w:rPr>
          <w:rFonts w:ascii="Arial" w:eastAsia="宋体" w:hAnsi="Arial" w:cs="Arial"/>
          <w:color w:val="000000"/>
          <w:kern w:val="0"/>
          <w:szCs w:val="21"/>
        </w:rPr>
      </w:pPr>
      <w:r w:rsidRPr="00E92D08">
        <w:rPr>
          <w:rFonts w:ascii="Arial" w:eastAsia="宋体" w:hAnsi="Arial" w:cs="Arial"/>
          <w:b/>
          <w:bCs/>
          <w:color w:val="000000"/>
          <w:kern w:val="0"/>
          <w:szCs w:val="21"/>
        </w:rPr>
        <w:t>线性地址</w:t>
      </w:r>
      <w:r w:rsidRPr="00E92D08">
        <w:rPr>
          <w:rFonts w:ascii="Arial" w:eastAsia="宋体" w:hAnsi="Arial" w:cs="Arial"/>
          <w:b/>
          <w:bCs/>
          <w:color w:val="000000"/>
          <w:kern w:val="0"/>
          <w:szCs w:val="21"/>
        </w:rPr>
        <w:t>(</w:t>
      </w:r>
      <w:r w:rsidRPr="00E92D08">
        <w:rPr>
          <w:rFonts w:ascii="Arial" w:eastAsia="宋体" w:hAnsi="Arial" w:cs="Arial"/>
          <w:b/>
          <w:bCs/>
          <w:color w:val="000000"/>
          <w:kern w:val="0"/>
          <w:szCs w:val="21"/>
        </w:rPr>
        <w:t>物理地址</w:t>
      </w:r>
      <w:r w:rsidRPr="00E92D08">
        <w:rPr>
          <w:rFonts w:ascii="Arial" w:eastAsia="宋体" w:hAnsi="Arial" w:cs="Arial"/>
          <w:b/>
          <w:bCs/>
          <w:color w:val="000000"/>
          <w:kern w:val="0"/>
          <w:szCs w:val="21"/>
        </w:rPr>
        <w:t>)=GDT[</w:t>
      </w:r>
      <w:r w:rsidRPr="00E92D08">
        <w:rPr>
          <w:rFonts w:ascii="Arial" w:eastAsia="宋体" w:hAnsi="Arial" w:cs="Arial"/>
          <w:b/>
          <w:bCs/>
          <w:color w:val="000000"/>
          <w:kern w:val="0"/>
          <w:szCs w:val="21"/>
        </w:rPr>
        <w:t>段值</w:t>
      </w:r>
      <w:r w:rsidRPr="00E92D08">
        <w:rPr>
          <w:rFonts w:ascii="Arial" w:eastAsia="宋体" w:hAnsi="Arial" w:cs="Arial"/>
          <w:b/>
          <w:bCs/>
          <w:color w:val="000000"/>
          <w:kern w:val="0"/>
          <w:szCs w:val="21"/>
        </w:rPr>
        <w:t xml:space="preserve">] + </w:t>
      </w:r>
      <w:r w:rsidRPr="00E92D08">
        <w:rPr>
          <w:rFonts w:ascii="Arial" w:eastAsia="宋体" w:hAnsi="Arial" w:cs="Arial"/>
          <w:b/>
          <w:bCs/>
          <w:color w:val="000000"/>
          <w:kern w:val="0"/>
          <w:szCs w:val="21"/>
        </w:rPr>
        <w:t>偏移</w:t>
      </w:r>
    </w:p>
    <w:p w:rsidR="0089403B" w:rsidRPr="00E92D08" w:rsidRDefault="0089403B" w:rsidP="0089403B">
      <w:pPr>
        <w:widowControl/>
        <w:spacing w:before="100" w:beforeAutospacing="1" w:after="100" w:afterAutospacing="1"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说到这里，我们对保护模式可谓有了初步的了解，下面我们将从</w:t>
      </w:r>
      <w:r w:rsidRPr="00E92D08">
        <w:rPr>
          <w:rFonts w:ascii="Arial" w:eastAsia="宋体" w:hAnsi="Arial" w:cs="Arial"/>
          <w:color w:val="000000"/>
          <w:kern w:val="0"/>
          <w:szCs w:val="21"/>
        </w:rPr>
        <w:t>GDT</w:t>
      </w:r>
      <w:r w:rsidRPr="00E92D08">
        <w:rPr>
          <w:rFonts w:ascii="Arial" w:eastAsia="宋体" w:hAnsi="Arial" w:cs="Arial"/>
          <w:color w:val="000000"/>
          <w:kern w:val="0"/>
          <w:szCs w:val="21"/>
        </w:rPr>
        <w:t>，</w:t>
      </w:r>
      <w:r w:rsidRPr="00E92D08">
        <w:rPr>
          <w:rFonts w:ascii="Arial" w:eastAsia="宋体" w:hAnsi="Arial" w:cs="Arial"/>
          <w:color w:val="000000"/>
          <w:kern w:val="0"/>
          <w:szCs w:val="21"/>
        </w:rPr>
        <w:t>GDTR</w:t>
      </w:r>
      <w:r w:rsidRPr="00E92D08">
        <w:rPr>
          <w:rFonts w:ascii="Arial" w:eastAsia="宋体" w:hAnsi="Arial" w:cs="Arial"/>
          <w:color w:val="000000"/>
          <w:kern w:val="0"/>
          <w:szCs w:val="21"/>
        </w:rPr>
        <w:t>，</w:t>
      </w:r>
      <w:r w:rsidRPr="00E92D08">
        <w:rPr>
          <w:rFonts w:ascii="Arial" w:eastAsia="宋体" w:hAnsi="Arial" w:cs="Arial"/>
          <w:color w:val="000000"/>
          <w:kern w:val="0"/>
          <w:szCs w:val="21"/>
        </w:rPr>
        <w:t>CR0</w:t>
      </w:r>
      <w:r w:rsidRPr="00E92D08">
        <w:rPr>
          <w:rFonts w:ascii="Arial" w:eastAsia="宋体" w:hAnsi="Arial" w:cs="Arial"/>
          <w:color w:val="000000"/>
          <w:kern w:val="0"/>
          <w:szCs w:val="21"/>
        </w:rPr>
        <w:t>寄存器，段选择子等多个方面来将保护模式一探究竟</w:t>
      </w:r>
    </w:p>
    <w:p w:rsidR="0089403B" w:rsidRPr="00E92D08" w:rsidRDefault="0089403B" w:rsidP="0089403B">
      <w:pPr>
        <w:widowControl/>
        <w:spacing w:before="100" w:beforeAutospacing="1" w:after="100" w:afterAutospacing="1"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现在，相信你一定已经对</w:t>
      </w:r>
      <w:r w:rsidRPr="00E92D08">
        <w:rPr>
          <w:rFonts w:ascii="Arial" w:eastAsia="宋体" w:hAnsi="Arial" w:cs="Arial"/>
          <w:color w:val="000000"/>
          <w:kern w:val="0"/>
          <w:szCs w:val="21"/>
        </w:rPr>
        <w:t>GDT</w:t>
      </w:r>
      <w:r w:rsidRPr="00E92D08">
        <w:rPr>
          <w:rFonts w:ascii="Arial" w:eastAsia="宋体" w:hAnsi="Arial" w:cs="Arial"/>
          <w:color w:val="000000"/>
          <w:kern w:val="0"/>
          <w:szCs w:val="21"/>
        </w:rPr>
        <w:t>很好奇，迫不及待了吧。下面我们来看看</w:t>
      </w:r>
      <w:r w:rsidRPr="00E92D08">
        <w:rPr>
          <w:rFonts w:ascii="Arial" w:eastAsia="宋体" w:hAnsi="Arial" w:cs="Arial"/>
          <w:color w:val="000000"/>
          <w:kern w:val="0"/>
          <w:szCs w:val="21"/>
        </w:rPr>
        <w:t>GDT</w:t>
      </w:r>
      <w:r w:rsidRPr="00E92D08">
        <w:rPr>
          <w:rFonts w:ascii="Arial" w:eastAsia="宋体" w:hAnsi="Arial" w:cs="Arial"/>
          <w:color w:val="000000"/>
          <w:kern w:val="0"/>
          <w:szCs w:val="21"/>
        </w:rPr>
        <w:t>中到底埋藏着怎样的秘密</w:t>
      </w:r>
      <w:r w:rsidRPr="00E92D08">
        <w:rPr>
          <w:rFonts w:ascii="Arial" w:eastAsia="宋体" w:hAnsi="Arial" w:cs="Arial"/>
          <w:color w:val="000000"/>
          <w:kern w:val="0"/>
          <w:szCs w:val="21"/>
        </w:rPr>
        <w:t> </w:t>
      </w:r>
    </w:p>
    <w:p w:rsidR="0089403B" w:rsidRPr="006463BE" w:rsidRDefault="0089403B" w:rsidP="006463BE">
      <w:pPr>
        <w:pStyle w:val="a7"/>
        <w:widowControl/>
        <w:numPr>
          <w:ilvl w:val="0"/>
          <w:numId w:val="7"/>
        </w:numPr>
        <w:spacing w:before="100" w:beforeAutospacing="1" w:after="100" w:afterAutospacing="1" w:line="240" w:lineRule="auto"/>
        <w:ind w:firstLineChars="0"/>
        <w:jc w:val="left"/>
        <w:outlineLvl w:val="1"/>
        <w:rPr>
          <w:rFonts w:ascii="Arial" w:eastAsia="宋体" w:hAnsi="Arial" w:cs="Arial"/>
          <w:b/>
          <w:bCs/>
          <w:color w:val="000000"/>
          <w:kern w:val="0"/>
          <w:sz w:val="28"/>
          <w:szCs w:val="28"/>
        </w:rPr>
      </w:pPr>
      <w:r w:rsidRPr="006463BE">
        <w:rPr>
          <w:rFonts w:ascii="Arial" w:eastAsia="宋体" w:hAnsi="Arial" w:cs="Arial"/>
          <w:b/>
          <w:bCs/>
          <w:color w:val="000000"/>
          <w:kern w:val="0"/>
          <w:sz w:val="28"/>
          <w:szCs w:val="28"/>
        </w:rPr>
        <w:t>GDT</w:t>
      </w:r>
      <w:r w:rsidRPr="006463BE">
        <w:rPr>
          <w:rFonts w:ascii="Arial" w:eastAsia="宋体" w:hAnsi="Arial" w:cs="Arial"/>
          <w:b/>
          <w:bCs/>
          <w:color w:val="000000"/>
          <w:kern w:val="0"/>
          <w:sz w:val="28"/>
          <w:szCs w:val="28"/>
        </w:rPr>
        <w:t>中的秘密</w:t>
      </w:r>
    </w:p>
    <w:p w:rsidR="0089403B" w:rsidRPr="00E92D08" w:rsidRDefault="0089403B" w:rsidP="0089403B">
      <w:pPr>
        <w:widowControl/>
        <w:spacing w:before="100" w:beforeAutospacing="1" w:after="100" w:afterAutospacing="1"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之前我们将</w:t>
      </w:r>
      <w:r w:rsidRPr="00E92D08">
        <w:rPr>
          <w:rFonts w:ascii="Arial" w:eastAsia="宋体" w:hAnsi="Arial" w:cs="Arial"/>
          <w:color w:val="000000"/>
          <w:kern w:val="0"/>
          <w:szCs w:val="21"/>
        </w:rPr>
        <w:t>GDT</w:t>
      </w:r>
      <w:r w:rsidRPr="00E92D08">
        <w:rPr>
          <w:rFonts w:ascii="Arial" w:eastAsia="宋体" w:hAnsi="Arial" w:cs="Arial"/>
          <w:color w:val="000000"/>
          <w:kern w:val="0"/>
          <w:szCs w:val="21"/>
        </w:rPr>
        <w:t>简化为一个存放段基址的数组，是因为我们极为关注</w:t>
      </w:r>
      <w:r w:rsidRPr="00E92D08">
        <w:rPr>
          <w:rFonts w:ascii="Arial" w:eastAsia="宋体" w:hAnsi="Arial" w:cs="Arial"/>
          <w:color w:val="000000"/>
          <w:kern w:val="0"/>
          <w:szCs w:val="21"/>
        </w:rPr>
        <w:t>GDT</w:t>
      </w:r>
      <w:r w:rsidRPr="00E92D08">
        <w:rPr>
          <w:rFonts w:ascii="Arial" w:eastAsia="宋体" w:hAnsi="Arial" w:cs="Arial"/>
          <w:color w:val="000000"/>
          <w:kern w:val="0"/>
          <w:szCs w:val="21"/>
        </w:rPr>
        <w:t>中的段基址，实际上，</w:t>
      </w:r>
      <w:r w:rsidRPr="00E92D08">
        <w:rPr>
          <w:rFonts w:ascii="Arial" w:eastAsia="宋体" w:hAnsi="Arial" w:cs="Arial"/>
          <w:color w:val="000000"/>
          <w:kern w:val="0"/>
          <w:szCs w:val="21"/>
        </w:rPr>
        <w:t>GDT</w:t>
      </w:r>
      <w:r w:rsidRPr="00E92D08">
        <w:rPr>
          <w:rFonts w:ascii="Arial" w:eastAsia="宋体" w:hAnsi="Arial" w:cs="Arial"/>
          <w:color w:val="000000"/>
          <w:kern w:val="0"/>
          <w:szCs w:val="21"/>
        </w:rPr>
        <w:t>远不止如此</w:t>
      </w:r>
    </w:p>
    <w:p w:rsidR="0089403B" w:rsidRPr="00E92D08" w:rsidRDefault="0089403B" w:rsidP="0089403B">
      <w:pPr>
        <w:widowControl/>
        <w:spacing w:before="100" w:beforeAutospacing="1" w:after="100" w:afterAutospacing="1"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GDT</w:t>
      </w:r>
      <w:r w:rsidRPr="00E92D08">
        <w:rPr>
          <w:rFonts w:ascii="Arial" w:eastAsia="宋体" w:hAnsi="Arial" w:cs="Arial"/>
          <w:color w:val="000000"/>
          <w:kern w:val="0"/>
          <w:szCs w:val="21"/>
        </w:rPr>
        <w:t>，全称为全局描述符表（</w:t>
      </w:r>
      <w:r w:rsidRPr="00E92D08">
        <w:rPr>
          <w:rFonts w:ascii="Arial" w:eastAsia="宋体" w:hAnsi="Arial" w:cs="Arial"/>
          <w:color w:val="000000"/>
          <w:kern w:val="0"/>
          <w:szCs w:val="21"/>
        </w:rPr>
        <w:t>Global Desriptor Table</w:t>
      </w:r>
      <w:r w:rsidRPr="00E92D08">
        <w:rPr>
          <w:rFonts w:ascii="Arial" w:eastAsia="宋体" w:hAnsi="Arial" w:cs="Arial"/>
          <w:color w:val="000000"/>
          <w:kern w:val="0"/>
          <w:szCs w:val="21"/>
        </w:rPr>
        <w:t>）。</w:t>
      </w:r>
      <w:r w:rsidRPr="00E92D08">
        <w:rPr>
          <w:rFonts w:ascii="Arial" w:eastAsia="宋体" w:hAnsi="Arial" w:cs="Arial"/>
          <w:color w:val="000000"/>
          <w:kern w:val="0"/>
          <w:szCs w:val="21"/>
        </w:rPr>
        <w:t>GDT</w:t>
      </w:r>
      <w:r w:rsidRPr="00E92D08">
        <w:rPr>
          <w:rFonts w:ascii="Arial" w:eastAsia="宋体" w:hAnsi="Arial" w:cs="Arial"/>
          <w:color w:val="000000"/>
          <w:kern w:val="0"/>
          <w:szCs w:val="21"/>
        </w:rPr>
        <w:t>在保护模式中的地位极高，没有</w:t>
      </w:r>
      <w:r w:rsidRPr="00E92D08">
        <w:rPr>
          <w:rFonts w:ascii="Arial" w:eastAsia="宋体" w:hAnsi="Arial" w:cs="Arial"/>
          <w:color w:val="000000"/>
          <w:kern w:val="0"/>
          <w:szCs w:val="21"/>
        </w:rPr>
        <w:t>GDT</w:t>
      </w:r>
      <w:r w:rsidRPr="00E92D08">
        <w:rPr>
          <w:rFonts w:ascii="Arial" w:eastAsia="宋体" w:hAnsi="Arial" w:cs="Arial"/>
          <w:color w:val="000000"/>
          <w:kern w:val="0"/>
          <w:szCs w:val="21"/>
        </w:rPr>
        <w:t>就没有强大的寻址能力，保护模式的优越性也荡然无存。</w:t>
      </w:r>
    </w:p>
    <w:p w:rsidR="0089403B" w:rsidRPr="00E92D08" w:rsidRDefault="0089403B" w:rsidP="0089403B">
      <w:pPr>
        <w:widowControl/>
        <w:spacing w:before="100" w:beforeAutospacing="1" w:after="100" w:afterAutospacing="1"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其实</w:t>
      </w:r>
      <w:r w:rsidRPr="00E92D08">
        <w:rPr>
          <w:rFonts w:ascii="Arial" w:eastAsia="宋体" w:hAnsi="Arial" w:cs="Arial"/>
          <w:color w:val="000000"/>
          <w:kern w:val="0"/>
          <w:szCs w:val="21"/>
        </w:rPr>
        <w:t>GDT</w:t>
      </w:r>
      <w:r w:rsidRPr="00E92D08">
        <w:rPr>
          <w:rFonts w:ascii="Arial" w:eastAsia="宋体" w:hAnsi="Arial" w:cs="Arial"/>
          <w:color w:val="000000"/>
          <w:kern w:val="0"/>
          <w:szCs w:val="21"/>
        </w:rPr>
        <w:t>并不复杂，它就是一张存放段描述符的表，每个段描述符代表一个物理内存段，占</w:t>
      </w:r>
      <w:r w:rsidRPr="00E92D08">
        <w:rPr>
          <w:rFonts w:ascii="Arial" w:eastAsia="宋体" w:hAnsi="Arial" w:cs="Arial"/>
          <w:color w:val="000000"/>
          <w:kern w:val="0"/>
          <w:szCs w:val="21"/>
        </w:rPr>
        <w:t>8</w:t>
      </w:r>
      <w:r w:rsidRPr="00E92D08">
        <w:rPr>
          <w:rFonts w:ascii="Arial" w:eastAsia="宋体" w:hAnsi="Arial" w:cs="Arial"/>
          <w:color w:val="000000"/>
          <w:kern w:val="0"/>
          <w:szCs w:val="21"/>
        </w:rPr>
        <w:t>个字节，其结构如下图所示：</w:t>
      </w:r>
    </w:p>
    <w:p w:rsidR="0089403B" w:rsidRDefault="0089403B" w:rsidP="00CB2ADC">
      <w:pPr>
        <w:widowControl/>
        <w:spacing w:line="240" w:lineRule="auto"/>
        <w:jc w:val="center"/>
        <w:rPr>
          <w:rFonts w:ascii="Arial" w:eastAsia="宋体" w:hAnsi="Arial" w:cs="Arial"/>
          <w:color w:val="000000"/>
          <w:kern w:val="0"/>
          <w:sz w:val="24"/>
          <w:szCs w:val="24"/>
        </w:rPr>
      </w:pPr>
      <w:r>
        <w:rPr>
          <w:noProof/>
        </w:rPr>
        <w:drawing>
          <wp:inline distT="0" distB="0" distL="0" distR="0">
            <wp:extent cx="5274310" cy="2299741"/>
            <wp:effectExtent l="19050" t="0" r="2540" b="0"/>
            <wp:docPr id="4" name="图片 4" descr="https://wave.googleusercontent.com/wave/attachment/%C3%A4%C2%BF%C2%9D%C3%A6%C2%8A%C2%A4%C3%A6%C2%A8%C2%A1%C3%A5%C2%BC%C2%8F2.jpg?id=-9ptyis84&amp;key=AH0qf5xoH_MmWs5919QuPeigRLwF1v_s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ave.googleusercontent.com/wave/attachment/%C3%A4%C2%BF%C2%9D%C3%A6%C2%8A%C2%A4%C3%A6%C2%A8%C2%A1%C3%A5%C2%BC%C2%8F2.jpg?id=-9ptyis84&amp;key=AH0qf5xoH_MmWs5919QuPeigRLwF1v_sfA"/>
                    <pic:cNvPicPr>
                      <a:picLocks noChangeAspect="1" noChangeArrowheads="1"/>
                    </pic:cNvPicPr>
                  </pic:nvPicPr>
                  <pic:blipFill>
                    <a:blip r:embed="rId8"/>
                    <a:srcRect/>
                    <a:stretch>
                      <a:fillRect/>
                    </a:stretch>
                  </pic:blipFill>
                  <pic:spPr bwMode="auto">
                    <a:xfrm>
                      <a:off x="0" y="0"/>
                      <a:ext cx="5274310" cy="2299741"/>
                    </a:xfrm>
                    <a:prstGeom prst="rect">
                      <a:avLst/>
                    </a:prstGeom>
                    <a:noFill/>
                    <a:ln w="9525">
                      <a:noFill/>
                      <a:miter lim="800000"/>
                      <a:headEnd/>
                      <a:tailEnd/>
                    </a:ln>
                  </pic:spPr>
                </pic:pic>
              </a:graphicData>
            </a:graphic>
          </wp:inline>
        </w:drawing>
      </w:r>
    </w:p>
    <w:p w:rsidR="0089403B" w:rsidRPr="0089403B" w:rsidRDefault="0089403B" w:rsidP="0089403B">
      <w:pPr>
        <w:widowControl/>
        <w:spacing w:line="240" w:lineRule="auto"/>
        <w:jc w:val="center"/>
        <w:rPr>
          <w:rFonts w:ascii="Arial" w:eastAsia="宋体" w:hAnsi="Arial" w:cs="Arial"/>
          <w:color w:val="000000"/>
          <w:kern w:val="0"/>
          <w:sz w:val="24"/>
          <w:szCs w:val="24"/>
        </w:rPr>
      </w:pPr>
      <w:r>
        <w:rPr>
          <w:rFonts w:ascii="Arial" w:eastAsia="宋体" w:hAnsi="Arial" w:cs="Arial" w:hint="eastAsia"/>
          <w:color w:val="000000"/>
          <w:kern w:val="0"/>
          <w:sz w:val="24"/>
          <w:szCs w:val="24"/>
        </w:rPr>
        <w:t>图</w:t>
      </w:r>
      <w:r w:rsidR="00CB2ADC">
        <w:rPr>
          <w:rFonts w:ascii="Arial" w:eastAsia="宋体" w:hAnsi="Arial" w:cs="Arial" w:hint="eastAsia"/>
          <w:color w:val="000000"/>
          <w:kern w:val="0"/>
          <w:sz w:val="24"/>
          <w:szCs w:val="24"/>
        </w:rPr>
        <w:t>0.</w:t>
      </w:r>
      <w:r>
        <w:rPr>
          <w:rFonts w:ascii="Arial" w:eastAsia="宋体" w:hAnsi="Arial" w:cs="Arial" w:hint="eastAsia"/>
          <w:color w:val="000000"/>
          <w:kern w:val="0"/>
          <w:sz w:val="24"/>
          <w:szCs w:val="24"/>
        </w:rPr>
        <w:t>2</w:t>
      </w:r>
    </w:p>
    <w:p w:rsidR="0089403B" w:rsidRPr="00E92D08" w:rsidRDefault="0089403B" w:rsidP="0089403B">
      <w:pPr>
        <w:widowControl/>
        <w:spacing w:before="100" w:beforeAutospacing="1" w:after="100" w:afterAutospacing="1"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关于各属性位的含义：</w:t>
      </w:r>
    </w:p>
    <w:p w:rsidR="0089403B" w:rsidRPr="00E92D08" w:rsidRDefault="0089403B" w:rsidP="0089403B">
      <w:pPr>
        <w:widowControl/>
        <w:spacing w:before="100" w:beforeAutospacing="1" w:after="100" w:afterAutospacing="1"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G</w:t>
      </w:r>
      <w:r w:rsidRPr="00E92D08">
        <w:rPr>
          <w:rFonts w:ascii="Arial" w:eastAsia="宋体" w:hAnsi="Arial" w:cs="Arial"/>
          <w:color w:val="000000"/>
          <w:kern w:val="0"/>
          <w:szCs w:val="21"/>
        </w:rPr>
        <w:t>：</w:t>
      </w:r>
    </w:p>
    <w:p w:rsidR="0089403B" w:rsidRPr="00E92D08" w:rsidRDefault="0089403B" w:rsidP="0089403B">
      <w:pPr>
        <w:widowControl/>
        <w:spacing w:before="100" w:beforeAutospacing="1" w:after="100" w:afterAutospacing="1"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lastRenderedPageBreak/>
        <w:t>用于表示段限制域所用的单位</w:t>
      </w:r>
    </w:p>
    <w:p w:rsidR="0089403B" w:rsidRPr="00E92D08" w:rsidRDefault="0089403B" w:rsidP="0089403B">
      <w:pPr>
        <w:widowControl/>
        <w:spacing w:before="100" w:beforeAutospacing="1" w:after="100" w:afterAutospacing="1" w:line="240" w:lineRule="auto"/>
        <w:ind w:left="1020"/>
        <w:jc w:val="left"/>
        <w:rPr>
          <w:rFonts w:ascii="Arial" w:eastAsia="宋体" w:hAnsi="Arial" w:cs="Arial"/>
          <w:color w:val="000000"/>
          <w:kern w:val="0"/>
          <w:szCs w:val="21"/>
        </w:rPr>
      </w:pPr>
      <w:r w:rsidRPr="00E92D08">
        <w:rPr>
          <w:rFonts w:ascii="Arial" w:eastAsia="宋体" w:hAnsi="Arial" w:cs="Arial"/>
          <w:color w:val="000000"/>
          <w:kern w:val="0"/>
          <w:szCs w:val="21"/>
        </w:rPr>
        <w:t>G=0</w:t>
      </w:r>
      <w:r w:rsidRPr="00E92D08">
        <w:rPr>
          <w:rFonts w:ascii="Arial" w:eastAsia="宋体" w:hAnsi="Arial" w:cs="Arial"/>
          <w:color w:val="000000"/>
          <w:kern w:val="0"/>
          <w:szCs w:val="21"/>
        </w:rPr>
        <w:t>，段限制单位为字节；</w:t>
      </w:r>
    </w:p>
    <w:p w:rsidR="0089403B" w:rsidRPr="00E92D08" w:rsidRDefault="0089403B" w:rsidP="0089403B">
      <w:pPr>
        <w:widowControl/>
        <w:spacing w:before="100" w:beforeAutospacing="1" w:after="100" w:afterAutospacing="1" w:line="240" w:lineRule="auto"/>
        <w:ind w:left="1020"/>
        <w:jc w:val="left"/>
        <w:rPr>
          <w:rFonts w:ascii="Arial" w:eastAsia="宋体" w:hAnsi="Arial" w:cs="Arial"/>
          <w:color w:val="000000"/>
          <w:kern w:val="0"/>
          <w:szCs w:val="21"/>
        </w:rPr>
      </w:pPr>
      <w:r w:rsidRPr="00E92D08">
        <w:rPr>
          <w:rFonts w:ascii="Arial" w:eastAsia="宋体" w:hAnsi="Arial" w:cs="Arial"/>
          <w:color w:val="000000"/>
          <w:kern w:val="0"/>
          <w:szCs w:val="21"/>
        </w:rPr>
        <w:t>G=1</w:t>
      </w:r>
      <w:r w:rsidRPr="00E92D08">
        <w:rPr>
          <w:rFonts w:ascii="Arial" w:eastAsia="宋体" w:hAnsi="Arial" w:cs="Arial"/>
          <w:color w:val="000000"/>
          <w:kern w:val="0"/>
          <w:szCs w:val="21"/>
        </w:rPr>
        <w:t>，段限制单位为页（</w:t>
      </w:r>
      <w:r w:rsidRPr="00E92D08">
        <w:rPr>
          <w:rFonts w:ascii="Arial" w:eastAsia="宋体" w:hAnsi="Arial" w:cs="Arial"/>
          <w:color w:val="000000"/>
          <w:kern w:val="0"/>
          <w:szCs w:val="21"/>
        </w:rPr>
        <w:t>4KB</w:t>
      </w:r>
      <w:r w:rsidRPr="00E92D08">
        <w:rPr>
          <w:rFonts w:ascii="Arial" w:eastAsia="宋体" w:hAnsi="Arial" w:cs="Arial"/>
          <w:color w:val="000000"/>
          <w:kern w:val="0"/>
          <w:szCs w:val="21"/>
        </w:rPr>
        <w:t>）</w:t>
      </w:r>
    </w:p>
    <w:p w:rsidR="0089403B" w:rsidRPr="00E92D08" w:rsidRDefault="0089403B" w:rsidP="0089403B">
      <w:pPr>
        <w:widowControl/>
        <w:spacing w:before="100" w:beforeAutospacing="1" w:after="100" w:afterAutospacing="1"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D/B</w:t>
      </w:r>
      <w:r w:rsidRPr="00E92D08">
        <w:rPr>
          <w:rFonts w:ascii="Arial" w:eastAsia="宋体" w:hAnsi="Arial" w:cs="Arial"/>
          <w:color w:val="000000"/>
          <w:kern w:val="0"/>
          <w:szCs w:val="21"/>
        </w:rPr>
        <w:t>：</w:t>
      </w:r>
    </w:p>
    <w:p w:rsidR="0089403B" w:rsidRPr="00E92D08" w:rsidRDefault="0089403B" w:rsidP="0089403B">
      <w:pPr>
        <w:widowControl/>
        <w:spacing w:before="100" w:beforeAutospacing="1" w:after="100" w:afterAutospacing="1"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t>代码段：</w:t>
      </w:r>
    </w:p>
    <w:p w:rsidR="0089403B" w:rsidRPr="00E92D08" w:rsidRDefault="0089403B" w:rsidP="0089403B">
      <w:pPr>
        <w:widowControl/>
        <w:spacing w:before="100" w:beforeAutospacing="1" w:after="100" w:afterAutospacing="1" w:line="240" w:lineRule="auto"/>
        <w:ind w:left="1020"/>
        <w:jc w:val="left"/>
        <w:rPr>
          <w:rFonts w:ascii="Arial" w:eastAsia="宋体" w:hAnsi="Arial" w:cs="Arial"/>
          <w:color w:val="000000"/>
          <w:kern w:val="0"/>
          <w:szCs w:val="21"/>
        </w:rPr>
      </w:pPr>
      <w:r w:rsidRPr="00E92D08">
        <w:rPr>
          <w:rFonts w:ascii="Arial" w:eastAsia="宋体" w:hAnsi="Arial" w:cs="Arial"/>
          <w:color w:val="000000"/>
          <w:kern w:val="0"/>
          <w:szCs w:val="21"/>
        </w:rPr>
        <w:t>D=1</w:t>
      </w:r>
      <w:r w:rsidRPr="00E92D08">
        <w:rPr>
          <w:rFonts w:ascii="Arial" w:eastAsia="宋体" w:hAnsi="Arial" w:cs="Arial"/>
          <w:color w:val="000000"/>
          <w:kern w:val="0"/>
          <w:szCs w:val="21"/>
        </w:rPr>
        <w:t>，代码段默认的操作和寻址尺寸均为</w:t>
      </w:r>
      <w:r w:rsidRPr="00E92D08">
        <w:rPr>
          <w:rFonts w:ascii="Arial" w:eastAsia="宋体" w:hAnsi="Arial" w:cs="Arial"/>
          <w:color w:val="000000"/>
          <w:kern w:val="0"/>
          <w:szCs w:val="21"/>
        </w:rPr>
        <w:t>32</w:t>
      </w:r>
      <w:r w:rsidRPr="00E92D08">
        <w:rPr>
          <w:rFonts w:ascii="Arial" w:eastAsia="宋体" w:hAnsi="Arial" w:cs="Arial"/>
          <w:color w:val="000000"/>
          <w:kern w:val="0"/>
          <w:szCs w:val="21"/>
        </w:rPr>
        <w:t>位</w:t>
      </w:r>
    </w:p>
    <w:p w:rsidR="0089403B" w:rsidRPr="00E92D08" w:rsidRDefault="0089403B" w:rsidP="0089403B">
      <w:pPr>
        <w:widowControl/>
        <w:spacing w:before="100" w:beforeAutospacing="1" w:after="100" w:afterAutospacing="1" w:line="240" w:lineRule="auto"/>
        <w:ind w:left="1020"/>
        <w:jc w:val="left"/>
        <w:rPr>
          <w:rFonts w:ascii="Arial" w:eastAsia="宋体" w:hAnsi="Arial" w:cs="Arial"/>
          <w:color w:val="000000"/>
          <w:kern w:val="0"/>
          <w:szCs w:val="21"/>
        </w:rPr>
      </w:pPr>
      <w:r w:rsidRPr="00E92D08">
        <w:rPr>
          <w:rFonts w:ascii="Arial" w:eastAsia="宋体" w:hAnsi="Arial" w:cs="Arial"/>
          <w:color w:val="000000"/>
          <w:kern w:val="0"/>
          <w:szCs w:val="21"/>
        </w:rPr>
        <w:t>D=0</w:t>
      </w:r>
      <w:r w:rsidRPr="00E92D08">
        <w:rPr>
          <w:rFonts w:ascii="Arial" w:eastAsia="宋体" w:hAnsi="Arial" w:cs="Arial"/>
          <w:color w:val="000000"/>
          <w:kern w:val="0"/>
          <w:szCs w:val="21"/>
        </w:rPr>
        <w:t>，代表代码段是</w:t>
      </w:r>
      <w:r w:rsidRPr="00E92D08">
        <w:rPr>
          <w:rFonts w:ascii="Arial" w:eastAsia="宋体" w:hAnsi="Arial" w:cs="Arial"/>
          <w:color w:val="000000"/>
          <w:kern w:val="0"/>
          <w:szCs w:val="21"/>
        </w:rPr>
        <w:t>16</w:t>
      </w:r>
      <w:r w:rsidRPr="00E92D08">
        <w:rPr>
          <w:rFonts w:ascii="Arial" w:eastAsia="宋体" w:hAnsi="Arial" w:cs="Arial"/>
          <w:color w:val="000000"/>
          <w:kern w:val="0"/>
          <w:szCs w:val="21"/>
        </w:rPr>
        <w:t>位的</w:t>
      </w:r>
      <w:r w:rsidRPr="00E92D08">
        <w:rPr>
          <w:rFonts w:ascii="Arial" w:eastAsia="宋体" w:hAnsi="Arial" w:cs="Arial"/>
          <w:color w:val="000000"/>
          <w:kern w:val="0"/>
          <w:szCs w:val="21"/>
        </w:rPr>
        <w:t>80286</w:t>
      </w:r>
      <w:r w:rsidRPr="00E92D08">
        <w:rPr>
          <w:rFonts w:ascii="Arial" w:eastAsia="宋体" w:hAnsi="Arial" w:cs="Arial"/>
          <w:color w:val="000000"/>
          <w:kern w:val="0"/>
          <w:szCs w:val="21"/>
        </w:rPr>
        <w:t>寻址模式，操作和寻址尺寸均为</w:t>
      </w:r>
      <w:r w:rsidRPr="00E92D08">
        <w:rPr>
          <w:rFonts w:ascii="Arial" w:eastAsia="宋体" w:hAnsi="Arial" w:cs="Arial"/>
          <w:color w:val="000000"/>
          <w:kern w:val="0"/>
          <w:szCs w:val="21"/>
        </w:rPr>
        <w:t>16</w:t>
      </w:r>
      <w:r w:rsidRPr="00E92D08">
        <w:rPr>
          <w:rFonts w:ascii="Arial" w:eastAsia="宋体" w:hAnsi="Arial" w:cs="Arial"/>
          <w:color w:val="000000"/>
          <w:kern w:val="0"/>
          <w:szCs w:val="21"/>
        </w:rPr>
        <w:t>位</w:t>
      </w:r>
    </w:p>
    <w:p w:rsidR="0089403B" w:rsidRPr="00E92D08" w:rsidRDefault="0089403B" w:rsidP="0089403B">
      <w:pPr>
        <w:widowControl/>
        <w:spacing w:before="100" w:beforeAutospacing="1" w:after="100" w:afterAutospacing="1"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t>堆栈段：</w:t>
      </w:r>
    </w:p>
    <w:p w:rsidR="0089403B" w:rsidRPr="00E92D08" w:rsidRDefault="0089403B" w:rsidP="0089403B">
      <w:pPr>
        <w:widowControl/>
        <w:spacing w:before="100" w:beforeAutospacing="1" w:after="100" w:afterAutospacing="1" w:line="240" w:lineRule="auto"/>
        <w:ind w:left="1020"/>
        <w:jc w:val="left"/>
        <w:rPr>
          <w:rFonts w:ascii="Arial" w:eastAsia="宋体" w:hAnsi="Arial" w:cs="Arial"/>
          <w:color w:val="000000"/>
          <w:kern w:val="0"/>
          <w:szCs w:val="21"/>
        </w:rPr>
      </w:pPr>
      <w:r w:rsidRPr="00E92D08">
        <w:rPr>
          <w:rFonts w:ascii="Arial" w:eastAsia="宋体" w:hAnsi="Arial" w:cs="Arial"/>
          <w:color w:val="000000"/>
          <w:kern w:val="0"/>
          <w:szCs w:val="21"/>
        </w:rPr>
        <w:t>B=1</w:t>
      </w:r>
      <w:r w:rsidRPr="00E92D08">
        <w:rPr>
          <w:rFonts w:ascii="Arial" w:eastAsia="宋体" w:hAnsi="Arial" w:cs="Arial"/>
          <w:color w:val="000000"/>
          <w:kern w:val="0"/>
          <w:szCs w:val="21"/>
        </w:rPr>
        <w:t>，隐含的堆栈操作为</w:t>
      </w:r>
      <w:r w:rsidRPr="00E92D08">
        <w:rPr>
          <w:rFonts w:ascii="Arial" w:eastAsia="宋体" w:hAnsi="Arial" w:cs="Arial"/>
          <w:color w:val="000000"/>
          <w:kern w:val="0"/>
          <w:szCs w:val="21"/>
        </w:rPr>
        <w:t>32</w:t>
      </w:r>
      <w:r w:rsidRPr="00E92D08">
        <w:rPr>
          <w:rFonts w:ascii="Arial" w:eastAsia="宋体" w:hAnsi="Arial" w:cs="Arial"/>
          <w:color w:val="000000"/>
          <w:kern w:val="0"/>
          <w:szCs w:val="21"/>
        </w:rPr>
        <w:t>位，堆栈指针用</w:t>
      </w:r>
      <w:r w:rsidRPr="00E92D08">
        <w:rPr>
          <w:rFonts w:ascii="Arial" w:eastAsia="宋体" w:hAnsi="Arial" w:cs="Arial"/>
          <w:color w:val="000000"/>
          <w:kern w:val="0"/>
          <w:szCs w:val="21"/>
        </w:rPr>
        <w:t>ESP</w:t>
      </w:r>
    </w:p>
    <w:p w:rsidR="0089403B" w:rsidRPr="00E92D08" w:rsidRDefault="0089403B" w:rsidP="0089403B">
      <w:pPr>
        <w:widowControl/>
        <w:spacing w:before="100" w:beforeAutospacing="1" w:after="100" w:afterAutospacing="1" w:line="240" w:lineRule="auto"/>
        <w:ind w:left="1020"/>
        <w:jc w:val="left"/>
        <w:rPr>
          <w:rFonts w:ascii="Arial" w:eastAsia="宋体" w:hAnsi="Arial" w:cs="Arial"/>
          <w:color w:val="000000"/>
          <w:kern w:val="0"/>
          <w:szCs w:val="21"/>
        </w:rPr>
      </w:pPr>
      <w:r w:rsidRPr="00E92D08">
        <w:rPr>
          <w:rFonts w:ascii="Arial" w:eastAsia="宋体" w:hAnsi="Arial" w:cs="Arial"/>
          <w:color w:val="000000"/>
          <w:kern w:val="0"/>
          <w:szCs w:val="21"/>
        </w:rPr>
        <w:t>B=0</w:t>
      </w:r>
      <w:r w:rsidRPr="00E92D08">
        <w:rPr>
          <w:rFonts w:ascii="Arial" w:eastAsia="宋体" w:hAnsi="Arial" w:cs="Arial"/>
          <w:color w:val="000000"/>
          <w:kern w:val="0"/>
          <w:szCs w:val="21"/>
        </w:rPr>
        <w:t>，堆栈操作为</w:t>
      </w:r>
      <w:r w:rsidRPr="00E92D08">
        <w:rPr>
          <w:rFonts w:ascii="Arial" w:eastAsia="宋体" w:hAnsi="Arial" w:cs="Arial"/>
          <w:color w:val="000000"/>
          <w:kern w:val="0"/>
          <w:szCs w:val="21"/>
        </w:rPr>
        <w:t>16</w:t>
      </w:r>
      <w:r w:rsidRPr="00E92D08">
        <w:rPr>
          <w:rFonts w:ascii="Arial" w:eastAsia="宋体" w:hAnsi="Arial" w:cs="Arial"/>
          <w:color w:val="000000"/>
          <w:kern w:val="0"/>
          <w:szCs w:val="21"/>
        </w:rPr>
        <w:t>位，堆栈指针用</w:t>
      </w:r>
      <w:r w:rsidRPr="00E92D08">
        <w:rPr>
          <w:rFonts w:ascii="Arial" w:eastAsia="宋体" w:hAnsi="Arial" w:cs="Arial"/>
          <w:color w:val="000000"/>
          <w:kern w:val="0"/>
          <w:szCs w:val="21"/>
        </w:rPr>
        <w:t>SP</w:t>
      </w:r>
    </w:p>
    <w:p w:rsidR="0089403B" w:rsidRPr="00E92D08" w:rsidRDefault="0089403B" w:rsidP="0089403B">
      <w:pPr>
        <w:widowControl/>
        <w:spacing w:before="100" w:beforeAutospacing="1" w:after="100" w:afterAutospacing="1"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t>数据段：</w:t>
      </w:r>
    </w:p>
    <w:p w:rsidR="0089403B" w:rsidRPr="00E92D08" w:rsidRDefault="0089403B" w:rsidP="0089403B">
      <w:pPr>
        <w:widowControl/>
        <w:spacing w:before="100" w:beforeAutospacing="1" w:after="100" w:afterAutospacing="1" w:line="240" w:lineRule="auto"/>
        <w:ind w:left="1020"/>
        <w:jc w:val="left"/>
        <w:rPr>
          <w:rFonts w:ascii="Arial" w:eastAsia="宋体" w:hAnsi="Arial" w:cs="Arial"/>
          <w:color w:val="000000"/>
          <w:kern w:val="0"/>
          <w:szCs w:val="21"/>
        </w:rPr>
      </w:pPr>
      <w:r w:rsidRPr="00E92D08">
        <w:rPr>
          <w:rFonts w:ascii="Arial" w:eastAsia="宋体" w:hAnsi="Arial" w:cs="Arial"/>
          <w:color w:val="000000"/>
          <w:kern w:val="0"/>
          <w:szCs w:val="21"/>
        </w:rPr>
        <w:t>B=1</w:t>
      </w:r>
      <w:r w:rsidRPr="00E92D08">
        <w:rPr>
          <w:rFonts w:ascii="Arial" w:eastAsia="宋体" w:hAnsi="Arial" w:cs="Arial"/>
          <w:color w:val="000000"/>
          <w:kern w:val="0"/>
          <w:szCs w:val="21"/>
        </w:rPr>
        <w:t>，表示数据位</w:t>
      </w:r>
      <w:r w:rsidRPr="00E92D08">
        <w:rPr>
          <w:rFonts w:ascii="Arial" w:eastAsia="宋体" w:hAnsi="Arial" w:cs="Arial"/>
          <w:color w:val="000000"/>
          <w:kern w:val="0"/>
          <w:szCs w:val="21"/>
        </w:rPr>
        <w:t>32</w:t>
      </w:r>
      <w:r w:rsidRPr="00E92D08">
        <w:rPr>
          <w:rFonts w:ascii="Arial" w:eastAsia="宋体" w:hAnsi="Arial" w:cs="Arial"/>
          <w:color w:val="000000"/>
          <w:kern w:val="0"/>
          <w:szCs w:val="21"/>
        </w:rPr>
        <w:t>位</w:t>
      </w:r>
    </w:p>
    <w:p w:rsidR="0089403B" w:rsidRPr="00E92D08" w:rsidRDefault="0089403B" w:rsidP="0089403B">
      <w:pPr>
        <w:widowControl/>
        <w:spacing w:before="100" w:beforeAutospacing="1" w:after="100" w:afterAutospacing="1" w:line="240" w:lineRule="auto"/>
        <w:ind w:left="1020"/>
        <w:jc w:val="left"/>
        <w:rPr>
          <w:rFonts w:ascii="Arial" w:eastAsia="宋体" w:hAnsi="Arial" w:cs="Arial"/>
          <w:color w:val="000000"/>
          <w:kern w:val="0"/>
          <w:szCs w:val="21"/>
        </w:rPr>
      </w:pPr>
      <w:r w:rsidRPr="00E92D08">
        <w:rPr>
          <w:rFonts w:ascii="Arial" w:eastAsia="宋体" w:hAnsi="Arial" w:cs="Arial"/>
          <w:color w:val="000000"/>
          <w:kern w:val="0"/>
          <w:szCs w:val="21"/>
        </w:rPr>
        <w:t>B=0</w:t>
      </w:r>
      <w:r w:rsidRPr="00E92D08">
        <w:rPr>
          <w:rFonts w:ascii="Arial" w:eastAsia="宋体" w:hAnsi="Arial" w:cs="Arial"/>
          <w:color w:val="000000"/>
          <w:kern w:val="0"/>
          <w:szCs w:val="21"/>
        </w:rPr>
        <w:t>，表示数据位</w:t>
      </w:r>
      <w:r w:rsidRPr="00E92D08">
        <w:rPr>
          <w:rFonts w:ascii="Arial" w:eastAsia="宋体" w:hAnsi="Arial" w:cs="Arial"/>
          <w:color w:val="000000"/>
          <w:kern w:val="0"/>
          <w:szCs w:val="21"/>
        </w:rPr>
        <w:t>16</w:t>
      </w:r>
      <w:r w:rsidRPr="00E92D08">
        <w:rPr>
          <w:rFonts w:ascii="Arial" w:eastAsia="宋体" w:hAnsi="Arial" w:cs="Arial"/>
          <w:color w:val="000000"/>
          <w:kern w:val="0"/>
          <w:szCs w:val="21"/>
        </w:rPr>
        <w:t>位</w:t>
      </w:r>
    </w:p>
    <w:p w:rsidR="0089403B" w:rsidRPr="00E92D08" w:rsidRDefault="0089403B" w:rsidP="0089403B">
      <w:pPr>
        <w:widowControl/>
        <w:spacing w:before="100" w:beforeAutospacing="1" w:after="100" w:afterAutospacing="1"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AVL</w:t>
      </w:r>
      <w:r w:rsidRPr="00E92D08">
        <w:rPr>
          <w:rFonts w:ascii="Arial" w:eastAsia="宋体" w:hAnsi="Arial" w:cs="Arial"/>
          <w:color w:val="000000"/>
          <w:kern w:val="0"/>
          <w:szCs w:val="21"/>
        </w:rPr>
        <w:t>：</w:t>
      </w:r>
    </w:p>
    <w:p w:rsidR="0089403B" w:rsidRPr="00E92D08" w:rsidRDefault="0089403B" w:rsidP="0089403B">
      <w:pPr>
        <w:widowControl/>
        <w:spacing w:before="100" w:beforeAutospacing="1" w:after="100" w:afterAutospacing="1"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t>保留位，可以被系统软件使用</w:t>
      </w:r>
    </w:p>
    <w:p w:rsidR="0089403B" w:rsidRPr="00E92D08" w:rsidRDefault="0089403B" w:rsidP="0089403B">
      <w:pPr>
        <w:widowControl/>
        <w:spacing w:before="100" w:beforeAutospacing="1" w:after="100" w:afterAutospacing="1" w:line="240" w:lineRule="auto"/>
        <w:ind w:left="1020"/>
        <w:jc w:val="left"/>
        <w:rPr>
          <w:rFonts w:ascii="Arial" w:eastAsia="宋体" w:hAnsi="Arial" w:cs="Arial"/>
          <w:color w:val="000000"/>
          <w:kern w:val="0"/>
          <w:szCs w:val="21"/>
        </w:rPr>
      </w:pPr>
      <w:r w:rsidRPr="00E92D08">
        <w:rPr>
          <w:rFonts w:ascii="Arial" w:eastAsia="宋体" w:hAnsi="Arial" w:cs="Arial"/>
          <w:color w:val="000000"/>
          <w:kern w:val="0"/>
          <w:szCs w:val="21"/>
        </w:rPr>
        <w:t>AVL=0</w:t>
      </w:r>
      <w:r w:rsidRPr="00E92D08">
        <w:rPr>
          <w:rFonts w:ascii="Arial" w:eastAsia="宋体" w:hAnsi="Arial" w:cs="Arial"/>
          <w:color w:val="000000"/>
          <w:kern w:val="0"/>
          <w:szCs w:val="21"/>
        </w:rPr>
        <w:t>，系统软件不可使用本段</w:t>
      </w:r>
    </w:p>
    <w:p w:rsidR="0089403B" w:rsidRPr="00E92D08" w:rsidRDefault="0089403B" w:rsidP="0089403B">
      <w:pPr>
        <w:widowControl/>
        <w:spacing w:before="100" w:beforeAutospacing="1" w:after="100" w:afterAutospacing="1" w:line="240" w:lineRule="auto"/>
        <w:ind w:left="1020"/>
        <w:jc w:val="left"/>
        <w:rPr>
          <w:rFonts w:ascii="Arial" w:eastAsia="宋体" w:hAnsi="Arial" w:cs="Arial"/>
          <w:color w:val="000000"/>
          <w:kern w:val="0"/>
          <w:szCs w:val="21"/>
        </w:rPr>
      </w:pPr>
      <w:r w:rsidRPr="00E92D08">
        <w:rPr>
          <w:rFonts w:ascii="Arial" w:eastAsia="宋体" w:hAnsi="Arial" w:cs="Arial"/>
          <w:color w:val="000000"/>
          <w:kern w:val="0"/>
          <w:szCs w:val="21"/>
        </w:rPr>
        <w:t>AVL=1</w:t>
      </w:r>
      <w:r w:rsidRPr="00E92D08">
        <w:rPr>
          <w:rFonts w:ascii="Arial" w:eastAsia="宋体" w:hAnsi="Arial" w:cs="Arial"/>
          <w:color w:val="000000"/>
          <w:kern w:val="0"/>
          <w:szCs w:val="21"/>
        </w:rPr>
        <w:t>，系统软件可使用本段</w:t>
      </w:r>
    </w:p>
    <w:p w:rsidR="0089403B" w:rsidRPr="00E92D08" w:rsidRDefault="0089403B" w:rsidP="0089403B">
      <w:pPr>
        <w:widowControl/>
        <w:spacing w:before="100" w:beforeAutospacing="1" w:after="100" w:afterAutospacing="1"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P</w:t>
      </w:r>
      <w:r w:rsidRPr="00E92D08">
        <w:rPr>
          <w:rFonts w:ascii="Arial" w:eastAsia="宋体" w:hAnsi="Arial" w:cs="Arial"/>
          <w:color w:val="000000"/>
          <w:kern w:val="0"/>
          <w:szCs w:val="21"/>
        </w:rPr>
        <w:t>：</w:t>
      </w:r>
    </w:p>
    <w:p w:rsidR="0089403B" w:rsidRPr="00E92D08" w:rsidRDefault="0089403B" w:rsidP="0089403B">
      <w:pPr>
        <w:widowControl/>
        <w:spacing w:before="100" w:beforeAutospacing="1" w:after="100" w:afterAutospacing="1"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t>存在位</w:t>
      </w:r>
    </w:p>
    <w:p w:rsidR="0089403B" w:rsidRPr="00E92D08" w:rsidRDefault="0089403B" w:rsidP="0089403B">
      <w:pPr>
        <w:widowControl/>
        <w:spacing w:before="100" w:beforeAutospacing="1" w:after="100" w:afterAutospacing="1" w:line="240" w:lineRule="auto"/>
        <w:ind w:left="1020"/>
        <w:jc w:val="left"/>
        <w:rPr>
          <w:rFonts w:ascii="Arial" w:eastAsia="宋体" w:hAnsi="Arial" w:cs="Arial"/>
          <w:color w:val="000000"/>
          <w:kern w:val="0"/>
          <w:szCs w:val="21"/>
        </w:rPr>
      </w:pPr>
      <w:r w:rsidRPr="00E92D08">
        <w:rPr>
          <w:rFonts w:ascii="Arial" w:eastAsia="宋体" w:hAnsi="Arial" w:cs="Arial"/>
          <w:color w:val="000000"/>
          <w:kern w:val="0"/>
          <w:szCs w:val="21"/>
        </w:rPr>
        <w:t>P=1</w:t>
      </w:r>
      <w:r w:rsidRPr="00E92D08">
        <w:rPr>
          <w:rFonts w:ascii="Arial" w:eastAsia="宋体" w:hAnsi="Arial" w:cs="Arial"/>
          <w:color w:val="000000"/>
          <w:kern w:val="0"/>
          <w:szCs w:val="21"/>
        </w:rPr>
        <w:t>，该段在内存中</w:t>
      </w:r>
    </w:p>
    <w:p w:rsidR="0089403B" w:rsidRPr="00E92D08" w:rsidRDefault="0089403B" w:rsidP="0089403B">
      <w:pPr>
        <w:widowControl/>
        <w:spacing w:before="100" w:beforeAutospacing="1" w:after="100" w:afterAutospacing="1" w:line="240" w:lineRule="auto"/>
        <w:ind w:left="1020"/>
        <w:jc w:val="left"/>
        <w:rPr>
          <w:rFonts w:ascii="Arial" w:eastAsia="宋体" w:hAnsi="Arial" w:cs="Arial"/>
          <w:color w:val="000000"/>
          <w:kern w:val="0"/>
          <w:szCs w:val="21"/>
        </w:rPr>
      </w:pPr>
      <w:r w:rsidRPr="00E92D08">
        <w:rPr>
          <w:rFonts w:ascii="Arial" w:eastAsia="宋体" w:hAnsi="Arial" w:cs="Arial"/>
          <w:color w:val="000000"/>
          <w:kern w:val="0"/>
          <w:szCs w:val="21"/>
        </w:rPr>
        <w:t>P=0</w:t>
      </w:r>
      <w:r w:rsidRPr="00E92D08">
        <w:rPr>
          <w:rFonts w:ascii="Arial" w:eastAsia="宋体" w:hAnsi="Arial" w:cs="Arial"/>
          <w:color w:val="000000"/>
          <w:kern w:val="0"/>
          <w:szCs w:val="21"/>
        </w:rPr>
        <w:t>，该段不在内存</w:t>
      </w:r>
    </w:p>
    <w:p w:rsidR="0089403B" w:rsidRPr="00E92D08" w:rsidRDefault="0089403B" w:rsidP="0089403B">
      <w:pPr>
        <w:widowControl/>
        <w:spacing w:before="100" w:beforeAutospacing="1" w:after="100" w:afterAutospacing="1"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DPL</w:t>
      </w:r>
      <w:r w:rsidRPr="00E92D08">
        <w:rPr>
          <w:rFonts w:ascii="Arial" w:eastAsia="宋体" w:hAnsi="Arial" w:cs="Arial"/>
          <w:color w:val="000000"/>
          <w:kern w:val="0"/>
          <w:szCs w:val="21"/>
        </w:rPr>
        <w:t>：</w:t>
      </w:r>
    </w:p>
    <w:p w:rsidR="0089403B" w:rsidRPr="00E92D08" w:rsidRDefault="0089403B" w:rsidP="0089403B">
      <w:pPr>
        <w:widowControl/>
        <w:spacing w:before="100" w:beforeAutospacing="1" w:after="100" w:afterAutospacing="1"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t>描述符特权级位，占两位。这两位可表示</w:t>
      </w:r>
      <w:r w:rsidRPr="00E92D08">
        <w:rPr>
          <w:rFonts w:ascii="Arial" w:eastAsia="宋体" w:hAnsi="Arial" w:cs="Arial"/>
          <w:color w:val="000000"/>
          <w:kern w:val="0"/>
          <w:szCs w:val="21"/>
        </w:rPr>
        <w:t>0~3</w:t>
      </w:r>
      <w:r w:rsidRPr="00E92D08">
        <w:rPr>
          <w:rFonts w:ascii="Arial" w:eastAsia="宋体" w:hAnsi="Arial" w:cs="Arial"/>
          <w:color w:val="000000"/>
          <w:kern w:val="0"/>
          <w:szCs w:val="21"/>
        </w:rPr>
        <w:t>级特权，表示该段访问的特权级</w:t>
      </w:r>
    </w:p>
    <w:p w:rsidR="0089403B" w:rsidRPr="00E92D08" w:rsidRDefault="0089403B" w:rsidP="0089403B">
      <w:pPr>
        <w:widowControl/>
        <w:spacing w:before="100" w:beforeAutospacing="1" w:after="100" w:afterAutospacing="1" w:line="240" w:lineRule="auto"/>
        <w:ind w:left="510"/>
        <w:jc w:val="left"/>
        <w:rPr>
          <w:rFonts w:ascii="Arial" w:eastAsia="宋体" w:hAnsi="Arial" w:cs="Arial"/>
          <w:color w:val="000000"/>
          <w:kern w:val="0"/>
          <w:sz w:val="18"/>
          <w:szCs w:val="18"/>
        </w:rPr>
      </w:pPr>
      <w:r w:rsidRPr="00E92D08">
        <w:rPr>
          <w:rFonts w:ascii="Arial" w:eastAsia="宋体" w:hAnsi="Arial" w:cs="Arial"/>
          <w:color w:val="000000"/>
          <w:kern w:val="0"/>
          <w:sz w:val="18"/>
          <w:szCs w:val="18"/>
        </w:rPr>
        <w:t>S</w:t>
      </w:r>
      <w:r w:rsidRPr="00E92D08">
        <w:rPr>
          <w:rFonts w:ascii="Arial" w:eastAsia="宋体" w:hAnsi="Arial" w:cs="Arial"/>
          <w:color w:val="000000"/>
          <w:kern w:val="0"/>
          <w:sz w:val="18"/>
          <w:szCs w:val="18"/>
        </w:rPr>
        <w:t>：</w:t>
      </w:r>
    </w:p>
    <w:p w:rsidR="0089403B" w:rsidRPr="00E92D08" w:rsidRDefault="0089403B" w:rsidP="0089403B">
      <w:pPr>
        <w:widowControl/>
        <w:spacing w:before="100" w:beforeAutospacing="1" w:after="100" w:afterAutospacing="1"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lastRenderedPageBreak/>
        <w:t>描述符类型位</w:t>
      </w:r>
    </w:p>
    <w:p w:rsidR="0089403B" w:rsidRPr="00E92D08" w:rsidRDefault="0089403B" w:rsidP="0089403B">
      <w:pPr>
        <w:widowControl/>
        <w:spacing w:before="100" w:beforeAutospacing="1" w:after="100" w:afterAutospacing="1" w:line="240" w:lineRule="auto"/>
        <w:ind w:left="1020"/>
        <w:jc w:val="left"/>
        <w:rPr>
          <w:rFonts w:ascii="Arial" w:eastAsia="宋体" w:hAnsi="Arial" w:cs="Arial"/>
          <w:color w:val="000000"/>
          <w:kern w:val="0"/>
          <w:szCs w:val="21"/>
        </w:rPr>
      </w:pPr>
      <w:r w:rsidRPr="00E92D08">
        <w:rPr>
          <w:rFonts w:ascii="Arial" w:eastAsia="宋体" w:hAnsi="Arial" w:cs="Arial"/>
          <w:color w:val="000000"/>
          <w:kern w:val="0"/>
          <w:szCs w:val="21"/>
        </w:rPr>
        <w:t>S=1</w:t>
      </w:r>
      <w:r w:rsidRPr="00E92D08">
        <w:rPr>
          <w:rFonts w:ascii="Arial" w:eastAsia="宋体" w:hAnsi="Arial" w:cs="Arial"/>
          <w:color w:val="000000"/>
          <w:kern w:val="0"/>
          <w:szCs w:val="21"/>
        </w:rPr>
        <w:t>，数据</w:t>
      </w:r>
      <w:r w:rsidRPr="00E92D08">
        <w:rPr>
          <w:rFonts w:ascii="Arial" w:eastAsia="宋体" w:hAnsi="Arial" w:cs="Arial"/>
          <w:color w:val="000000"/>
          <w:kern w:val="0"/>
          <w:szCs w:val="21"/>
        </w:rPr>
        <w:t>/</w:t>
      </w:r>
      <w:r w:rsidRPr="00E92D08">
        <w:rPr>
          <w:rFonts w:ascii="Arial" w:eastAsia="宋体" w:hAnsi="Arial" w:cs="Arial"/>
          <w:color w:val="000000"/>
          <w:kern w:val="0"/>
          <w:szCs w:val="21"/>
        </w:rPr>
        <w:t>代码段描述符</w:t>
      </w:r>
    </w:p>
    <w:p w:rsidR="0089403B" w:rsidRPr="00E92D08" w:rsidRDefault="0089403B" w:rsidP="0089403B">
      <w:pPr>
        <w:widowControl/>
        <w:spacing w:before="100" w:beforeAutospacing="1" w:after="100" w:afterAutospacing="1" w:line="240" w:lineRule="auto"/>
        <w:ind w:left="1020"/>
        <w:jc w:val="left"/>
        <w:rPr>
          <w:rFonts w:ascii="Arial" w:eastAsia="宋体" w:hAnsi="Arial" w:cs="Arial"/>
          <w:color w:val="000000"/>
          <w:kern w:val="0"/>
          <w:szCs w:val="21"/>
        </w:rPr>
      </w:pPr>
      <w:r w:rsidRPr="00E92D08">
        <w:rPr>
          <w:rFonts w:ascii="Arial" w:eastAsia="宋体" w:hAnsi="Arial" w:cs="Arial"/>
          <w:color w:val="000000"/>
          <w:kern w:val="0"/>
          <w:szCs w:val="21"/>
        </w:rPr>
        <w:t>S=0</w:t>
      </w:r>
      <w:r w:rsidRPr="00E92D08">
        <w:rPr>
          <w:rFonts w:ascii="Arial" w:eastAsia="宋体" w:hAnsi="Arial" w:cs="Arial"/>
          <w:color w:val="000000"/>
          <w:kern w:val="0"/>
          <w:szCs w:val="21"/>
        </w:rPr>
        <w:t>，系统段</w:t>
      </w:r>
      <w:r w:rsidRPr="00E92D08">
        <w:rPr>
          <w:rFonts w:ascii="Arial" w:eastAsia="宋体" w:hAnsi="Arial" w:cs="Arial"/>
          <w:color w:val="000000"/>
          <w:kern w:val="0"/>
          <w:szCs w:val="21"/>
        </w:rPr>
        <w:t>/</w:t>
      </w:r>
      <w:r w:rsidRPr="00E92D08">
        <w:rPr>
          <w:rFonts w:ascii="Arial" w:eastAsia="宋体" w:hAnsi="Arial" w:cs="Arial"/>
          <w:color w:val="000000"/>
          <w:kern w:val="0"/>
          <w:szCs w:val="21"/>
        </w:rPr>
        <w:t>门描述符</w:t>
      </w:r>
    </w:p>
    <w:p w:rsidR="0089403B" w:rsidRPr="00E92D08" w:rsidRDefault="0089403B" w:rsidP="0089403B">
      <w:pPr>
        <w:widowControl/>
        <w:spacing w:before="100" w:beforeAutospacing="1" w:after="100" w:afterAutospacing="1"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TYPE</w:t>
      </w:r>
      <w:r w:rsidRPr="00E92D08">
        <w:rPr>
          <w:rFonts w:ascii="Arial" w:eastAsia="宋体" w:hAnsi="Arial" w:cs="Arial"/>
          <w:color w:val="000000"/>
          <w:kern w:val="0"/>
          <w:szCs w:val="21"/>
        </w:rPr>
        <w:t>：</w:t>
      </w:r>
    </w:p>
    <w:p w:rsidR="0089403B" w:rsidRPr="00E92D08" w:rsidRDefault="0089403B" w:rsidP="0089403B">
      <w:pPr>
        <w:widowControl/>
        <w:spacing w:before="100" w:beforeAutospacing="1" w:after="100" w:afterAutospacing="1"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t>段类型位，其具体含义如下图所示：</w:t>
      </w:r>
    </w:p>
    <w:p w:rsidR="008848EC" w:rsidRDefault="0089403B" w:rsidP="00CB2ADC">
      <w:pPr>
        <w:widowControl/>
        <w:spacing w:before="100" w:beforeAutospacing="1" w:after="100" w:afterAutospacing="1" w:line="240" w:lineRule="auto"/>
        <w:ind w:left="255"/>
        <w:jc w:val="center"/>
        <w:rPr>
          <w:rFonts w:ascii="Arial" w:eastAsia="宋体" w:hAnsi="Arial" w:cs="Arial"/>
          <w:color w:val="000000"/>
          <w:kern w:val="0"/>
          <w:sz w:val="24"/>
          <w:szCs w:val="24"/>
        </w:rPr>
      </w:pPr>
      <w:r>
        <w:rPr>
          <w:noProof/>
        </w:rPr>
        <w:drawing>
          <wp:inline distT="0" distB="0" distL="0" distR="0">
            <wp:extent cx="5274310" cy="2904966"/>
            <wp:effectExtent l="19050" t="0" r="2540" b="0"/>
            <wp:docPr id="7" name="图片 7" descr="https://wave.googleusercontent.com/wave/attachment/TYPE%C3%A5%C2%90%C2%AB%C3%A4%C2%B9%C2%89.jpg?id=-9ptyis85&amp;key=AH0qf5wr_ajSztwZ-KO4Zjg1V8h4ww7F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ave.googleusercontent.com/wave/attachment/TYPE%C3%A5%C2%90%C2%AB%C3%A4%C2%B9%C2%89.jpg?id=-9ptyis85&amp;key=AH0qf5wr_ajSztwZ-KO4Zjg1V8h4ww7FWQ"/>
                    <pic:cNvPicPr>
                      <a:picLocks noChangeAspect="1" noChangeArrowheads="1"/>
                    </pic:cNvPicPr>
                  </pic:nvPicPr>
                  <pic:blipFill>
                    <a:blip r:embed="rId9"/>
                    <a:srcRect/>
                    <a:stretch>
                      <a:fillRect/>
                    </a:stretch>
                  </pic:blipFill>
                  <pic:spPr bwMode="auto">
                    <a:xfrm>
                      <a:off x="0" y="0"/>
                      <a:ext cx="5274310" cy="2904966"/>
                    </a:xfrm>
                    <a:prstGeom prst="rect">
                      <a:avLst/>
                    </a:prstGeom>
                    <a:noFill/>
                    <a:ln w="9525">
                      <a:noFill/>
                      <a:miter lim="800000"/>
                      <a:headEnd/>
                      <a:tailEnd/>
                    </a:ln>
                  </pic:spPr>
                </pic:pic>
              </a:graphicData>
            </a:graphic>
          </wp:inline>
        </w:drawing>
      </w:r>
    </w:p>
    <w:p w:rsidR="008848EC" w:rsidRDefault="008848EC" w:rsidP="008848EC">
      <w:pPr>
        <w:widowControl/>
        <w:spacing w:before="100" w:beforeAutospacing="1" w:after="100" w:afterAutospacing="1" w:line="240" w:lineRule="auto"/>
        <w:ind w:left="255"/>
        <w:jc w:val="center"/>
        <w:rPr>
          <w:rFonts w:ascii="Arial" w:eastAsia="宋体" w:hAnsi="Arial" w:cs="Arial"/>
          <w:color w:val="000000"/>
          <w:kern w:val="0"/>
          <w:sz w:val="24"/>
          <w:szCs w:val="24"/>
        </w:rPr>
      </w:pPr>
      <w:r>
        <w:rPr>
          <w:rFonts w:ascii="Arial" w:eastAsia="宋体" w:hAnsi="Arial" w:cs="Arial" w:hint="eastAsia"/>
          <w:color w:val="000000"/>
          <w:kern w:val="0"/>
          <w:sz w:val="24"/>
          <w:szCs w:val="24"/>
        </w:rPr>
        <w:t>图</w:t>
      </w:r>
      <w:r w:rsidR="00CB2ADC">
        <w:rPr>
          <w:rFonts w:ascii="Arial" w:eastAsia="宋体" w:hAnsi="Arial" w:cs="Arial" w:hint="eastAsia"/>
          <w:color w:val="000000"/>
          <w:kern w:val="0"/>
          <w:sz w:val="24"/>
          <w:szCs w:val="24"/>
        </w:rPr>
        <w:t>0.</w:t>
      </w:r>
      <w:r>
        <w:rPr>
          <w:rFonts w:ascii="Arial" w:eastAsia="宋体" w:hAnsi="Arial" w:cs="Arial" w:hint="eastAsia"/>
          <w:color w:val="000000"/>
          <w:kern w:val="0"/>
          <w:sz w:val="24"/>
          <w:szCs w:val="24"/>
        </w:rPr>
        <w:t>3</w:t>
      </w:r>
    </w:p>
    <w:p w:rsidR="0089403B" w:rsidRPr="00E92D08" w:rsidRDefault="0089403B" w:rsidP="0089403B">
      <w:pPr>
        <w:widowControl/>
        <w:spacing w:before="100" w:beforeAutospacing="1" w:after="100" w:afterAutospacing="1"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说了这么多，其实目前我们最关心的部分只有</w:t>
      </w:r>
      <w:r w:rsidRPr="00E92D08">
        <w:rPr>
          <w:rFonts w:ascii="Arial" w:eastAsia="宋体" w:hAnsi="Arial" w:cs="Arial"/>
          <w:b/>
          <w:bCs/>
          <w:color w:val="000000"/>
          <w:kern w:val="0"/>
          <w:szCs w:val="21"/>
        </w:rPr>
        <w:t>段基址</w:t>
      </w:r>
      <w:r w:rsidRPr="00E92D08">
        <w:rPr>
          <w:rFonts w:ascii="Arial" w:eastAsia="宋体" w:hAnsi="Arial" w:cs="Arial"/>
          <w:color w:val="000000"/>
          <w:kern w:val="0"/>
          <w:szCs w:val="21"/>
        </w:rPr>
        <w:t>与</w:t>
      </w:r>
      <w:r w:rsidRPr="00E92D08">
        <w:rPr>
          <w:rFonts w:ascii="Arial" w:eastAsia="宋体" w:hAnsi="Arial" w:cs="Arial"/>
          <w:b/>
          <w:bCs/>
          <w:color w:val="000000"/>
          <w:kern w:val="0"/>
          <w:szCs w:val="21"/>
        </w:rPr>
        <w:t>段界限。</w:t>
      </w:r>
      <w:r w:rsidRPr="00E92D08">
        <w:rPr>
          <w:rFonts w:ascii="Arial" w:eastAsia="宋体" w:hAnsi="Arial" w:cs="Arial"/>
          <w:color w:val="000000"/>
          <w:kern w:val="0"/>
          <w:szCs w:val="21"/>
        </w:rPr>
        <w:t>32</w:t>
      </w:r>
      <w:r w:rsidRPr="00E92D08">
        <w:rPr>
          <w:rFonts w:ascii="Arial" w:eastAsia="宋体" w:hAnsi="Arial" w:cs="Arial"/>
          <w:color w:val="000000"/>
          <w:kern w:val="0"/>
          <w:szCs w:val="21"/>
        </w:rPr>
        <w:t>位的段基址实现了</w:t>
      </w:r>
      <w:r w:rsidRPr="00E92D08">
        <w:rPr>
          <w:rFonts w:ascii="Arial" w:eastAsia="宋体" w:hAnsi="Arial" w:cs="Arial"/>
          <w:color w:val="000000"/>
          <w:kern w:val="0"/>
          <w:szCs w:val="21"/>
        </w:rPr>
        <w:t>4G</w:t>
      </w:r>
      <w:r w:rsidRPr="00E92D08">
        <w:rPr>
          <w:rFonts w:ascii="Arial" w:eastAsia="宋体" w:hAnsi="Arial" w:cs="Arial"/>
          <w:color w:val="000000"/>
          <w:kern w:val="0"/>
          <w:szCs w:val="21"/>
        </w:rPr>
        <w:t>的超大寻址空间，而段界限限制了段的大小，保护了不同的物理地址段之间不能越界访问。这些不正是我们在之前标榜的保护模式的强大功能吗</w:t>
      </w:r>
      <w:r w:rsidRPr="00E92D08">
        <w:rPr>
          <w:rFonts w:ascii="Arial" w:eastAsia="宋体" w:hAnsi="Arial" w:cs="Arial"/>
          <w:color w:val="000000"/>
          <w:kern w:val="0"/>
          <w:szCs w:val="21"/>
        </w:rPr>
        <w:t>?</w:t>
      </w:r>
    </w:p>
    <w:p w:rsidR="0089403B" w:rsidRPr="00E92D08" w:rsidRDefault="0089403B" w:rsidP="0089403B">
      <w:pPr>
        <w:widowControl/>
        <w:spacing w:before="100" w:beforeAutospacing="1" w:after="100" w:afterAutospacing="1"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对于</w:t>
      </w:r>
      <w:r w:rsidRPr="00E92D08">
        <w:rPr>
          <w:rFonts w:ascii="Arial" w:eastAsia="宋体" w:hAnsi="Arial" w:cs="Arial"/>
          <w:color w:val="000000"/>
          <w:kern w:val="0"/>
          <w:szCs w:val="21"/>
        </w:rPr>
        <w:t>GDT</w:t>
      </w:r>
      <w:r w:rsidRPr="00E92D08">
        <w:rPr>
          <w:rFonts w:ascii="Arial" w:eastAsia="宋体" w:hAnsi="Arial" w:cs="Arial"/>
          <w:color w:val="000000"/>
          <w:kern w:val="0"/>
          <w:szCs w:val="21"/>
        </w:rPr>
        <w:t>，我们还有一个问题：</w:t>
      </w:r>
    </w:p>
    <w:p w:rsidR="0089403B" w:rsidRPr="00E92D08" w:rsidRDefault="0089403B" w:rsidP="0089403B">
      <w:pPr>
        <w:widowControl/>
        <w:spacing w:before="100" w:beforeAutospacing="1" w:after="100" w:afterAutospacing="1"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GDT</w:t>
      </w:r>
      <w:r w:rsidRPr="00E92D08">
        <w:rPr>
          <w:rFonts w:ascii="Arial" w:eastAsia="宋体" w:hAnsi="Arial" w:cs="Arial"/>
          <w:color w:val="000000"/>
          <w:kern w:val="0"/>
          <w:szCs w:val="21"/>
        </w:rPr>
        <w:t>存在于内存之中，系统如何知道内存那一片是</w:t>
      </w:r>
      <w:r w:rsidRPr="00E92D08">
        <w:rPr>
          <w:rFonts w:ascii="Arial" w:eastAsia="宋体" w:hAnsi="Arial" w:cs="Arial"/>
          <w:color w:val="000000"/>
          <w:kern w:val="0"/>
          <w:szCs w:val="21"/>
        </w:rPr>
        <w:t>GDT</w:t>
      </w:r>
      <w:r w:rsidRPr="00E92D08">
        <w:rPr>
          <w:rFonts w:ascii="Arial" w:eastAsia="宋体" w:hAnsi="Arial" w:cs="Arial"/>
          <w:color w:val="000000"/>
          <w:kern w:val="0"/>
          <w:szCs w:val="21"/>
        </w:rPr>
        <w:t>？答案是</w:t>
      </w:r>
      <w:r w:rsidRPr="00E92D08">
        <w:rPr>
          <w:rFonts w:ascii="Arial" w:eastAsia="宋体" w:hAnsi="Arial" w:cs="Arial"/>
          <w:color w:val="000000"/>
          <w:kern w:val="0"/>
          <w:szCs w:val="21"/>
        </w:rPr>
        <w:t>GDTR</w:t>
      </w:r>
      <w:r w:rsidRPr="00E92D08">
        <w:rPr>
          <w:rFonts w:ascii="Arial" w:eastAsia="宋体" w:hAnsi="Arial" w:cs="Arial"/>
          <w:color w:val="000000"/>
          <w:kern w:val="0"/>
          <w:szCs w:val="21"/>
        </w:rPr>
        <w:t>寄存器。</w:t>
      </w:r>
      <w:r w:rsidRPr="00E92D08">
        <w:rPr>
          <w:rFonts w:ascii="Arial" w:eastAsia="宋体" w:hAnsi="Arial" w:cs="Arial"/>
          <w:color w:val="000000"/>
          <w:kern w:val="0"/>
          <w:szCs w:val="21"/>
        </w:rPr>
        <w:t>GDTR</w:t>
      </w:r>
      <w:r w:rsidRPr="00E92D08">
        <w:rPr>
          <w:rFonts w:ascii="Arial" w:eastAsia="宋体" w:hAnsi="Arial" w:cs="Arial"/>
          <w:color w:val="000000"/>
          <w:kern w:val="0"/>
          <w:szCs w:val="21"/>
        </w:rPr>
        <w:t>寄存器的作用是为系统指定</w:t>
      </w:r>
      <w:r w:rsidRPr="00E92D08">
        <w:rPr>
          <w:rFonts w:ascii="Arial" w:eastAsia="宋体" w:hAnsi="Arial" w:cs="Arial"/>
          <w:color w:val="000000"/>
          <w:kern w:val="0"/>
          <w:szCs w:val="21"/>
        </w:rPr>
        <w:t>GDT</w:t>
      </w:r>
      <w:r w:rsidRPr="00E92D08">
        <w:rPr>
          <w:rFonts w:ascii="Arial" w:eastAsia="宋体" w:hAnsi="Arial" w:cs="Arial"/>
          <w:color w:val="000000"/>
          <w:kern w:val="0"/>
          <w:szCs w:val="21"/>
        </w:rPr>
        <w:t>表的起始位置与界限，通过</w:t>
      </w:r>
      <w:r w:rsidRPr="00E92D08">
        <w:rPr>
          <w:rFonts w:ascii="Arial" w:eastAsia="宋体" w:hAnsi="Arial" w:cs="Arial"/>
          <w:color w:val="000000"/>
          <w:kern w:val="0"/>
          <w:szCs w:val="21"/>
        </w:rPr>
        <w:t>lgdt</w:t>
      </w:r>
      <w:r w:rsidRPr="00E92D08">
        <w:rPr>
          <w:rFonts w:ascii="Arial" w:eastAsia="宋体" w:hAnsi="Arial" w:cs="Arial"/>
          <w:color w:val="000000"/>
          <w:kern w:val="0"/>
          <w:szCs w:val="21"/>
        </w:rPr>
        <w:t>指令可以对</w:t>
      </w:r>
      <w:r w:rsidRPr="00E92D08">
        <w:rPr>
          <w:rFonts w:ascii="Arial" w:eastAsia="宋体" w:hAnsi="Arial" w:cs="Arial"/>
          <w:color w:val="000000"/>
          <w:kern w:val="0"/>
          <w:szCs w:val="21"/>
        </w:rPr>
        <w:t>GDTR</w:t>
      </w:r>
      <w:r w:rsidRPr="00E92D08">
        <w:rPr>
          <w:rFonts w:ascii="Arial" w:eastAsia="宋体" w:hAnsi="Arial" w:cs="Arial"/>
          <w:color w:val="000000"/>
          <w:kern w:val="0"/>
          <w:szCs w:val="21"/>
        </w:rPr>
        <w:t>寄存器赋值。</w:t>
      </w:r>
      <w:r w:rsidRPr="00E92D08">
        <w:rPr>
          <w:rFonts w:ascii="Arial" w:eastAsia="宋体" w:hAnsi="Arial" w:cs="Arial"/>
          <w:color w:val="000000"/>
          <w:kern w:val="0"/>
          <w:szCs w:val="21"/>
        </w:rPr>
        <w:t>GDTR</w:t>
      </w:r>
      <w:r w:rsidRPr="00E92D08">
        <w:rPr>
          <w:rFonts w:ascii="Arial" w:eastAsia="宋体" w:hAnsi="Arial" w:cs="Arial"/>
          <w:color w:val="000000"/>
          <w:kern w:val="0"/>
          <w:szCs w:val="21"/>
        </w:rPr>
        <w:t>寄存器的结构如下图所示：</w:t>
      </w:r>
    </w:p>
    <w:p w:rsidR="0089403B" w:rsidRDefault="0089403B" w:rsidP="00CB2ADC">
      <w:pPr>
        <w:widowControl/>
        <w:spacing w:line="240" w:lineRule="auto"/>
        <w:jc w:val="center"/>
        <w:rPr>
          <w:rFonts w:ascii="Arial" w:eastAsia="宋体" w:hAnsi="Arial" w:cs="Arial"/>
          <w:color w:val="000000"/>
          <w:kern w:val="0"/>
          <w:sz w:val="24"/>
          <w:szCs w:val="24"/>
        </w:rPr>
      </w:pPr>
      <w:r>
        <w:rPr>
          <w:noProof/>
        </w:rPr>
        <w:drawing>
          <wp:inline distT="0" distB="0" distL="0" distR="0">
            <wp:extent cx="4238625" cy="514350"/>
            <wp:effectExtent l="19050" t="0" r="9525" b="0"/>
            <wp:docPr id="10" name="图片 10" descr="https://wave.googleusercontent.com/wave/attachment/%C3%A4%C2%BF%C2%9D%C3%A6%C2%8A%C2%A4%C3%A6%C2%A8%C2%A1%C3%A5%C2%BC%C2%8F3.jpg?id=oOfOZ-Ir2&amp;key=AH0qf5zffOS-ZaUrZIbSgeZWT8fNwaJ3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ave.googleusercontent.com/wave/attachment/%C3%A4%C2%BF%C2%9D%C3%A6%C2%8A%C2%A4%C3%A6%C2%A8%C2%A1%C3%A5%C2%BC%C2%8F3.jpg?id=oOfOZ-Ir2&amp;key=AH0qf5zffOS-ZaUrZIbSgeZWT8fNwaJ37Q"/>
                    <pic:cNvPicPr>
                      <a:picLocks noChangeAspect="1" noChangeArrowheads="1"/>
                    </pic:cNvPicPr>
                  </pic:nvPicPr>
                  <pic:blipFill>
                    <a:blip r:embed="rId10"/>
                    <a:srcRect/>
                    <a:stretch>
                      <a:fillRect/>
                    </a:stretch>
                  </pic:blipFill>
                  <pic:spPr bwMode="auto">
                    <a:xfrm>
                      <a:off x="0" y="0"/>
                      <a:ext cx="4238625" cy="514350"/>
                    </a:xfrm>
                    <a:prstGeom prst="rect">
                      <a:avLst/>
                    </a:prstGeom>
                    <a:noFill/>
                    <a:ln w="9525">
                      <a:noFill/>
                      <a:miter lim="800000"/>
                      <a:headEnd/>
                      <a:tailEnd/>
                    </a:ln>
                  </pic:spPr>
                </pic:pic>
              </a:graphicData>
            </a:graphic>
          </wp:inline>
        </w:drawing>
      </w:r>
    </w:p>
    <w:p w:rsidR="0089403B" w:rsidRPr="0089403B" w:rsidRDefault="008848EC" w:rsidP="008848EC">
      <w:pPr>
        <w:widowControl/>
        <w:spacing w:line="240" w:lineRule="auto"/>
        <w:jc w:val="center"/>
        <w:rPr>
          <w:rFonts w:ascii="宋体" w:eastAsia="宋体" w:hAnsi="宋体" w:cs="宋体"/>
          <w:kern w:val="0"/>
          <w:sz w:val="24"/>
          <w:szCs w:val="24"/>
        </w:rPr>
      </w:pPr>
      <w:r>
        <w:rPr>
          <w:rFonts w:ascii="Arial" w:eastAsia="宋体" w:hAnsi="Arial" w:cs="Arial" w:hint="eastAsia"/>
          <w:color w:val="000000"/>
          <w:kern w:val="0"/>
          <w:sz w:val="24"/>
          <w:szCs w:val="24"/>
        </w:rPr>
        <w:t>图</w:t>
      </w:r>
      <w:r w:rsidR="00CB2ADC">
        <w:rPr>
          <w:rFonts w:ascii="Arial" w:eastAsia="宋体" w:hAnsi="Arial" w:cs="Arial" w:hint="eastAsia"/>
          <w:color w:val="000000"/>
          <w:kern w:val="0"/>
          <w:sz w:val="24"/>
          <w:szCs w:val="24"/>
        </w:rPr>
        <w:t>0.</w:t>
      </w:r>
      <w:r>
        <w:rPr>
          <w:rFonts w:ascii="Arial" w:eastAsia="宋体" w:hAnsi="Arial" w:cs="Arial" w:hint="eastAsia"/>
          <w:color w:val="000000"/>
          <w:kern w:val="0"/>
          <w:sz w:val="24"/>
          <w:szCs w:val="24"/>
        </w:rPr>
        <w:t>4</w:t>
      </w:r>
    </w:p>
    <w:p w:rsidR="0089403B" w:rsidRPr="006463BE" w:rsidRDefault="0089403B" w:rsidP="006463BE">
      <w:pPr>
        <w:pStyle w:val="a7"/>
        <w:widowControl/>
        <w:numPr>
          <w:ilvl w:val="0"/>
          <w:numId w:val="7"/>
        </w:numPr>
        <w:spacing w:before="100" w:beforeAutospacing="1" w:after="100" w:afterAutospacing="1" w:line="240" w:lineRule="auto"/>
        <w:ind w:firstLineChars="0"/>
        <w:jc w:val="left"/>
        <w:outlineLvl w:val="1"/>
        <w:rPr>
          <w:rFonts w:ascii="Arial" w:eastAsia="宋体" w:hAnsi="Arial" w:cs="Arial"/>
          <w:b/>
          <w:bCs/>
          <w:color w:val="000000"/>
          <w:kern w:val="0"/>
          <w:sz w:val="28"/>
          <w:szCs w:val="28"/>
        </w:rPr>
      </w:pPr>
      <w:r w:rsidRPr="006463BE">
        <w:rPr>
          <w:rFonts w:ascii="Arial" w:eastAsia="宋体" w:hAnsi="Arial" w:cs="Arial"/>
          <w:b/>
          <w:bCs/>
          <w:color w:val="000000"/>
          <w:kern w:val="0"/>
          <w:sz w:val="28"/>
          <w:szCs w:val="28"/>
        </w:rPr>
        <w:t>CR0</w:t>
      </w:r>
      <w:r w:rsidRPr="006463BE">
        <w:rPr>
          <w:rFonts w:ascii="Arial" w:eastAsia="宋体" w:hAnsi="Arial" w:cs="Arial"/>
          <w:b/>
          <w:bCs/>
          <w:color w:val="000000"/>
          <w:kern w:val="0"/>
          <w:sz w:val="28"/>
          <w:szCs w:val="28"/>
        </w:rPr>
        <w:t>寄存器</w:t>
      </w:r>
    </w:p>
    <w:p w:rsidR="0089403B" w:rsidRPr="00E92D08" w:rsidRDefault="0089403B" w:rsidP="0089403B">
      <w:pPr>
        <w:widowControl/>
        <w:spacing w:before="100" w:beforeAutospacing="1" w:after="100" w:afterAutospacing="1"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lastRenderedPageBreak/>
        <w:t>当我们准备好了</w:t>
      </w:r>
      <w:r w:rsidRPr="00E92D08">
        <w:rPr>
          <w:rFonts w:ascii="Arial" w:eastAsia="宋体" w:hAnsi="Arial" w:cs="Arial"/>
          <w:color w:val="000000"/>
          <w:kern w:val="0"/>
          <w:szCs w:val="21"/>
        </w:rPr>
        <w:t>GDT</w:t>
      </w:r>
      <w:r w:rsidRPr="00E92D08">
        <w:rPr>
          <w:rFonts w:ascii="Arial" w:eastAsia="宋体" w:hAnsi="Arial" w:cs="Arial"/>
          <w:color w:val="000000"/>
          <w:kern w:val="0"/>
          <w:szCs w:val="21"/>
        </w:rPr>
        <w:t>表并且加载了</w:t>
      </w:r>
      <w:r w:rsidRPr="00E92D08">
        <w:rPr>
          <w:rFonts w:ascii="Arial" w:eastAsia="宋体" w:hAnsi="Arial" w:cs="Arial"/>
          <w:color w:val="000000"/>
          <w:kern w:val="0"/>
          <w:szCs w:val="21"/>
        </w:rPr>
        <w:t>GDTR</w:t>
      </w:r>
      <w:r w:rsidRPr="00E92D08">
        <w:rPr>
          <w:rFonts w:ascii="Arial" w:eastAsia="宋体" w:hAnsi="Arial" w:cs="Arial"/>
          <w:color w:val="000000"/>
          <w:kern w:val="0"/>
          <w:szCs w:val="21"/>
        </w:rPr>
        <w:t>寄存器后，一切已经准备完毕，我们只需拨动开关，就可以摆脱实模式，进入保护模式了。这个开关就在</w:t>
      </w:r>
      <w:r w:rsidRPr="00E92D08">
        <w:rPr>
          <w:rFonts w:ascii="Arial" w:eastAsia="宋体" w:hAnsi="Arial" w:cs="Arial"/>
          <w:color w:val="000000"/>
          <w:kern w:val="0"/>
          <w:szCs w:val="21"/>
        </w:rPr>
        <w:t>CR0</w:t>
      </w:r>
      <w:r w:rsidRPr="00E92D08">
        <w:rPr>
          <w:rFonts w:ascii="Arial" w:eastAsia="宋体" w:hAnsi="Arial" w:cs="Arial"/>
          <w:color w:val="000000"/>
          <w:kern w:val="0"/>
          <w:szCs w:val="21"/>
        </w:rPr>
        <w:t>寄存器中，</w:t>
      </w:r>
      <w:r w:rsidRPr="00E92D08">
        <w:rPr>
          <w:rFonts w:ascii="Arial" w:eastAsia="宋体" w:hAnsi="Arial" w:cs="Arial"/>
          <w:color w:val="000000"/>
          <w:kern w:val="0"/>
          <w:szCs w:val="21"/>
        </w:rPr>
        <w:t>CR0</w:t>
      </w:r>
      <w:r w:rsidRPr="00E92D08">
        <w:rPr>
          <w:rFonts w:ascii="Arial" w:eastAsia="宋体" w:hAnsi="Arial" w:cs="Arial"/>
          <w:color w:val="000000"/>
          <w:kern w:val="0"/>
          <w:szCs w:val="21"/>
        </w:rPr>
        <w:t>寄存器的结构如下图所示：</w:t>
      </w:r>
    </w:p>
    <w:p w:rsidR="0089403B" w:rsidRPr="00E92D08" w:rsidRDefault="0089403B" w:rsidP="00CB2ADC">
      <w:pPr>
        <w:widowControl/>
        <w:spacing w:before="100" w:beforeAutospacing="1" w:after="100" w:afterAutospacing="1" w:line="240" w:lineRule="auto"/>
        <w:ind w:left="255"/>
        <w:jc w:val="center"/>
        <w:rPr>
          <w:rFonts w:ascii="Arial" w:eastAsia="宋体" w:hAnsi="Arial" w:cs="Arial"/>
          <w:color w:val="000000"/>
          <w:kern w:val="0"/>
          <w:sz w:val="18"/>
          <w:szCs w:val="18"/>
        </w:rPr>
      </w:pPr>
      <w:r w:rsidRPr="00E92D08">
        <w:rPr>
          <w:noProof/>
          <w:sz w:val="18"/>
          <w:szCs w:val="18"/>
        </w:rPr>
        <w:drawing>
          <wp:inline distT="0" distB="0" distL="0" distR="0">
            <wp:extent cx="4086225" cy="485775"/>
            <wp:effectExtent l="19050" t="0" r="9525" b="0"/>
            <wp:docPr id="13" name="图片 13" descr="https://wave.googleusercontent.com/wave/attachment/CR0.jpg?id=x0NwJHkS2&amp;key=AH0qf5zUJpEjjRT4jlVbIA8pk84GQStZ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ave.googleusercontent.com/wave/attachment/CR0.jpg?id=x0NwJHkS2&amp;key=AH0qf5zUJpEjjRT4jlVbIA8pk84GQStZvg"/>
                    <pic:cNvPicPr>
                      <a:picLocks noChangeAspect="1" noChangeArrowheads="1"/>
                    </pic:cNvPicPr>
                  </pic:nvPicPr>
                  <pic:blipFill>
                    <a:blip r:embed="rId11"/>
                    <a:srcRect/>
                    <a:stretch>
                      <a:fillRect/>
                    </a:stretch>
                  </pic:blipFill>
                  <pic:spPr bwMode="auto">
                    <a:xfrm>
                      <a:off x="0" y="0"/>
                      <a:ext cx="4086225" cy="485775"/>
                    </a:xfrm>
                    <a:prstGeom prst="rect">
                      <a:avLst/>
                    </a:prstGeom>
                    <a:noFill/>
                    <a:ln w="9525">
                      <a:noFill/>
                      <a:miter lim="800000"/>
                      <a:headEnd/>
                      <a:tailEnd/>
                    </a:ln>
                  </pic:spPr>
                </pic:pic>
              </a:graphicData>
            </a:graphic>
          </wp:inline>
        </w:drawing>
      </w:r>
    </w:p>
    <w:p w:rsidR="008848EC" w:rsidRPr="00E92D08" w:rsidRDefault="008848EC" w:rsidP="008848EC">
      <w:pPr>
        <w:widowControl/>
        <w:spacing w:before="100" w:beforeAutospacing="1" w:after="100" w:afterAutospacing="1" w:line="240" w:lineRule="auto"/>
        <w:ind w:left="255"/>
        <w:jc w:val="center"/>
        <w:rPr>
          <w:rFonts w:ascii="Arial" w:eastAsia="宋体" w:hAnsi="Arial" w:cs="Arial"/>
          <w:color w:val="000000"/>
          <w:kern w:val="0"/>
          <w:sz w:val="18"/>
          <w:szCs w:val="18"/>
        </w:rPr>
      </w:pPr>
      <w:r w:rsidRPr="00E92D08">
        <w:rPr>
          <w:rFonts w:ascii="Arial" w:eastAsia="宋体" w:hAnsi="Arial" w:cs="Arial" w:hint="eastAsia"/>
          <w:color w:val="000000"/>
          <w:kern w:val="0"/>
          <w:sz w:val="18"/>
          <w:szCs w:val="18"/>
        </w:rPr>
        <w:t>图</w:t>
      </w:r>
      <w:r w:rsidR="00CB2ADC" w:rsidRPr="00E92D08">
        <w:rPr>
          <w:rFonts w:ascii="Arial" w:eastAsia="宋体" w:hAnsi="Arial" w:cs="Arial" w:hint="eastAsia"/>
          <w:color w:val="000000"/>
          <w:kern w:val="0"/>
          <w:sz w:val="18"/>
          <w:szCs w:val="18"/>
        </w:rPr>
        <w:t>0.</w:t>
      </w:r>
      <w:r w:rsidRPr="00E92D08">
        <w:rPr>
          <w:rFonts w:ascii="Arial" w:eastAsia="宋体" w:hAnsi="Arial" w:cs="Arial" w:hint="eastAsia"/>
          <w:color w:val="000000"/>
          <w:kern w:val="0"/>
          <w:sz w:val="18"/>
          <w:szCs w:val="18"/>
        </w:rPr>
        <w:t>5</w:t>
      </w:r>
    </w:p>
    <w:p w:rsidR="0089403B" w:rsidRPr="00E92D08" w:rsidRDefault="0089403B" w:rsidP="0089403B">
      <w:pPr>
        <w:widowControl/>
        <w:spacing w:before="100" w:beforeAutospacing="1" w:after="100" w:afterAutospacing="1"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在这里我们只需要关心</w:t>
      </w:r>
      <w:r w:rsidRPr="00E92D08">
        <w:rPr>
          <w:rFonts w:ascii="Arial" w:eastAsia="宋体" w:hAnsi="Arial" w:cs="Arial"/>
          <w:color w:val="000000"/>
          <w:kern w:val="0"/>
          <w:szCs w:val="21"/>
        </w:rPr>
        <w:t>CR0</w:t>
      </w:r>
      <w:r w:rsidRPr="00E92D08">
        <w:rPr>
          <w:rFonts w:ascii="Arial" w:eastAsia="宋体" w:hAnsi="Arial" w:cs="Arial"/>
          <w:color w:val="000000"/>
          <w:kern w:val="0"/>
          <w:szCs w:val="21"/>
        </w:rPr>
        <w:t>寄存器的第</w:t>
      </w:r>
      <w:r w:rsidRPr="00E92D08">
        <w:rPr>
          <w:rFonts w:ascii="Arial" w:eastAsia="宋体" w:hAnsi="Arial" w:cs="Arial"/>
          <w:color w:val="000000"/>
          <w:kern w:val="0"/>
          <w:szCs w:val="21"/>
        </w:rPr>
        <w:t>0</w:t>
      </w:r>
      <w:r w:rsidRPr="00E92D08">
        <w:rPr>
          <w:rFonts w:ascii="Arial" w:eastAsia="宋体" w:hAnsi="Arial" w:cs="Arial"/>
          <w:color w:val="000000"/>
          <w:kern w:val="0"/>
          <w:szCs w:val="21"/>
        </w:rPr>
        <w:t>位（即</w:t>
      </w:r>
      <w:r w:rsidRPr="00E92D08">
        <w:rPr>
          <w:rFonts w:ascii="Arial" w:eastAsia="宋体" w:hAnsi="Arial" w:cs="Arial"/>
          <w:color w:val="000000"/>
          <w:kern w:val="0"/>
          <w:szCs w:val="21"/>
        </w:rPr>
        <w:t>PE</w:t>
      </w:r>
      <w:r w:rsidRPr="00E92D08">
        <w:rPr>
          <w:rFonts w:ascii="Arial" w:eastAsia="宋体" w:hAnsi="Arial" w:cs="Arial"/>
          <w:color w:val="000000"/>
          <w:kern w:val="0"/>
          <w:szCs w:val="21"/>
        </w:rPr>
        <w:t>位），就是我们所谓的</w:t>
      </w:r>
      <w:r w:rsidRPr="00E92D08">
        <w:rPr>
          <w:rFonts w:ascii="Arial" w:eastAsia="宋体" w:hAnsi="Arial" w:cs="Arial"/>
          <w:color w:val="000000"/>
          <w:kern w:val="0"/>
          <w:szCs w:val="21"/>
        </w:rPr>
        <w:t>“</w:t>
      </w:r>
      <w:r w:rsidRPr="00E92D08">
        <w:rPr>
          <w:rFonts w:ascii="Arial" w:eastAsia="宋体" w:hAnsi="Arial" w:cs="Arial"/>
          <w:color w:val="000000"/>
          <w:kern w:val="0"/>
          <w:szCs w:val="21"/>
        </w:rPr>
        <w:t>开关</w:t>
      </w:r>
      <w:r w:rsidRPr="00E92D08">
        <w:rPr>
          <w:rFonts w:ascii="Arial" w:eastAsia="宋体" w:hAnsi="Arial" w:cs="Arial"/>
          <w:color w:val="000000"/>
          <w:kern w:val="0"/>
          <w:szCs w:val="21"/>
        </w:rPr>
        <w:t>”</w:t>
      </w:r>
      <w:r w:rsidRPr="00E92D08">
        <w:rPr>
          <w:rFonts w:ascii="Arial" w:eastAsia="宋体" w:hAnsi="Arial" w:cs="Arial"/>
          <w:color w:val="000000"/>
          <w:kern w:val="0"/>
          <w:szCs w:val="21"/>
        </w:rPr>
        <w:t>，当它被置为</w:t>
      </w:r>
      <w:r w:rsidRPr="00E92D08">
        <w:rPr>
          <w:rFonts w:ascii="Arial" w:eastAsia="宋体" w:hAnsi="Arial" w:cs="Arial"/>
          <w:color w:val="000000"/>
          <w:kern w:val="0"/>
          <w:szCs w:val="21"/>
        </w:rPr>
        <w:t>1</w:t>
      </w:r>
      <w:r w:rsidRPr="00E92D08">
        <w:rPr>
          <w:rFonts w:ascii="Arial" w:eastAsia="宋体" w:hAnsi="Arial" w:cs="Arial"/>
          <w:color w:val="000000"/>
          <w:kern w:val="0"/>
          <w:szCs w:val="21"/>
        </w:rPr>
        <w:t>时就表明</w:t>
      </w:r>
      <w:r w:rsidRPr="00E92D08">
        <w:rPr>
          <w:rFonts w:ascii="Arial" w:eastAsia="宋体" w:hAnsi="Arial" w:cs="Arial"/>
          <w:color w:val="000000"/>
          <w:kern w:val="0"/>
          <w:szCs w:val="21"/>
        </w:rPr>
        <w:t>CPU</w:t>
      </w:r>
      <w:r w:rsidRPr="00E92D08">
        <w:rPr>
          <w:rFonts w:ascii="Arial" w:eastAsia="宋体" w:hAnsi="Arial" w:cs="Arial"/>
          <w:color w:val="000000"/>
          <w:kern w:val="0"/>
          <w:szCs w:val="21"/>
        </w:rPr>
        <w:t>当前是运行于保护模式下了。</w:t>
      </w:r>
      <w:r w:rsidRPr="00E92D08">
        <w:rPr>
          <w:rFonts w:ascii="Arial" w:eastAsia="宋体" w:hAnsi="Arial" w:cs="Arial"/>
          <w:color w:val="000000"/>
          <w:kern w:val="0"/>
          <w:szCs w:val="21"/>
        </w:rPr>
        <w:t> </w:t>
      </w:r>
    </w:p>
    <w:p w:rsidR="0089403B" w:rsidRPr="006463BE" w:rsidRDefault="0089403B" w:rsidP="006463BE">
      <w:pPr>
        <w:pStyle w:val="a7"/>
        <w:widowControl/>
        <w:numPr>
          <w:ilvl w:val="0"/>
          <w:numId w:val="7"/>
        </w:numPr>
        <w:spacing w:before="100" w:beforeAutospacing="1" w:after="100" w:afterAutospacing="1" w:line="240" w:lineRule="auto"/>
        <w:ind w:firstLineChars="0"/>
        <w:jc w:val="left"/>
        <w:outlineLvl w:val="1"/>
        <w:rPr>
          <w:rFonts w:ascii="Arial" w:eastAsia="宋体" w:hAnsi="Arial" w:cs="Arial"/>
          <w:b/>
          <w:bCs/>
          <w:color w:val="000000"/>
          <w:kern w:val="0"/>
          <w:sz w:val="28"/>
          <w:szCs w:val="28"/>
        </w:rPr>
      </w:pPr>
      <w:r w:rsidRPr="006463BE">
        <w:rPr>
          <w:rFonts w:ascii="Arial" w:eastAsia="宋体" w:hAnsi="Arial" w:cs="Arial"/>
          <w:b/>
          <w:bCs/>
          <w:color w:val="000000"/>
          <w:kern w:val="0"/>
          <w:sz w:val="28"/>
          <w:szCs w:val="28"/>
        </w:rPr>
        <w:t>段选择子</w:t>
      </w:r>
    </w:p>
    <w:p w:rsidR="0089403B" w:rsidRPr="00E92D08" w:rsidRDefault="0089403B" w:rsidP="0089403B">
      <w:pPr>
        <w:widowControl/>
        <w:spacing w:line="255" w:lineRule="atLeast"/>
        <w:ind w:left="255"/>
        <w:jc w:val="left"/>
        <w:rPr>
          <w:rFonts w:ascii="Arial" w:eastAsia="宋体" w:hAnsi="Arial" w:cs="Arial"/>
          <w:color w:val="000000"/>
          <w:kern w:val="0"/>
          <w:szCs w:val="21"/>
        </w:rPr>
      </w:pPr>
      <w:r w:rsidRPr="00E92D08">
        <w:rPr>
          <w:rFonts w:ascii="Arial" w:eastAsia="宋体" w:hAnsi="Arial" w:cs="Arial"/>
          <w:color w:val="000000"/>
          <w:kern w:val="0"/>
          <w:szCs w:val="21"/>
        </w:rPr>
        <w:t>我们在</w:t>
      </w:r>
      <w:r w:rsidRPr="00E92D08">
        <w:rPr>
          <w:rFonts w:ascii="Arial" w:eastAsia="宋体" w:hAnsi="Arial" w:cs="Arial"/>
          <w:color w:val="000000"/>
          <w:kern w:val="0"/>
          <w:szCs w:val="21"/>
        </w:rPr>
        <w:t xml:space="preserve"> </w:t>
      </w:r>
      <w:r w:rsidRPr="00E92D08">
        <w:rPr>
          <w:rFonts w:ascii="Arial" w:eastAsia="宋体" w:hAnsi="Arial" w:cs="Arial"/>
          <w:color w:val="000000"/>
          <w:kern w:val="0"/>
          <w:szCs w:val="21"/>
          <w:shd w:val="clear" w:color="auto" w:fill="00D5FF"/>
        </w:rPr>
        <w:t>第一部分</w:t>
      </w:r>
      <w:r w:rsidRPr="00E92D08">
        <w:rPr>
          <w:rFonts w:ascii="Arial" w:eastAsia="宋体" w:hAnsi="Arial" w:cs="Arial"/>
          <w:color w:val="000000"/>
          <w:kern w:val="0"/>
          <w:szCs w:val="21"/>
          <w:shd w:val="clear" w:color="auto" w:fill="00D5FF"/>
        </w:rPr>
        <w:t xml:space="preserve"> Version1</w:t>
      </w:r>
      <w:r w:rsidRPr="00E92D08">
        <w:rPr>
          <w:rFonts w:ascii="Arial" w:eastAsia="宋体" w:hAnsi="Arial" w:cs="Arial"/>
          <w:color w:val="000000"/>
          <w:kern w:val="0"/>
          <w:szCs w:val="21"/>
        </w:rPr>
        <w:t xml:space="preserve"> </w:t>
      </w:r>
      <w:r w:rsidRPr="00E92D08">
        <w:rPr>
          <w:rFonts w:ascii="Arial" w:eastAsia="宋体" w:hAnsi="Arial" w:cs="Arial"/>
          <w:color w:val="000000"/>
          <w:kern w:val="0"/>
          <w:szCs w:val="21"/>
        </w:rPr>
        <w:t>中开始提及段选择子（</w:t>
      </w:r>
      <w:r w:rsidRPr="00E92D08">
        <w:rPr>
          <w:rFonts w:ascii="Arial" w:eastAsia="宋体" w:hAnsi="Arial" w:cs="Arial"/>
          <w:color w:val="000000"/>
          <w:kern w:val="0"/>
          <w:szCs w:val="21"/>
        </w:rPr>
        <w:t>Selector</w:t>
      </w:r>
      <w:r w:rsidRPr="00E92D08">
        <w:rPr>
          <w:rFonts w:ascii="Arial" w:eastAsia="宋体" w:hAnsi="Arial" w:cs="Arial"/>
          <w:color w:val="000000"/>
          <w:kern w:val="0"/>
          <w:szCs w:val="21"/>
        </w:rPr>
        <w:t>）的概念，由于这个词不太符合汉语的用于规范（至少我个人这么认为），它让人感觉有些玄乎。其实，段选择子就相当于某个段描述符在</w:t>
      </w:r>
      <w:r w:rsidRPr="00E92D08">
        <w:rPr>
          <w:rFonts w:ascii="Arial" w:eastAsia="宋体" w:hAnsi="Arial" w:cs="Arial"/>
          <w:color w:val="000000"/>
          <w:kern w:val="0"/>
          <w:szCs w:val="21"/>
        </w:rPr>
        <w:t>GDT</w:t>
      </w:r>
      <w:r w:rsidRPr="00E92D08">
        <w:rPr>
          <w:rFonts w:ascii="Arial" w:eastAsia="宋体" w:hAnsi="Arial" w:cs="Arial"/>
          <w:color w:val="000000"/>
          <w:kern w:val="0"/>
          <w:szCs w:val="21"/>
        </w:rPr>
        <w:t>表中的偏移量，但又比偏移要稍微复杂些，其结构为：</w:t>
      </w:r>
    </w:p>
    <w:p w:rsidR="0089403B" w:rsidRPr="0089403B" w:rsidRDefault="0089403B" w:rsidP="0089403B">
      <w:pPr>
        <w:widowControl/>
        <w:spacing w:line="255" w:lineRule="atLeast"/>
        <w:ind w:left="255"/>
        <w:jc w:val="left"/>
        <w:rPr>
          <w:rFonts w:ascii="Arial" w:eastAsia="宋体" w:hAnsi="Arial" w:cs="Arial"/>
          <w:color w:val="000000"/>
          <w:kern w:val="0"/>
          <w:sz w:val="24"/>
          <w:szCs w:val="24"/>
        </w:rPr>
      </w:pPr>
    </w:p>
    <w:tbl>
      <w:tblPr>
        <w:tblW w:w="15" w:type="dxa"/>
        <w:tblCellSpacing w:w="0" w:type="dxa"/>
        <w:tblInd w:w="90" w:type="dxa"/>
        <w:tblCellMar>
          <w:left w:w="0" w:type="dxa"/>
          <w:right w:w="0" w:type="dxa"/>
        </w:tblCellMar>
        <w:tblLook w:val="04A0"/>
      </w:tblPr>
      <w:tblGrid>
        <w:gridCol w:w="6720"/>
      </w:tblGrid>
      <w:tr w:rsidR="0089403B" w:rsidRPr="0089403B" w:rsidTr="0089403B">
        <w:trPr>
          <w:tblCellSpacing w:w="0" w:type="dxa"/>
        </w:trPr>
        <w:tc>
          <w:tcPr>
            <w:tcW w:w="6" w:type="dxa"/>
            <w:vAlign w:val="center"/>
            <w:hideMark/>
          </w:tcPr>
          <w:p w:rsidR="0089403B" w:rsidRPr="0089403B" w:rsidRDefault="0089403B" w:rsidP="00CB2ADC">
            <w:pPr>
              <w:widowControl/>
              <w:spacing w:line="240" w:lineRule="auto"/>
              <w:jc w:val="center"/>
              <w:divId w:val="1783721389"/>
              <w:rPr>
                <w:rFonts w:ascii="Arial" w:eastAsia="宋体" w:hAnsi="Arial" w:cs="Arial"/>
                <w:kern w:val="0"/>
                <w:sz w:val="24"/>
                <w:szCs w:val="24"/>
              </w:rPr>
            </w:pPr>
            <w:r>
              <w:rPr>
                <w:rFonts w:ascii="Arial" w:eastAsia="宋体" w:hAnsi="Arial" w:cs="Arial"/>
                <w:noProof/>
                <w:kern w:val="0"/>
                <w:sz w:val="24"/>
                <w:szCs w:val="24"/>
              </w:rPr>
              <w:drawing>
                <wp:inline distT="0" distB="0" distL="0" distR="0">
                  <wp:extent cx="4248150" cy="561975"/>
                  <wp:effectExtent l="19050" t="0" r="0" b="0"/>
                  <wp:docPr id="16" name="图片 16" descr="https://wave.googleusercontent.com/wave/attachment/%C3%A6%C2%AE%C2%B5%C3%A9%C2%80%C2%89%C3%A6%C2%8B%C2%A9%C3%A5%C2%AD%C2%90.jpg?id=VK5Ph8cZ4&amp;key=AH0qf5wsTvcn3PZLf__Fpw1Jczv7tml2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ave.googleusercontent.com/wave/attachment/%C3%A6%C2%AE%C2%B5%C3%A9%C2%80%C2%89%C3%A6%C2%8B%C2%A9%C3%A5%C2%AD%C2%90.jpg?id=VK5Ph8cZ4&amp;key=AH0qf5wsTvcn3PZLf__Fpw1Jczv7tml2PA"/>
                          <pic:cNvPicPr>
                            <a:picLocks noChangeAspect="1" noChangeArrowheads="1"/>
                          </pic:cNvPicPr>
                        </pic:nvPicPr>
                        <pic:blipFill>
                          <a:blip r:embed="rId12"/>
                          <a:srcRect/>
                          <a:stretch>
                            <a:fillRect/>
                          </a:stretch>
                        </pic:blipFill>
                        <pic:spPr bwMode="auto">
                          <a:xfrm>
                            <a:off x="0" y="0"/>
                            <a:ext cx="4248150" cy="561975"/>
                          </a:xfrm>
                          <a:prstGeom prst="rect">
                            <a:avLst/>
                          </a:prstGeom>
                          <a:noFill/>
                          <a:ln w="9525">
                            <a:noFill/>
                            <a:miter lim="800000"/>
                            <a:headEnd/>
                            <a:tailEnd/>
                          </a:ln>
                        </pic:spPr>
                      </pic:pic>
                    </a:graphicData>
                  </a:graphic>
                </wp:inline>
              </w:drawing>
            </w:r>
          </w:p>
        </w:tc>
      </w:tr>
      <w:tr w:rsidR="0089403B" w:rsidRPr="0089403B" w:rsidTr="0089403B">
        <w:trPr>
          <w:tblCellSpacing w:w="0" w:type="dxa"/>
        </w:trPr>
        <w:tc>
          <w:tcPr>
            <w:tcW w:w="0" w:type="auto"/>
            <w:vAlign w:val="center"/>
            <w:hideMark/>
          </w:tcPr>
          <w:p w:rsidR="0089403B" w:rsidRPr="0089403B" w:rsidRDefault="008848EC" w:rsidP="008848EC">
            <w:pPr>
              <w:widowControl/>
              <w:spacing w:before="90" w:after="60" w:line="240" w:lineRule="auto"/>
              <w:jc w:val="center"/>
              <w:rPr>
                <w:rFonts w:ascii="Arial" w:eastAsia="宋体" w:hAnsi="Arial" w:cs="Arial"/>
                <w:kern w:val="0"/>
                <w:sz w:val="24"/>
                <w:szCs w:val="24"/>
              </w:rPr>
            </w:pPr>
            <w:r>
              <w:rPr>
                <w:rFonts w:ascii="Arial" w:eastAsia="宋体" w:hAnsi="Arial" w:cs="Arial" w:hint="eastAsia"/>
                <w:kern w:val="0"/>
                <w:sz w:val="24"/>
                <w:szCs w:val="24"/>
              </w:rPr>
              <w:t>图</w:t>
            </w:r>
            <w:r w:rsidR="00CB2ADC">
              <w:rPr>
                <w:rFonts w:ascii="Arial" w:eastAsia="宋体" w:hAnsi="Arial" w:cs="Arial" w:hint="eastAsia"/>
                <w:kern w:val="0"/>
                <w:sz w:val="24"/>
                <w:szCs w:val="24"/>
              </w:rPr>
              <w:t>0.</w:t>
            </w:r>
            <w:r>
              <w:rPr>
                <w:rFonts w:ascii="Arial" w:eastAsia="宋体" w:hAnsi="Arial" w:cs="Arial" w:hint="eastAsia"/>
                <w:kern w:val="0"/>
                <w:sz w:val="24"/>
                <w:szCs w:val="24"/>
              </w:rPr>
              <w:t>6</w:t>
            </w:r>
          </w:p>
        </w:tc>
      </w:tr>
    </w:tbl>
    <w:p w:rsidR="0089403B" w:rsidRPr="0089403B" w:rsidRDefault="0089403B" w:rsidP="0089403B">
      <w:pPr>
        <w:widowControl/>
        <w:spacing w:line="255" w:lineRule="atLeast"/>
        <w:jc w:val="left"/>
        <w:rPr>
          <w:rFonts w:ascii="宋体" w:eastAsia="宋体" w:hAnsi="宋体" w:cs="宋体"/>
          <w:kern w:val="0"/>
          <w:sz w:val="24"/>
          <w:szCs w:val="24"/>
        </w:rPr>
      </w:pPr>
    </w:p>
    <w:p w:rsidR="0089403B" w:rsidRPr="00E92D08" w:rsidRDefault="0089403B" w:rsidP="0089403B">
      <w:pPr>
        <w:widowControl/>
        <w:spacing w:line="255" w:lineRule="atLeast"/>
        <w:ind w:left="255"/>
        <w:jc w:val="left"/>
        <w:rPr>
          <w:rFonts w:ascii="宋体" w:eastAsia="宋体" w:hAnsi="宋体" w:cs="宋体"/>
          <w:kern w:val="0"/>
          <w:szCs w:val="21"/>
        </w:rPr>
      </w:pPr>
      <w:r w:rsidRPr="00E92D08">
        <w:rPr>
          <w:rFonts w:ascii="Arial" w:eastAsia="宋体" w:hAnsi="Arial" w:cs="Arial"/>
          <w:color w:val="000000"/>
          <w:kern w:val="0"/>
          <w:szCs w:val="21"/>
        </w:rPr>
        <w:t>TI</w:t>
      </w:r>
      <w:r w:rsidRPr="00E92D08">
        <w:rPr>
          <w:rFonts w:ascii="Arial" w:eastAsia="宋体" w:hAnsi="Arial" w:cs="Arial"/>
          <w:color w:val="000000"/>
          <w:kern w:val="0"/>
          <w:szCs w:val="21"/>
        </w:rPr>
        <w:t>：</w:t>
      </w:r>
    </w:p>
    <w:p w:rsidR="0089403B" w:rsidRPr="00E92D08" w:rsidRDefault="0089403B" w:rsidP="0089403B">
      <w:pPr>
        <w:widowControl/>
        <w:spacing w:line="255" w:lineRule="atLeast"/>
        <w:ind w:left="510"/>
        <w:jc w:val="left"/>
        <w:rPr>
          <w:rFonts w:ascii="Arial" w:eastAsia="宋体" w:hAnsi="Arial" w:cs="Arial"/>
          <w:color w:val="000000"/>
          <w:kern w:val="0"/>
          <w:szCs w:val="21"/>
        </w:rPr>
      </w:pPr>
      <w:r w:rsidRPr="00E92D08">
        <w:rPr>
          <w:rFonts w:ascii="Tahoma" w:eastAsia="宋体" w:hAnsi="Tahoma" w:cs="Tahoma"/>
          <w:color w:val="000000"/>
          <w:kern w:val="0"/>
          <w:szCs w:val="21"/>
        </w:rPr>
        <w:t>TI=0</w:t>
      </w:r>
      <w:r w:rsidRPr="00E92D08">
        <w:rPr>
          <w:rFonts w:ascii="Tahoma" w:eastAsia="宋体" w:hAnsi="Tahoma" w:cs="Tahoma"/>
          <w:color w:val="000000"/>
          <w:kern w:val="0"/>
          <w:szCs w:val="21"/>
        </w:rPr>
        <w:t>，指示从全局描述符表</w:t>
      </w:r>
      <w:r w:rsidRPr="00E92D08">
        <w:rPr>
          <w:rFonts w:ascii="Tahoma" w:eastAsia="宋体" w:hAnsi="Tahoma" w:cs="Tahoma"/>
          <w:color w:val="000000"/>
          <w:kern w:val="0"/>
          <w:szCs w:val="21"/>
        </w:rPr>
        <w:t>GDT</w:t>
      </w:r>
      <w:r w:rsidRPr="00E92D08">
        <w:rPr>
          <w:rFonts w:ascii="Tahoma" w:eastAsia="宋体" w:hAnsi="Tahoma" w:cs="Tahoma"/>
          <w:color w:val="000000"/>
          <w:kern w:val="0"/>
          <w:szCs w:val="21"/>
        </w:rPr>
        <w:t>中读取描述符</w:t>
      </w:r>
    </w:p>
    <w:p w:rsidR="0089403B" w:rsidRPr="00E92D08" w:rsidRDefault="0089403B" w:rsidP="0089403B">
      <w:pPr>
        <w:widowControl/>
        <w:spacing w:line="255" w:lineRule="atLeast"/>
        <w:ind w:left="510"/>
        <w:jc w:val="left"/>
        <w:rPr>
          <w:rFonts w:ascii="Arial" w:eastAsia="宋体" w:hAnsi="Arial" w:cs="Arial"/>
          <w:color w:val="000000"/>
          <w:kern w:val="0"/>
          <w:szCs w:val="21"/>
        </w:rPr>
      </w:pPr>
      <w:r w:rsidRPr="00E92D08">
        <w:rPr>
          <w:rFonts w:ascii="Tahoma" w:eastAsia="宋体" w:hAnsi="Tahoma" w:cs="Tahoma"/>
          <w:color w:val="000000"/>
          <w:kern w:val="0"/>
          <w:szCs w:val="21"/>
        </w:rPr>
        <w:t>TI=1</w:t>
      </w:r>
      <w:r w:rsidRPr="00E92D08">
        <w:rPr>
          <w:rFonts w:ascii="Tahoma" w:eastAsia="宋体" w:hAnsi="Tahoma" w:cs="Tahoma"/>
          <w:color w:val="000000"/>
          <w:kern w:val="0"/>
          <w:szCs w:val="21"/>
        </w:rPr>
        <w:t>，指示从局部描述符表</w:t>
      </w:r>
      <w:r w:rsidRPr="00E92D08">
        <w:rPr>
          <w:rFonts w:ascii="Tahoma" w:eastAsia="宋体" w:hAnsi="Tahoma" w:cs="Tahoma"/>
          <w:color w:val="000000"/>
          <w:kern w:val="0"/>
          <w:szCs w:val="21"/>
        </w:rPr>
        <w:t>LDT</w:t>
      </w:r>
      <w:r w:rsidRPr="00E92D08">
        <w:rPr>
          <w:rFonts w:ascii="Tahoma" w:eastAsia="宋体" w:hAnsi="Tahoma" w:cs="Tahoma"/>
          <w:color w:val="000000"/>
          <w:kern w:val="0"/>
          <w:szCs w:val="21"/>
        </w:rPr>
        <w:t>中读取描述符</w:t>
      </w:r>
    </w:p>
    <w:p w:rsidR="0089403B" w:rsidRPr="00E92D08" w:rsidRDefault="0089403B" w:rsidP="0089403B">
      <w:pPr>
        <w:widowControl/>
        <w:spacing w:line="255" w:lineRule="atLeast"/>
        <w:ind w:left="255"/>
        <w:jc w:val="left"/>
        <w:rPr>
          <w:rFonts w:ascii="Arial" w:eastAsia="宋体" w:hAnsi="Arial" w:cs="Arial"/>
          <w:color w:val="000000"/>
          <w:kern w:val="0"/>
          <w:szCs w:val="21"/>
        </w:rPr>
      </w:pPr>
      <w:r w:rsidRPr="00E92D08">
        <w:rPr>
          <w:rFonts w:ascii="Arial" w:eastAsia="宋体" w:hAnsi="Arial" w:cs="Arial"/>
          <w:color w:val="000000"/>
          <w:kern w:val="0"/>
          <w:szCs w:val="21"/>
        </w:rPr>
        <w:t>RPL</w:t>
      </w:r>
      <w:r w:rsidRPr="00E92D08">
        <w:rPr>
          <w:rFonts w:ascii="Arial" w:eastAsia="宋体" w:hAnsi="Arial" w:cs="Arial"/>
          <w:color w:val="000000"/>
          <w:kern w:val="0"/>
          <w:szCs w:val="21"/>
        </w:rPr>
        <w:t>：</w:t>
      </w:r>
    </w:p>
    <w:p w:rsidR="0089403B" w:rsidRPr="00E92D08" w:rsidRDefault="0089403B" w:rsidP="0089403B">
      <w:pPr>
        <w:widowControl/>
        <w:spacing w:line="255" w:lineRule="atLeast"/>
        <w:ind w:left="510"/>
        <w:jc w:val="left"/>
        <w:rPr>
          <w:rFonts w:ascii="Arial" w:eastAsia="宋体" w:hAnsi="Arial" w:cs="Arial"/>
          <w:color w:val="000000"/>
          <w:kern w:val="0"/>
          <w:szCs w:val="21"/>
        </w:rPr>
      </w:pPr>
      <w:r w:rsidRPr="00E92D08">
        <w:rPr>
          <w:rFonts w:ascii="Arial" w:eastAsia="宋体" w:hAnsi="Arial" w:cs="Arial"/>
          <w:color w:val="000000"/>
          <w:kern w:val="0"/>
          <w:szCs w:val="21"/>
        </w:rPr>
        <w:t>实现特权级比较时需要用到的两位，</w:t>
      </w:r>
      <w:r w:rsidRPr="00E92D08">
        <w:rPr>
          <w:rFonts w:ascii="Arial" w:eastAsia="宋体" w:hAnsi="Arial" w:cs="Arial"/>
          <w:color w:val="000000" w:themeColor="text1"/>
          <w:kern w:val="0"/>
          <w:szCs w:val="21"/>
        </w:rPr>
        <w:t>关于特权级的问题</w:t>
      </w:r>
      <w:r w:rsidRPr="00E92D08">
        <w:rPr>
          <w:rFonts w:ascii="Arial" w:eastAsia="宋体" w:hAnsi="Arial" w:cs="Arial" w:hint="eastAsia"/>
          <w:color w:val="000000" w:themeColor="text1"/>
          <w:kern w:val="0"/>
          <w:szCs w:val="21"/>
        </w:rPr>
        <w:t>暂时不作</w:t>
      </w:r>
      <w:r w:rsidRPr="00E92D08">
        <w:rPr>
          <w:rFonts w:ascii="Arial" w:eastAsia="宋体" w:hAnsi="Arial" w:cs="Arial"/>
          <w:color w:val="000000" w:themeColor="text1"/>
          <w:kern w:val="0"/>
          <w:szCs w:val="21"/>
        </w:rPr>
        <w:t>解释</w:t>
      </w:r>
    </w:p>
    <w:p w:rsidR="0089403B" w:rsidRPr="00E92D08" w:rsidRDefault="0089403B" w:rsidP="0089403B">
      <w:pPr>
        <w:widowControl/>
        <w:spacing w:line="255" w:lineRule="atLeast"/>
        <w:ind w:left="255"/>
        <w:jc w:val="left"/>
        <w:rPr>
          <w:rFonts w:ascii="Arial" w:eastAsia="宋体" w:hAnsi="Arial" w:cs="Arial"/>
          <w:color w:val="000000"/>
          <w:kern w:val="0"/>
          <w:szCs w:val="21"/>
        </w:rPr>
      </w:pPr>
    </w:p>
    <w:p w:rsidR="0089403B" w:rsidRPr="00E92D08" w:rsidRDefault="0089403B" w:rsidP="0089403B">
      <w:pPr>
        <w:widowControl/>
        <w:spacing w:line="255" w:lineRule="atLeast"/>
        <w:ind w:left="255"/>
        <w:jc w:val="left"/>
        <w:rPr>
          <w:rFonts w:ascii="Arial" w:eastAsia="宋体" w:hAnsi="Arial" w:cs="Arial"/>
          <w:color w:val="000000"/>
          <w:kern w:val="0"/>
          <w:szCs w:val="21"/>
        </w:rPr>
      </w:pPr>
      <w:r w:rsidRPr="00E92D08">
        <w:rPr>
          <w:rFonts w:ascii="Arial" w:eastAsia="宋体" w:hAnsi="Arial" w:cs="Arial"/>
          <w:color w:val="000000"/>
          <w:kern w:val="0"/>
          <w:szCs w:val="21"/>
        </w:rPr>
        <w:t>举个例子：当</w:t>
      </w:r>
      <w:r w:rsidRPr="00E92D08">
        <w:rPr>
          <w:rFonts w:ascii="Arial" w:eastAsia="宋体" w:hAnsi="Arial" w:cs="Arial"/>
          <w:color w:val="000000"/>
          <w:kern w:val="0"/>
          <w:szCs w:val="21"/>
        </w:rPr>
        <w:t>selector = 0x8</w:t>
      </w:r>
      <w:r w:rsidRPr="00E92D08">
        <w:rPr>
          <w:rFonts w:ascii="Arial" w:eastAsia="宋体" w:hAnsi="Arial" w:cs="Arial"/>
          <w:color w:val="000000"/>
          <w:kern w:val="0"/>
          <w:szCs w:val="21"/>
        </w:rPr>
        <w:t>时，</w:t>
      </w:r>
      <w:r w:rsidRPr="00E92D08">
        <w:rPr>
          <w:rFonts w:ascii="Arial" w:eastAsia="宋体" w:hAnsi="Arial" w:cs="Arial"/>
          <w:color w:val="000000"/>
          <w:kern w:val="0"/>
          <w:szCs w:val="21"/>
        </w:rPr>
        <w:t>selector</w:t>
      </w:r>
      <w:r w:rsidRPr="00E92D08">
        <w:rPr>
          <w:rFonts w:ascii="Arial" w:eastAsia="宋体" w:hAnsi="Arial" w:cs="Arial"/>
          <w:color w:val="000000"/>
          <w:kern w:val="0"/>
          <w:szCs w:val="21"/>
        </w:rPr>
        <w:t>代表</w:t>
      </w:r>
      <w:r w:rsidRPr="00E92D08">
        <w:rPr>
          <w:rFonts w:ascii="Arial" w:eastAsia="宋体" w:hAnsi="Arial" w:cs="Arial"/>
          <w:color w:val="000000"/>
          <w:kern w:val="0"/>
          <w:szCs w:val="21"/>
        </w:rPr>
        <w:t>descriptor[1]</w:t>
      </w:r>
      <w:r w:rsidRPr="00E92D08">
        <w:rPr>
          <w:rFonts w:ascii="Arial" w:eastAsia="宋体" w:hAnsi="Arial" w:cs="Arial"/>
          <w:color w:val="000000"/>
          <w:kern w:val="0"/>
          <w:szCs w:val="21"/>
        </w:rPr>
        <w:t>，其中</w:t>
      </w:r>
      <w:r w:rsidRPr="00E92D08">
        <w:rPr>
          <w:rFonts w:ascii="Arial" w:eastAsia="宋体" w:hAnsi="Arial" w:cs="Arial"/>
          <w:color w:val="000000"/>
          <w:kern w:val="0"/>
          <w:szCs w:val="21"/>
        </w:rPr>
        <w:t>TI=0 RPL=0</w:t>
      </w:r>
    </w:p>
    <w:p w:rsidR="005B4885" w:rsidRDefault="0089403B" w:rsidP="00CB2ADC">
      <w:pPr>
        <w:jc w:val="center"/>
      </w:pPr>
      <w:r>
        <w:rPr>
          <w:noProof/>
        </w:rPr>
        <w:drawing>
          <wp:inline distT="0" distB="0" distL="0" distR="0">
            <wp:extent cx="2838450" cy="2219325"/>
            <wp:effectExtent l="19050" t="0" r="0" b="0"/>
            <wp:docPr id="18" name="图片 18" descr="https://wave.googleusercontent.com/wave/attachment/%C3%A9%C2%80%C2%89%C3%A6%C2%8B%C2%A9%C3%A5%C2%AD%C2%902.jpg?id=XGTJYJfd2&amp;key=AH0qf5zZSabej2FN-koeiTsBf3fXrKuN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ave.googleusercontent.com/wave/attachment/%C3%A9%C2%80%C2%89%C3%A6%C2%8B%C2%A9%C3%A5%C2%AD%C2%902.jpg?id=XGTJYJfd2&amp;key=AH0qf5zZSabej2FN-koeiTsBf3fXrKuNPQ"/>
                    <pic:cNvPicPr>
                      <a:picLocks noChangeAspect="1" noChangeArrowheads="1"/>
                    </pic:cNvPicPr>
                  </pic:nvPicPr>
                  <pic:blipFill>
                    <a:blip r:embed="rId13"/>
                    <a:srcRect/>
                    <a:stretch>
                      <a:fillRect/>
                    </a:stretch>
                  </pic:blipFill>
                  <pic:spPr bwMode="auto">
                    <a:xfrm>
                      <a:off x="0" y="0"/>
                      <a:ext cx="2838450" cy="2219325"/>
                    </a:xfrm>
                    <a:prstGeom prst="rect">
                      <a:avLst/>
                    </a:prstGeom>
                    <a:noFill/>
                    <a:ln w="9525">
                      <a:noFill/>
                      <a:miter lim="800000"/>
                      <a:headEnd/>
                      <a:tailEnd/>
                    </a:ln>
                  </pic:spPr>
                </pic:pic>
              </a:graphicData>
            </a:graphic>
          </wp:inline>
        </w:drawing>
      </w:r>
    </w:p>
    <w:p w:rsidR="0089403B" w:rsidRDefault="008848EC" w:rsidP="008848EC">
      <w:pPr>
        <w:jc w:val="center"/>
      </w:pPr>
      <w:r>
        <w:rPr>
          <w:rFonts w:hint="eastAsia"/>
        </w:rPr>
        <w:lastRenderedPageBreak/>
        <w:t>图</w:t>
      </w:r>
      <w:r w:rsidR="00CB2ADC">
        <w:rPr>
          <w:rFonts w:hint="eastAsia"/>
        </w:rPr>
        <w:t>0.</w:t>
      </w:r>
      <w:r>
        <w:rPr>
          <w:rFonts w:hint="eastAsia"/>
        </w:rPr>
        <w:t>7</w:t>
      </w:r>
    </w:p>
    <w:p w:rsidR="0089403B" w:rsidRPr="00400301" w:rsidRDefault="0089403B" w:rsidP="006463BE">
      <w:pPr>
        <w:pStyle w:val="a7"/>
        <w:widowControl/>
        <w:numPr>
          <w:ilvl w:val="0"/>
          <w:numId w:val="7"/>
        </w:numPr>
        <w:spacing w:before="100" w:beforeAutospacing="1" w:after="100" w:afterAutospacing="1" w:line="240" w:lineRule="auto"/>
        <w:ind w:firstLineChars="0"/>
        <w:jc w:val="left"/>
        <w:outlineLvl w:val="0"/>
        <w:rPr>
          <w:rFonts w:ascii="Arial" w:eastAsia="宋体" w:hAnsi="Arial" w:cs="Arial"/>
          <w:b/>
          <w:bCs/>
          <w:color w:val="000000"/>
          <w:kern w:val="36"/>
          <w:sz w:val="36"/>
          <w:szCs w:val="36"/>
        </w:rPr>
      </w:pPr>
      <w:r w:rsidRPr="00400301">
        <w:rPr>
          <w:rFonts w:ascii="Arial" w:eastAsia="宋体" w:hAnsi="Arial" w:cs="Arial"/>
          <w:b/>
          <w:bCs/>
          <w:color w:val="000000"/>
          <w:kern w:val="36"/>
          <w:sz w:val="36"/>
          <w:szCs w:val="36"/>
        </w:rPr>
        <w:t>分页机制</w:t>
      </w:r>
    </w:p>
    <w:p w:rsidR="0089403B" w:rsidRPr="006463BE" w:rsidRDefault="0089403B" w:rsidP="006463BE">
      <w:pPr>
        <w:pStyle w:val="a7"/>
        <w:widowControl/>
        <w:numPr>
          <w:ilvl w:val="0"/>
          <w:numId w:val="7"/>
        </w:numPr>
        <w:spacing w:before="100" w:beforeAutospacing="1" w:after="100" w:afterAutospacing="1" w:line="240" w:lineRule="auto"/>
        <w:ind w:firstLineChars="0"/>
        <w:jc w:val="left"/>
        <w:outlineLvl w:val="1"/>
        <w:rPr>
          <w:rFonts w:ascii="Arial" w:eastAsia="宋体" w:hAnsi="Arial" w:cs="Arial"/>
          <w:b/>
          <w:bCs/>
          <w:color w:val="000000"/>
          <w:kern w:val="0"/>
          <w:sz w:val="28"/>
          <w:szCs w:val="28"/>
        </w:rPr>
      </w:pPr>
      <w:r w:rsidRPr="006463BE">
        <w:rPr>
          <w:rFonts w:ascii="Arial" w:eastAsia="宋体" w:hAnsi="Arial" w:cs="Arial"/>
          <w:b/>
          <w:bCs/>
          <w:color w:val="000000"/>
          <w:kern w:val="0"/>
          <w:sz w:val="28"/>
          <w:szCs w:val="28"/>
        </w:rPr>
        <w:t>分页机制概述</w:t>
      </w:r>
    </w:p>
    <w:p w:rsidR="0089403B" w:rsidRPr="00E92D08" w:rsidRDefault="0089403B" w:rsidP="0089403B">
      <w:pPr>
        <w:widowControl/>
        <w:spacing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相信分页机制这个词大家已经不陌生了，我们在之前多次提到过分页机制这个名词，首先我们需要介绍一下</w:t>
      </w:r>
      <w:r w:rsidRPr="00E92D08">
        <w:rPr>
          <w:rFonts w:ascii="Arial" w:eastAsia="宋体" w:hAnsi="Arial" w:cs="Arial"/>
          <w:color w:val="000000"/>
          <w:kern w:val="0"/>
          <w:szCs w:val="21"/>
        </w:rPr>
        <w:t>”</w:t>
      </w:r>
      <w:r w:rsidRPr="00E92D08">
        <w:rPr>
          <w:rFonts w:ascii="Arial" w:eastAsia="宋体" w:hAnsi="Arial" w:cs="Arial"/>
          <w:color w:val="000000"/>
          <w:kern w:val="0"/>
          <w:szCs w:val="21"/>
        </w:rPr>
        <w:t>页</w:t>
      </w:r>
      <w:r w:rsidRPr="00E92D08">
        <w:rPr>
          <w:rFonts w:ascii="Arial" w:eastAsia="宋体" w:hAnsi="Arial" w:cs="Arial"/>
          <w:color w:val="000000"/>
          <w:kern w:val="0"/>
          <w:szCs w:val="21"/>
        </w:rPr>
        <w:t>“</w:t>
      </w:r>
      <w:r w:rsidRPr="00E92D08">
        <w:rPr>
          <w:rFonts w:ascii="Arial" w:eastAsia="宋体" w:hAnsi="Arial" w:cs="Arial"/>
          <w:color w:val="000000"/>
          <w:kern w:val="0"/>
          <w:szCs w:val="21"/>
        </w:rPr>
        <w:t>的概念：所谓</w:t>
      </w:r>
      <w:r w:rsidRPr="00E92D08">
        <w:rPr>
          <w:rFonts w:ascii="Arial" w:eastAsia="宋体" w:hAnsi="Arial" w:cs="Arial"/>
          <w:color w:val="000000"/>
          <w:kern w:val="0"/>
          <w:szCs w:val="21"/>
        </w:rPr>
        <w:t>”</w:t>
      </w:r>
      <w:r w:rsidRPr="00E92D08">
        <w:rPr>
          <w:rFonts w:ascii="Arial" w:eastAsia="宋体" w:hAnsi="Arial" w:cs="Arial"/>
          <w:color w:val="000000"/>
          <w:kern w:val="0"/>
          <w:szCs w:val="21"/>
        </w:rPr>
        <w:t>页</w:t>
      </w:r>
      <w:r w:rsidRPr="00E92D08">
        <w:rPr>
          <w:rFonts w:ascii="Arial" w:eastAsia="宋体" w:hAnsi="Arial" w:cs="Arial"/>
          <w:color w:val="000000"/>
          <w:kern w:val="0"/>
          <w:szCs w:val="21"/>
        </w:rPr>
        <w:t>“</w:t>
      </w:r>
      <w:r w:rsidRPr="00E92D08">
        <w:rPr>
          <w:rFonts w:ascii="Arial" w:eastAsia="宋体" w:hAnsi="Arial" w:cs="Arial"/>
          <w:color w:val="000000"/>
          <w:kern w:val="0"/>
          <w:szCs w:val="21"/>
        </w:rPr>
        <w:t>，就是一块内存，在</w:t>
      </w:r>
      <w:r w:rsidRPr="00E92D08">
        <w:rPr>
          <w:rFonts w:ascii="Arial" w:eastAsia="宋体" w:hAnsi="Arial" w:cs="Arial"/>
          <w:color w:val="000000"/>
          <w:kern w:val="0"/>
          <w:szCs w:val="21"/>
        </w:rPr>
        <w:t>80386</w:t>
      </w:r>
      <w:r w:rsidRPr="00E92D08">
        <w:rPr>
          <w:rFonts w:ascii="Arial" w:eastAsia="宋体" w:hAnsi="Arial" w:cs="Arial"/>
          <w:color w:val="000000"/>
          <w:kern w:val="0"/>
          <w:szCs w:val="21"/>
        </w:rPr>
        <w:t>中，页的大小是固定的</w:t>
      </w:r>
      <w:r w:rsidRPr="00E92D08">
        <w:rPr>
          <w:rFonts w:ascii="Arial" w:eastAsia="宋体" w:hAnsi="Arial" w:cs="Arial"/>
          <w:color w:val="000000"/>
          <w:kern w:val="0"/>
          <w:szCs w:val="21"/>
        </w:rPr>
        <w:t>4K</w:t>
      </w:r>
      <w:r w:rsidRPr="00E92D08">
        <w:rPr>
          <w:rFonts w:ascii="Arial" w:eastAsia="宋体" w:hAnsi="Arial" w:cs="Arial"/>
          <w:color w:val="000000"/>
          <w:kern w:val="0"/>
          <w:szCs w:val="21"/>
        </w:rPr>
        <w:t>字节（</w:t>
      </w:r>
      <w:r w:rsidRPr="00E92D08">
        <w:rPr>
          <w:rFonts w:ascii="Arial" w:eastAsia="宋体" w:hAnsi="Arial" w:cs="Arial"/>
          <w:color w:val="000000"/>
          <w:kern w:val="0"/>
          <w:szCs w:val="21"/>
        </w:rPr>
        <w:t>4KB</w:t>
      </w:r>
      <w:r w:rsidRPr="00E92D08">
        <w:rPr>
          <w:rFonts w:ascii="Arial" w:eastAsia="宋体" w:hAnsi="Arial" w:cs="Arial"/>
          <w:color w:val="000000"/>
          <w:kern w:val="0"/>
          <w:szCs w:val="21"/>
        </w:rPr>
        <w:t>）。</w:t>
      </w:r>
    </w:p>
    <w:p w:rsidR="0089403B" w:rsidRPr="00E92D08" w:rsidRDefault="0089403B" w:rsidP="0089403B">
      <w:pPr>
        <w:widowControl/>
        <w:spacing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下面就让我们来对对分页机制一探究竟：</w:t>
      </w:r>
    </w:p>
    <w:p w:rsidR="0089403B" w:rsidRPr="00E92D08" w:rsidRDefault="0089403B" w:rsidP="0089403B">
      <w:pPr>
        <w:widowControl/>
        <w:spacing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在进入保护模式之后，对于地址映射问题我们有两种选择方案：</w:t>
      </w:r>
    </w:p>
    <w:p w:rsidR="0089403B" w:rsidRPr="00E92D08" w:rsidRDefault="0089403B" w:rsidP="0089403B">
      <w:pPr>
        <w:widowControl/>
        <w:spacing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 xml:space="preserve">1. </w:t>
      </w:r>
      <w:r w:rsidRPr="00E92D08">
        <w:rPr>
          <w:rFonts w:ascii="Arial" w:eastAsia="宋体" w:hAnsi="Arial" w:cs="Arial"/>
          <w:color w:val="000000"/>
          <w:kern w:val="0"/>
          <w:szCs w:val="21"/>
        </w:rPr>
        <w:t>默认方案</w:t>
      </w:r>
      <w:r w:rsidRPr="00E92D08">
        <w:rPr>
          <w:rFonts w:ascii="Arial" w:eastAsia="宋体" w:hAnsi="Arial" w:cs="Arial"/>
          <w:color w:val="000000"/>
          <w:kern w:val="0"/>
          <w:szCs w:val="21"/>
        </w:rPr>
        <w:t xml:space="preserve"> </w:t>
      </w:r>
      <w:r w:rsidRPr="00E92D08">
        <w:rPr>
          <w:rFonts w:ascii="Arial" w:eastAsia="宋体" w:hAnsi="Arial" w:cs="Arial"/>
          <w:color w:val="000000"/>
          <w:kern w:val="0"/>
          <w:szCs w:val="21"/>
        </w:rPr>
        <w:t>：将线性地址直接映射为物理地址：</w:t>
      </w:r>
      <w:r w:rsidRPr="00E92D08">
        <w:rPr>
          <w:rFonts w:ascii="Arial" w:eastAsia="宋体" w:hAnsi="Arial" w:cs="Arial"/>
          <w:b/>
          <w:bCs/>
          <w:color w:val="000000"/>
          <w:kern w:val="0"/>
          <w:szCs w:val="21"/>
        </w:rPr>
        <w:t>物理地址</w:t>
      </w:r>
      <w:r w:rsidRPr="00E92D08">
        <w:rPr>
          <w:rFonts w:ascii="Arial" w:eastAsia="宋体" w:hAnsi="Arial" w:cs="Arial"/>
          <w:b/>
          <w:bCs/>
          <w:color w:val="000000"/>
          <w:kern w:val="0"/>
          <w:szCs w:val="21"/>
        </w:rPr>
        <w:t xml:space="preserve"> = </w:t>
      </w:r>
      <w:r w:rsidRPr="00E92D08">
        <w:rPr>
          <w:rFonts w:ascii="Arial" w:eastAsia="宋体" w:hAnsi="Arial" w:cs="Arial"/>
          <w:b/>
          <w:bCs/>
          <w:color w:val="000000"/>
          <w:kern w:val="0"/>
          <w:szCs w:val="21"/>
        </w:rPr>
        <w:t>线性地址</w:t>
      </w:r>
      <w:r w:rsidRPr="00E92D08">
        <w:rPr>
          <w:rFonts w:ascii="Arial" w:eastAsia="宋体" w:hAnsi="Arial" w:cs="Arial"/>
          <w:b/>
          <w:bCs/>
          <w:color w:val="000000"/>
          <w:kern w:val="0"/>
          <w:szCs w:val="21"/>
        </w:rPr>
        <w:t xml:space="preserve"> .</w:t>
      </w:r>
    </w:p>
    <w:p w:rsidR="0089403B" w:rsidRPr="00E92D08" w:rsidRDefault="0089403B" w:rsidP="0089403B">
      <w:pPr>
        <w:widowControl/>
        <w:spacing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t>该方案存在一个致命的缺点，物理地址空间一定要与线性地址空间一样大，否则便容易出现寻址越界的错误。例如，对于</w:t>
      </w:r>
      <w:r w:rsidRPr="00E92D08">
        <w:rPr>
          <w:rFonts w:ascii="Arial" w:eastAsia="宋体" w:hAnsi="Arial" w:cs="Arial"/>
          <w:color w:val="000000"/>
          <w:kern w:val="0"/>
          <w:szCs w:val="21"/>
        </w:rPr>
        <w:t>80386 CPU</w:t>
      </w:r>
      <w:r w:rsidRPr="00E92D08">
        <w:rPr>
          <w:rFonts w:ascii="Arial" w:eastAsia="宋体" w:hAnsi="Arial" w:cs="Arial"/>
          <w:color w:val="000000"/>
          <w:kern w:val="0"/>
          <w:szCs w:val="21"/>
        </w:rPr>
        <w:t>，由于其线性地址空间大小为</w:t>
      </w:r>
      <w:r w:rsidRPr="00E92D08">
        <w:rPr>
          <w:rFonts w:ascii="Arial" w:eastAsia="宋体" w:hAnsi="Arial" w:cs="Arial"/>
          <w:color w:val="000000"/>
          <w:kern w:val="0"/>
          <w:szCs w:val="21"/>
        </w:rPr>
        <w:t>4GB</w:t>
      </w:r>
      <w:r w:rsidRPr="00E92D08">
        <w:rPr>
          <w:rFonts w:ascii="Arial" w:eastAsia="宋体" w:hAnsi="Arial" w:cs="Arial"/>
          <w:color w:val="000000"/>
          <w:kern w:val="0"/>
          <w:szCs w:val="21"/>
        </w:rPr>
        <w:t>，所以物理内存也必须达到</w:t>
      </w:r>
      <w:r w:rsidRPr="00E92D08">
        <w:rPr>
          <w:rFonts w:ascii="Arial" w:eastAsia="宋体" w:hAnsi="Arial" w:cs="Arial"/>
          <w:color w:val="000000"/>
          <w:kern w:val="0"/>
          <w:szCs w:val="21"/>
        </w:rPr>
        <w:t>4GB</w:t>
      </w:r>
      <w:r w:rsidRPr="00E92D08">
        <w:rPr>
          <w:rFonts w:ascii="Arial" w:eastAsia="宋体" w:hAnsi="Arial" w:cs="Arial"/>
          <w:color w:val="000000"/>
          <w:kern w:val="0"/>
          <w:szCs w:val="21"/>
        </w:rPr>
        <w:t>。我们都知道，这对当时而言无异于天方夜谭。</w:t>
      </w:r>
    </w:p>
    <w:p w:rsidR="0089403B" w:rsidRPr="00E92D08" w:rsidRDefault="0089403B" w:rsidP="0089403B">
      <w:pPr>
        <w:widowControl/>
        <w:spacing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 xml:space="preserve">2. </w:t>
      </w:r>
      <w:r w:rsidRPr="00E92D08">
        <w:rPr>
          <w:rFonts w:ascii="Arial" w:eastAsia="宋体" w:hAnsi="Arial" w:cs="Arial"/>
          <w:color w:val="000000"/>
          <w:kern w:val="0"/>
          <w:szCs w:val="21"/>
        </w:rPr>
        <w:t>分页机制方案：将线性地址间接映射到一块较小的物理内存上（即页目录与页表，详见下文），该物理内存上存储的内容即为真正要寻址的物理地址，简而言之就是：</w:t>
      </w:r>
      <w:r w:rsidRPr="00E92D08">
        <w:rPr>
          <w:rFonts w:ascii="Arial" w:eastAsia="宋体" w:hAnsi="Arial" w:cs="Arial"/>
          <w:b/>
          <w:bCs/>
          <w:color w:val="000000"/>
          <w:kern w:val="0"/>
          <w:szCs w:val="21"/>
        </w:rPr>
        <w:t>物理地址</w:t>
      </w:r>
      <w:r w:rsidRPr="00E92D08">
        <w:rPr>
          <w:rFonts w:ascii="Arial" w:eastAsia="宋体" w:hAnsi="Arial" w:cs="Arial"/>
          <w:b/>
          <w:bCs/>
          <w:color w:val="000000"/>
          <w:kern w:val="0"/>
          <w:szCs w:val="21"/>
        </w:rPr>
        <w:t xml:space="preserve"> = f</w:t>
      </w:r>
      <w:r w:rsidRPr="00E92D08">
        <w:rPr>
          <w:rFonts w:ascii="Arial" w:eastAsia="宋体" w:hAnsi="Arial" w:cs="Arial"/>
          <w:b/>
          <w:bCs/>
          <w:color w:val="000000"/>
          <w:kern w:val="0"/>
          <w:szCs w:val="21"/>
        </w:rPr>
        <w:t>（线性地址）</w:t>
      </w:r>
      <w:r w:rsidRPr="00E92D08">
        <w:rPr>
          <w:rFonts w:ascii="Arial" w:eastAsia="宋体" w:hAnsi="Arial" w:cs="Arial"/>
          <w:color w:val="000000"/>
          <w:kern w:val="0"/>
          <w:szCs w:val="21"/>
        </w:rPr>
        <w:t>,</w:t>
      </w:r>
      <w:r w:rsidRPr="00E92D08">
        <w:rPr>
          <w:rFonts w:ascii="Arial" w:eastAsia="宋体" w:hAnsi="Arial" w:cs="Arial"/>
          <w:color w:val="000000"/>
          <w:kern w:val="0"/>
          <w:szCs w:val="21"/>
        </w:rPr>
        <w:t>至于函数</w:t>
      </w:r>
      <w:r w:rsidRPr="00E92D08">
        <w:rPr>
          <w:rFonts w:ascii="Arial" w:eastAsia="宋体" w:hAnsi="Arial" w:cs="Arial"/>
          <w:color w:val="000000"/>
          <w:kern w:val="0"/>
          <w:szCs w:val="21"/>
        </w:rPr>
        <w:t>f</w:t>
      </w:r>
      <w:r w:rsidRPr="00E92D08">
        <w:rPr>
          <w:rFonts w:ascii="Arial" w:eastAsia="宋体" w:hAnsi="Arial" w:cs="Arial"/>
          <w:color w:val="000000"/>
          <w:kern w:val="0"/>
          <w:szCs w:val="21"/>
        </w:rPr>
        <w:t>中到底发生了什么，通过下图我们可以略知大概</w:t>
      </w:r>
    </w:p>
    <w:p w:rsidR="0089403B" w:rsidRPr="0089403B" w:rsidRDefault="0089403B" w:rsidP="0089403B">
      <w:pPr>
        <w:widowControl/>
        <w:spacing w:line="240" w:lineRule="auto"/>
        <w:ind w:left="765"/>
        <w:jc w:val="left"/>
        <w:rPr>
          <w:rFonts w:ascii="Arial" w:eastAsia="宋体" w:hAnsi="Arial" w:cs="Arial"/>
          <w:color w:val="000000"/>
          <w:kern w:val="0"/>
          <w:sz w:val="24"/>
          <w:szCs w:val="24"/>
        </w:rPr>
      </w:pPr>
    </w:p>
    <w:tbl>
      <w:tblPr>
        <w:tblW w:w="15" w:type="dxa"/>
        <w:tblCellSpacing w:w="0" w:type="dxa"/>
        <w:tblInd w:w="90" w:type="dxa"/>
        <w:tblCellMar>
          <w:left w:w="0" w:type="dxa"/>
          <w:right w:w="0" w:type="dxa"/>
        </w:tblCellMar>
        <w:tblLook w:val="04A0"/>
      </w:tblPr>
      <w:tblGrid>
        <w:gridCol w:w="7020"/>
      </w:tblGrid>
      <w:tr w:rsidR="0089403B" w:rsidRPr="0089403B" w:rsidTr="0089403B">
        <w:trPr>
          <w:tblCellSpacing w:w="0" w:type="dxa"/>
        </w:trPr>
        <w:tc>
          <w:tcPr>
            <w:tcW w:w="6" w:type="dxa"/>
            <w:vAlign w:val="center"/>
            <w:hideMark/>
          </w:tcPr>
          <w:p w:rsidR="0089403B" w:rsidRPr="0089403B" w:rsidRDefault="0089403B" w:rsidP="00CB2ADC">
            <w:pPr>
              <w:widowControl/>
              <w:spacing w:line="240" w:lineRule="auto"/>
              <w:jc w:val="center"/>
              <w:divId w:val="1169641998"/>
              <w:rPr>
                <w:rFonts w:ascii="Arial" w:eastAsia="宋体" w:hAnsi="Arial" w:cs="Arial"/>
                <w:kern w:val="0"/>
                <w:sz w:val="24"/>
                <w:szCs w:val="24"/>
              </w:rPr>
            </w:pPr>
            <w:r>
              <w:rPr>
                <w:rFonts w:ascii="Arial" w:eastAsia="宋体" w:hAnsi="Arial" w:cs="Arial"/>
                <w:noProof/>
                <w:kern w:val="0"/>
                <w:sz w:val="24"/>
                <w:szCs w:val="24"/>
              </w:rPr>
              <w:drawing>
                <wp:inline distT="0" distB="0" distL="0" distR="0">
                  <wp:extent cx="4438650" cy="2333625"/>
                  <wp:effectExtent l="19050" t="0" r="0" b="0"/>
                  <wp:docPr id="21" name="图片 21" descr="https://wave.googleusercontent.com/wave/attachment/%C3%A5%C2%88%C2%86%C3%A9%C2%A1%C2%B5%C3%A6%C2%9C%C2%BA%C3%A5%C2%88%C2%B6.jpg?id=tkSRMokC4&amp;key=AH0qf5yO-ccKMP7rS1-TSGvCl89mbtb3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ave.googleusercontent.com/wave/attachment/%C3%A5%C2%88%C2%86%C3%A9%C2%A1%C2%B5%C3%A6%C2%9C%C2%BA%C3%A5%C2%88%C2%B6.jpg?id=tkSRMokC4&amp;key=AH0qf5yO-ccKMP7rS1-TSGvCl89mbtb3Yg"/>
                          <pic:cNvPicPr>
                            <a:picLocks noChangeAspect="1" noChangeArrowheads="1"/>
                          </pic:cNvPicPr>
                        </pic:nvPicPr>
                        <pic:blipFill>
                          <a:blip r:embed="rId14"/>
                          <a:srcRect/>
                          <a:stretch>
                            <a:fillRect/>
                          </a:stretch>
                        </pic:blipFill>
                        <pic:spPr bwMode="auto">
                          <a:xfrm>
                            <a:off x="0" y="0"/>
                            <a:ext cx="4438650" cy="2333625"/>
                          </a:xfrm>
                          <a:prstGeom prst="rect">
                            <a:avLst/>
                          </a:prstGeom>
                          <a:noFill/>
                          <a:ln w="9525">
                            <a:noFill/>
                            <a:miter lim="800000"/>
                            <a:headEnd/>
                            <a:tailEnd/>
                          </a:ln>
                        </pic:spPr>
                      </pic:pic>
                    </a:graphicData>
                  </a:graphic>
                </wp:inline>
              </w:drawing>
            </w:r>
          </w:p>
        </w:tc>
      </w:tr>
      <w:tr w:rsidR="0089403B" w:rsidRPr="0089403B" w:rsidTr="0089403B">
        <w:trPr>
          <w:tblCellSpacing w:w="0" w:type="dxa"/>
        </w:trPr>
        <w:tc>
          <w:tcPr>
            <w:tcW w:w="0" w:type="auto"/>
            <w:vAlign w:val="center"/>
            <w:hideMark/>
          </w:tcPr>
          <w:p w:rsidR="0089403B" w:rsidRPr="0089403B" w:rsidRDefault="0089403B" w:rsidP="008848EC">
            <w:pPr>
              <w:widowControl/>
              <w:spacing w:before="90" w:after="60" w:line="240" w:lineRule="auto"/>
              <w:jc w:val="center"/>
              <w:rPr>
                <w:rFonts w:ascii="Arial" w:eastAsia="宋体" w:hAnsi="Arial" w:cs="Arial"/>
                <w:kern w:val="0"/>
                <w:sz w:val="24"/>
                <w:szCs w:val="24"/>
              </w:rPr>
            </w:pPr>
            <w:r w:rsidRPr="0089403B">
              <w:rPr>
                <w:rFonts w:ascii="Arial" w:eastAsia="宋体" w:hAnsi="Arial" w:cs="Arial"/>
                <w:kern w:val="0"/>
                <w:sz w:val="24"/>
                <w:szCs w:val="24"/>
              </w:rPr>
              <w:br/>
            </w:r>
            <w:r w:rsidR="008848EC">
              <w:rPr>
                <w:rFonts w:ascii="Arial" w:eastAsia="宋体" w:hAnsi="Arial" w:cs="Arial" w:hint="eastAsia"/>
                <w:kern w:val="0"/>
                <w:sz w:val="24"/>
                <w:szCs w:val="24"/>
              </w:rPr>
              <w:t>图</w:t>
            </w:r>
            <w:r w:rsidR="00CB2ADC">
              <w:rPr>
                <w:rFonts w:ascii="Arial" w:eastAsia="宋体" w:hAnsi="Arial" w:cs="Arial" w:hint="eastAsia"/>
                <w:kern w:val="0"/>
                <w:sz w:val="24"/>
                <w:szCs w:val="24"/>
              </w:rPr>
              <w:t>0.</w:t>
            </w:r>
            <w:r w:rsidR="008848EC">
              <w:rPr>
                <w:rFonts w:ascii="Arial" w:eastAsia="宋体" w:hAnsi="Arial" w:cs="Arial" w:hint="eastAsia"/>
                <w:kern w:val="0"/>
                <w:sz w:val="24"/>
                <w:szCs w:val="24"/>
              </w:rPr>
              <w:t>8</w:t>
            </w:r>
          </w:p>
        </w:tc>
      </w:tr>
    </w:tbl>
    <w:p w:rsidR="0089403B" w:rsidRPr="0089403B" w:rsidRDefault="0089403B" w:rsidP="0089403B">
      <w:pPr>
        <w:widowControl/>
        <w:spacing w:line="240" w:lineRule="auto"/>
        <w:jc w:val="left"/>
        <w:rPr>
          <w:rFonts w:ascii="Arial" w:eastAsia="宋体" w:hAnsi="Arial" w:cs="Arial"/>
          <w:color w:val="000000"/>
          <w:kern w:val="0"/>
          <w:sz w:val="24"/>
          <w:szCs w:val="24"/>
        </w:rPr>
      </w:pPr>
    </w:p>
    <w:p w:rsidR="0089403B" w:rsidRPr="00E92D08" w:rsidRDefault="0089403B" w:rsidP="0089403B">
      <w:pPr>
        <w:widowControl/>
        <w:spacing w:line="240" w:lineRule="auto"/>
        <w:ind w:left="1020"/>
        <w:jc w:val="left"/>
        <w:rPr>
          <w:rFonts w:ascii="Arial" w:eastAsia="宋体" w:hAnsi="Arial" w:cs="Arial"/>
          <w:color w:val="000000"/>
          <w:kern w:val="0"/>
          <w:szCs w:val="21"/>
        </w:rPr>
      </w:pPr>
      <w:r w:rsidRPr="00E92D08">
        <w:rPr>
          <w:rFonts w:ascii="Arial" w:eastAsia="宋体" w:hAnsi="Arial" w:cs="Arial"/>
          <w:color w:val="000000"/>
          <w:kern w:val="0"/>
          <w:szCs w:val="21"/>
        </w:rPr>
        <w:t>对于这个图或许你还不怎么明白，不要紧，随着文档的进行我们会让形势逐步趋于明朗。但至少我们可以知道一点，线性地址中任意一个页都能映射到物理地址中的任何一个页，这无疑使得内存管理变得相当灵活，也消除了第一个方案中的致命缺点。</w:t>
      </w:r>
    </w:p>
    <w:p w:rsidR="0089403B" w:rsidRPr="00E92D08" w:rsidRDefault="0089403B" w:rsidP="0089403B">
      <w:pPr>
        <w:widowControl/>
        <w:spacing w:line="240" w:lineRule="auto"/>
        <w:ind w:left="1020"/>
        <w:jc w:val="left"/>
        <w:rPr>
          <w:rFonts w:ascii="Arial" w:eastAsia="宋体" w:hAnsi="Arial" w:cs="Arial"/>
          <w:color w:val="000000"/>
          <w:kern w:val="0"/>
          <w:szCs w:val="21"/>
        </w:rPr>
      </w:pPr>
    </w:p>
    <w:p w:rsidR="0089403B" w:rsidRPr="00E92D08" w:rsidRDefault="0089403B" w:rsidP="0089403B">
      <w:pPr>
        <w:widowControl/>
        <w:spacing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下面我们将具体阐述分页机制进行地址转换的原理，看看线性地址是如何映射为物理地址的：</w:t>
      </w:r>
    </w:p>
    <w:p w:rsidR="0089403B" w:rsidRPr="00E92D08" w:rsidRDefault="0089403B" w:rsidP="0089403B">
      <w:pPr>
        <w:widowControl/>
        <w:spacing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lastRenderedPageBreak/>
        <w:t>转换使用两级页表，第一级叫做页目录（</w:t>
      </w:r>
      <w:r w:rsidRPr="00E92D08">
        <w:rPr>
          <w:rFonts w:ascii="Arial" w:eastAsia="宋体" w:hAnsi="Arial" w:cs="Arial"/>
          <w:color w:val="000000"/>
          <w:kern w:val="0"/>
          <w:szCs w:val="21"/>
        </w:rPr>
        <w:t>Page Directory</w:t>
      </w:r>
      <w:r w:rsidRPr="00E92D08">
        <w:rPr>
          <w:rFonts w:ascii="Arial" w:eastAsia="宋体" w:hAnsi="Arial" w:cs="Arial"/>
          <w:color w:val="000000"/>
          <w:kern w:val="0"/>
          <w:szCs w:val="21"/>
        </w:rPr>
        <w:t>），大小为</w:t>
      </w:r>
      <w:r w:rsidRPr="00E92D08">
        <w:rPr>
          <w:rFonts w:ascii="Arial" w:eastAsia="宋体" w:hAnsi="Arial" w:cs="Arial"/>
          <w:color w:val="000000"/>
          <w:kern w:val="0"/>
          <w:szCs w:val="21"/>
        </w:rPr>
        <w:t>4KB</w:t>
      </w:r>
      <w:r w:rsidRPr="00E92D08">
        <w:rPr>
          <w:rFonts w:ascii="Arial" w:eastAsia="宋体" w:hAnsi="Arial" w:cs="Arial"/>
          <w:color w:val="000000"/>
          <w:kern w:val="0"/>
          <w:szCs w:val="21"/>
        </w:rPr>
        <w:t>，存储在一个物理页中，每个页表</w:t>
      </w:r>
      <w:r w:rsidRPr="00E92D08">
        <w:rPr>
          <w:rFonts w:ascii="Arial" w:eastAsia="宋体" w:hAnsi="Arial" w:cs="Arial"/>
          <w:color w:val="000000"/>
          <w:kern w:val="0"/>
          <w:szCs w:val="21"/>
        </w:rPr>
        <w:t>4</w:t>
      </w:r>
      <w:r w:rsidRPr="00E92D08">
        <w:rPr>
          <w:rFonts w:ascii="Arial" w:eastAsia="宋体" w:hAnsi="Arial" w:cs="Arial"/>
          <w:color w:val="000000"/>
          <w:kern w:val="0"/>
          <w:szCs w:val="21"/>
        </w:rPr>
        <w:t>字节长，共有</w:t>
      </w:r>
      <w:r w:rsidRPr="00E92D08">
        <w:rPr>
          <w:rFonts w:ascii="Arial" w:eastAsia="宋体" w:hAnsi="Arial" w:cs="Arial"/>
          <w:color w:val="000000"/>
          <w:kern w:val="0"/>
          <w:szCs w:val="21"/>
        </w:rPr>
        <w:t>1024</w:t>
      </w:r>
      <w:r w:rsidRPr="00E92D08">
        <w:rPr>
          <w:rFonts w:ascii="Arial" w:eastAsia="宋体" w:hAnsi="Arial" w:cs="Arial"/>
          <w:color w:val="000000"/>
          <w:kern w:val="0"/>
          <w:szCs w:val="21"/>
        </w:rPr>
        <w:t>个页目录项（</w:t>
      </w:r>
      <w:r w:rsidRPr="00E92D08">
        <w:rPr>
          <w:rFonts w:ascii="Arial" w:eastAsia="宋体" w:hAnsi="Arial" w:cs="Arial"/>
          <w:color w:val="000000"/>
          <w:kern w:val="0"/>
          <w:szCs w:val="21"/>
        </w:rPr>
        <w:t>Page Directory Entry,</w:t>
      </w:r>
      <w:r w:rsidRPr="00E92D08">
        <w:rPr>
          <w:rFonts w:ascii="Arial" w:eastAsia="宋体" w:hAnsi="Arial" w:cs="Arial"/>
          <w:color w:val="000000"/>
          <w:kern w:val="0"/>
          <w:szCs w:val="21"/>
        </w:rPr>
        <w:t>简称</w:t>
      </w:r>
      <w:r w:rsidRPr="00E92D08">
        <w:rPr>
          <w:rFonts w:ascii="Arial" w:eastAsia="宋体" w:hAnsi="Arial" w:cs="Arial"/>
          <w:color w:val="000000"/>
          <w:kern w:val="0"/>
          <w:szCs w:val="21"/>
        </w:rPr>
        <w:t>PDE</w:t>
      </w:r>
      <w:r w:rsidRPr="00E92D08">
        <w:rPr>
          <w:rFonts w:ascii="Arial" w:eastAsia="宋体" w:hAnsi="Arial" w:cs="Arial"/>
          <w:color w:val="000000"/>
          <w:kern w:val="0"/>
          <w:szCs w:val="21"/>
        </w:rPr>
        <w:t>）。每个页目录项对应第二级的一个大小为</w:t>
      </w:r>
      <w:r w:rsidRPr="00E92D08">
        <w:rPr>
          <w:rFonts w:ascii="Arial" w:eastAsia="宋体" w:hAnsi="Arial" w:cs="Arial"/>
          <w:color w:val="000000"/>
          <w:kern w:val="0"/>
          <w:szCs w:val="21"/>
        </w:rPr>
        <w:t>4KB</w:t>
      </w:r>
      <w:r w:rsidRPr="00E92D08">
        <w:rPr>
          <w:rFonts w:ascii="Arial" w:eastAsia="宋体" w:hAnsi="Arial" w:cs="Arial"/>
          <w:color w:val="000000"/>
          <w:kern w:val="0"/>
          <w:szCs w:val="21"/>
        </w:rPr>
        <w:t>的页表（</w:t>
      </w:r>
      <w:r w:rsidRPr="00E92D08">
        <w:rPr>
          <w:rFonts w:ascii="Arial" w:eastAsia="宋体" w:hAnsi="Arial" w:cs="Arial"/>
          <w:color w:val="000000"/>
          <w:kern w:val="0"/>
          <w:szCs w:val="21"/>
        </w:rPr>
        <w:t>Page Table</w:t>
      </w:r>
      <w:r w:rsidRPr="00E92D08">
        <w:rPr>
          <w:rFonts w:ascii="Arial" w:eastAsia="宋体" w:hAnsi="Arial" w:cs="Arial"/>
          <w:color w:val="000000"/>
          <w:kern w:val="0"/>
          <w:szCs w:val="21"/>
        </w:rPr>
        <w:t>），第二级的每一个页表也有</w:t>
      </w:r>
      <w:r w:rsidRPr="00E92D08">
        <w:rPr>
          <w:rFonts w:ascii="Arial" w:eastAsia="宋体" w:hAnsi="Arial" w:cs="Arial"/>
          <w:color w:val="000000"/>
          <w:kern w:val="0"/>
          <w:szCs w:val="21"/>
        </w:rPr>
        <w:t>1024</w:t>
      </w:r>
      <w:r w:rsidRPr="00E92D08">
        <w:rPr>
          <w:rFonts w:ascii="Arial" w:eastAsia="宋体" w:hAnsi="Arial" w:cs="Arial"/>
          <w:color w:val="000000"/>
          <w:kern w:val="0"/>
          <w:szCs w:val="21"/>
        </w:rPr>
        <w:t>个表项（</w:t>
      </w:r>
      <w:r w:rsidRPr="00E92D08">
        <w:rPr>
          <w:rFonts w:ascii="Arial" w:eastAsia="宋体" w:hAnsi="Arial" w:cs="Arial"/>
          <w:color w:val="000000"/>
          <w:kern w:val="0"/>
          <w:szCs w:val="21"/>
        </w:rPr>
        <w:t>Page Table Entry ,</w:t>
      </w:r>
      <w:r w:rsidRPr="00E92D08">
        <w:rPr>
          <w:rFonts w:ascii="Arial" w:eastAsia="宋体" w:hAnsi="Arial" w:cs="Arial"/>
          <w:color w:val="000000"/>
          <w:kern w:val="0"/>
          <w:szCs w:val="21"/>
        </w:rPr>
        <w:t>简称</w:t>
      </w:r>
      <w:r w:rsidRPr="00E92D08">
        <w:rPr>
          <w:rFonts w:ascii="Arial" w:eastAsia="宋体" w:hAnsi="Arial" w:cs="Arial"/>
          <w:color w:val="000000"/>
          <w:kern w:val="0"/>
          <w:szCs w:val="21"/>
        </w:rPr>
        <w:t>PTE</w:t>
      </w:r>
      <w:r w:rsidRPr="00E92D08">
        <w:rPr>
          <w:rFonts w:ascii="Arial" w:eastAsia="宋体" w:hAnsi="Arial" w:cs="Arial"/>
          <w:color w:val="000000"/>
          <w:kern w:val="0"/>
          <w:szCs w:val="21"/>
        </w:rPr>
        <w:t>），每一个表项对应一个物理页。</w:t>
      </w:r>
    </w:p>
    <w:p w:rsidR="0089403B" w:rsidRPr="00E92D08" w:rsidRDefault="0089403B" w:rsidP="0089403B">
      <w:pPr>
        <w:widowControl/>
        <w:spacing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以下为具体转换流程：</w:t>
      </w:r>
    </w:p>
    <w:p w:rsidR="0089403B" w:rsidRPr="00E92D08" w:rsidRDefault="0089403B" w:rsidP="0089403B">
      <w:pPr>
        <w:widowControl/>
        <w:spacing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t xml:space="preserve">1. </w:t>
      </w:r>
      <w:r w:rsidRPr="00E92D08">
        <w:rPr>
          <w:rFonts w:ascii="Arial" w:eastAsia="宋体" w:hAnsi="Arial" w:cs="Arial"/>
          <w:color w:val="000000"/>
          <w:kern w:val="0"/>
          <w:szCs w:val="21"/>
        </w:rPr>
        <w:t>由寄存器</w:t>
      </w:r>
      <w:r w:rsidRPr="00E92D08">
        <w:rPr>
          <w:rFonts w:ascii="Arial" w:eastAsia="宋体" w:hAnsi="Arial" w:cs="Arial"/>
          <w:color w:val="000000"/>
          <w:kern w:val="0"/>
          <w:szCs w:val="21"/>
        </w:rPr>
        <w:t>CR3</w:t>
      </w:r>
      <w:r w:rsidRPr="00E92D08">
        <w:rPr>
          <w:rFonts w:ascii="Arial" w:eastAsia="宋体" w:hAnsi="Arial" w:cs="Arial"/>
          <w:color w:val="000000"/>
          <w:kern w:val="0"/>
          <w:szCs w:val="21"/>
        </w:rPr>
        <w:t>得到页目录起始地址</w:t>
      </w:r>
    </w:p>
    <w:p w:rsidR="0089403B" w:rsidRPr="00E92D08" w:rsidRDefault="0089403B" w:rsidP="0089403B">
      <w:pPr>
        <w:widowControl/>
        <w:spacing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t xml:space="preserve">2. </w:t>
      </w:r>
      <w:r w:rsidRPr="00E92D08">
        <w:rPr>
          <w:rFonts w:ascii="Arial" w:eastAsia="宋体" w:hAnsi="Arial" w:cs="Arial"/>
          <w:color w:val="000000"/>
          <w:kern w:val="0"/>
          <w:szCs w:val="21"/>
        </w:rPr>
        <w:t>将线性地址的高</w:t>
      </w:r>
      <w:r w:rsidRPr="00E92D08">
        <w:rPr>
          <w:rFonts w:ascii="Arial" w:eastAsia="宋体" w:hAnsi="Arial" w:cs="Arial"/>
          <w:color w:val="000000"/>
          <w:kern w:val="0"/>
          <w:szCs w:val="21"/>
        </w:rPr>
        <w:t>10</w:t>
      </w:r>
      <w:r w:rsidRPr="00E92D08">
        <w:rPr>
          <w:rFonts w:ascii="Arial" w:eastAsia="宋体" w:hAnsi="Arial" w:cs="Arial"/>
          <w:color w:val="000000"/>
          <w:kern w:val="0"/>
          <w:szCs w:val="21"/>
        </w:rPr>
        <w:t>位作为页目录中的偏移，得到对应页表的起始地址</w:t>
      </w:r>
    </w:p>
    <w:p w:rsidR="0089403B" w:rsidRPr="00E92D08" w:rsidRDefault="0089403B" w:rsidP="0089403B">
      <w:pPr>
        <w:widowControl/>
        <w:spacing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t xml:space="preserve">3. </w:t>
      </w:r>
      <w:r w:rsidRPr="00E92D08">
        <w:rPr>
          <w:rFonts w:ascii="Arial" w:eastAsia="宋体" w:hAnsi="Arial" w:cs="Arial"/>
          <w:color w:val="000000"/>
          <w:kern w:val="0"/>
          <w:szCs w:val="21"/>
        </w:rPr>
        <w:t>将线性地址的</w:t>
      </w:r>
      <w:r w:rsidRPr="00E92D08">
        <w:rPr>
          <w:rFonts w:ascii="Arial" w:eastAsia="宋体" w:hAnsi="Arial" w:cs="Arial"/>
          <w:color w:val="000000"/>
          <w:kern w:val="0"/>
          <w:szCs w:val="21"/>
        </w:rPr>
        <w:t>12-21</w:t>
      </w:r>
      <w:r w:rsidRPr="00E92D08">
        <w:rPr>
          <w:rFonts w:ascii="Arial" w:eastAsia="宋体" w:hAnsi="Arial" w:cs="Arial"/>
          <w:color w:val="000000"/>
          <w:kern w:val="0"/>
          <w:szCs w:val="21"/>
        </w:rPr>
        <w:t>位作为页表中的偏移，得到物理页的首地址</w:t>
      </w:r>
    </w:p>
    <w:p w:rsidR="0089403B" w:rsidRPr="00E92D08" w:rsidRDefault="0089403B" w:rsidP="0089403B">
      <w:pPr>
        <w:widowControl/>
        <w:spacing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t xml:space="preserve">4. </w:t>
      </w:r>
      <w:r w:rsidRPr="00E92D08">
        <w:rPr>
          <w:rFonts w:ascii="Arial" w:eastAsia="宋体" w:hAnsi="Arial" w:cs="Arial"/>
          <w:color w:val="000000"/>
          <w:kern w:val="0"/>
          <w:szCs w:val="21"/>
        </w:rPr>
        <w:t>将这个首地址加上线性地址地址的低</w:t>
      </w:r>
      <w:r w:rsidRPr="00E92D08">
        <w:rPr>
          <w:rFonts w:ascii="Arial" w:eastAsia="宋体" w:hAnsi="Arial" w:cs="Arial"/>
          <w:color w:val="000000"/>
          <w:kern w:val="0"/>
          <w:szCs w:val="21"/>
        </w:rPr>
        <w:t>12</w:t>
      </w:r>
      <w:r w:rsidRPr="00E92D08">
        <w:rPr>
          <w:rFonts w:ascii="Arial" w:eastAsia="宋体" w:hAnsi="Arial" w:cs="Arial"/>
          <w:color w:val="000000"/>
          <w:kern w:val="0"/>
          <w:szCs w:val="21"/>
        </w:rPr>
        <w:t>位，便得到了物理地址</w:t>
      </w:r>
    </w:p>
    <w:p w:rsidR="0089403B" w:rsidRPr="00E92D08" w:rsidRDefault="0089403B" w:rsidP="0089403B">
      <w:pPr>
        <w:widowControl/>
        <w:spacing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至此，地址转换的工作就大功告成了</w:t>
      </w:r>
    </w:p>
    <w:p w:rsidR="0089403B" w:rsidRPr="00E92D08" w:rsidRDefault="0089403B" w:rsidP="0089403B">
      <w:pPr>
        <w:widowControl/>
        <w:spacing w:line="240" w:lineRule="auto"/>
        <w:ind w:left="510"/>
        <w:jc w:val="left"/>
        <w:rPr>
          <w:rFonts w:ascii="Arial" w:eastAsia="宋体" w:hAnsi="Arial" w:cs="Arial"/>
          <w:color w:val="000000"/>
          <w:kern w:val="0"/>
          <w:szCs w:val="21"/>
        </w:rPr>
      </w:pPr>
    </w:p>
    <w:p w:rsidR="0089403B" w:rsidRPr="00E92D08" w:rsidRDefault="0089403B" w:rsidP="0089403B">
      <w:pPr>
        <w:widowControl/>
        <w:spacing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现在再回过头去看看上图，是否别有一番滋味了？你是否以为自己已经对分页机制了如指掌了？别急，俗话说</w:t>
      </w:r>
      <w:r w:rsidRPr="00E92D08">
        <w:rPr>
          <w:rFonts w:ascii="Arial" w:eastAsia="宋体" w:hAnsi="Arial" w:cs="Arial"/>
          <w:color w:val="000000"/>
          <w:kern w:val="0"/>
          <w:szCs w:val="21"/>
        </w:rPr>
        <w:t>”</w:t>
      </w:r>
      <w:r w:rsidRPr="00E92D08">
        <w:rPr>
          <w:rFonts w:ascii="Arial" w:eastAsia="宋体" w:hAnsi="Arial" w:cs="Arial"/>
          <w:color w:val="000000"/>
          <w:kern w:val="0"/>
          <w:szCs w:val="21"/>
        </w:rPr>
        <w:t>细节决定成败</w:t>
      </w:r>
      <w:r w:rsidRPr="00E92D08">
        <w:rPr>
          <w:rFonts w:ascii="Arial" w:eastAsia="宋体" w:hAnsi="Arial" w:cs="Arial"/>
          <w:color w:val="000000"/>
          <w:kern w:val="0"/>
          <w:szCs w:val="21"/>
        </w:rPr>
        <w:t>“</w:t>
      </w:r>
      <w:r w:rsidRPr="00E92D08">
        <w:rPr>
          <w:rFonts w:ascii="Arial" w:eastAsia="宋体" w:hAnsi="Arial" w:cs="Arial"/>
          <w:color w:val="000000"/>
          <w:kern w:val="0"/>
          <w:szCs w:val="21"/>
        </w:rPr>
        <w:t>，我们对于</w:t>
      </w:r>
      <w:r w:rsidRPr="00E92D08">
        <w:rPr>
          <w:rFonts w:ascii="Arial" w:eastAsia="宋体" w:hAnsi="Arial" w:cs="Arial"/>
          <w:color w:val="000000"/>
          <w:kern w:val="0"/>
          <w:szCs w:val="21"/>
        </w:rPr>
        <w:t>PDE,PTE,CR3</w:t>
      </w:r>
      <w:r w:rsidRPr="00E92D08">
        <w:rPr>
          <w:rFonts w:ascii="Arial" w:eastAsia="宋体" w:hAnsi="Arial" w:cs="Arial"/>
          <w:color w:val="000000"/>
          <w:kern w:val="0"/>
          <w:szCs w:val="21"/>
        </w:rPr>
        <w:t>的细节问题还不甚了解，接下来的工作就是要将这些盲点一一扫除。</w:t>
      </w:r>
    </w:p>
    <w:p w:rsidR="0089403B" w:rsidRPr="0089403B" w:rsidRDefault="0089403B" w:rsidP="0089403B">
      <w:pPr>
        <w:widowControl/>
        <w:spacing w:line="240" w:lineRule="auto"/>
        <w:jc w:val="left"/>
        <w:rPr>
          <w:rFonts w:ascii="Arial" w:eastAsia="宋体" w:hAnsi="Arial" w:cs="Arial"/>
          <w:color w:val="000000"/>
          <w:kern w:val="0"/>
          <w:sz w:val="24"/>
          <w:szCs w:val="24"/>
        </w:rPr>
      </w:pPr>
    </w:p>
    <w:p w:rsidR="0089403B" w:rsidRPr="006463BE" w:rsidRDefault="0089403B" w:rsidP="006463BE">
      <w:pPr>
        <w:pStyle w:val="a7"/>
        <w:widowControl/>
        <w:numPr>
          <w:ilvl w:val="0"/>
          <w:numId w:val="10"/>
        </w:numPr>
        <w:spacing w:before="100" w:beforeAutospacing="1" w:after="100" w:afterAutospacing="1" w:line="240" w:lineRule="auto"/>
        <w:ind w:firstLineChars="0"/>
        <w:jc w:val="left"/>
        <w:outlineLvl w:val="1"/>
        <w:rPr>
          <w:rFonts w:ascii="Arial" w:eastAsia="宋体" w:hAnsi="Arial" w:cs="Arial"/>
          <w:b/>
          <w:bCs/>
          <w:color w:val="000000"/>
          <w:kern w:val="0"/>
          <w:sz w:val="28"/>
          <w:szCs w:val="28"/>
        </w:rPr>
      </w:pPr>
      <w:r w:rsidRPr="006463BE">
        <w:rPr>
          <w:rFonts w:ascii="Arial" w:eastAsia="宋体" w:hAnsi="Arial" w:cs="Arial"/>
          <w:b/>
          <w:bCs/>
          <w:color w:val="000000"/>
          <w:kern w:val="0"/>
          <w:sz w:val="28"/>
          <w:szCs w:val="28"/>
        </w:rPr>
        <w:t>PDE</w:t>
      </w:r>
      <w:r w:rsidRPr="006463BE">
        <w:rPr>
          <w:rFonts w:ascii="Arial" w:eastAsia="宋体" w:hAnsi="Arial" w:cs="Arial"/>
          <w:b/>
          <w:bCs/>
          <w:color w:val="000000"/>
          <w:kern w:val="0"/>
          <w:sz w:val="28"/>
          <w:szCs w:val="28"/>
        </w:rPr>
        <w:t>，</w:t>
      </w:r>
      <w:r w:rsidRPr="006463BE">
        <w:rPr>
          <w:rFonts w:ascii="Arial" w:eastAsia="宋体" w:hAnsi="Arial" w:cs="Arial"/>
          <w:b/>
          <w:bCs/>
          <w:color w:val="000000"/>
          <w:kern w:val="0"/>
          <w:sz w:val="28"/>
          <w:szCs w:val="28"/>
        </w:rPr>
        <w:t>PTE</w:t>
      </w:r>
      <w:r w:rsidRPr="006463BE">
        <w:rPr>
          <w:rFonts w:ascii="Arial" w:eastAsia="宋体" w:hAnsi="Arial" w:cs="Arial"/>
          <w:b/>
          <w:bCs/>
          <w:color w:val="000000"/>
          <w:kern w:val="0"/>
          <w:sz w:val="28"/>
          <w:szCs w:val="28"/>
        </w:rPr>
        <w:t>，</w:t>
      </w:r>
      <w:r w:rsidRPr="006463BE">
        <w:rPr>
          <w:rFonts w:ascii="Arial" w:eastAsia="宋体" w:hAnsi="Arial" w:cs="Arial"/>
          <w:b/>
          <w:bCs/>
          <w:color w:val="000000"/>
          <w:kern w:val="0"/>
          <w:sz w:val="28"/>
          <w:szCs w:val="28"/>
        </w:rPr>
        <w:t>CR3</w:t>
      </w:r>
      <w:r w:rsidRPr="006463BE">
        <w:rPr>
          <w:rFonts w:ascii="Arial" w:eastAsia="宋体" w:hAnsi="Arial" w:cs="Arial"/>
          <w:b/>
          <w:bCs/>
          <w:color w:val="000000"/>
          <w:kern w:val="0"/>
          <w:sz w:val="28"/>
          <w:szCs w:val="28"/>
        </w:rPr>
        <w:t>结构剖析</w:t>
      </w:r>
    </w:p>
    <w:p w:rsidR="0089403B" w:rsidRPr="0089403B" w:rsidRDefault="0089403B" w:rsidP="0089403B">
      <w:pPr>
        <w:widowControl/>
        <w:spacing w:line="240" w:lineRule="auto"/>
        <w:jc w:val="left"/>
        <w:rPr>
          <w:rFonts w:ascii="Arial" w:eastAsia="宋体" w:hAnsi="Arial" w:cs="Arial"/>
          <w:color w:val="000000"/>
          <w:kern w:val="0"/>
          <w:sz w:val="24"/>
          <w:szCs w:val="24"/>
        </w:rPr>
      </w:pPr>
    </w:p>
    <w:p w:rsidR="0089403B" w:rsidRPr="006463BE" w:rsidRDefault="0089403B" w:rsidP="006463BE">
      <w:pPr>
        <w:pStyle w:val="a7"/>
        <w:widowControl/>
        <w:numPr>
          <w:ilvl w:val="0"/>
          <w:numId w:val="10"/>
        </w:numPr>
        <w:spacing w:line="240" w:lineRule="auto"/>
        <w:ind w:firstLineChars="0"/>
        <w:jc w:val="left"/>
        <w:rPr>
          <w:rFonts w:ascii="Arial" w:eastAsia="宋体" w:hAnsi="Arial" w:cs="Arial"/>
          <w:b/>
          <w:bCs/>
          <w:color w:val="000000"/>
          <w:kern w:val="0"/>
          <w:szCs w:val="21"/>
        </w:rPr>
      </w:pPr>
      <w:r w:rsidRPr="006463BE">
        <w:rPr>
          <w:rFonts w:ascii="Arial" w:eastAsia="宋体" w:hAnsi="Arial" w:cs="Arial"/>
          <w:b/>
          <w:bCs/>
          <w:color w:val="000000"/>
          <w:kern w:val="0"/>
          <w:szCs w:val="21"/>
        </w:rPr>
        <w:t>PDE</w:t>
      </w:r>
      <w:r w:rsidRPr="006463BE">
        <w:rPr>
          <w:rFonts w:ascii="Arial" w:eastAsia="宋体" w:hAnsi="Arial" w:cs="Arial"/>
          <w:b/>
          <w:bCs/>
          <w:color w:val="000000"/>
          <w:kern w:val="0"/>
          <w:szCs w:val="21"/>
        </w:rPr>
        <w:t>（</w:t>
      </w:r>
      <w:r w:rsidRPr="006463BE">
        <w:rPr>
          <w:rFonts w:ascii="Arial" w:eastAsia="宋体" w:hAnsi="Arial" w:cs="Arial"/>
          <w:b/>
          <w:bCs/>
          <w:color w:val="000000"/>
          <w:kern w:val="0"/>
          <w:szCs w:val="21"/>
        </w:rPr>
        <w:t>Page Directory Entry</w:t>
      </w:r>
      <w:r w:rsidRPr="006463BE">
        <w:rPr>
          <w:rFonts w:ascii="Arial" w:eastAsia="宋体" w:hAnsi="Arial" w:cs="Arial"/>
          <w:b/>
          <w:bCs/>
          <w:color w:val="000000"/>
          <w:kern w:val="0"/>
          <w:szCs w:val="21"/>
        </w:rPr>
        <w:t>），</w:t>
      </w:r>
      <w:r w:rsidRPr="006463BE">
        <w:rPr>
          <w:rFonts w:ascii="Arial" w:eastAsia="宋体" w:hAnsi="Arial" w:cs="Arial"/>
          <w:b/>
          <w:bCs/>
          <w:color w:val="000000"/>
          <w:kern w:val="0"/>
          <w:szCs w:val="21"/>
        </w:rPr>
        <w:t>PTE</w:t>
      </w:r>
      <w:r w:rsidRPr="006463BE">
        <w:rPr>
          <w:rFonts w:ascii="Arial" w:eastAsia="宋体" w:hAnsi="Arial" w:cs="Arial"/>
          <w:b/>
          <w:bCs/>
          <w:color w:val="000000"/>
          <w:kern w:val="0"/>
          <w:szCs w:val="21"/>
        </w:rPr>
        <w:t>（</w:t>
      </w:r>
      <w:r w:rsidRPr="006463BE">
        <w:rPr>
          <w:rFonts w:ascii="Arial" w:eastAsia="宋体" w:hAnsi="Arial" w:cs="Arial"/>
          <w:b/>
          <w:bCs/>
          <w:color w:val="000000"/>
          <w:kern w:val="0"/>
          <w:szCs w:val="21"/>
        </w:rPr>
        <w:t>Page Table Entry</w:t>
      </w:r>
      <w:r w:rsidRPr="006463BE">
        <w:rPr>
          <w:rFonts w:ascii="Arial" w:eastAsia="宋体" w:hAnsi="Arial" w:cs="Arial"/>
          <w:b/>
          <w:bCs/>
          <w:color w:val="000000"/>
          <w:kern w:val="0"/>
          <w:szCs w:val="21"/>
        </w:rPr>
        <w:t>）结构</w:t>
      </w:r>
    </w:p>
    <w:p w:rsidR="0089403B" w:rsidRPr="0089403B" w:rsidRDefault="0089403B" w:rsidP="0089403B">
      <w:pPr>
        <w:widowControl/>
        <w:spacing w:line="240" w:lineRule="auto"/>
        <w:ind w:left="255"/>
        <w:jc w:val="left"/>
        <w:rPr>
          <w:rFonts w:ascii="Arial" w:eastAsia="宋体" w:hAnsi="Arial" w:cs="Arial"/>
          <w:color w:val="000000"/>
          <w:kern w:val="0"/>
          <w:sz w:val="24"/>
          <w:szCs w:val="24"/>
        </w:rPr>
      </w:pPr>
    </w:p>
    <w:tbl>
      <w:tblPr>
        <w:tblW w:w="15" w:type="dxa"/>
        <w:tblCellSpacing w:w="0" w:type="dxa"/>
        <w:tblInd w:w="90" w:type="dxa"/>
        <w:tblCellMar>
          <w:left w:w="0" w:type="dxa"/>
          <w:right w:w="0" w:type="dxa"/>
        </w:tblCellMar>
        <w:tblLook w:val="04A0"/>
      </w:tblPr>
      <w:tblGrid>
        <w:gridCol w:w="8160"/>
      </w:tblGrid>
      <w:tr w:rsidR="0089403B" w:rsidRPr="0089403B" w:rsidTr="0089403B">
        <w:trPr>
          <w:tblCellSpacing w:w="0" w:type="dxa"/>
        </w:trPr>
        <w:tc>
          <w:tcPr>
            <w:tcW w:w="6" w:type="dxa"/>
            <w:vAlign w:val="center"/>
            <w:hideMark/>
          </w:tcPr>
          <w:p w:rsidR="0089403B" w:rsidRPr="0089403B" w:rsidRDefault="0089403B" w:rsidP="0089403B">
            <w:pPr>
              <w:widowControl/>
              <w:spacing w:line="240" w:lineRule="auto"/>
              <w:jc w:val="left"/>
              <w:divId w:val="1049568762"/>
              <w:rPr>
                <w:rFonts w:ascii="Arial" w:eastAsia="宋体" w:hAnsi="Arial" w:cs="Arial"/>
                <w:kern w:val="0"/>
                <w:sz w:val="24"/>
                <w:szCs w:val="24"/>
              </w:rPr>
            </w:pPr>
            <w:r>
              <w:rPr>
                <w:rFonts w:ascii="Arial" w:eastAsia="宋体" w:hAnsi="Arial" w:cs="Arial"/>
                <w:noProof/>
                <w:kern w:val="0"/>
                <w:sz w:val="24"/>
                <w:szCs w:val="24"/>
              </w:rPr>
              <w:drawing>
                <wp:inline distT="0" distB="0" distL="0" distR="0">
                  <wp:extent cx="5162550" cy="641145"/>
                  <wp:effectExtent l="19050" t="0" r="0" b="0"/>
                  <wp:docPr id="23" name="图片 23" descr="https://wave.googleusercontent.com/wave/attachment/PDE.jpg?id=yqefloTX2&amp;key=AH0qf5ykECKt-I79CkLzSIr9r3nfd0dT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ave.googleusercontent.com/wave/attachment/PDE.jpg?id=yqefloTX2&amp;key=AH0qf5ykECKt-I79CkLzSIr9r3nfd0dTLA"/>
                          <pic:cNvPicPr>
                            <a:picLocks noChangeAspect="1" noChangeArrowheads="1"/>
                          </pic:cNvPicPr>
                        </pic:nvPicPr>
                        <pic:blipFill>
                          <a:blip r:embed="rId15"/>
                          <a:srcRect/>
                          <a:stretch>
                            <a:fillRect/>
                          </a:stretch>
                        </pic:blipFill>
                        <pic:spPr bwMode="auto">
                          <a:xfrm>
                            <a:off x="0" y="0"/>
                            <a:ext cx="5165465" cy="641507"/>
                          </a:xfrm>
                          <a:prstGeom prst="rect">
                            <a:avLst/>
                          </a:prstGeom>
                          <a:noFill/>
                          <a:ln w="9525">
                            <a:noFill/>
                            <a:miter lim="800000"/>
                            <a:headEnd/>
                            <a:tailEnd/>
                          </a:ln>
                        </pic:spPr>
                      </pic:pic>
                    </a:graphicData>
                  </a:graphic>
                </wp:inline>
              </w:drawing>
            </w:r>
          </w:p>
        </w:tc>
      </w:tr>
      <w:tr w:rsidR="0089403B" w:rsidRPr="0089403B" w:rsidTr="0089403B">
        <w:trPr>
          <w:tblCellSpacing w:w="0" w:type="dxa"/>
        </w:trPr>
        <w:tc>
          <w:tcPr>
            <w:tcW w:w="0" w:type="auto"/>
            <w:vAlign w:val="center"/>
            <w:hideMark/>
          </w:tcPr>
          <w:p w:rsidR="0089403B" w:rsidRPr="0089403B" w:rsidRDefault="008848EC" w:rsidP="008848EC">
            <w:pPr>
              <w:widowControl/>
              <w:spacing w:before="90" w:after="60" w:line="240" w:lineRule="auto"/>
              <w:jc w:val="center"/>
              <w:rPr>
                <w:rFonts w:ascii="Arial" w:eastAsia="宋体" w:hAnsi="Arial" w:cs="Arial"/>
                <w:kern w:val="0"/>
                <w:sz w:val="24"/>
                <w:szCs w:val="24"/>
              </w:rPr>
            </w:pPr>
            <w:r>
              <w:rPr>
                <w:rFonts w:ascii="Arial" w:eastAsia="宋体" w:hAnsi="Arial" w:cs="Arial" w:hint="eastAsia"/>
                <w:kern w:val="0"/>
                <w:sz w:val="24"/>
                <w:szCs w:val="24"/>
              </w:rPr>
              <w:t>图</w:t>
            </w:r>
            <w:r w:rsidR="00CB2ADC">
              <w:rPr>
                <w:rFonts w:ascii="Arial" w:eastAsia="宋体" w:hAnsi="Arial" w:cs="Arial" w:hint="eastAsia"/>
                <w:kern w:val="0"/>
                <w:sz w:val="24"/>
                <w:szCs w:val="24"/>
              </w:rPr>
              <w:t>0.</w:t>
            </w:r>
            <w:r>
              <w:rPr>
                <w:rFonts w:ascii="Arial" w:eastAsia="宋体" w:hAnsi="Arial" w:cs="Arial" w:hint="eastAsia"/>
                <w:kern w:val="0"/>
                <w:sz w:val="24"/>
                <w:szCs w:val="24"/>
              </w:rPr>
              <w:t>9</w:t>
            </w:r>
          </w:p>
        </w:tc>
      </w:tr>
    </w:tbl>
    <w:p w:rsidR="0089403B" w:rsidRPr="0089403B" w:rsidRDefault="0089403B" w:rsidP="0089403B">
      <w:pPr>
        <w:widowControl/>
        <w:spacing w:line="240" w:lineRule="auto"/>
        <w:jc w:val="left"/>
        <w:rPr>
          <w:rFonts w:ascii="Arial" w:eastAsia="宋体" w:hAnsi="Arial" w:cs="Arial"/>
          <w:color w:val="000000"/>
          <w:kern w:val="0"/>
          <w:sz w:val="24"/>
          <w:szCs w:val="24"/>
        </w:rPr>
      </w:pPr>
    </w:p>
    <w:p w:rsidR="0089403B" w:rsidRPr="0089403B" w:rsidRDefault="0089403B" w:rsidP="0089403B">
      <w:pPr>
        <w:widowControl/>
        <w:spacing w:line="240" w:lineRule="auto"/>
        <w:jc w:val="center"/>
        <w:rPr>
          <w:rFonts w:ascii="Arial" w:eastAsia="宋体" w:hAnsi="Arial" w:cs="Arial"/>
          <w:color w:val="000000"/>
          <w:kern w:val="0"/>
          <w:sz w:val="24"/>
          <w:szCs w:val="24"/>
        </w:rPr>
      </w:pPr>
    </w:p>
    <w:tbl>
      <w:tblPr>
        <w:tblW w:w="7345" w:type="dxa"/>
        <w:tblCellSpacing w:w="0" w:type="dxa"/>
        <w:tblInd w:w="90" w:type="dxa"/>
        <w:tblCellMar>
          <w:left w:w="0" w:type="dxa"/>
          <w:right w:w="0" w:type="dxa"/>
        </w:tblCellMar>
        <w:tblLook w:val="04A0"/>
      </w:tblPr>
      <w:tblGrid>
        <w:gridCol w:w="8216"/>
      </w:tblGrid>
      <w:tr w:rsidR="0089403B" w:rsidRPr="0089403B" w:rsidTr="0089403B">
        <w:trPr>
          <w:trHeight w:val="1035"/>
          <w:tblCellSpacing w:w="0" w:type="dxa"/>
        </w:trPr>
        <w:tc>
          <w:tcPr>
            <w:tcW w:w="7345" w:type="dxa"/>
            <w:vAlign w:val="center"/>
            <w:hideMark/>
          </w:tcPr>
          <w:p w:rsidR="0089403B" w:rsidRPr="0089403B" w:rsidRDefault="0089403B" w:rsidP="0089403B">
            <w:pPr>
              <w:widowControl/>
              <w:spacing w:line="240" w:lineRule="auto"/>
              <w:jc w:val="left"/>
              <w:divId w:val="1095908107"/>
              <w:rPr>
                <w:rFonts w:ascii="Arial" w:eastAsia="宋体" w:hAnsi="Arial" w:cs="Arial"/>
                <w:kern w:val="0"/>
                <w:sz w:val="24"/>
                <w:szCs w:val="24"/>
              </w:rPr>
            </w:pPr>
            <w:r>
              <w:rPr>
                <w:rFonts w:ascii="Arial" w:eastAsia="宋体" w:hAnsi="Arial" w:cs="Arial"/>
                <w:noProof/>
                <w:kern w:val="0"/>
                <w:sz w:val="24"/>
                <w:szCs w:val="24"/>
              </w:rPr>
              <w:drawing>
                <wp:inline distT="0" distB="0" distL="0" distR="0">
                  <wp:extent cx="5229225" cy="649425"/>
                  <wp:effectExtent l="19050" t="0" r="9525" b="0"/>
                  <wp:docPr id="24" name="图片 24" descr="https://wave.googleusercontent.com/wave/attachment/PTE.jpg?id=mkOCkLUa2&amp;key=AH0qf5wOu2W_r_ZO9qmMb8VYz8Vn9qLf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ave.googleusercontent.com/wave/attachment/PTE.jpg?id=mkOCkLUa2&amp;key=AH0qf5wOu2W_r_ZO9qmMb8VYz8Vn9qLfMg"/>
                          <pic:cNvPicPr>
                            <a:picLocks noChangeAspect="1" noChangeArrowheads="1"/>
                          </pic:cNvPicPr>
                        </pic:nvPicPr>
                        <pic:blipFill>
                          <a:blip r:embed="rId16"/>
                          <a:srcRect/>
                          <a:stretch>
                            <a:fillRect/>
                          </a:stretch>
                        </pic:blipFill>
                        <pic:spPr bwMode="auto">
                          <a:xfrm>
                            <a:off x="0" y="0"/>
                            <a:ext cx="5229225" cy="649425"/>
                          </a:xfrm>
                          <a:prstGeom prst="rect">
                            <a:avLst/>
                          </a:prstGeom>
                          <a:noFill/>
                          <a:ln w="9525">
                            <a:noFill/>
                            <a:miter lim="800000"/>
                            <a:headEnd/>
                            <a:tailEnd/>
                          </a:ln>
                        </pic:spPr>
                      </pic:pic>
                    </a:graphicData>
                  </a:graphic>
                </wp:inline>
              </w:drawing>
            </w:r>
          </w:p>
        </w:tc>
      </w:tr>
      <w:tr w:rsidR="0089403B" w:rsidRPr="0089403B" w:rsidTr="0089403B">
        <w:trPr>
          <w:trHeight w:val="274"/>
          <w:tblCellSpacing w:w="0" w:type="dxa"/>
        </w:trPr>
        <w:tc>
          <w:tcPr>
            <w:tcW w:w="0" w:type="auto"/>
            <w:vAlign w:val="center"/>
            <w:hideMark/>
          </w:tcPr>
          <w:p w:rsidR="0089403B" w:rsidRPr="0089403B" w:rsidRDefault="008848EC" w:rsidP="008848EC">
            <w:pPr>
              <w:widowControl/>
              <w:spacing w:before="90" w:after="60" w:line="240" w:lineRule="auto"/>
              <w:jc w:val="center"/>
              <w:rPr>
                <w:rFonts w:ascii="Arial" w:eastAsia="宋体" w:hAnsi="Arial" w:cs="Arial"/>
                <w:kern w:val="0"/>
                <w:sz w:val="24"/>
                <w:szCs w:val="24"/>
              </w:rPr>
            </w:pPr>
            <w:r>
              <w:rPr>
                <w:rFonts w:ascii="Arial" w:eastAsia="宋体" w:hAnsi="Arial" w:cs="Arial" w:hint="eastAsia"/>
                <w:kern w:val="0"/>
                <w:sz w:val="24"/>
                <w:szCs w:val="24"/>
              </w:rPr>
              <w:t>图</w:t>
            </w:r>
            <w:r w:rsidR="00CB2ADC">
              <w:rPr>
                <w:rFonts w:ascii="Arial" w:eastAsia="宋体" w:hAnsi="Arial" w:cs="Arial" w:hint="eastAsia"/>
                <w:kern w:val="0"/>
                <w:sz w:val="24"/>
                <w:szCs w:val="24"/>
              </w:rPr>
              <w:t>0.</w:t>
            </w:r>
            <w:r>
              <w:rPr>
                <w:rFonts w:ascii="Arial" w:eastAsia="宋体" w:hAnsi="Arial" w:cs="Arial" w:hint="eastAsia"/>
                <w:kern w:val="0"/>
                <w:sz w:val="24"/>
                <w:szCs w:val="24"/>
              </w:rPr>
              <w:t>10</w:t>
            </w:r>
          </w:p>
        </w:tc>
      </w:tr>
    </w:tbl>
    <w:p w:rsidR="0089403B" w:rsidRPr="0089403B" w:rsidRDefault="0089403B" w:rsidP="0089403B">
      <w:pPr>
        <w:widowControl/>
        <w:spacing w:line="240" w:lineRule="auto"/>
        <w:jc w:val="left"/>
        <w:rPr>
          <w:rFonts w:ascii="Arial" w:eastAsia="宋体" w:hAnsi="Arial" w:cs="Arial"/>
          <w:color w:val="000000"/>
          <w:kern w:val="0"/>
          <w:sz w:val="24"/>
          <w:szCs w:val="24"/>
        </w:rPr>
      </w:pPr>
    </w:p>
    <w:p w:rsidR="0089403B" w:rsidRPr="00E92D08" w:rsidRDefault="0089403B" w:rsidP="0089403B">
      <w:pPr>
        <w:widowControl/>
        <w:spacing w:line="240" w:lineRule="auto"/>
        <w:jc w:val="left"/>
        <w:rPr>
          <w:rFonts w:ascii="Arial" w:eastAsia="宋体" w:hAnsi="Arial" w:cs="Arial"/>
          <w:color w:val="000000"/>
          <w:kern w:val="0"/>
          <w:szCs w:val="21"/>
        </w:rPr>
      </w:pPr>
      <w:r w:rsidRPr="00E92D08">
        <w:rPr>
          <w:rFonts w:ascii="Arial" w:eastAsia="宋体" w:hAnsi="Arial" w:cs="Arial"/>
          <w:color w:val="000000"/>
          <w:kern w:val="0"/>
          <w:szCs w:val="21"/>
        </w:rPr>
        <w:t>图中各位解释如下：</w:t>
      </w:r>
    </w:p>
    <w:p w:rsidR="0089403B" w:rsidRPr="00E92D08" w:rsidRDefault="0089403B" w:rsidP="0089403B">
      <w:pPr>
        <w:widowControl/>
        <w:spacing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Avail:</w:t>
      </w:r>
    </w:p>
    <w:p w:rsidR="0089403B" w:rsidRPr="00E92D08" w:rsidRDefault="0089403B" w:rsidP="0089403B">
      <w:pPr>
        <w:widowControl/>
        <w:spacing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指示页或页表能否为系统软件所用，我们可以暂时忽略</w:t>
      </w:r>
    </w:p>
    <w:p w:rsidR="0089403B" w:rsidRPr="00E92D08" w:rsidRDefault="0089403B" w:rsidP="0089403B">
      <w:pPr>
        <w:widowControl/>
        <w:spacing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P</w:t>
      </w:r>
      <w:r w:rsidRPr="00E92D08">
        <w:rPr>
          <w:rFonts w:ascii="Arial" w:eastAsia="宋体" w:hAnsi="Arial" w:cs="Arial"/>
          <w:color w:val="000000"/>
          <w:kern w:val="0"/>
          <w:szCs w:val="21"/>
        </w:rPr>
        <w:t>：</w:t>
      </w:r>
    </w:p>
    <w:p w:rsidR="0089403B" w:rsidRPr="00E92D08" w:rsidRDefault="0089403B" w:rsidP="0089403B">
      <w:pPr>
        <w:widowControl/>
        <w:spacing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存在位，表示当前条目所指向的页或页表是否在物理内存中</w:t>
      </w:r>
    </w:p>
    <w:p w:rsidR="0089403B" w:rsidRPr="00E92D08" w:rsidRDefault="0089403B" w:rsidP="0089403B">
      <w:pPr>
        <w:widowControl/>
        <w:spacing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t>P=0</w:t>
      </w:r>
      <w:r w:rsidRPr="00E92D08">
        <w:rPr>
          <w:rFonts w:ascii="Arial" w:eastAsia="宋体" w:hAnsi="Arial" w:cs="Arial"/>
          <w:color w:val="000000"/>
          <w:kern w:val="0"/>
          <w:szCs w:val="21"/>
        </w:rPr>
        <w:t>，表示页不在内存中，如果处理器试图访问此页，将会产生页异常</w:t>
      </w:r>
    </w:p>
    <w:p w:rsidR="0089403B" w:rsidRPr="00E92D08" w:rsidRDefault="0089403B" w:rsidP="0089403B">
      <w:pPr>
        <w:widowControl/>
        <w:spacing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lastRenderedPageBreak/>
        <w:t>P=1</w:t>
      </w:r>
      <w:r w:rsidRPr="00E92D08">
        <w:rPr>
          <w:rFonts w:ascii="Arial" w:eastAsia="宋体" w:hAnsi="Arial" w:cs="Arial"/>
          <w:color w:val="000000"/>
          <w:kern w:val="0"/>
          <w:szCs w:val="21"/>
        </w:rPr>
        <w:t>，表示页在内存中</w:t>
      </w:r>
    </w:p>
    <w:p w:rsidR="0089403B" w:rsidRPr="00E92D08" w:rsidRDefault="0089403B" w:rsidP="0089403B">
      <w:pPr>
        <w:widowControl/>
        <w:spacing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R/W</w:t>
      </w:r>
      <w:r w:rsidRPr="00E92D08">
        <w:rPr>
          <w:rFonts w:ascii="Arial" w:eastAsia="宋体" w:hAnsi="Arial" w:cs="Arial"/>
          <w:color w:val="000000"/>
          <w:kern w:val="0"/>
          <w:szCs w:val="21"/>
        </w:rPr>
        <w:t>：</w:t>
      </w:r>
    </w:p>
    <w:p w:rsidR="0089403B" w:rsidRPr="00E92D08" w:rsidRDefault="0089403B" w:rsidP="0089403B">
      <w:pPr>
        <w:widowControl/>
        <w:spacing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指定一个页或者一组页的读写权限</w:t>
      </w:r>
    </w:p>
    <w:p w:rsidR="0089403B" w:rsidRPr="00E92D08" w:rsidRDefault="0089403B" w:rsidP="0089403B">
      <w:pPr>
        <w:widowControl/>
        <w:spacing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t>R/W=0</w:t>
      </w:r>
      <w:r w:rsidRPr="00E92D08">
        <w:rPr>
          <w:rFonts w:ascii="Arial" w:eastAsia="宋体" w:hAnsi="Arial" w:cs="Arial"/>
          <w:color w:val="000000"/>
          <w:kern w:val="0"/>
          <w:szCs w:val="21"/>
        </w:rPr>
        <w:t>，表示只读</w:t>
      </w:r>
    </w:p>
    <w:p w:rsidR="0089403B" w:rsidRPr="00E92D08" w:rsidRDefault="0089403B" w:rsidP="0089403B">
      <w:pPr>
        <w:widowControl/>
        <w:spacing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t>R/W=1</w:t>
      </w:r>
      <w:r w:rsidRPr="00E92D08">
        <w:rPr>
          <w:rFonts w:ascii="Arial" w:eastAsia="宋体" w:hAnsi="Arial" w:cs="Arial"/>
          <w:color w:val="000000"/>
          <w:kern w:val="0"/>
          <w:szCs w:val="21"/>
        </w:rPr>
        <w:t>，表示可读可写</w:t>
      </w:r>
    </w:p>
    <w:p w:rsidR="0089403B" w:rsidRPr="00E92D08" w:rsidRDefault="0089403B" w:rsidP="0089403B">
      <w:pPr>
        <w:widowControl/>
        <w:spacing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U/S:</w:t>
      </w:r>
    </w:p>
    <w:p w:rsidR="0089403B" w:rsidRPr="00E92D08" w:rsidRDefault="0089403B" w:rsidP="0089403B">
      <w:pPr>
        <w:widowControl/>
        <w:spacing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指定一个页的特权级</w:t>
      </w:r>
    </w:p>
    <w:p w:rsidR="0089403B" w:rsidRPr="00E92D08" w:rsidRDefault="0089403B" w:rsidP="0089403B">
      <w:pPr>
        <w:widowControl/>
        <w:spacing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t>U/S=0</w:t>
      </w:r>
      <w:r w:rsidRPr="00E92D08">
        <w:rPr>
          <w:rFonts w:ascii="Arial" w:eastAsia="宋体" w:hAnsi="Arial" w:cs="Arial"/>
          <w:color w:val="000000"/>
          <w:kern w:val="0"/>
          <w:szCs w:val="21"/>
        </w:rPr>
        <w:t>，表示系统级别</w:t>
      </w:r>
    </w:p>
    <w:p w:rsidR="0089403B" w:rsidRPr="00E92D08" w:rsidRDefault="0089403B" w:rsidP="0089403B">
      <w:pPr>
        <w:widowControl/>
        <w:spacing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t>U/S=1</w:t>
      </w:r>
      <w:r w:rsidRPr="00E92D08">
        <w:rPr>
          <w:rFonts w:ascii="Arial" w:eastAsia="宋体" w:hAnsi="Arial" w:cs="Arial"/>
          <w:color w:val="000000"/>
          <w:kern w:val="0"/>
          <w:szCs w:val="21"/>
        </w:rPr>
        <w:t>，表示拥护级别</w:t>
      </w:r>
    </w:p>
    <w:p w:rsidR="0089403B" w:rsidRPr="00E92D08" w:rsidRDefault="0089403B" w:rsidP="0089403B">
      <w:pPr>
        <w:widowControl/>
        <w:spacing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PWT</w:t>
      </w:r>
      <w:r w:rsidRPr="00E92D08">
        <w:rPr>
          <w:rFonts w:ascii="Arial" w:eastAsia="宋体" w:hAnsi="Arial" w:cs="Arial"/>
          <w:color w:val="000000"/>
          <w:kern w:val="0"/>
          <w:szCs w:val="21"/>
        </w:rPr>
        <w:t>：</w:t>
      </w:r>
    </w:p>
    <w:p w:rsidR="0089403B" w:rsidRPr="00E92D08" w:rsidRDefault="0089403B" w:rsidP="0089403B">
      <w:pPr>
        <w:widowControl/>
        <w:spacing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用于控制对单个页或者页表的缓冲策略</w:t>
      </w:r>
    </w:p>
    <w:p w:rsidR="0089403B" w:rsidRPr="00E92D08" w:rsidRDefault="0089403B" w:rsidP="0089403B">
      <w:pPr>
        <w:widowControl/>
        <w:spacing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t>PWT=0</w:t>
      </w:r>
      <w:r w:rsidRPr="00E92D08">
        <w:rPr>
          <w:rFonts w:ascii="Arial" w:eastAsia="宋体" w:hAnsi="Arial" w:cs="Arial"/>
          <w:color w:val="000000"/>
          <w:kern w:val="0"/>
          <w:szCs w:val="21"/>
        </w:rPr>
        <w:t>，使用</w:t>
      </w:r>
      <w:r w:rsidRPr="00E92D08">
        <w:rPr>
          <w:rFonts w:ascii="Arial" w:eastAsia="宋体" w:hAnsi="Arial" w:cs="Arial"/>
          <w:color w:val="000000"/>
          <w:kern w:val="0"/>
          <w:szCs w:val="21"/>
        </w:rPr>
        <w:t>Write-back</w:t>
      </w:r>
      <w:r w:rsidRPr="00E92D08">
        <w:rPr>
          <w:rFonts w:ascii="Arial" w:eastAsia="宋体" w:hAnsi="Arial" w:cs="Arial"/>
          <w:color w:val="000000"/>
          <w:kern w:val="0"/>
          <w:szCs w:val="21"/>
        </w:rPr>
        <w:t>缓冲策略</w:t>
      </w:r>
    </w:p>
    <w:p w:rsidR="0089403B" w:rsidRPr="00E92D08" w:rsidRDefault="0089403B" w:rsidP="0089403B">
      <w:pPr>
        <w:widowControl/>
        <w:spacing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t>PWT=1</w:t>
      </w:r>
      <w:r w:rsidRPr="00E92D08">
        <w:rPr>
          <w:rFonts w:ascii="Arial" w:eastAsia="宋体" w:hAnsi="Arial" w:cs="Arial"/>
          <w:color w:val="000000"/>
          <w:kern w:val="0"/>
          <w:szCs w:val="21"/>
        </w:rPr>
        <w:t>，使用</w:t>
      </w:r>
      <w:r w:rsidRPr="00E92D08">
        <w:rPr>
          <w:rFonts w:ascii="Arial" w:eastAsia="宋体" w:hAnsi="Arial" w:cs="Arial"/>
          <w:color w:val="000000"/>
          <w:kern w:val="0"/>
          <w:szCs w:val="21"/>
        </w:rPr>
        <w:t>Wirte-through</w:t>
      </w:r>
      <w:r w:rsidRPr="00E92D08">
        <w:rPr>
          <w:rFonts w:ascii="Arial" w:eastAsia="宋体" w:hAnsi="Arial" w:cs="Arial"/>
          <w:color w:val="000000"/>
          <w:kern w:val="0"/>
          <w:szCs w:val="21"/>
        </w:rPr>
        <w:t>缓冲策略</w:t>
      </w:r>
    </w:p>
    <w:p w:rsidR="0089403B" w:rsidRPr="00E92D08" w:rsidRDefault="0089403B" w:rsidP="0089403B">
      <w:pPr>
        <w:widowControl/>
        <w:spacing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PCD:</w:t>
      </w:r>
    </w:p>
    <w:p w:rsidR="0089403B" w:rsidRPr="00E92D08" w:rsidRDefault="0089403B" w:rsidP="0089403B">
      <w:pPr>
        <w:widowControl/>
        <w:spacing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用于控制对单个页或者页表的缓冲</w:t>
      </w:r>
    </w:p>
    <w:p w:rsidR="0089403B" w:rsidRPr="00E92D08" w:rsidRDefault="0089403B" w:rsidP="0089403B">
      <w:pPr>
        <w:widowControl/>
        <w:spacing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t>PCD=0</w:t>
      </w:r>
      <w:r w:rsidRPr="00E92D08">
        <w:rPr>
          <w:rFonts w:ascii="Arial" w:eastAsia="宋体" w:hAnsi="Arial" w:cs="Arial"/>
          <w:color w:val="000000"/>
          <w:kern w:val="0"/>
          <w:szCs w:val="21"/>
        </w:rPr>
        <w:t>，页或者页表可以被缓冲</w:t>
      </w:r>
    </w:p>
    <w:p w:rsidR="0089403B" w:rsidRPr="00E92D08" w:rsidRDefault="0089403B" w:rsidP="0089403B">
      <w:pPr>
        <w:widowControl/>
        <w:spacing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t>PCD=1</w:t>
      </w:r>
      <w:r w:rsidRPr="00E92D08">
        <w:rPr>
          <w:rFonts w:ascii="Arial" w:eastAsia="宋体" w:hAnsi="Arial" w:cs="Arial"/>
          <w:color w:val="000000"/>
          <w:kern w:val="0"/>
          <w:szCs w:val="21"/>
        </w:rPr>
        <w:t>，页或者页表不可以被缓冲</w:t>
      </w:r>
    </w:p>
    <w:p w:rsidR="0089403B" w:rsidRPr="00E92D08" w:rsidRDefault="0089403B" w:rsidP="0089403B">
      <w:pPr>
        <w:widowControl/>
        <w:spacing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A</w:t>
      </w:r>
      <w:r w:rsidRPr="00E92D08">
        <w:rPr>
          <w:rFonts w:ascii="Arial" w:eastAsia="宋体" w:hAnsi="Arial" w:cs="Arial"/>
          <w:color w:val="000000"/>
          <w:kern w:val="0"/>
          <w:szCs w:val="21"/>
        </w:rPr>
        <w:t>：</w:t>
      </w:r>
    </w:p>
    <w:p w:rsidR="0089403B" w:rsidRPr="00E92D08" w:rsidRDefault="0089403B" w:rsidP="0089403B">
      <w:pPr>
        <w:widowControl/>
        <w:spacing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指示页或者页表是否被访问，此位往往在页或页表刚刚被加载到屋里内存中时被内存管理程序清零，处理器会在第一次访问此页或页面时设置此位。而且，处理器并不会自动清除此位，只有软件能清除它。</w:t>
      </w:r>
    </w:p>
    <w:p w:rsidR="0089403B" w:rsidRPr="00E92D08" w:rsidRDefault="0089403B" w:rsidP="0089403B">
      <w:pPr>
        <w:widowControl/>
        <w:spacing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D</w:t>
      </w:r>
      <w:r w:rsidRPr="00E92D08">
        <w:rPr>
          <w:rFonts w:ascii="Arial" w:eastAsia="宋体" w:hAnsi="Arial" w:cs="Arial"/>
          <w:color w:val="000000"/>
          <w:kern w:val="0"/>
          <w:szCs w:val="21"/>
        </w:rPr>
        <w:t>：（仅存在于</w:t>
      </w:r>
      <w:r w:rsidRPr="00E92D08">
        <w:rPr>
          <w:rFonts w:ascii="Arial" w:eastAsia="宋体" w:hAnsi="Arial" w:cs="Arial"/>
          <w:color w:val="000000"/>
          <w:kern w:val="0"/>
          <w:szCs w:val="21"/>
        </w:rPr>
        <w:t>PTE</w:t>
      </w:r>
      <w:r w:rsidRPr="00E92D08">
        <w:rPr>
          <w:rFonts w:ascii="Arial" w:eastAsia="宋体" w:hAnsi="Arial" w:cs="Arial"/>
          <w:color w:val="000000"/>
          <w:kern w:val="0"/>
          <w:szCs w:val="21"/>
        </w:rPr>
        <w:t>中）</w:t>
      </w:r>
    </w:p>
    <w:p w:rsidR="0089403B" w:rsidRPr="00E92D08" w:rsidRDefault="0089403B" w:rsidP="0089403B">
      <w:pPr>
        <w:widowControl/>
        <w:spacing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指示页或者页表是否被写入，此位往往在页或页表刚刚被加载到屋里内存中时被内存管理程序清零，处理器会在第一次访问此页或页面时设置此位。而且，处理器并不会自动清除此位，只有软件能清除它。</w:t>
      </w:r>
    </w:p>
    <w:p w:rsidR="0089403B" w:rsidRPr="00E92D08" w:rsidRDefault="0089403B" w:rsidP="0089403B">
      <w:pPr>
        <w:widowControl/>
        <w:spacing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PS</w:t>
      </w:r>
      <w:r w:rsidRPr="00E92D08">
        <w:rPr>
          <w:rFonts w:ascii="Arial" w:eastAsia="宋体" w:hAnsi="Arial" w:cs="Arial"/>
          <w:color w:val="000000"/>
          <w:kern w:val="0"/>
          <w:szCs w:val="21"/>
        </w:rPr>
        <w:t>：（仅存在于</w:t>
      </w:r>
      <w:r w:rsidRPr="00E92D08">
        <w:rPr>
          <w:rFonts w:ascii="Arial" w:eastAsia="宋体" w:hAnsi="Arial" w:cs="Arial"/>
          <w:color w:val="000000"/>
          <w:kern w:val="0"/>
          <w:szCs w:val="21"/>
        </w:rPr>
        <w:t>PDE</w:t>
      </w:r>
      <w:r w:rsidRPr="00E92D08">
        <w:rPr>
          <w:rFonts w:ascii="Arial" w:eastAsia="宋体" w:hAnsi="Arial" w:cs="Arial"/>
          <w:color w:val="000000"/>
          <w:kern w:val="0"/>
          <w:szCs w:val="21"/>
        </w:rPr>
        <w:t>中）</w:t>
      </w:r>
    </w:p>
    <w:p w:rsidR="0089403B" w:rsidRPr="00E92D08" w:rsidRDefault="0089403B" w:rsidP="0089403B">
      <w:pPr>
        <w:widowControl/>
        <w:spacing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决定页大小</w:t>
      </w:r>
    </w:p>
    <w:p w:rsidR="0089403B" w:rsidRPr="00E92D08" w:rsidRDefault="0089403B" w:rsidP="0089403B">
      <w:pPr>
        <w:widowControl/>
        <w:spacing w:line="240" w:lineRule="auto"/>
        <w:ind w:left="765"/>
        <w:jc w:val="left"/>
        <w:rPr>
          <w:rFonts w:ascii="Arial" w:eastAsia="宋体" w:hAnsi="Arial" w:cs="Arial"/>
          <w:color w:val="000000"/>
          <w:kern w:val="0"/>
          <w:szCs w:val="21"/>
        </w:rPr>
      </w:pPr>
      <w:r w:rsidRPr="00E92D08">
        <w:rPr>
          <w:rFonts w:ascii="Arial" w:eastAsia="宋体" w:hAnsi="Arial" w:cs="Arial"/>
          <w:color w:val="000000"/>
          <w:kern w:val="0"/>
          <w:szCs w:val="21"/>
        </w:rPr>
        <w:t>PS=0</w:t>
      </w:r>
      <w:r w:rsidRPr="00E92D08">
        <w:rPr>
          <w:rFonts w:ascii="Arial" w:eastAsia="宋体" w:hAnsi="Arial" w:cs="Arial"/>
          <w:color w:val="000000"/>
          <w:kern w:val="0"/>
          <w:szCs w:val="21"/>
        </w:rPr>
        <w:t>，页大小为</w:t>
      </w:r>
      <w:r w:rsidRPr="00E92D08">
        <w:rPr>
          <w:rFonts w:ascii="Arial" w:eastAsia="宋体" w:hAnsi="Arial" w:cs="Arial"/>
          <w:color w:val="000000"/>
          <w:kern w:val="0"/>
          <w:szCs w:val="21"/>
        </w:rPr>
        <w:t>4KB</w:t>
      </w:r>
      <w:r w:rsidRPr="00E92D08">
        <w:rPr>
          <w:rFonts w:ascii="Arial" w:eastAsia="宋体" w:hAnsi="Arial" w:cs="Arial"/>
          <w:color w:val="000000"/>
          <w:kern w:val="0"/>
          <w:szCs w:val="21"/>
        </w:rPr>
        <w:t>，</w:t>
      </w:r>
      <w:r w:rsidRPr="00E92D08">
        <w:rPr>
          <w:rFonts w:ascii="Arial" w:eastAsia="宋体" w:hAnsi="Arial" w:cs="Arial"/>
          <w:color w:val="000000"/>
          <w:kern w:val="0"/>
          <w:szCs w:val="21"/>
        </w:rPr>
        <w:t>PDE</w:t>
      </w:r>
      <w:r w:rsidRPr="00E92D08">
        <w:rPr>
          <w:rFonts w:ascii="Arial" w:eastAsia="宋体" w:hAnsi="Arial" w:cs="Arial"/>
          <w:color w:val="000000"/>
          <w:kern w:val="0"/>
          <w:szCs w:val="21"/>
        </w:rPr>
        <w:t>指向页表</w:t>
      </w:r>
    </w:p>
    <w:p w:rsidR="0089403B" w:rsidRPr="00E92D08" w:rsidRDefault="0089403B" w:rsidP="0089403B">
      <w:pPr>
        <w:widowControl/>
        <w:spacing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PAT</w:t>
      </w:r>
      <w:r w:rsidRPr="00E92D08">
        <w:rPr>
          <w:rFonts w:ascii="Arial" w:eastAsia="宋体" w:hAnsi="Arial" w:cs="Arial"/>
          <w:color w:val="000000"/>
          <w:kern w:val="0"/>
          <w:szCs w:val="21"/>
        </w:rPr>
        <w:t>：（仅存在于</w:t>
      </w:r>
      <w:r w:rsidRPr="00E92D08">
        <w:rPr>
          <w:rFonts w:ascii="Arial" w:eastAsia="宋体" w:hAnsi="Arial" w:cs="Arial"/>
          <w:color w:val="000000"/>
          <w:kern w:val="0"/>
          <w:szCs w:val="21"/>
        </w:rPr>
        <w:t>PTE</w:t>
      </w:r>
      <w:r w:rsidRPr="00E92D08">
        <w:rPr>
          <w:rFonts w:ascii="Arial" w:eastAsia="宋体" w:hAnsi="Arial" w:cs="Arial"/>
          <w:color w:val="000000"/>
          <w:kern w:val="0"/>
          <w:szCs w:val="21"/>
        </w:rPr>
        <w:t>中）</w:t>
      </w:r>
    </w:p>
    <w:p w:rsidR="0089403B" w:rsidRPr="00E92D08" w:rsidRDefault="0089403B" w:rsidP="0089403B">
      <w:pPr>
        <w:widowControl/>
        <w:spacing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在</w:t>
      </w:r>
      <w:r w:rsidRPr="00E92D08">
        <w:rPr>
          <w:rFonts w:ascii="Arial" w:eastAsia="宋体" w:hAnsi="Arial" w:cs="Arial"/>
          <w:color w:val="000000"/>
          <w:kern w:val="0"/>
          <w:szCs w:val="21"/>
        </w:rPr>
        <w:t>80386</w:t>
      </w:r>
      <w:r w:rsidRPr="00E92D08">
        <w:rPr>
          <w:rFonts w:ascii="Arial" w:eastAsia="宋体" w:hAnsi="Arial" w:cs="Arial"/>
          <w:color w:val="000000"/>
          <w:kern w:val="0"/>
          <w:szCs w:val="21"/>
        </w:rPr>
        <w:t>中该位为保留位，衡为</w:t>
      </w:r>
      <w:r w:rsidRPr="00E92D08">
        <w:rPr>
          <w:rFonts w:ascii="Arial" w:eastAsia="宋体" w:hAnsi="Arial" w:cs="Arial"/>
          <w:color w:val="000000"/>
          <w:kern w:val="0"/>
          <w:szCs w:val="21"/>
        </w:rPr>
        <w:t>0</w:t>
      </w:r>
    </w:p>
    <w:p w:rsidR="0089403B" w:rsidRPr="00E92D08" w:rsidRDefault="0089403B" w:rsidP="0089403B">
      <w:pPr>
        <w:widowControl/>
        <w:spacing w:line="240" w:lineRule="auto"/>
        <w:ind w:left="255"/>
        <w:jc w:val="left"/>
        <w:rPr>
          <w:rFonts w:ascii="Arial" w:eastAsia="宋体" w:hAnsi="Arial" w:cs="Arial"/>
          <w:color w:val="000000"/>
          <w:kern w:val="0"/>
          <w:szCs w:val="21"/>
        </w:rPr>
      </w:pPr>
      <w:r w:rsidRPr="00E92D08">
        <w:rPr>
          <w:rFonts w:ascii="Arial" w:eastAsia="宋体" w:hAnsi="Arial" w:cs="Arial"/>
          <w:color w:val="000000"/>
          <w:kern w:val="0"/>
          <w:szCs w:val="21"/>
        </w:rPr>
        <w:t>G</w:t>
      </w:r>
      <w:r w:rsidRPr="00E92D08">
        <w:rPr>
          <w:rFonts w:ascii="Arial" w:eastAsia="宋体" w:hAnsi="Arial" w:cs="Arial"/>
          <w:color w:val="000000"/>
          <w:kern w:val="0"/>
          <w:szCs w:val="21"/>
        </w:rPr>
        <w:t>：</w:t>
      </w:r>
    </w:p>
    <w:p w:rsidR="0089403B" w:rsidRPr="00E92D08" w:rsidRDefault="0089403B" w:rsidP="0089403B">
      <w:pPr>
        <w:widowControl/>
        <w:spacing w:line="240" w:lineRule="auto"/>
        <w:ind w:left="510"/>
        <w:jc w:val="left"/>
        <w:rPr>
          <w:rFonts w:ascii="Arial" w:eastAsia="宋体" w:hAnsi="Arial" w:cs="Arial"/>
          <w:color w:val="000000"/>
          <w:kern w:val="0"/>
          <w:szCs w:val="21"/>
        </w:rPr>
      </w:pPr>
      <w:r w:rsidRPr="00E92D08">
        <w:rPr>
          <w:rFonts w:ascii="Arial" w:eastAsia="宋体" w:hAnsi="Arial" w:cs="Arial"/>
          <w:color w:val="000000"/>
          <w:kern w:val="0"/>
          <w:szCs w:val="21"/>
        </w:rPr>
        <w:t>指示全局页。</w:t>
      </w:r>
      <w:r w:rsidRPr="00E92D08">
        <w:rPr>
          <w:rFonts w:ascii="Arial" w:eastAsia="宋体" w:hAnsi="Arial" w:cs="Arial"/>
          <w:color w:val="000000"/>
          <w:kern w:val="0"/>
          <w:szCs w:val="21"/>
          <w:shd w:val="clear" w:color="auto" w:fill="00D5FF"/>
        </w:rPr>
        <w:t>由于该位涉及到的背景知识比较复杂，在</w:t>
      </w:r>
      <w:r w:rsidRPr="00E92D08">
        <w:rPr>
          <w:rFonts w:ascii="Arial" w:eastAsia="宋体" w:hAnsi="Arial" w:cs="Arial"/>
          <w:color w:val="000000"/>
          <w:kern w:val="0"/>
          <w:szCs w:val="21"/>
          <w:shd w:val="clear" w:color="auto" w:fill="00D5FF"/>
        </w:rPr>
        <w:t>UnixV6++</w:t>
      </w:r>
      <w:r w:rsidRPr="00E92D08">
        <w:rPr>
          <w:rFonts w:ascii="Arial" w:eastAsia="宋体" w:hAnsi="Arial" w:cs="Arial"/>
          <w:color w:val="000000"/>
          <w:kern w:val="0"/>
          <w:szCs w:val="21"/>
          <w:shd w:val="clear" w:color="auto" w:fill="00D5FF"/>
        </w:rPr>
        <w:t>中并未用到，故此处不予深入解释</w:t>
      </w:r>
    </w:p>
    <w:p w:rsidR="0089403B" w:rsidRPr="0089403B" w:rsidRDefault="0089403B" w:rsidP="0089403B">
      <w:pPr>
        <w:widowControl/>
        <w:spacing w:line="240" w:lineRule="auto"/>
        <w:ind w:left="255"/>
        <w:jc w:val="left"/>
        <w:rPr>
          <w:rFonts w:ascii="Arial" w:eastAsia="宋体" w:hAnsi="Arial" w:cs="Arial"/>
          <w:color w:val="000000"/>
          <w:kern w:val="0"/>
          <w:sz w:val="24"/>
          <w:szCs w:val="24"/>
        </w:rPr>
      </w:pPr>
    </w:p>
    <w:p w:rsidR="0089403B" w:rsidRPr="0089403B" w:rsidRDefault="0089403B" w:rsidP="0089403B">
      <w:pPr>
        <w:widowControl/>
        <w:spacing w:line="240" w:lineRule="auto"/>
        <w:ind w:left="510"/>
        <w:jc w:val="left"/>
        <w:rPr>
          <w:rFonts w:ascii="Arial" w:eastAsia="宋体" w:hAnsi="Arial" w:cs="Arial"/>
          <w:color w:val="000000"/>
          <w:kern w:val="0"/>
          <w:sz w:val="24"/>
          <w:szCs w:val="24"/>
        </w:rPr>
      </w:pPr>
    </w:p>
    <w:p w:rsidR="0089403B" w:rsidRPr="006463BE" w:rsidRDefault="0089403B" w:rsidP="006463BE">
      <w:pPr>
        <w:pStyle w:val="a7"/>
        <w:widowControl/>
        <w:numPr>
          <w:ilvl w:val="0"/>
          <w:numId w:val="12"/>
        </w:numPr>
        <w:spacing w:line="240" w:lineRule="auto"/>
        <w:ind w:firstLineChars="0"/>
        <w:jc w:val="left"/>
        <w:rPr>
          <w:rFonts w:ascii="Arial" w:eastAsia="宋体" w:hAnsi="Arial" w:cs="Arial"/>
          <w:b/>
          <w:bCs/>
          <w:color w:val="000000"/>
          <w:kern w:val="0"/>
          <w:szCs w:val="21"/>
        </w:rPr>
      </w:pPr>
      <w:r w:rsidRPr="006463BE">
        <w:rPr>
          <w:rFonts w:ascii="Arial" w:eastAsia="宋体" w:hAnsi="Arial" w:cs="Arial"/>
          <w:b/>
          <w:bCs/>
          <w:color w:val="000000"/>
          <w:kern w:val="0"/>
          <w:szCs w:val="21"/>
        </w:rPr>
        <w:t>CR3</w:t>
      </w:r>
      <w:r w:rsidRPr="006463BE">
        <w:rPr>
          <w:rFonts w:ascii="Arial" w:eastAsia="宋体" w:hAnsi="Arial" w:cs="Arial"/>
          <w:b/>
          <w:bCs/>
          <w:color w:val="000000"/>
          <w:kern w:val="0"/>
          <w:szCs w:val="21"/>
        </w:rPr>
        <w:t>寄存器结构</w:t>
      </w:r>
    </w:p>
    <w:p w:rsidR="0089403B" w:rsidRPr="0089403B" w:rsidRDefault="0089403B" w:rsidP="0089403B">
      <w:pPr>
        <w:widowControl/>
        <w:spacing w:line="240" w:lineRule="auto"/>
        <w:ind w:left="255"/>
        <w:jc w:val="center"/>
        <w:rPr>
          <w:rFonts w:ascii="Arial" w:eastAsia="宋体" w:hAnsi="Arial" w:cs="Arial"/>
          <w:color w:val="000000"/>
          <w:kern w:val="0"/>
          <w:sz w:val="24"/>
          <w:szCs w:val="24"/>
        </w:rPr>
      </w:pPr>
    </w:p>
    <w:tbl>
      <w:tblPr>
        <w:tblW w:w="15" w:type="dxa"/>
        <w:tblCellSpacing w:w="0" w:type="dxa"/>
        <w:tblInd w:w="90" w:type="dxa"/>
        <w:tblCellMar>
          <w:left w:w="0" w:type="dxa"/>
          <w:right w:w="0" w:type="dxa"/>
        </w:tblCellMar>
        <w:tblLook w:val="04A0"/>
      </w:tblPr>
      <w:tblGrid>
        <w:gridCol w:w="7350"/>
      </w:tblGrid>
      <w:tr w:rsidR="0089403B" w:rsidRPr="0089403B" w:rsidTr="0089403B">
        <w:trPr>
          <w:tblCellSpacing w:w="0" w:type="dxa"/>
        </w:trPr>
        <w:tc>
          <w:tcPr>
            <w:tcW w:w="6" w:type="dxa"/>
            <w:vAlign w:val="center"/>
            <w:hideMark/>
          </w:tcPr>
          <w:p w:rsidR="0089403B" w:rsidRPr="0089403B" w:rsidRDefault="0089403B" w:rsidP="0089403B">
            <w:pPr>
              <w:widowControl/>
              <w:spacing w:line="240" w:lineRule="auto"/>
              <w:jc w:val="left"/>
              <w:divId w:val="194581355"/>
              <w:rPr>
                <w:rFonts w:ascii="Arial" w:eastAsia="宋体" w:hAnsi="Arial" w:cs="Arial"/>
                <w:kern w:val="0"/>
                <w:sz w:val="24"/>
                <w:szCs w:val="24"/>
              </w:rPr>
            </w:pPr>
            <w:r>
              <w:rPr>
                <w:rFonts w:ascii="Arial" w:eastAsia="宋体" w:hAnsi="Arial" w:cs="Arial"/>
                <w:noProof/>
                <w:kern w:val="0"/>
                <w:sz w:val="24"/>
                <w:szCs w:val="24"/>
              </w:rPr>
              <w:drawing>
                <wp:inline distT="0" distB="0" distL="0" distR="0">
                  <wp:extent cx="4648200" cy="577267"/>
                  <wp:effectExtent l="19050" t="0" r="0" b="0"/>
                  <wp:docPr id="25" name="图片 25" descr="https://wave.googleusercontent.com/wave/attachment/CR3.jpg?id=mkOCkLUa5&amp;key=AH0qf5zQMQyEWvnzXbXRoujRt-6v1xad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ave.googleusercontent.com/wave/attachment/CR3.jpg?id=mkOCkLUa5&amp;key=AH0qf5zQMQyEWvnzXbXRoujRt-6v1xadQg"/>
                          <pic:cNvPicPr>
                            <a:picLocks noChangeAspect="1" noChangeArrowheads="1"/>
                          </pic:cNvPicPr>
                        </pic:nvPicPr>
                        <pic:blipFill>
                          <a:blip r:embed="rId17"/>
                          <a:srcRect/>
                          <a:stretch>
                            <a:fillRect/>
                          </a:stretch>
                        </pic:blipFill>
                        <pic:spPr bwMode="auto">
                          <a:xfrm>
                            <a:off x="0" y="0"/>
                            <a:ext cx="4648200" cy="577267"/>
                          </a:xfrm>
                          <a:prstGeom prst="rect">
                            <a:avLst/>
                          </a:prstGeom>
                          <a:noFill/>
                          <a:ln w="9525">
                            <a:noFill/>
                            <a:miter lim="800000"/>
                            <a:headEnd/>
                            <a:tailEnd/>
                          </a:ln>
                        </pic:spPr>
                      </pic:pic>
                    </a:graphicData>
                  </a:graphic>
                </wp:inline>
              </w:drawing>
            </w:r>
          </w:p>
        </w:tc>
      </w:tr>
      <w:tr w:rsidR="0089403B" w:rsidRPr="0089403B" w:rsidTr="0089403B">
        <w:trPr>
          <w:tblCellSpacing w:w="0" w:type="dxa"/>
        </w:trPr>
        <w:tc>
          <w:tcPr>
            <w:tcW w:w="0" w:type="auto"/>
            <w:vAlign w:val="center"/>
            <w:hideMark/>
          </w:tcPr>
          <w:p w:rsidR="0089403B" w:rsidRPr="0089403B" w:rsidRDefault="0089403B" w:rsidP="0089403B">
            <w:pPr>
              <w:widowControl/>
              <w:spacing w:before="90" w:after="60" w:line="240" w:lineRule="auto"/>
              <w:jc w:val="left"/>
              <w:rPr>
                <w:rFonts w:ascii="Arial" w:eastAsia="宋体" w:hAnsi="Arial" w:cs="Arial"/>
                <w:kern w:val="0"/>
                <w:sz w:val="24"/>
                <w:szCs w:val="24"/>
              </w:rPr>
            </w:pPr>
          </w:p>
        </w:tc>
      </w:tr>
    </w:tbl>
    <w:p w:rsidR="0089403B" w:rsidRDefault="008848EC" w:rsidP="008848EC">
      <w:pPr>
        <w:widowControl/>
        <w:spacing w:line="240" w:lineRule="auto"/>
        <w:jc w:val="center"/>
        <w:rPr>
          <w:rFonts w:ascii="Arial" w:eastAsia="宋体" w:hAnsi="Arial" w:cs="Arial"/>
          <w:color w:val="000000"/>
          <w:kern w:val="0"/>
          <w:sz w:val="24"/>
          <w:szCs w:val="24"/>
        </w:rPr>
      </w:pPr>
      <w:r>
        <w:rPr>
          <w:rFonts w:ascii="Arial" w:eastAsia="宋体" w:hAnsi="Arial" w:cs="Arial" w:hint="eastAsia"/>
          <w:color w:val="000000"/>
          <w:kern w:val="0"/>
          <w:sz w:val="24"/>
          <w:szCs w:val="24"/>
        </w:rPr>
        <w:t>图</w:t>
      </w:r>
      <w:r w:rsidR="00CB2ADC">
        <w:rPr>
          <w:rFonts w:ascii="Arial" w:eastAsia="宋体" w:hAnsi="Arial" w:cs="Arial" w:hint="eastAsia"/>
          <w:color w:val="000000"/>
          <w:kern w:val="0"/>
          <w:sz w:val="24"/>
          <w:szCs w:val="24"/>
        </w:rPr>
        <w:t>0.</w:t>
      </w:r>
      <w:r>
        <w:rPr>
          <w:rFonts w:ascii="Arial" w:eastAsia="宋体" w:hAnsi="Arial" w:cs="Arial" w:hint="eastAsia"/>
          <w:color w:val="000000"/>
          <w:kern w:val="0"/>
          <w:sz w:val="24"/>
          <w:szCs w:val="24"/>
        </w:rPr>
        <w:t>11</w:t>
      </w:r>
    </w:p>
    <w:p w:rsidR="00E3190E" w:rsidRPr="0089403B" w:rsidRDefault="00E3190E" w:rsidP="008848EC">
      <w:pPr>
        <w:widowControl/>
        <w:spacing w:line="240" w:lineRule="auto"/>
        <w:jc w:val="center"/>
        <w:rPr>
          <w:rFonts w:ascii="Arial" w:eastAsia="宋体" w:hAnsi="Arial" w:cs="Arial"/>
          <w:color w:val="000000"/>
          <w:kern w:val="0"/>
          <w:sz w:val="24"/>
          <w:szCs w:val="24"/>
        </w:rPr>
      </w:pPr>
    </w:p>
    <w:p w:rsidR="0089403B" w:rsidRPr="00E92D08" w:rsidRDefault="0089403B" w:rsidP="0089403B">
      <w:pPr>
        <w:widowControl/>
        <w:spacing w:line="240" w:lineRule="auto"/>
        <w:jc w:val="left"/>
        <w:rPr>
          <w:rFonts w:ascii="Arial" w:eastAsia="宋体" w:hAnsi="Arial" w:cs="Arial"/>
          <w:color w:val="000000"/>
          <w:kern w:val="0"/>
          <w:szCs w:val="21"/>
        </w:rPr>
      </w:pPr>
      <w:r w:rsidRPr="00E92D08">
        <w:rPr>
          <w:rFonts w:ascii="Arial" w:eastAsia="宋体" w:hAnsi="Arial" w:cs="Arial"/>
          <w:color w:val="000000"/>
          <w:kern w:val="0"/>
          <w:szCs w:val="21"/>
        </w:rPr>
        <w:t>CR3</w:t>
      </w:r>
      <w:r w:rsidRPr="00E92D08">
        <w:rPr>
          <w:rFonts w:ascii="Arial" w:eastAsia="宋体" w:hAnsi="Arial" w:cs="Arial"/>
          <w:color w:val="000000"/>
          <w:kern w:val="0"/>
          <w:szCs w:val="21"/>
        </w:rPr>
        <w:t>又叫做</w:t>
      </w:r>
      <w:r w:rsidRPr="00E92D08">
        <w:rPr>
          <w:rFonts w:ascii="Arial" w:eastAsia="宋体" w:hAnsi="Arial" w:cs="Arial"/>
          <w:color w:val="000000"/>
          <w:kern w:val="0"/>
          <w:szCs w:val="21"/>
        </w:rPr>
        <w:t>PDBR</w:t>
      </w:r>
      <w:r w:rsidRPr="00E92D08">
        <w:rPr>
          <w:rFonts w:ascii="Arial" w:eastAsia="宋体" w:hAnsi="Arial" w:cs="Arial"/>
          <w:color w:val="000000"/>
          <w:kern w:val="0"/>
          <w:szCs w:val="21"/>
        </w:rPr>
        <w:t>（</w:t>
      </w:r>
      <w:r w:rsidRPr="00E92D08">
        <w:rPr>
          <w:rFonts w:ascii="Arial" w:eastAsia="宋体" w:hAnsi="Arial" w:cs="Arial"/>
          <w:color w:val="000000"/>
          <w:kern w:val="0"/>
          <w:szCs w:val="21"/>
        </w:rPr>
        <w:t>Page-Directory Base Register</w:t>
      </w:r>
      <w:r w:rsidRPr="00E92D08">
        <w:rPr>
          <w:rFonts w:ascii="Arial" w:eastAsia="宋体" w:hAnsi="Arial" w:cs="Arial"/>
          <w:color w:val="000000"/>
          <w:kern w:val="0"/>
          <w:szCs w:val="21"/>
        </w:rPr>
        <w:t>）。它的高</w:t>
      </w:r>
      <w:r w:rsidRPr="00E92D08">
        <w:rPr>
          <w:rFonts w:ascii="Arial" w:eastAsia="宋体" w:hAnsi="Arial" w:cs="Arial"/>
          <w:color w:val="000000"/>
          <w:kern w:val="0"/>
          <w:szCs w:val="21"/>
        </w:rPr>
        <w:t>20</w:t>
      </w:r>
      <w:r w:rsidRPr="00E92D08">
        <w:rPr>
          <w:rFonts w:ascii="Arial" w:eastAsia="宋体" w:hAnsi="Arial" w:cs="Arial"/>
          <w:color w:val="000000"/>
          <w:kern w:val="0"/>
          <w:szCs w:val="21"/>
        </w:rPr>
        <w:t>位将是页目录表的首地址的高</w:t>
      </w:r>
      <w:r w:rsidRPr="00E92D08">
        <w:rPr>
          <w:rFonts w:ascii="Arial" w:eastAsia="宋体" w:hAnsi="Arial" w:cs="Arial"/>
          <w:color w:val="000000"/>
          <w:kern w:val="0"/>
          <w:szCs w:val="21"/>
        </w:rPr>
        <w:t>20</w:t>
      </w:r>
      <w:r w:rsidRPr="00E92D08">
        <w:rPr>
          <w:rFonts w:ascii="Arial" w:eastAsia="宋体" w:hAnsi="Arial" w:cs="Arial"/>
          <w:color w:val="000000"/>
          <w:kern w:val="0"/>
          <w:szCs w:val="21"/>
        </w:rPr>
        <w:t>位，页目录表首地址的低</w:t>
      </w:r>
      <w:r w:rsidRPr="00E92D08">
        <w:rPr>
          <w:rFonts w:ascii="Arial" w:eastAsia="宋体" w:hAnsi="Arial" w:cs="Arial"/>
          <w:color w:val="000000"/>
          <w:kern w:val="0"/>
          <w:szCs w:val="21"/>
        </w:rPr>
        <w:t>12</w:t>
      </w:r>
      <w:r w:rsidRPr="00E92D08">
        <w:rPr>
          <w:rFonts w:ascii="Arial" w:eastAsia="宋体" w:hAnsi="Arial" w:cs="Arial"/>
          <w:color w:val="000000"/>
          <w:kern w:val="0"/>
          <w:szCs w:val="21"/>
        </w:rPr>
        <w:t>位会是零，也就是说，页目录表会是</w:t>
      </w:r>
      <w:r w:rsidRPr="00E92D08">
        <w:rPr>
          <w:rFonts w:ascii="Arial" w:eastAsia="宋体" w:hAnsi="Arial" w:cs="Arial"/>
          <w:color w:val="000000"/>
          <w:kern w:val="0"/>
          <w:szCs w:val="21"/>
        </w:rPr>
        <w:t>4KB</w:t>
      </w:r>
      <w:r w:rsidRPr="00E92D08">
        <w:rPr>
          <w:rFonts w:ascii="Arial" w:eastAsia="宋体" w:hAnsi="Arial" w:cs="Arial"/>
          <w:color w:val="000000"/>
          <w:kern w:val="0"/>
          <w:szCs w:val="21"/>
        </w:rPr>
        <w:t>对齐的。</w:t>
      </w:r>
      <w:r w:rsidRPr="00E92D08">
        <w:rPr>
          <w:rFonts w:ascii="Arial" w:eastAsia="宋体" w:hAnsi="Arial" w:cs="Arial"/>
          <w:color w:val="000000"/>
          <w:kern w:val="0"/>
          <w:szCs w:val="21"/>
        </w:rPr>
        <w:lastRenderedPageBreak/>
        <w:t>类似地，</w:t>
      </w:r>
      <w:r w:rsidRPr="00E92D08">
        <w:rPr>
          <w:rFonts w:ascii="Arial" w:eastAsia="宋体" w:hAnsi="Arial" w:cs="Arial"/>
          <w:color w:val="000000"/>
          <w:kern w:val="0"/>
          <w:szCs w:val="21"/>
        </w:rPr>
        <w:t>PDE</w:t>
      </w:r>
      <w:r w:rsidRPr="00E92D08">
        <w:rPr>
          <w:rFonts w:ascii="Arial" w:eastAsia="宋体" w:hAnsi="Arial" w:cs="Arial"/>
          <w:color w:val="000000"/>
          <w:kern w:val="0"/>
          <w:szCs w:val="21"/>
        </w:rPr>
        <w:t>中的页表基地址（</w:t>
      </w:r>
      <w:r w:rsidRPr="00E92D08">
        <w:rPr>
          <w:rFonts w:ascii="Arial" w:eastAsia="宋体" w:hAnsi="Arial" w:cs="Arial"/>
          <w:color w:val="000000"/>
          <w:kern w:val="0"/>
          <w:szCs w:val="21"/>
        </w:rPr>
        <w:t>Page-Table Base Address</w:t>
      </w:r>
      <w:r w:rsidRPr="00E92D08">
        <w:rPr>
          <w:rFonts w:ascii="Arial" w:eastAsia="宋体" w:hAnsi="Arial" w:cs="Arial"/>
          <w:color w:val="000000"/>
          <w:kern w:val="0"/>
          <w:szCs w:val="21"/>
        </w:rPr>
        <w:t>）以及</w:t>
      </w:r>
      <w:r w:rsidRPr="00E92D08">
        <w:rPr>
          <w:rFonts w:ascii="Arial" w:eastAsia="宋体" w:hAnsi="Arial" w:cs="Arial"/>
          <w:color w:val="000000"/>
          <w:kern w:val="0"/>
          <w:szCs w:val="21"/>
        </w:rPr>
        <w:t>PTE</w:t>
      </w:r>
      <w:r w:rsidRPr="00E92D08">
        <w:rPr>
          <w:rFonts w:ascii="Arial" w:eastAsia="宋体" w:hAnsi="Arial" w:cs="Arial"/>
          <w:color w:val="000000"/>
          <w:kern w:val="0"/>
          <w:szCs w:val="21"/>
        </w:rPr>
        <w:t>中的页基地址</w:t>
      </w:r>
      <w:r w:rsidRPr="00E92D08">
        <w:rPr>
          <w:rFonts w:ascii="Arial" w:eastAsia="宋体" w:hAnsi="Arial" w:cs="Arial"/>
          <w:color w:val="000000"/>
          <w:kern w:val="0"/>
          <w:szCs w:val="21"/>
        </w:rPr>
        <w:t>(Page Base Address)</w:t>
      </w:r>
      <w:r w:rsidRPr="00E92D08">
        <w:rPr>
          <w:rFonts w:ascii="Arial" w:eastAsia="宋体" w:hAnsi="Arial" w:cs="Arial"/>
          <w:color w:val="000000"/>
          <w:kern w:val="0"/>
          <w:szCs w:val="21"/>
        </w:rPr>
        <w:t>也是用高</w:t>
      </w:r>
      <w:r w:rsidRPr="00E92D08">
        <w:rPr>
          <w:rFonts w:ascii="Arial" w:eastAsia="宋体" w:hAnsi="Arial" w:cs="Arial"/>
          <w:color w:val="000000"/>
          <w:kern w:val="0"/>
          <w:szCs w:val="21"/>
        </w:rPr>
        <w:t>20</w:t>
      </w:r>
      <w:r w:rsidRPr="00E92D08">
        <w:rPr>
          <w:rFonts w:ascii="Arial" w:eastAsia="宋体" w:hAnsi="Arial" w:cs="Arial"/>
          <w:color w:val="000000"/>
          <w:kern w:val="0"/>
          <w:szCs w:val="21"/>
        </w:rPr>
        <w:t>位来表示</w:t>
      </w:r>
      <w:r w:rsidRPr="00E92D08">
        <w:rPr>
          <w:rFonts w:ascii="Arial" w:eastAsia="宋体" w:hAnsi="Arial" w:cs="Arial"/>
          <w:color w:val="000000"/>
          <w:kern w:val="0"/>
          <w:szCs w:val="21"/>
        </w:rPr>
        <w:t>4KB</w:t>
      </w:r>
      <w:r w:rsidRPr="00E92D08">
        <w:rPr>
          <w:rFonts w:ascii="Arial" w:eastAsia="宋体" w:hAnsi="Arial" w:cs="Arial"/>
          <w:color w:val="000000"/>
          <w:kern w:val="0"/>
          <w:szCs w:val="21"/>
        </w:rPr>
        <w:t>对齐的页表和页。至于第</w:t>
      </w:r>
      <w:r w:rsidRPr="00E92D08">
        <w:rPr>
          <w:rFonts w:ascii="Arial" w:eastAsia="宋体" w:hAnsi="Arial" w:cs="Arial"/>
          <w:color w:val="000000"/>
          <w:kern w:val="0"/>
          <w:szCs w:val="21"/>
        </w:rPr>
        <w:t>3</w:t>
      </w:r>
      <w:r w:rsidRPr="00E92D08">
        <w:rPr>
          <w:rFonts w:ascii="Arial" w:eastAsia="宋体" w:hAnsi="Arial" w:cs="Arial"/>
          <w:color w:val="000000"/>
          <w:kern w:val="0"/>
          <w:szCs w:val="21"/>
        </w:rPr>
        <w:t>位和第</w:t>
      </w:r>
      <w:r w:rsidRPr="00E92D08">
        <w:rPr>
          <w:rFonts w:ascii="Arial" w:eastAsia="宋体" w:hAnsi="Arial" w:cs="Arial"/>
          <w:color w:val="000000"/>
          <w:kern w:val="0"/>
          <w:szCs w:val="21"/>
        </w:rPr>
        <w:t>4</w:t>
      </w:r>
      <w:r w:rsidRPr="00E92D08">
        <w:rPr>
          <w:rFonts w:ascii="Arial" w:eastAsia="宋体" w:hAnsi="Arial" w:cs="Arial"/>
          <w:color w:val="000000"/>
          <w:kern w:val="0"/>
          <w:szCs w:val="21"/>
        </w:rPr>
        <w:t>位的两个标志，我们暂时予以忽略。</w:t>
      </w:r>
    </w:p>
    <w:p w:rsidR="0089403B" w:rsidRPr="00E92D08" w:rsidRDefault="0089403B">
      <w:pPr>
        <w:rPr>
          <w:szCs w:val="21"/>
        </w:rPr>
      </w:pPr>
    </w:p>
    <w:p w:rsidR="0089403B" w:rsidRPr="006463BE" w:rsidRDefault="0089403B" w:rsidP="006463BE">
      <w:pPr>
        <w:pStyle w:val="2"/>
        <w:numPr>
          <w:ilvl w:val="0"/>
          <w:numId w:val="12"/>
        </w:numPr>
        <w:rPr>
          <w:rFonts w:ascii="Arial" w:hAnsi="Arial" w:cs="Arial"/>
          <w:color w:val="000000"/>
          <w:sz w:val="28"/>
          <w:szCs w:val="28"/>
        </w:rPr>
      </w:pPr>
      <w:r w:rsidRPr="006463BE">
        <w:rPr>
          <w:rFonts w:ascii="Arial" w:hAnsi="Arial" w:cs="Arial"/>
          <w:color w:val="000000"/>
          <w:sz w:val="28"/>
          <w:szCs w:val="28"/>
        </w:rPr>
        <w:t>开启分页机制</w:t>
      </w:r>
    </w:p>
    <w:p w:rsidR="0089403B" w:rsidRPr="00E92D08" w:rsidRDefault="0089403B" w:rsidP="0089403B">
      <w:pPr>
        <w:pStyle w:val="a5"/>
        <w:rPr>
          <w:rFonts w:ascii="Arial" w:hAnsi="Arial" w:cs="Arial"/>
          <w:color w:val="000000"/>
          <w:sz w:val="21"/>
          <w:szCs w:val="21"/>
        </w:rPr>
      </w:pPr>
      <w:r w:rsidRPr="00E92D08">
        <w:rPr>
          <w:rFonts w:ascii="Arial" w:hAnsi="Arial" w:cs="Arial"/>
          <w:color w:val="000000"/>
          <w:sz w:val="21"/>
          <w:szCs w:val="21"/>
        </w:rPr>
        <w:t>事情到了这一步，我们基本上已经将分页机制原原本本的和盘托出，想必你也已经觉得万事俱备了。那我们就来尝试一下开启分页机制吧。</w:t>
      </w:r>
    </w:p>
    <w:p w:rsidR="0089403B" w:rsidRPr="00E92D08" w:rsidRDefault="0089403B" w:rsidP="0089403B">
      <w:pPr>
        <w:pStyle w:val="a5"/>
        <w:rPr>
          <w:rFonts w:ascii="Arial" w:hAnsi="Arial" w:cs="Arial"/>
          <w:color w:val="000000"/>
          <w:sz w:val="21"/>
          <w:szCs w:val="21"/>
        </w:rPr>
      </w:pPr>
      <w:r w:rsidRPr="00E92D08">
        <w:rPr>
          <w:rFonts w:ascii="Arial" w:hAnsi="Arial" w:cs="Arial"/>
          <w:color w:val="000000"/>
          <w:sz w:val="21"/>
          <w:szCs w:val="21"/>
        </w:rPr>
        <w:t>想要开启分页机制，我们必须经过如下步骤：</w:t>
      </w:r>
    </w:p>
    <w:p w:rsidR="0089403B" w:rsidRPr="00E92D08" w:rsidRDefault="0089403B" w:rsidP="0089403B">
      <w:pPr>
        <w:pStyle w:val="a5"/>
        <w:rPr>
          <w:rFonts w:ascii="Arial" w:hAnsi="Arial" w:cs="Arial"/>
          <w:color w:val="000000"/>
          <w:sz w:val="21"/>
          <w:szCs w:val="21"/>
        </w:rPr>
      </w:pPr>
      <w:r w:rsidRPr="00E92D08">
        <w:rPr>
          <w:rFonts w:ascii="Arial" w:hAnsi="Arial" w:cs="Arial"/>
          <w:color w:val="000000"/>
          <w:sz w:val="21"/>
          <w:szCs w:val="21"/>
        </w:rPr>
        <w:t>1.</w:t>
      </w:r>
      <w:r w:rsidRPr="00E92D08">
        <w:rPr>
          <w:rFonts w:ascii="Arial" w:hAnsi="Arial" w:cs="Arial"/>
          <w:color w:val="000000"/>
          <w:sz w:val="21"/>
          <w:szCs w:val="21"/>
        </w:rPr>
        <w:t>给</w:t>
      </w:r>
      <w:r w:rsidRPr="00E92D08">
        <w:rPr>
          <w:rFonts w:ascii="Arial" w:hAnsi="Arial" w:cs="Arial"/>
          <w:color w:val="000000"/>
          <w:sz w:val="21"/>
          <w:szCs w:val="21"/>
        </w:rPr>
        <w:t>CR3</w:t>
      </w:r>
      <w:r w:rsidRPr="00E92D08">
        <w:rPr>
          <w:rFonts w:ascii="Arial" w:hAnsi="Arial" w:cs="Arial"/>
          <w:color w:val="000000"/>
          <w:sz w:val="21"/>
          <w:szCs w:val="21"/>
        </w:rPr>
        <w:t>寄存器赋值，设定页目录的起始地址</w:t>
      </w:r>
    </w:p>
    <w:p w:rsidR="0089403B" w:rsidRPr="00E92D08" w:rsidRDefault="0089403B" w:rsidP="0089403B">
      <w:pPr>
        <w:pStyle w:val="a5"/>
        <w:rPr>
          <w:rFonts w:ascii="Arial" w:hAnsi="Arial" w:cs="Arial"/>
          <w:color w:val="000000"/>
          <w:sz w:val="21"/>
          <w:szCs w:val="21"/>
        </w:rPr>
      </w:pPr>
      <w:r w:rsidRPr="00E92D08">
        <w:rPr>
          <w:rFonts w:ascii="Arial" w:hAnsi="Arial" w:cs="Arial"/>
          <w:color w:val="000000"/>
          <w:sz w:val="21"/>
          <w:szCs w:val="21"/>
        </w:rPr>
        <w:t>2.</w:t>
      </w:r>
      <w:r w:rsidRPr="00E92D08">
        <w:rPr>
          <w:rFonts w:ascii="Arial" w:hAnsi="Arial" w:cs="Arial"/>
          <w:color w:val="000000"/>
          <w:sz w:val="21"/>
          <w:szCs w:val="21"/>
        </w:rPr>
        <w:t>初始化页目录项与页表项</w:t>
      </w:r>
    </w:p>
    <w:p w:rsidR="0089403B" w:rsidRPr="00E92D08" w:rsidRDefault="0089403B" w:rsidP="0089403B">
      <w:pPr>
        <w:pStyle w:val="a5"/>
        <w:rPr>
          <w:rFonts w:ascii="Arial" w:hAnsi="Arial" w:cs="Arial"/>
          <w:color w:val="000000"/>
          <w:sz w:val="21"/>
          <w:szCs w:val="21"/>
        </w:rPr>
      </w:pPr>
      <w:r w:rsidRPr="00E92D08">
        <w:rPr>
          <w:rFonts w:ascii="Arial" w:hAnsi="Arial" w:cs="Arial"/>
          <w:color w:val="000000"/>
          <w:sz w:val="21"/>
          <w:szCs w:val="21"/>
        </w:rPr>
        <w:t>3.</w:t>
      </w:r>
      <w:r w:rsidRPr="00E92D08">
        <w:rPr>
          <w:rFonts w:ascii="Arial" w:hAnsi="Arial" w:cs="Arial"/>
          <w:color w:val="000000"/>
          <w:sz w:val="21"/>
          <w:szCs w:val="21"/>
        </w:rPr>
        <w:t>打开分页机制的开关，正式跨入分页机制的门槛</w:t>
      </w:r>
      <w:r w:rsidRPr="00E92D08">
        <w:rPr>
          <w:rFonts w:ascii="Arial" w:hAnsi="Arial" w:cs="Arial"/>
          <w:color w:val="000000"/>
          <w:sz w:val="21"/>
          <w:szCs w:val="21"/>
        </w:rPr>
        <w:t> </w:t>
      </w:r>
    </w:p>
    <w:p w:rsidR="0089403B" w:rsidRPr="00E92D08" w:rsidRDefault="0089403B">
      <w:pPr>
        <w:rPr>
          <w:szCs w:val="21"/>
        </w:rPr>
      </w:pPr>
      <w:r w:rsidRPr="00E92D08">
        <w:rPr>
          <w:rStyle w:val="apple-style-span"/>
          <w:rFonts w:ascii="Arial" w:hAnsi="Arial" w:cs="Arial"/>
          <w:color w:val="000000"/>
          <w:szCs w:val="21"/>
        </w:rPr>
        <w:t>什么？开关在哪？好吧，是我忘了告诉你了，开启分页机制用的与开启保护模式的是同一个</w:t>
      </w:r>
      <w:r w:rsidRPr="00E92D08">
        <w:rPr>
          <w:rStyle w:val="apple-style-span"/>
          <w:rFonts w:ascii="Arial" w:hAnsi="Arial" w:cs="Arial"/>
          <w:color w:val="000000"/>
          <w:szCs w:val="21"/>
        </w:rPr>
        <w:t>“</w:t>
      </w:r>
      <w:r w:rsidRPr="00E92D08">
        <w:rPr>
          <w:rStyle w:val="apple-style-span"/>
          <w:rFonts w:ascii="Arial" w:hAnsi="Arial" w:cs="Arial"/>
          <w:color w:val="000000"/>
          <w:szCs w:val="21"/>
        </w:rPr>
        <w:t>遥控器</w:t>
      </w:r>
      <w:r w:rsidRPr="00E92D08">
        <w:rPr>
          <w:rStyle w:val="apple-style-span"/>
          <w:rFonts w:ascii="Arial" w:hAnsi="Arial" w:cs="Arial"/>
          <w:color w:val="000000"/>
          <w:szCs w:val="21"/>
        </w:rPr>
        <w:t>”</w:t>
      </w:r>
      <w:r w:rsidRPr="00E92D08">
        <w:rPr>
          <w:rStyle w:val="apple-style-span"/>
          <w:rFonts w:ascii="Arial" w:hAnsi="Arial" w:cs="Arial"/>
          <w:color w:val="000000"/>
          <w:szCs w:val="21"/>
        </w:rPr>
        <w:t>，即</w:t>
      </w:r>
      <w:r w:rsidRPr="00E92D08">
        <w:rPr>
          <w:rStyle w:val="apple-style-span"/>
          <w:rFonts w:ascii="Arial" w:hAnsi="Arial" w:cs="Arial"/>
          <w:color w:val="000000"/>
          <w:szCs w:val="21"/>
        </w:rPr>
        <w:t>CR0</w:t>
      </w:r>
      <w:r w:rsidRPr="00E92D08">
        <w:rPr>
          <w:rStyle w:val="apple-style-span"/>
          <w:rFonts w:ascii="Arial" w:hAnsi="Arial" w:cs="Arial"/>
          <w:color w:val="000000"/>
          <w:szCs w:val="21"/>
        </w:rPr>
        <w:t>寄存器。只要将</w:t>
      </w:r>
      <w:r w:rsidRPr="00E92D08">
        <w:rPr>
          <w:rStyle w:val="apple-style-span"/>
          <w:rFonts w:ascii="Arial" w:hAnsi="Arial" w:cs="Arial"/>
          <w:color w:val="000000"/>
          <w:szCs w:val="21"/>
        </w:rPr>
        <w:t>CR0</w:t>
      </w:r>
      <w:r w:rsidRPr="00E92D08">
        <w:rPr>
          <w:rStyle w:val="apple-style-span"/>
          <w:rFonts w:ascii="Arial" w:hAnsi="Arial" w:cs="Arial"/>
          <w:color w:val="000000"/>
          <w:szCs w:val="21"/>
        </w:rPr>
        <w:t>的最高位</w:t>
      </w:r>
      <w:r w:rsidRPr="00E92D08">
        <w:rPr>
          <w:rStyle w:val="apple-style-span"/>
          <w:rFonts w:ascii="Arial" w:hAnsi="Arial" w:cs="Arial"/>
          <w:color w:val="000000"/>
          <w:szCs w:val="21"/>
        </w:rPr>
        <w:t>PG</w:t>
      </w:r>
      <w:r w:rsidRPr="00E92D08">
        <w:rPr>
          <w:rStyle w:val="apple-style-span"/>
          <w:rFonts w:ascii="Arial" w:hAnsi="Arial" w:cs="Arial"/>
          <w:color w:val="000000"/>
          <w:szCs w:val="21"/>
        </w:rPr>
        <w:t>位（见图</w:t>
      </w:r>
      <w:r w:rsidRPr="00E92D08">
        <w:rPr>
          <w:rStyle w:val="apple-style-span"/>
          <w:rFonts w:ascii="Arial" w:hAnsi="Arial" w:cs="Arial"/>
          <w:color w:val="000000"/>
          <w:szCs w:val="21"/>
        </w:rPr>
        <w:t xml:space="preserve"> </w:t>
      </w:r>
      <w:r w:rsidR="0080380E" w:rsidRPr="00E92D08">
        <w:rPr>
          <w:rStyle w:val="apple-style-span"/>
          <w:rFonts w:ascii="Arial" w:hAnsi="Arial" w:cs="Arial" w:hint="eastAsia"/>
          <w:color w:val="000000"/>
          <w:szCs w:val="21"/>
        </w:rPr>
        <w:t>0.</w:t>
      </w:r>
      <w:r w:rsidRPr="00E92D08">
        <w:rPr>
          <w:rStyle w:val="apple-style-span"/>
          <w:rFonts w:ascii="Arial" w:hAnsi="Arial" w:cs="Arial" w:hint="eastAsia"/>
          <w:color w:val="000000"/>
          <w:szCs w:val="21"/>
        </w:rPr>
        <w:t>1</w:t>
      </w:r>
      <w:r w:rsidRPr="00E92D08">
        <w:rPr>
          <w:rStyle w:val="apple-style-span"/>
          <w:rFonts w:ascii="Arial" w:hAnsi="Arial" w:cs="Arial"/>
          <w:color w:val="000000"/>
          <w:szCs w:val="21"/>
        </w:rPr>
        <w:t>）置为</w:t>
      </w:r>
      <w:r w:rsidRPr="00E92D08">
        <w:rPr>
          <w:rStyle w:val="apple-style-span"/>
          <w:rFonts w:ascii="Arial" w:hAnsi="Arial" w:cs="Arial"/>
          <w:color w:val="000000"/>
          <w:szCs w:val="21"/>
        </w:rPr>
        <w:t>1</w:t>
      </w:r>
      <w:r w:rsidRPr="00E92D08">
        <w:rPr>
          <w:rStyle w:val="apple-style-span"/>
          <w:rFonts w:ascii="Arial" w:hAnsi="Arial" w:cs="Arial"/>
          <w:color w:val="000000"/>
          <w:szCs w:val="21"/>
        </w:rPr>
        <w:t>，分页机制就正式开启了。</w:t>
      </w:r>
      <w:r w:rsidRPr="00E92D08">
        <w:rPr>
          <w:rStyle w:val="apple-style-span"/>
          <w:rFonts w:ascii="Arial" w:hAnsi="Arial" w:cs="Arial"/>
          <w:color w:val="000000"/>
          <w:szCs w:val="21"/>
        </w:rPr>
        <w:t> </w:t>
      </w:r>
    </w:p>
    <w:sectPr w:rsidR="0089403B" w:rsidRPr="00E92D08" w:rsidSect="005B48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3CFF" w:rsidRDefault="005F3CFF" w:rsidP="0089403B">
      <w:pPr>
        <w:spacing w:line="240" w:lineRule="auto"/>
      </w:pPr>
      <w:r>
        <w:separator/>
      </w:r>
    </w:p>
  </w:endnote>
  <w:endnote w:type="continuationSeparator" w:id="1">
    <w:p w:rsidR="005F3CFF" w:rsidRDefault="005F3CFF" w:rsidP="008940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3CFF" w:rsidRDefault="005F3CFF" w:rsidP="0089403B">
      <w:pPr>
        <w:spacing w:line="240" w:lineRule="auto"/>
      </w:pPr>
      <w:r>
        <w:separator/>
      </w:r>
    </w:p>
  </w:footnote>
  <w:footnote w:type="continuationSeparator" w:id="1">
    <w:p w:rsidR="005F3CFF" w:rsidRDefault="005F3CFF" w:rsidP="008940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D7866"/>
    <w:multiLevelType w:val="hybridMultilevel"/>
    <w:tmpl w:val="B2B08C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8E7860"/>
    <w:multiLevelType w:val="hybridMultilevel"/>
    <w:tmpl w:val="3ACAD7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2376C8A"/>
    <w:multiLevelType w:val="hybridMultilevel"/>
    <w:tmpl w:val="56D6C2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E473F04"/>
    <w:multiLevelType w:val="hybridMultilevel"/>
    <w:tmpl w:val="5712CF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29C0054"/>
    <w:multiLevelType w:val="hybridMultilevel"/>
    <w:tmpl w:val="74E27044"/>
    <w:lvl w:ilvl="0" w:tplc="04090001">
      <w:start w:val="1"/>
      <w:numFmt w:val="bullet"/>
      <w:lvlText w:val=""/>
      <w:lvlJc w:val="left"/>
      <w:pPr>
        <w:ind w:left="675" w:hanging="420"/>
      </w:pPr>
      <w:rPr>
        <w:rFonts w:ascii="Wingdings" w:hAnsi="Wingdings" w:hint="default"/>
      </w:rPr>
    </w:lvl>
    <w:lvl w:ilvl="1" w:tplc="04090003" w:tentative="1">
      <w:start w:val="1"/>
      <w:numFmt w:val="bullet"/>
      <w:lvlText w:val=""/>
      <w:lvlJc w:val="left"/>
      <w:pPr>
        <w:ind w:left="1095" w:hanging="420"/>
      </w:pPr>
      <w:rPr>
        <w:rFonts w:ascii="Wingdings" w:hAnsi="Wingdings" w:hint="default"/>
      </w:rPr>
    </w:lvl>
    <w:lvl w:ilvl="2" w:tplc="04090005" w:tentative="1">
      <w:start w:val="1"/>
      <w:numFmt w:val="bullet"/>
      <w:lvlText w:val=""/>
      <w:lvlJc w:val="left"/>
      <w:pPr>
        <w:ind w:left="1515" w:hanging="420"/>
      </w:pPr>
      <w:rPr>
        <w:rFonts w:ascii="Wingdings" w:hAnsi="Wingdings" w:hint="default"/>
      </w:rPr>
    </w:lvl>
    <w:lvl w:ilvl="3" w:tplc="04090001" w:tentative="1">
      <w:start w:val="1"/>
      <w:numFmt w:val="bullet"/>
      <w:lvlText w:val=""/>
      <w:lvlJc w:val="left"/>
      <w:pPr>
        <w:ind w:left="1935" w:hanging="420"/>
      </w:pPr>
      <w:rPr>
        <w:rFonts w:ascii="Wingdings" w:hAnsi="Wingdings" w:hint="default"/>
      </w:rPr>
    </w:lvl>
    <w:lvl w:ilvl="4" w:tplc="04090003" w:tentative="1">
      <w:start w:val="1"/>
      <w:numFmt w:val="bullet"/>
      <w:lvlText w:val=""/>
      <w:lvlJc w:val="left"/>
      <w:pPr>
        <w:ind w:left="2355" w:hanging="420"/>
      </w:pPr>
      <w:rPr>
        <w:rFonts w:ascii="Wingdings" w:hAnsi="Wingdings" w:hint="default"/>
      </w:rPr>
    </w:lvl>
    <w:lvl w:ilvl="5" w:tplc="04090005" w:tentative="1">
      <w:start w:val="1"/>
      <w:numFmt w:val="bullet"/>
      <w:lvlText w:val=""/>
      <w:lvlJc w:val="left"/>
      <w:pPr>
        <w:ind w:left="2775" w:hanging="420"/>
      </w:pPr>
      <w:rPr>
        <w:rFonts w:ascii="Wingdings" w:hAnsi="Wingdings" w:hint="default"/>
      </w:rPr>
    </w:lvl>
    <w:lvl w:ilvl="6" w:tplc="04090001" w:tentative="1">
      <w:start w:val="1"/>
      <w:numFmt w:val="bullet"/>
      <w:lvlText w:val=""/>
      <w:lvlJc w:val="left"/>
      <w:pPr>
        <w:ind w:left="3195" w:hanging="420"/>
      </w:pPr>
      <w:rPr>
        <w:rFonts w:ascii="Wingdings" w:hAnsi="Wingdings" w:hint="default"/>
      </w:rPr>
    </w:lvl>
    <w:lvl w:ilvl="7" w:tplc="04090003" w:tentative="1">
      <w:start w:val="1"/>
      <w:numFmt w:val="bullet"/>
      <w:lvlText w:val=""/>
      <w:lvlJc w:val="left"/>
      <w:pPr>
        <w:ind w:left="3615" w:hanging="420"/>
      </w:pPr>
      <w:rPr>
        <w:rFonts w:ascii="Wingdings" w:hAnsi="Wingdings" w:hint="default"/>
      </w:rPr>
    </w:lvl>
    <w:lvl w:ilvl="8" w:tplc="04090005" w:tentative="1">
      <w:start w:val="1"/>
      <w:numFmt w:val="bullet"/>
      <w:lvlText w:val=""/>
      <w:lvlJc w:val="left"/>
      <w:pPr>
        <w:ind w:left="4035" w:hanging="420"/>
      </w:pPr>
      <w:rPr>
        <w:rFonts w:ascii="Wingdings" w:hAnsi="Wingdings" w:hint="default"/>
      </w:rPr>
    </w:lvl>
  </w:abstractNum>
  <w:abstractNum w:abstractNumId="5">
    <w:nsid w:val="58340B09"/>
    <w:multiLevelType w:val="hybridMultilevel"/>
    <w:tmpl w:val="534E6A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BAB6F43"/>
    <w:multiLevelType w:val="hybridMultilevel"/>
    <w:tmpl w:val="3AECE232"/>
    <w:lvl w:ilvl="0" w:tplc="0D0E33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FF348E2"/>
    <w:multiLevelType w:val="hybridMultilevel"/>
    <w:tmpl w:val="CFF8DC7E"/>
    <w:lvl w:ilvl="0" w:tplc="B470C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EE4625"/>
    <w:multiLevelType w:val="hybridMultilevel"/>
    <w:tmpl w:val="725476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82F311F"/>
    <w:multiLevelType w:val="hybridMultilevel"/>
    <w:tmpl w:val="5BD0BB8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D314A32"/>
    <w:multiLevelType w:val="hybridMultilevel"/>
    <w:tmpl w:val="5AB8BBE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B857E59"/>
    <w:multiLevelType w:val="hybridMultilevel"/>
    <w:tmpl w:val="3F945B04"/>
    <w:lvl w:ilvl="0" w:tplc="F0FA695A">
      <w:start w:val="1"/>
      <w:numFmt w:val="japaneseCounting"/>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3"/>
  </w:num>
  <w:num w:numId="4">
    <w:abstractNumId w:val="2"/>
  </w:num>
  <w:num w:numId="5">
    <w:abstractNumId w:val="11"/>
  </w:num>
  <w:num w:numId="6">
    <w:abstractNumId w:val="6"/>
  </w:num>
  <w:num w:numId="7">
    <w:abstractNumId w:val="0"/>
  </w:num>
  <w:num w:numId="8">
    <w:abstractNumId w:val="7"/>
  </w:num>
  <w:num w:numId="9">
    <w:abstractNumId w:val="8"/>
  </w:num>
  <w:num w:numId="10">
    <w:abstractNumId w:val="5"/>
  </w:num>
  <w:num w:numId="11">
    <w:abstractNumId w:val="4"/>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403B"/>
    <w:rsid w:val="00000FB2"/>
    <w:rsid w:val="0002673A"/>
    <w:rsid w:val="00177488"/>
    <w:rsid w:val="00190F5F"/>
    <w:rsid w:val="001B6769"/>
    <w:rsid w:val="0033728B"/>
    <w:rsid w:val="00350E07"/>
    <w:rsid w:val="00400301"/>
    <w:rsid w:val="00457FB1"/>
    <w:rsid w:val="0058552F"/>
    <w:rsid w:val="005A7220"/>
    <w:rsid w:val="005B4885"/>
    <w:rsid w:val="005B55BD"/>
    <w:rsid w:val="005E50F0"/>
    <w:rsid w:val="005F3CFF"/>
    <w:rsid w:val="006463BE"/>
    <w:rsid w:val="006E53DA"/>
    <w:rsid w:val="00723B3D"/>
    <w:rsid w:val="00726705"/>
    <w:rsid w:val="00741DB2"/>
    <w:rsid w:val="007B27EA"/>
    <w:rsid w:val="0080380E"/>
    <w:rsid w:val="00861E48"/>
    <w:rsid w:val="008848EC"/>
    <w:rsid w:val="0089403B"/>
    <w:rsid w:val="00913119"/>
    <w:rsid w:val="00933C29"/>
    <w:rsid w:val="00957757"/>
    <w:rsid w:val="00A566DB"/>
    <w:rsid w:val="00BC07C2"/>
    <w:rsid w:val="00CB2ADC"/>
    <w:rsid w:val="00CD70E6"/>
    <w:rsid w:val="00DD4CFB"/>
    <w:rsid w:val="00E15648"/>
    <w:rsid w:val="00E3190E"/>
    <w:rsid w:val="00E851FB"/>
    <w:rsid w:val="00E92D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885"/>
    <w:pPr>
      <w:widowControl w:val="0"/>
      <w:jc w:val="both"/>
    </w:pPr>
  </w:style>
  <w:style w:type="paragraph" w:styleId="1">
    <w:name w:val="heading 1"/>
    <w:basedOn w:val="a"/>
    <w:link w:val="1Char"/>
    <w:uiPriority w:val="9"/>
    <w:qFormat/>
    <w:rsid w:val="0089403B"/>
    <w:pPr>
      <w:widowControl/>
      <w:spacing w:before="100" w:beforeAutospacing="1" w:after="100" w:afterAutospacing="1" w:line="240" w:lineRule="auto"/>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9403B"/>
    <w:pPr>
      <w:widowControl/>
      <w:spacing w:before="100" w:beforeAutospacing="1" w:after="100" w:afterAutospacing="1" w:line="240" w:lineRule="auto"/>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403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89403B"/>
    <w:rPr>
      <w:sz w:val="18"/>
      <w:szCs w:val="18"/>
    </w:rPr>
  </w:style>
  <w:style w:type="paragraph" w:styleId="a4">
    <w:name w:val="footer"/>
    <w:basedOn w:val="a"/>
    <w:link w:val="Char0"/>
    <w:uiPriority w:val="99"/>
    <w:semiHidden/>
    <w:unhideWhenUsed/>
    <w:rsid w:val="0089403B"/>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semiHidden/>
    <w:rsid w:val="0089403B"/>
    <w:rPr>
      <w:sz w:val="18"/>
      <w:szCs w:val="18"/>
    </w:rPr>
  </w:style>
  <w:style w:type="character" w:customStyle="1" w:styleId="1Char">
    <w:name w:val="标题 1 Char"/>
    <w:basedOn w:val="a0"/>
    <w:link w:val="1"/>
    <w:uiPriority w:val="9"/>
    <w:rsid w:val="0089403B"/>
    <w:rPr>
      <w:rFonts w:ascii="宋体" w:eastAsia="宋体" w:hAnsi="宋体" w:cs="宋体"/>
      <w:b/>
      <w:bCs/>
      <w:kern w:val="36"/>
      <w:sz w:val="48"/>
      <w:szCs w:val="48"/>
    </w:rPr>
  </w:style>
  <w:style w:type="character" w:customStyle="1" w:styleId="2Char">
    <w:name w:val="标题 2 Char"/>
    <w:basedOn w:val="a0"/>
    <w:link w:val="2"/>
    <w:uiPriority w:val="9"/>
    <w:rsid w:val="0089403B"/>
    <w:rPr>
      <w:rFonts w:ascii="宋体" w:eastAsia="宋体" w:hAnsi="宋体" w:cs="宋体"/>
      <w:b/>
      <w:bCs/>
      <w:kern w:val="0"/>
      <w:sz w:val="36"/>
      <w:szCs w:val="36"/>
    </w:rPr>
  </w:style>
  <w:style w:type="paragraph" w:styleId="a5">
    <w:name w:val="Normal (Web)"/>
    <w:basedOn w:val="a"/>
    <w:uiPriority w:val="99"/>
    <w:semiHidden/>
    <w:unhideWhenUsed/>
    <w:rsid w:val="0089403B"/>
    <w:pPr>
      <w:widowControl/>
      <w:spacing w:before="100" w:beforeAutospacing="1" w:after="100" w:afterAutospacing="1" w:line="240" w:lineRule="auto"/>
      <w:jc w:val="left"/>
    </w:pPr>
    <w:rPr>
      <w:rFonts w:ascii="宋体" w:eastAsia="宋体" w:hAnsi="宋体" w:cs="宋体"/>
      <w:kern w:val="0"/>
      <w:sz w:val="24"/>
      <w:szCs w:val="24"/>
    </w:rPr>
  </w:style>
  <w:style w:type="paragraph" w:styleId="a6">
    <w:name w:val="Balloon Text"/>
    <w:basedOn w:val="a"/>
    <w:link w:val="Char1"/>
    <w:uiPriority w:val="99"/>
    <w:semiHidden/>
    <w:unhideWhenUsed/>
    <w:rsid w:val="0089403B"/>
    <w:pPr>
      <w:spacing w:line="240" w:lineRule="auto"/>
    </w:pPr>
    <w:rPr>
      <w:sz w:val="18"/>
      <w:szCs w:val="18"/>
    </w:rPr>
  </w:style>
  <w:style w:type="character" w:customStyle="1" w:styleId="Char1">
    <w:name w:val="批注框文本 Char"/>
    <w:basedOn w:val="a0"/>
    <w:link w:val="a6"/>
    <w:uiPriority w:val="99"/>
    <w:semiHidden/>
    <w:rsid w:val="0089403B"/>
    <w:rPr>
      <w:sz w:val="18"/>
      <w:szCs w:val="18"/>
    </w:rPr>
  </w:style>
  <w:style w:type="character" w:customStyle="1" w:styleId="apple-style-span">
    <w:name w:val="apple-style-span"/>
    <w:basedOn w:val="a0"/>
    <w:rsid w:val="0089403B"/>
  </w:style>
  <w:style w:type="paragraph" w:styleId="a7">
    <w:name w:val="List Paragraph"/>
    <w:basedOn w:val="a"/>
    <w:uiPriority w:val="34"/>
    <w:qFormat/>
    <w:rsid w:val="00CB2ADC"/>
    <w:pPr>
      <w:ind w:firstLineChars="200" w:firstLine="420"/>
    </w:pPr>
  </w:style>
</w:styles>
</file>

<file path=word/webSettings.xml><?xml version="1.0" encoding="utf-8"?>
<w:webSettings xmlns:r="http://schemas.openxmlformats.org/officeDocument/2006/relationships" xmlns:w="http://schemas.openxmlformats.org/wordprocessingml/2006/main">
  <w:divs>
    <w:div w:id="21054775">
      <w:bodyDiv w:val="1"/>
      <w:marLeft w:val="0"/>
      <w:marRight w:val="0"/>
      <w:marTop w:val="0"/>
      <w:marBottom w:val="0"/>
      <w:divBdr>
        <w:top w:val="none" w:sz="0" w:space="0" w:color="auto"/>
        <w:left w:val="none" w:sz="0" w:space="0" w:color="auto"/>
        <w:bottom w:val="none" w:sz="0" w:space="0" w:color="auto"/>
        <w:right w:val="none" w:sz="0" w:space="0" w:color="auto"/>
      </w:divBdr>
      <w:divsChild>
        <w:div w:id="847212762">
          <w:marLeft w:val="30"/>
          <w:marRight w:val="0"/>
          <w:marTop w:val="75"/>
          <w:marBottom w:val="0"/>
          <w:divBdr>
            <w:top w:val="none" w:sz="0" w:space="0" w:color="auto"/>
            <w:left w:val="none" w:sz="0" w:space="0" w:color="auto"/>
            <w:bottom w:val="none" w:sz="0" w:space="0" w:color="auto"/>
            <w:right w:val="none" w:sz="0" w:space="0" w:color="auto"/>
          </w:divBdr>
        </w:div>
      </w:divsChild>
    </w:div>
    <w:div w:id="308898669">
      <w:bodyDiv w:val="1"/>
      <w:marLeft w:val="0"/>
      <w:marRight w:val="0"/>
      <w:marTop w:val="0"/>
      <w:marBottom w:val="0"/>
      <w:divBdr>
        <w:top w:val="none" w:sz="0" w:space="0" w:color="auto"/>
        <w:left w:val="none" w:sz="0" w:space="0" w:color="auto"/>
        <w:bottom w:val="none" w:sz="0" w:space="0" w:color="auto"/>
        <w:right w:val="none" w:sz="0" w:space="0" w:color="auto"/>
      </w:divBdr>
      <w:divsChild>
        <w:div w:id="1138645659">
          <w:marLeft w:val="30"/>
          <w:marRight w:val="0"/>
          <w:marTop w:val="75"/>
          <w:marBottom w:val="0"/>
          <w:divBdr>
            <w:top w:val="none" w:sz="0" w:space="0" w:color="auto"/>
            <w:left w:val="none" w:sz="0" w:space="0" w:color="auto"/>
            <w:bottom w:val="none" w:sz="0" w:space="0" w:color="auto"/>
            <w:right w:val="none" w:sz="0" w:space="0" w:color="auto"/>
          </w:divBdr>
        </w:div>
      </w:divsChild>
    </w:div>
    <w:div w:id="830100621">
      <w:bodyDiv w:val="1"/>
      <w:marLeft w:val="0"/>
      <w:marRight w:val="0"/>
      <w:marTop w:val="0"/>
      <w:marBottom w:val="0"/>
      <w:divBdr>
        <w:top w:val="none" w:sz="0" w:space="0" w:color="auto"/>
        <w:left w:val="none" w:sz="0" w:space="0" w:color="auto"/>
        <w:bottom w:val="none" w:sz="0" w:space="0" w:color="auto"/>
        <w:right w:val="none" w:sz="0" w:space="0" w:color="auto"/>
      </w:divBdr>
    </w:div>
    <w:div w:id="876509936">
      <w:bodyDiv w:val="1"/>
      <w:marLeft w:val="0"/>
      <w:marRight w:val="0"/>
      <w:marTop w:val="0"/>
      <w:marBottom w:val="0"/>
      <w:divBdr>
        <w:top w:val="none" w:sz="0" w:space="0" w:color="auto"/>
        <w:left w:val="none" w:sz="0" w:space="0" w:color="auto"/>
        <w:bottom w:val="none" w:sz="0" w:space="0" w:color="auto"/>
        <w:right w:val="none" w:sz="0" w:space="0" w:color="auto"/>
      </w:divBdr>
      <w:divsChild>
        <w:div w:id="1090076524">
          <w:marLeft w:val="30"/>
          <w:marRight w:val="0"/>
          <w:marTop w:val="75"/>
          <w:marBottom w:val="0"/>
          <w:divBdr>
            <w:top w:val="none" w:sz="0" w:space="0" w:color="auto"/>
            <w:left w:val="none" w:sz="0" w:space="0" w:color="auto"/>
            <w:bottom w:val="none" w:sz="0" w:space="0" w:color="auto"/>
            <w:right w:val="none" w:sz="0" w:space="0" w:color="auto"/>
          </w:divBdr>
        </w:div>
        <w:div w:id="849761588">
          <w:marLeft w:val="30"/>
          <w:marRight w:val="0"/>
          <w:marTop w:val="75"/>
          <w:marBottom w:val="0"/>
          <w:divBdr>
            <w:top w:val="none" w:sz="0" w:space="0" w:color="auto"/>
            <w:left w:val="none" w:sz="0" w:space="0" w:color="auto"/>
            <w:bottom w:val="none" w:sz="0" w:space="0" w:color="auto"/>
            <w:right w:val="none" w:sz="0" w:space="0" w:color="auto"/>
          </w:divBdr>
        </w:div>
        <w:div w:id="1379087692">
          <w:marLeft w:val="30"/>
          <w:marRight w:val="0"/>
          <w:marTop w:val="75"/>
          <w:marBottom w:val="0"/>
          <w:divBdr>
            <w:top w:val="none" w:sz="0" w:space="0" w:color="auto"/>
            <w:left w:val="none" w:sz="0" w:space="0" w:color="auto"/>
            <w:bottom w:val="none" w:sz="0" w:space="0" w:color="auto"/>
            <w:right w:val="none" w:sz="0" w:space="0" w:color="auto"/>
          </w:divBdr>
        </w:div>
      </w:divsChild>
    </w:div>
    <w:div w:id="1842045559">
      <w:bodyDiv w:val="1"/>
      <w:marLeft w:val="0"/>
      <w:marRight w:val="0"/>
      <w:marTop w:val="0"/>
      <w:marBottom w:val="0"/>
      <w:divBdr>
        <w:top w:val="none" w:sz="0" w:space="0" w:color="auto"/>
        <w:left w:val="none" w:sz="0" w:space="0" w:color="auto"/>
        <w:bottom w:val="none" w:sz="0" w:space="0" w:color="auto"/>
        <w:right w:val="none" w:sz="0" w:space="0" w:color="auto"/>
      </w:divBdr>
      <w:divsChild>
        <w:div w:id="207031955">
          <w:marLeft w:val="0"/>
          <w:marRight w:val="0"/>
          <w:marTop w:val="0"/>
          <w:marBottom w:val="0"/>
          <w:divBdr>
            <w:top w:val="none" w:sz="0" w:space="0" w:color="auto"/>
            <w:left w:val="none" w:sz="0" w:space="0" w:color="auto"/>
            <w:bottom w:val="none" w:sz="0" w:space="0" w:color="auto"/>
            <w:right w:val="none" w:sz="0" w:space="0" w:color="auto"/>
          </w:divBdr>
          <w:divsChild>
            <w:div w:id="1588071669">
              <w:marLeft w:val="0"/>
              <w:marRight w:val="0"/>
              <w:marTop w:val="0"/>
              <w:marBottom w:val="0"/>
              <w:divBdr>
                <w:top w:val="none" w:sz="0" w:space="0" w:color="auto"/>
                <w:left w:val="none" w:sz="0" w:space="0" w:color="auto"/>
                <w:bottom w:val="none" w:sz="0" w:space="0" w:color="auto"/>
                <w:right w:val="none" w:sz="0" w:space="0" w:color="auto"/>
              </w:divBdr>
              <w:divsChild>
                <w:div w:id="784889720">
                  <w:marLeft w:val="30"/>
                  <w:marRight w:val="0"/>
                  <w:marTop w:val="75"/>
                  <w:marBottom w:val="0"/>
                  <w:divBdr>
                    <w:top w:val="none" w:sz="0" w:space="0" w:color="auto"/>
                    <w:left w:val="none" w:sz="0" w:space="0" w:color="auto"/>
                    <w:bottom w:val="none" w:sz="0" w:space="0" w:color="auto"/>
                    <w:right w:val="none" w:sz="0" w:space="0" w:color="auto"/>
                  </w:divBdr>
                  <w:divsChild>
                    <w:div w:id="1169641998">
                      <w:marLeft w:val="0"/>
                      <w:marRight w:val="0"/>
                      <w:marTop w:val="100"/>
                      <w:marBottom w:val="100"/>
                      <w:divBdr>
                        <w:top w:val="none" w:sz="0" w:space="0" w:color="auto"/>
                        <w:left w:val="none" w:sz="0" w:space="0" w:color="auto"/>
                        <w:bottom w:val="none" w:sz="0" w:space="0" w:color="auto"/>
                        <w:right w:val="none" w:sz="0" w:space="0" w:color="auto"/>
                      </w:divBdr>
                    </w:div>
                    <w:div w:id="203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25308">
          <w:marLeft w:val="0"/>
          <w:marRight w:val="0"/>
          <w:marTop w:val="0"/>
          <w:marBottom w:val="0"/>
          <w:divBdr>
            <w:top w:val="none" w:sz="0" w:space="0" w:color="auto"/>
            <w:left w:val="none" w:sz="0" w:space="0" w:color="auto"/>
            <w:bottom w:val="none" w:sz="0" w:space="0" w:color="auto"/>
            <w:right w:val="none" w:sz="0" w:space="0" w:color="auto"/>
          </w:divBdr>
          <w:divsChild>
            <w:div w:id="417675719">
              <w:marLeft w:val="0"/>
              <w:marRight w:val="0"/>
              <w:marTop w:val="0"/>
              <w:marBottom w:val="0"/>
              <w:divBdr>
                <w:top w:val="none" w:sz="0" w:space="0" w:color="auto"/>
                <w:left w:val="none" w:sz="0" w:space="0" w:color="auto"/>
                <w:bottom w:val="none" w:sz="0" w:space="0" w:color="auto"/>
                <w:right w:val="none" w:sz="0" w:space="0" w:color="auto"/>
              </w:divBdr>
            </w:div>
            <w:div w:id="2074498637">
              <w:marLeft w:val="0"/>
              <w:marRight w:val="90"/>
              <w:marTop w:val="0"/>
              <w:marBottom w:val="0"/>
              <w:divBdr>
                <w:top w:val="none" w:sz="0" w:space="0" w:color="auto"/>
                <w:left w:val="none" w:sz="0" w:space="0" w:color="auto"/>
                <w:bottom w:val="none" w:sz="0" w:space="0" w:color="auto"/>
                <w:right w:val="none" w:sz="0" w:space="0" w:color="auto"/>
              </w:divBdr>
              <w:divsChild>
                <w:div w:id="1579438799">
                  <w:marLeft w:val="0"/>
                  <w:marRight w:val="45"/>
                  <w:marTop w:val="0"/>
                  <w:marBottom w:val="0"/>
                  <w:divBdr>
                    <w:top w:val="none" w:sz="0" w:space="0" w:color="auto"/>
                    <w:left w:val="none" w:sz="0" w:space="0" w:color="auto"/>
                    <w:bottom w:val="none" w:sz="0" w:space="0" w:color="auto"/>
                    <w:right w:val="none" w:sz="0" w:space="0" w:color="auto"/>
                  </w:divBdr>
                  <w:divsChild>
                    <w:div w:id="378475757">
                      <w:marLeft w:val="0"/>
                      <w:marRight w:val="0"/>
                      <w:marTop w:val="0"/>
                      <w:marBottom w:val="0"/>
                      <w:divBdr>
                        <w:top w:val="single" w:sz="6" w:space="0" w:color="CCCCCC"/>
                        <w:left w:val="single" w:sz="6" w:space="0" w:color="CCCCCC"/>
                        <w:bottom w:val="single" w:sz="6" w:space="0" w:color="CCCCCC"/>
                        <w:right w:val="single" w:sz="6" w:space="0" w:color="CCCCCC"/>
                      </w:divBdr>
                      <w:divsChild>
                        <w:div w:id="4700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06455">
              <w:marLeft w:val="0"/>
              <w:marRight w:val="0"/>
              <w:marTop w:val="0"/>
              <w:marBottom w:val="0"/>
              <w:divBdr>
                <w:top w:val="none" w:sz="0" w:space="0" w:color="auto"/>
                <w:left w:val="none" w:sz="0" w:space="0" w:color="auto"/>
                <w:bottom w:val="none" w:sz="0" w:space="0" w:color="auto"/>
                <w:right w:val="none" w:sz="0" w:space="0" w:color="auto"/>
              </w:divBdr>
            </w:div>
          </w:divsChild>
        </w:div>
        <w:div w:id="94398928">
          <w:marLeft w:val="0"/>
          <w:marRight w:val="0"/>
          <w:marTop w:val="0"/>
          <w:marBottom w:val="0"/>
          <w:divBdr>
            <w:top w:val="none" w:sz="0" w:space="0" w:color="auto"/>
            <w:left w:val="none" w:sz="0" w:space="0" w:color="auto"/>
            <w:bottom w:val="none" w:sz="0" w:space="0" w:color="auto"/>
            <w:right w:val="none" w:sz="0" w:space="0" w:color="auto"/>
          </w:divBdr>
          <w:divsChild>
            <w:div w:id="383333570">
              <w:marLeft w:val="0"/>
              <w:marRight w:val="0"/>
              <w:marTop w:val="0"/>
              <w:marBottom w:val="0"/>
              <w:divBdr>
                <w:top w:val="none" w:sz="0" w:space="0" w:color="auto"/>
                <w:left w:val="none" w:sz="0" w:space="0" w:color="auto"/>
                <w:bottom w:val="none" w:sz="0" w:space="0" w:color="auto"/>
                <w:right w:val="none" w:sz="0" w:space="0" w:color="auto"/>
              </w:divBdr>
              <w:divsChild>
                <w:div w:id="174543072">
                  <w:marLeft w:val="30"/>
                  <w:marRight w:val="0"/>
                  <w:marTop w:val="75"/>
                  <w:marBottom w:val="0"/>
                  <w:divBdr>
                    <w:top w:val="none" w:sz="0" w:space="0" w:color="auto"/>
                    <w:left w:val="none" w:sz="0" w:space="0" w:color="auto"/>
                    <w:bottom w:val="none" w:sz="0" w:space="0" w:color="auto"/>
                    <w:right w:val="none" w:sz="0" w:space="0" w:color="auto"/>
                  </w:divBdr>
                  <w:divsChild>
                    <w:div w:id="1049568762">
                      <w:marLeft w:val="0"/>
                      <w:marRight w:val="0"/>
                      <w:marTop w:val="100"/>
                      <w:marBottom w:val="100"/>
                      <w:divBdr>
                        <w:top w:val="none" w:sz="0" w:space="0" w:color="auto"/>
                        <w:left w:val="none" w:sz="0" w:space="0" w:color="auto"/>
                        <w:bottom w:val="none" w:sz="0" w:space="0" w:color="auto"/>
                        <w:right w:val="none" w:sz="0" w:space="0" w:color="auto"/>
                      </w:divBdr>
                    </w:div>
                    <w:div w:id="1915895552">
                      <w:marLeft w:val="0"/>
                      <w:marRight w:val="0"/>
                      <w:marTop w:val="0"/>
                      <w:marBottom w:val="0"/>
                      <w:divBdr>
                        <w:top w:val="none" w:sz="0" w:space="0" w:color="auto"/>
                        <w:left w:val="none" w:sz="0" w:space="0" w:color="auto"/>
                        <w:bottom w:val="none" w:sz="0" w:space="0" w:color="auto"/>
                        <w:right w:val="none" w:sz="0" w:space="0" w:color="auto"/>
                      </w:divBdr>
                    </w:div>
                  </w:divsChild>
                </w:div>
                <w:div w:id="900138308">
                  <w:marLeft w:val="30"/>
                  <w:marRight w:val="0"/>
                  <w:marTop w:val="75"/>
                  <w:marBottom w:val="0"/>
                  <w:divBdr>
                    <w:top w:val="none" w:sz="0" w:space="0" w:color="auto"/>
                    <w:left w:val="none" w:sz="0" w:space="0" w:color="auto"/>
                    <w:bottom w:val="none" w:sz="0" w:space="0" w:color="auto"/>
                    <w:right w:val="none" w:sz="0" w:space="0" w:color="auto"/>
                  </w:divBdr>
                  <w:divsChild>
                    <w:div w:id="1095908107">
                      <w:marLeft w:val="0"/>
                      <w:marRight w:val="0"/>
                      <w:marTop w:val="100"/>
                      <w:marBottom w:val="100"/>
                      <w:divBdr>
                        <w:top w:val="none" w:sz="0" w:space="0" w:color="auto"/>
                        <w:left w:val="none" w:sz="0" w:space="0" w:color="auto"/>
                        <w:bottom w:val="none" w:sz="0" w:space="0" w:color="auto"/>
                        <w:right w:val="none" w:sz="0" w:space="0" w:color="auto"/>
                      </w:divBdr>
                    </w:div>
                    <w:div w:id="720591409">
                      <w:marLeft w:val="0"/>
                      <w:marRight w:val="0"/>
                      <w:marTop w:val="0"/>
                      <w:marBottom w:val="0"/>
                      <w:divBdr>
                        <w:top w:val="none" w:sz="0" w:space="0" w:color="auto"/>
                        <w:left w:val="none" w:sz="0" w:space="0" w:color="auto"/>
                        <w:bottom w:val="none" w:sz="0" w:space="0" w:color="auto"/>
                        <w:right w:val="none" w:sz="0" w:space="0" w:color="auto"/>
                      </w:divBdr>
                    </w:div>
                  </w:divsChild>
                </w:div>
                <w:div w:id="1717196059">
                  <w:marLeft w:val="30"/>
                  <w:marRight w:val="0"/>
                  <w:marTop w:val="75"/>
                  <w:marBottom w:val="0"/>
                  <w:divBdr>
                    <w:top w:val="none" w:sz="0" w:space="0" w:color="auto"/>
                    <w:left w:val="none" w:sz="0" w:space="0" w:color="auto"/>
                    <w:bottom w:val="none" w:sz="0" w:space="0" w:color="auto"/>
                    <w:right w:val="none" w:sz="0" w:space="0" w:color="auto"/>
                  </w:divBdr>
                  <w:divsChild>
                    <w:div w:id="194581355">
                      <w:marLeft w:val="0"/>
                      <w:marRight w:val="0"/>
                      <w:marTop w:val="100"/>
                      <w:marBottom w:val="100"/>
                      <w:divBdr>
                        <w:top w:val="none" w:sz="0" w:space="0" w:color="auto"/>
                        <w:left w:val="none" w:sz="0" w:space="0" w:color="auto"/>
                        <w:bottom w:val="none" w:sz="0" w:space="0" w:color="auto"/>
                        <w:right w:val="none" w:sz="0" w:space="0" w:color="auto"/>
                      </w:divBdr>
                    </w:div>
                    <w:div w:id="19471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67307">
      <w:bodyDiv w:val="1"/>
      <w:marLeft w:val="0"/>
      <w:marRight w:val="0"/>
      <w:marTop w:val="0"/>
      <w:marBottom w:val="0"/>
      <w:divBdr>
        <w:top w:val="none" w:sz="0" w:space="0" w:color="auto"/>
        <w:left w:val="none" w:sz="0" w:space="0" w:color="auto"/>
        <w:bottom w:val="none" w:sz="0" w:space="0" w:color="auto"/>
        <w:right w:val="none" w:sz="0" w:space="0" w:color="auto"/>
      </w:divBdr>
    </w:div>
    <w:div w:id="2036806486">
      <w:bodyDiv w:val="1"/>
      <w:marLeft w:val="0"/>
      <w:marRight w:val="0"/>
      <w:marTop w:val="0"/>
      <w:marBottom w:val="0"/>
      <w:divBdr>
        <w:top w:val="none" w:sz="0" w:space="0" w:color="auto"/>
        <w:left w:val="none" w:sz="0" w:space="0" w:color="auto"/>
        <w:bottom w:val="none" w:sz="0" w:space="0" w:color="auto"/>
        <w:right w:val="none" w:sz="0" w:space="0" w:color="auto"/>
      </w:divBdr>
      <w:divsChild>
        <w:div w:id="911814205">
          <w:marLeft w:val="30"/>
          <w:marRight w:val="0"/>
          <w:marTop w:val="75"/>
          <w:marBottom w:val="0"/>
          <w:divBdr>
            <w:top w:val="none" w:sz="0" w:space="0" w:color="auto"/>
            <w:left w:val="none" w:sz="0" w:space="0" w:color="auto"/>
            <w:bottom w:val="none" w:sz="0" w:space="0" w:color="auto"/>
            <w:right w:val="none" w:sz="0" w:space="0" w:color="auto"/>
          </w:divBdr>
          <w:divsChild>
            <w:div w:id="1783721389">
              <w:marLeft w:val="0"/>
              <w:marRight w:val="0"/>
              <w:marTop w:val="100"/>
              <w:marBottom w:val="100"/>
              <w:divBdr>
                <w:top w:val="none" w:sz="0" w:space="0" w:color="auto"/>
                <w:left w:val="none" w:sz="0" w:space="0" w:color="auto"/>
                <w:bottom w:val="none" w:sz="0" w:space="0" w:color="auto"/>
                <w:right w:val="none" w:sz="0" w:space="0" w:color="auto"/>
              </w:divBdr>
            </w:div>
            <w:div w:id="8375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1F0E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640</Words>
  <Characters>3654</Characters>
  <Application>Microsoft Office Word</Application>
  <DocSecurity>0</DocSecurity>
  <Lines>30</Lines>
  <Paragraphs>8</Paragraphs>
  <ScaleCrop>false</ScaleCrop>
  <Company> </Company>
  <LinksUpToDate>false</LinksUpToDate>
  <CharactersWithSpaces>4286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jeou</dc:creator>
  <cp:lastModifiedBy>leonid</cp:lastModifiedBy>
  <cp:revision>5</cp:revision>
  <dcterms:created xsi:type="dcterms:W3CDTF">2010-02-28T05:14:00Z</dcterms:created>
  <dcterms:modified xsi:type="dcterms:W3CDTF">2010-03-02T18:32:00Z</dcterms:modified>
</cp:coreProperties>
</file>