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00C" w:rsidRPr="00A23A02" w:rsidRDefault="004E549B" w:rsidP="00A23A02">
      <w:pPr>
        <w:pStyle w:val="1"/>
      </w:pPr>
      <w:r>
        <w:rPr>
          <w:rFonts w:hint="eastAsia"/>
        </w:rPr>
        <w:t>中断、异常和系统调用</w:t>
      </w:r>
    </w:p>
    <w:p w:rsidR="008A4689" w:rsidRDefault="00793A9F" w:rsidP="008A4689">
      <w:pPr>
        <w:spacing w:line="300" w:lineRule="auto"/>
        <w:ind w:firstLine="420"/>
      </w:pPr>
      <w:r>
        <w:rPr>
          <w:rFonts w:hint="eastAsia"/>
        </w:rPr>
        <w:t>中断处理和系统调用模块是操作系统与</w:t>
      </w:r>
      <w:r w:rsidR="008A4689">
        <w:rPr>
          <w:rFonts w:hint="eastAsia"/>
        </w:rPr>
        <w:t>硬件</w:t>
      </w:r>
      <w:r>
        <w:rPr>
          <w:rFonts w:hint="eastAsia"/>
        </w:rPr>
        <w:t>、用户程序</w:t>
      </w:r>
      <w:r w:rsidR="008A4689">
        <w:rPr>
          <w:rFonts w:hint="eastAsia"/>
        </w:rPr>
        <w:t>交互的接口。</w:t>
      </w:r>
      <w:r w:rsidR="00757299">
        <w:rPr>
          <w:rFonts w:hint="eastAsia"/>
        </w:rPr>
        <w:t>当程序执行时</w:t>
      </w:r>
      <w:r w:rsidR="008A4689">
        <w:rPr>
          <w:rFonts w:hint="eastAsia"/>
        </w:rPr>
        <w:t>发生异常或机器硬件发出</w:t>
      </w:r>
      <w:r w:rsidR="00757299">
        <w:rPr>
          <w:rFonts w:hint="eastAsia"/>
        </w:rPr>
        <w:t>中断请求</w:t>
      </w:r>
      <w:r w:rsidR="008A4689">
        <w:rPr>
          <w:rFonts w:hint="eastAsia"/>
        </w:rPr>
        <w:t>后，操作系统</w:t>
      </w:r>
      <w:r w:rsidR="00D9144A">
        <w:rPr>
          <w:rFonts w:hint="eastAsia"/>
        </w:rPr>
        <w:t>暂时挂起正在运行的程序，转而去对中断或异常</w:t>
      </w:r>
      <w:r w:rsidR="00757299">
        <w:rPr>
          <w:rFonts w:hint="eastAsia"/>
        </w:rPr>
        <w:t>进行处理，</w:t>
      </w:r>
      <w:r w:rsidR="00D9144A">
        <w:rPr>
          <w:rFonts w:hint="eastAsia"/>
        </w:rPr>
        <w:t>在中断</w:t>
      </w:r>
      <w:r w:rsidR="008A4689">
        <w:rPr>
          <w:rFonts w:hint="eastAsia"/>
        </w:rPr>
        <w:t>上下文中调用相应的异常处理函数或硬件驱动函数</w:t>
      </w:r>
      <w:r w:rsidR="00D9144A">
        <w:rPr>
          <w:rFonts w:hint="eastAsia"/>
        </w:rPr>
        <w:t>，等到中断或异常处理结束后再恢复原来程序的执行</w:t>
      </w:r>
      <w:r w:rsidR="008A4689">
        <w:rPr>
          <w:rFonts w:hint="eastAsia"/>
        </w:rPr>
        <w:t>。</w:t>
      </w:r>
    </w:p>
    <w:p w:rsidR="00D87D30" w:rsidRDefault="007F300A" w:rsidP="008A4689">
      <w:pPr>
        <w:spacing w:line="300" w:lineRule="auto"/>
        <w:ind w:firstLine="420"/>
      </w:pPr>
      <w:r w:rsidRPr="004331DF">
        <w:rPr>
          <w:rFonts w:hint="eastAsia"/>
        </w:rPr>
        <w:t>系统调用是一种进程主动陷入内核，使用内核提供的一些服务的方式。</w:t>
      </w:r>
      <w:r w:rsidR="00D87D30">
        <w:rPr>
          <w:rFonts w:hint="eastAsia"/>
        </w:rPr>
        <w:t>用户程序通过系统调用接口请求操作系统为其服务，在系统调用上下文中，进程运行于核心态下执行操作系统内核代码完成用户请求。</w:t>
      </w:r>
    </w:p>
    <w:p w:rsidR="008A4689" w:rsidRPr="008A4689" w:rsidRDefault="008A4689" w:rsidP="008A4689">
      <w:pPr>
        <w:spacing w:line="300" w:lineRule="auto"/>
        <w:ind w:firstLine="420"/>
      </w:pPr>
      <w:r>
        <w:rPr>
          <w:rFonts w:hint="eastAsia"/>
        </w:rPr>
        <w:t>在</w:t>
      </w:r>
      <w:r>
        <w:rPr>
          <w:rFonts w:hint="eastAsia"/>
        </w:rPr>
        <w:t>Unix V6++</w:t>
      </w:r>
      <w:r>
        <w:rPr>
          <w:rFonts w:hint="eastAsia"/>
        </w:rPr>
        <w:t>的设计中，由于体系结构不同，中断模块的设计会与原操作系统有较大的差异，保护模式下的</w:t>
      </w:r>
      <w:r>
        <w:rPr>
          <w:rFonts w:hint="eastAsia"/>
        </w:rPr>
        <w:t>IDT</w:t>
      </w:r>
      <w:r>
        <w:rPr>
          <w:rFonts w:hint="eastAsia"/>
        </w:rPr>
        <w:t>表代替了原有的中断向量表，由于</w:t>
      </w:r>
      <w:r>
        <w:rPr>
          <w:rFonts w:hint="eastAsia"/>
        </w:rPr>
        <w:t>CPU</w:t>
      </w:r>
      <w:r>
        <w:rPr>
          <w:rFonts w:hint="eastAsia"/>
        </w:rPr>
        <w:t>寄存器的构造不同，中断隐指令所保存的数据也有所不同</w:t>
      </w:r>
      <w:r w:rsidR="007F24AF">
        <w:rPr>
          <w:rFonts w:hint="eastAsia"/>
        </w:rPr>
        <w:t>，</w:t>
      </w:r>
      <w:r>
        <w:rPr>
          <w:rFonts w:hint="eastAsia"/>
        </w:rPr>
        <w:t>但中断流程是基本保持一致的，即</w:t>
      </w:r>
      <w:r>
        <w:rPr>
          <w:rFonts w:hint="eastAsia"/>
        </w:rPr>
        <w:t>a.</w:t>
      </w:r>
      <w:r>
        <w:rPr>
          <w:rFonts w:hint="eastAsia"/>
        </w:rPr>
        <w:t>硬件保护现场</w:t>
      </w:r>
      <w:r>
        <w:rPr>
          <w:rFonts w:hint="eastAsia"/>
        </w:rPr>
        <w:t xml:space="preserve"> b.</w:t>
      </w:r>
      <w:r>
        <w:rPr>
          <w:rFonts w:hint="eastAsia"/>
        </w:rPr>
        <w:t>软件保护现场</w:t>
      </w:r>
      <w:r>
        <w:rPr>
          <w:rFonts w:hint="eastAsia"/>
        </w:rPr>
        <w:t xml:space="preserve"> c.</w:t>
      </w:r>
      <w:r>
        <w:rPr>
          <w:rFonts w:hint="eastAsia"/>
        </w:rPr>
        <w:t>执行相应中断处理函数</w:t>
      </w:r>
      <w:r>
        <w:rPr>
          <w:rFonts w:hint="eastAsia"/>
        </w:rPr>
        <w:t xml:space="preserve"> d.</w:t>
      </w:r>
      <w:r>
        <w:rPr>
          <w:rFonts w:hint="eastAsia"/>
        </w:rPr>
        <w:t>软件恢复现场</w:t>
      </w:r>
      <w:r>
        <w:rPr>
          <w:rFonts w:hint="eastAsia"/>
        </w:rPr>
        <w:t xml:space="preserve"> e.</w:t>
      </w:r>
      <w:r>
        <w:rPr>
          <w:rFonts w:hint="eastAsia"/>
        </w:rPr>
        <w:t>硬件恢复现场。在</w:t>
      </w:r>
      <w:r>
        <w:rPr>
          <w:rFonts w:hint="eastAsia"/>
        </w:rPr>
        <w:t>Unix V6++</w:t>
      </w:r>
      <w:r>
        <w:rPr>
          <w:rFonts w:hint="eastAsia"/>
        </w:rPr>
        <w:t>的设计中仍将被保留，但保存与中断处理函数本身将会有较大变化。</w:t>
      </w:r>
    </w:p>
    <w:p w:rsidR="008A4689" w:rsidRDefault="00B86D97" w:rsidP="007A491F">
      <w:pPr>
        <w:pStyle w:val="2"/>
      </w:pPr>
      <w:r>
        <w:t>I</w:t>
      </w:r>
      <w:r>
        <w:rPr>
          <w:rFonts w:hint="eastAsia"/>
        </w:rPr>
        <w:t>386</w:t>
      </w:r>
      <w:r w:rsidR="007A491F">
        <w:rPr>
          <w:rFonts w:hint="eastAsia"/>
        </w:rPr>
        <w:t>保护模式下的</w:t>
      </w:r>
      <w:r>
        <w:rPr>
          <w:rFonts w:hint="eastAsia"/>
        </w:rPr>
        <w:t>中断</w:t>
      </w:r>
    </w:p>
    <w:p w:rsidR="0019506E" w:rsidRDefault="0019506E" w:rsidP="0019506E">
      <w:pPr>
        <w:pStyle w:val="3"/>
      </w:pPr>
      <w:r>
        <w:rPr>
          <w:rFonts w:hint="eastAsia"/>
        </w:rPr>
        <w:t>中断描述符表(IDT)</w:t>
      </w:r>
    </w:p>
    <w:p w:rsidR="0019506E" w:rsidRDefault="0067012B" w:rsidP="008A4689">
      <w:pPr>
        <w:spacing w:line="300" w:lineRule="auto"/>
      </w:pPr>
      <w:r>
        <w:rPr>
          <w:rFonts w:hint="eastAsia"/>
        </w:rPr>
        <w:tab/>
      </w:r>
      <w:r w:rsidR="0019506E">
        <w:rPr>
          <w:rFonts w:hint="eastAsia"/>
        </w:rPr>
        <w:t>中断描述符表</w:t>
      </w:r>
      <w:r w:rsidR="0019506E">
        <w:rPr>
          <w:rFonts w:hint="eastAsia"/>
        </w:rPr>
        <w:t>(Interrupt Descriptor T</w:t>
      </w:r>
      <w:r w:rsidR="0019506E" w:rsidRPr="0019506E">
        <w:rPr>
          <w:rFonts w:hint="eastAsia"/>
        </w:rPr>
        <w:t>able</w:t>
      </w:r>
      <w:r w:rsidR="0019506E">
        <w:rPr>
          <w:rFonts w:hint="eastAsia"/>
        </w:rPr>
        <w:t>, IDT)</w:t>
      </w:r>
      <w:r w:rsidR="0019506E">
        <w:rPr>
          <w:rFonts w:hint="eastAsia"/>
        </w:rPr>
        <w:t>的作用是将</w:t>
      </w:r>
      <w:r w:rsidR="00FB0402">
        <w:rPr>
          <w:rFonts w:hint="eastAsia"/>
        </w:rPr>
        <w:t>中断向量号与对应的中断处理程序联系起来。</w:t>
      </w:r>
      <w:r w:rsidR="0003385A">
        <w:rPr>
          <w:rFonts w:hint="eastAsia"/>
        </w:rPr>
        <w:t>中断描述符表本质上也是由一系列描述符构成的一个数组，每个描述符都是</w:t>
      </w:r>
      <w:r w:rsidR="0003385A">
        <w:rPr>
          <w:rFonts w:hint="eastAsia"/>
        </w:rPr>
        <w:t>8</w:t>
      </w:r>
      <w:r w:rsidR="0003385A">
        <w:rPr>
          <w:rFonts w:hint="eastAsia"/>
        </w:rPr>
        <w:t>字节长度。</w:t>
      </w:r>
    </w:p>
    <w:p w:rsidR="00A7654E" w:rsidRDefault="005A575E" w:rsidP="00A7654E">
      <w:pPr>
        <w:spacing w:line="300" w:lineRule="auto"/>
        <w:ind w:firstLine="420"/>
      </w:pPr>
      <w:r>
        <w:rPr>
          <w:rFonts w:hint="eastAsia"/>
        </w:rPr>
        <w:t>中断描述符表由中断描述符表地址寄存器</w:t>
      </w:r>
      <w:r>
        <w:rPr>
          <w:rFonts w:hint="eastAsia"/>
        </w:rPr>
        <w:t>(</w:t>
      </w:r>
      <w:r w:rsidR="00A7654E" w:rsidRPr="00A7654E">
        <w:rPr>
          <w:rFonts w:hint="eastAsia"/>
        </w:rPr>
        <w:t>IDTR</w:t>
      </w:r>
      <w:r>
        <w:rPr>
          <w:rFonts w:hint="eastAsia"/>
        </w:rPr>
        <w:t>)</w:t>
      </w:r>
      <w:r w:rsidR="00A7654E" w:rsidRPr="00A7654E">
        <w:rPr>
          <w:rFonts w:hint="eastAsia"/>
        </w:rPr>
        <w:t>定位于</w:t>
      </w:r>
      <w:r w:rsidR="00466875">
        <w:rPr>
          <w:rFonts w:hint="eastAsia"/>
        </w:rPr>
        <w:t>内存任意位置</w:t>
      </w:r>
      <w:r w:rsidR="00A7654E" w:rsidRPr="00A7654E">
        <w:rPr>
          <w:rFonts w:hint="eastAsia"/>
        </w:rPr>
        <w:t>。</w:t>
      </w:r>
      <w:r w:rsidR="00A7654E" w:rsidRPr="00A7654E">
        <w:rPr>
          <w:rFonts w:hint="eastAsia"/>
        </w:rPr>
        <w:t>IDTR</w:t>
      </w:r>
      <w:r w:rsidR="00A7654E" w:rsidRPr="00A7654E">
        <w:rPr>
          <w:rFonts w:hint="eastAsia"/>
        </w:rPr>
        <w:t>长</w:t>
      </w:r>
      <w:r w:rsidR="00A7654E" w:rsidRPr="00A7654E">
        <w:rPr>
          <w:rFonts w:hint="eastAsia"/>
        </w:rPr>
        <w:t>48</w:t>
      </w:r>
      <w:r w:rsidR="00A7654E" w:rsidRPr="00A7654E">
        <w:rPr>
          <w:rFonts w:hint="eastAsia"/>
        </w:rPr>
        <w:t>位，其中</w:t>
      </w:r>
      <w:r w:rsidR="00A7654E" w:rsidRPr="00A7654E">
        <w:rPr>
          <w:rFonts w:hint="eastAsia"/>
        </w:rPr>
        <w:t>32</w:t>
      </w:r>
      <w:r w:rsidR="00A7654E" w:rsidRPr="00A7654E">
        <w:rPr>
          <w:rFonts w:hint="eastAsia"/>
        </w:rPr>
        <w:t>位的基地址规定</w:t>
      </w:r>
      <w:r w:rsidR="00A7654E" w:rsidRPr="00A7654E">
        <w:rPr>
          <w:rFonts w:hint="eastAsia"/>
        </w:rPr>
        <w:t>IDT</w:t>
      </w:r>
      <w:r w:rsidR="00A7654E" w:rsidRPr="00A7654E">
        <w:rPr>
          <w:rFonts w:hint="eastAsia"/>
        </w:rPr>
        <w:t>的基地址，</w:t>
      </w:r>
      <w:r w:rsidR="00A7654E" w:rsidRPr="00A7654E">
        <w:rPr>
          <w:rFonts w:hint="eastAsia"/>
        </w:rPr>
        <w:t>16</w:t>
      </w:r>
      <w:r w:rsidR="00A7654E" w:rsidRPr="00A7654E">
        <w:rPr>
          <w:rFonts w:hint="eastAsia"/>
        </w:rPr>
        <w:t>位的界限规定</w:t>
      </w:r>
      <w:r w:rsidR="00A7654E" w:rsidRPr="00A7654E">
        <w:rPr>
          <w:rFonts w:hint="eastAsia"/>
        </w:rPr>
        <w:t>IDT</w:t>
      </w:r>
      <w:r w:rsidR="00A7654E" w:rsidRPr="00A7654E">
        <w:rPr>
          <w:rFonts w:hint="eastAsia"/>
        </w:rPr>
        <w:t>的段界限。由于</w:t>
      </w:r>
      <w:r w:rsidR="00A7654E" w:rsidRPr="00A7654E">
        <w:rPr>
          <w:rFonts w:hint="eastAsia"/>
        </w:rPr>
        <w:t>I386</w:t>
      </w:r>
      <w:r w:rsidR="00E22DD0">
        <w:rPr>
          <w:rFonts w:hint="eastAsia"/>
        </w:rPr>
        <w:t>体系结构下</w:t>
      </w:r>
      <w:r w:rsidR="00E22DD0" w:rsidRPr="00E22DD0">
        <w:rPr>
          <w:rFonts w:hint="eastAsia"/>
        </w:rPr>
        <w:t>最多</w:t>
      </w:r>
      <w:r w:rsidR="00A7654E" w:rsidRPr="00A7654E">
        <w:rPr>
          <w:rFonts w:hint="eastAsia"/>
        </w:rPr>
        <w:t>只支持</w:t>
      </w:r>
      <w:r w:rsidR="00A7654E" w:rsidRPr="00A7654E">
        <w:rPr>
          <w:rFonts w:hint="eastAsia"/>
        </w:rPr>
        <w:t>256</w:t>
      </w:r>
      <w:r w:rsidR="00A7654E" w:rsidRPr="00A7654E">
        <w:rPr>
          <w:rFonts w:hint="eastAsia"/>
        </w:rPr>
        <w:t>个中断</w:t>
      </w:r>
      <w:r w:rsidR="00A7654E" w:rsidRPr="00A7654E">
        <w:rPr>
          <w:rFonts w:hint="eastAsia"/>
        </w:rPr>
        <w:t>/</w:t>
      </w:r>
      <w:r w:rsidR="00A7654E" w:rsidRPr="00A7654E">
        <w:rPr>
          <w:rFonts w:hint="eastAsia"/>
        </w:rPr>
        <w:t>异常，所以</w:t>
      </w:r>
      <w:r w:rsidR="00A7654E" w:rsidRPr="00A7654E">
        <w:rPr>
          <w:rFonts w:hint="eastAsia"/>
        </w:rPr>
        <w:t>IDT</w:t>
      </w:r>
      <w:r w:rsidR="00A7654E" w:rsidRPr="00A7654E">
        <w:rPr>
          <w:rFonts w:hint="eastAsia"/>
        </w:rPr>
        <w:t>表最大长度是</w:t>
      </w:r>
      <w:r w:rsidR="00A7654E" w:rsidRPr="00A7654E">
        <w:rPr>
          <w:rFonts w:hint="eastAsia"/>
        </w:rPr>
        <w:t>2K</w:t>
      </w:r>
      <w:r w:rsidR="00A7654E" w:rsidRPr="00A7654E">
        <w:rPr>
          <w:rFonts w:hint="eastAsia"/>
        </w:rPr>
        <w:t>，</w:t>
      </w:r>
      <w:r w:rsidR="00E22DD0">
        <w:rPr>
          <w:rFonts w:hint="eastAsia"/>
        </w:rPr>
        <w:t>IDTR</w:t>
      </w:r>
      <w:r w:rsidR="00A7654E" w:rsidRPr="00A7654E">
        <w:rPr>
          <w:rFonts w:hint="eastAsia"/>
        </w:rPr>
        <w:t>段界限为</w:t>
      </w:r>
      <w:r w:rsidR="00A7654E" w:rsidRPr="00A7654E">
        <w:rPr>
          <w:rFonts w:hint="eastAsia"/>
        </w:rPr>
        <w:t>7FFH</w:t>
      </w:r>
      <w:r w:rsidR="00A7654E" w:rsidRPr="00A7654E">
        <w:rPr>
          <w:rFonts w:hint="eastAsia"/>
        </w:rPr>
        <w:t>。</w:t>
      </w:r>
    </w:p>
    <w:p w:rsidR="008A4689" w:rsidRDefault="00D43048" w:rsidP="0003385A">
      <w:pPr>
        <w:spacing w:line="300" w:lineRule="auto"/>
        <w:ind w:firstLine="420"/>
      </w:pPr>
      <w:r>
        <w:rPr>
          <w:rFonts w:hint="eastAsia"/>
        </w:rPr>
        <w:t>中断描述符表</w:t>
      </w:r>
      <w:r w:rsidR="0067012B" w:rsidRPr="0067012B">
        <w:rPr>
          <w:rFonts w:hint="eastAsia"/>
        </w:rPr>
        <w:t>的表项</w:t>
      </w:r>
      <w:r w:rsidR="001B7E49">
        <w:rPr>
          <w:rFonts w:hint="eastAsia"/>
        </w:rPr>
        <w:t>是一种</w:t>
      </w:r>
      <w:r w:rsidR="0067012B" w:rsidRPr="0067012B">
        <w:rPr>
          <w:rFonts w:hint="eastAsia"/>
        </w:rPr>
        <w:t>称为门的数据结构，分为任务门，中断门，</w:t>
      </w:r>
      <w:r w:rsidR="001B7E49">
        <w:rPr>
          <w:rFonts w:hint="eastAsia"/>
        </w:rPr>
        <w:t>陷入门</w:t>
      </w:r>
      <w:r w:rsidR="0067012B" w:rsidRPr="0067012B">
        <w:rPr>
          <w:rFonts w:hint="eastAsia"/>
        </w:rPr>
        <w:t>，调用门四种。</w:t>
      </w:r>
      <w:r w:rsidR="001B7E49">
        <w:rPr>
          <w:rFonts w:hint="eastAsia"/>
        </w:rPr>
        <w:t>在</w:t>
      </w:r>
      <w:r w:rsidR="001B7E49">
        <w:rPr>
          <w:rFonts w:hint="eastAsia"/>
        </w:rPr>
        <w:t>Unix V6++</w:t>
      </w:r>
      <w:r w:rsidR="001B7E49">
        <w:rPr>
          <w:rFonts w:hint="eastAsia"/>
        </w:rPr>
        <w:t>中，并没有用到任务门和调用门，只用到中断门和陷入门</w:t>
      </w:r>
      <w:r w:rsidR="00565E79">
        <w:rPr>
          <w:rFonts w:hint="eastAsia"/>
        </w:rPr>
        <w:t>。下图是中断门和陷入门描述符的定义</w:t>
      </w:r>
      <w:r w:rsidR="00565E79">
        <w:rPr>
          <w:rFonts w:hint="eastAsia"/>
        </w:rPr>
        <w:t>(</w:t>
      </w:r>
      <w:r w:rsidR="00565E79">
        <w:rPr>
          <w:rFonts w:hint="eastAsia"/>
        </w:rPr>
        <w:t>图</w:t>
      </w:r>
      <w:r w:rsidR="00565E79">
        <w:rPr>
          <w:rFonts w:hint="eastAsia"/>
        </w:rPr>
        <w:t>6.1)</w:t>
      </w:r>
      <w:r w:rsidR="00565E79">
        <w:rPr>
          <w:rFonts w:hint="eastAsia"/>
        </w:rPr>
        <w:t>。</w:t>
      </w:r>
    </w:p>
    <w:p w:rsidR="006E6633" w:rsidRDefault="004F2510" w:rsidP="006E6633">
      <w:pPr>
        <w:spacing w:line="300" w:lineRule="auto"/>
        <w:ind w:firstLine="420"/>
      </w:pPr>
      <w:r>
        <w:rPr>
          <w:rFonts w:hint="eastAsia"/>
        </w:rPr>
        <w:t>中断门和陷入门含有中断处理程序的入口地址，在中断发生时依据该入口地址转移到相应的中断处理函数代码执行。</w:t>
      </w:r>
      <w:r w:rsidR="00687872">
        <w:rPr>
          <w:rFonts w:hint="eastAsia"/>
        </w:rPr>
        <w:t>由中断门和陷入门的定义可以看出，中断门和陷入门使用不同的类型码，</w:t>
      </w:r>
      <w:r w:rsidR="00687872">
        <w:rPr>
          <w:rFonts w:hint="eastAsia"/>
        </w:rPr>
        <w:t xml:space="preserve"> </w:t>
      </w:r>
      <w:r w:rsidR="00687872">
        <w:rPr>
          <w:rFonts w:ascii="Calibri" w:eastAsia="宋体" w:hAnsi="Calibri" w:cs="Times New Roman" w:hint="eastAsia"/>
        </w:rPr>
        <w:t>110</w:t>
      </w:r>
      <w:r w:rsidR="00687872">
        <w:rPr>
          <w:rFonts w:hint="eastAsia"/>
        </w:rPr>
        <w:t>表示</w:t>
      </w:r>
      <w:r w:rsidR="00687872">
        <w:rPr>
          <w:rFonts w:ascii="Calibri" w:eastAsia="宋体" w:hAnsi="Calibri" w:cs="Times New Roman" w:hint="eastAsia"/>
        </w:rPr>
        <w:t>中断门，</w:t>
      </w:r>
      <w:r w:rsidR="00687872">
        <w:rPr>
          <w:rFonts w:ascii="Calibri" w:eastAsia="宋体" w:hAnsi="Calibri" w:cs="Times New Roman" w:hint="eastAsia"/>
        </w:rPr>
        <w:t>111</w:t>
      </w:r>
      <w:r w:rsidR="00687872">
        <w:rPr>
          <w:rFonts w:hint="eastAsia"/>
        </w:rPr>
        <w:t>为</w:t>
      </w:r>
      <w:r w:rsidR="00687872">
        <w:rPr>
          <w:rFonts w:ascii="Calibri" w:eastAsia="宋体" w:hAnsi="Calibri" w:cs="Times New Roman" w:hint="eastAsia"/>
        </w:rPr>
        <w:t>陷阱门</w:t>
      </w:r>
      <w:r w:rsidR="00687872">
        <w:rPr>
          <w:rFonts w:hint="eastAsia"/>
        </w:rPr>
        <w:t>。</w:t>
      </w:r>
    </w:p>
    <w:p w:rsidR="008A4689" w:rsidRDefault="007B4FE9" w:rsidP="007B4FE9">
      <w:pPr>
        <w:spacing w:line="300" w:lineRule="auto"/>
        <w:jc w:val="center"/>
      </w:pPr>
      <w:r>
        <w:rPr>
          <w:rFonts w:hint="eastAsia"/>
          <w:noProof/>
        </w:rPr>
        <w:lastRenderedPageBreak/>
        <w:drawing>
          <wp:inline distT="0" distB="0" distL="0" distR="0">
            <wp:extent cx="4095750" cy="3888475"/>
            <wp:effectExtent l="19050" t="0" r="0" b="0"/>
            <wp:docPr id="1" name="图片 0" descr="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bmp"/>
                    <pic:cNvPicPr/>
                  </pic:nvPicPr>
                  <pic:blipFill>
                    <a:blip r:embed="rId8"/>
                    <a:stretch>
                      <a:fillRect/>
                    </a:stretch>
                  </pic:blipFill>
                  <pic:spPr>
                    <a:xfrm>
                      <a:off x="0" y="0"/>
                      <a:ext cx="4095750" cy="3888475"/>
                    </a:xfrm>
                    <a:prstGeom prst="rect">
                      <a:avLst/>
                    </a:prstGeom>
                  </pic:spPr>
                </pic:pic>
              </a:graphicData>
            </a:graphic>
          </wp:inline>
        </w:drawing>
      </w:r>
    </w:p>
    <w:p w:rsidR="008A4689" w:rsidRDefault="007B4FE9" w:rsidP="007B4FE9">
      <w:pPr>
        <w:pStyle w:val="4"/>
      </w:pPr>
      <w:r>
        <w:rPr>
          <w:rFonts w:hint="eastAsia"/>
        </w:rPr>
        <w:t>图</w:t>
      </w:r>
      <w:r>
        <w:rPr>
          <w:rFonts w:hint="eastAsia"/>
        </w:rPr>
        <w:t xml:space="preserve">6.1 </w:t>
      </w:r>
      <w:r>
        <w:rPr>
          <w:rFonts w:hint="eastAsia"/>
        </w:rPr>
        <w:t>中断门和陷入门定义</w:t>
      </w:r>
    </w:p>
    <w:p w:rsidR="004F2510" w:rsidRDefault="006E6633" w:rsidP="008A248A">
      <w:pPr>
        <w:spacing w:line="300" w:lineRule="auto"/>
        <w:ind w:firstLine="420"/>
      </w:pPr>
      <w:r w:rsidRPr="006E6633">
        <w:rPr>
          <w:rFonts w:hint="eastAsia"/>
        </w:rPr>
        <w:t>中断门和陷入门的唯一区别在于，通过中断门进入中断处理程序时</w:t>
      </w:r>
      <w:r w:rsidRPr="006E6633">
        <w:rPr>
          <w:rFonts w:hint="eastAsia"/>
        </w:rPr>
        <w:t>CPU</w:t>
      </w:r>
      <w:r w:rsidRPr="006E6633">
        <w:rPr>
          <w:rFonts w:hint="eastAsia"/>
        </w:rPr>
        <w:t>会自动屏蔽中断，也就是将</w:t>
      </w:r>
      <w:r w:rsidRPr="006E6633">
        <w:rPr>
          <w:rFonts w:hint="eastAsia"/>
        </w:rPr>
        <w:t>CPU</w:t>
      </w:r>
      <w:r w:rsidRPr="006E6633">
        <w:rPr>
          <w:rFonts w:hint="eastAsia"/>
        </w:rPr>
        <w:t>中</w:t>
      </w:r>
      <w:r w:rsidRPr="006E6633">
        <w:rPr>
          <w:rFonts w:hint="eastAsia"/>
        </w:rPr>
        <w:t>EFLAGS</w:t>
      </w:r>
      <w:r w:rsidRPr="006E6633">
        <w:rPr>
          <w:rFonts w:hint="eastAsia"/>
        </w:rPr>
        <w:t>寄存器的</w:t>
      </w:r>
      <w:r w:rsidRPr="006E6633">
        <w:rPr>
          <w:rFonts w:hint="eastAsia"/>
        </w:rPr>
        <w:t>IF</w:t>
      </w:r>
      <w:r w:rsidRPr="006E6633">
        <w:rPr>
          <w:rFonts w:hint="eastAsia"/>
        </w:rPr>
        <w:t>标志位清</w:t>
      </w:r>
      <w:r w:rsidRPr="006E6633">
        <w:rPr>
          <w:rFonts w:hint="eastAsia"/>
        </w:rPr>
        <w:t>0</w:t>
      </w:r>
      <w:r w:rsidRPr="006E6633">
        <w:rPr>
          <w:rFonts w:hint="eastAsia"/>
        </w:rPr>
        <w:t>，防止嵌套中断的发生，而根据陷入门进入中断处理函数则不清除</w:t>
      </w:r>
      <w:r w:rsidRPr="006E6633">
        <w:rPr>
          <w:rFonts w:hint="eastAsia"/>
        </w:rPr>
        <w:t>IF</w:t>
      </w:r>
      <w:r w:rsidRPr="006E6633">
        <w:rPr>
          <w:rFonts w:hint="eastAsia"/>
        </w:rPr>
        <w:t>位，允许中断的进入。</w:t>
      </w:r>
    </w:p>
    <w:p w:rsidR="004F2510" w:rsidRDefault="008A248A" w:rsidP="008A248A">
      <w:pPr>
        <w:pStyle w:val="3"/>
      </w:pPr>
      <w:r>
        <w:rPr>
          <w:rFonts w:hint="eastAsia"/>
        </w:rPr>
        <w:t>I386保护模式下</w:t>
      </w:r>
      <w:r w:rsidR="000035F9">
        <w:rPr>
          <w:rFonts w:hint="eastAsia"/>
        </w:rPr>
        <w:t>中断响应机制</w:t>
      </w:r>
    </w:p>
    <w:p w:rsidR="004F2510" w:rsidRDefault="00A7654E" w:rsidP="008A4689">
      <w:pPr>
        <w:spacing w:line="300" w:lineRule="auto"/>
      </w:pPr>
      <w:r>
        <w:rPr>
          <w:rFonts w:hint="eastAsia"/>
        </w:rPr>
        <w:tab/>
      </w:r>
      <w:r>
        <w:rPr>
          <w:rFonts w:hint="eastAsia"/>
        </w:rPr>
        <w:t>当中断或异常发生时，</w:t>
      </w:r>
      <w:r>
        <w:rPr>
          <w:rFonts w:hint="eastAsia"/>
        </w:rPr>
        <w:t>CPU</w:t>
      </w:r>
      <w:r>
        <w:rPr>
          <w:rFonts w:hint="eastAsia"/>
        </w:rPr>
        <w:t>接收到中断请求，并获得对应的中断向量号，</w:t>
      </w:r>
      <w:r w:rsidR="00846DF4">
        <w:rPr>
          <w:rFonts w:hint="eastAsia"/>
        </w:rPr>
        <w:t>CPU</w:t>
      </w:r>
      <w:r w:rsidR="00846DF4">
        <w:rPr>
          <w:rFonts w:hint="eastAsia"/>
        </w:rPr>
        <w:t>使用该中断向量号作为查找中断描述符表的索引，找到对应的中断门或陷入门，获取门描述符中</w:t>
      </w:r>
      <w:r w:rsidR="00C57ADB">
        <w:rPr>
          <w:rFonts w:hint="eastAsia"/>
        </w:rPr>
        <w:t>记录</w:t>
      </w:r>
      <w:r w:rsidR="00846DF4">
        <w:rPr>
          <w:rFonts w:hint="eastAsia"/>
        </w:rPr>
        <w:t>的中断处理函数入口地址，即该函数的段选择子和段偏移，</w:t>
      </w:r>
      <w:r w:rsidR="003B3BFD">
        <w:rPr>
          <w:rFonts w:hint="eastAsia"/>
        </w:rPr>
        <w:t>然后跳转至</w:t>
      </w:r>
      <w:r w:rsidR="00846DF4" w:rsidRPr="00846DF4">
        <w:rPr>
          <w:rFonts w:hint="eastAsia"/>
        </w:rPr>
        <w:t>处理函数的第一条指令开始执行，直至全部执行完成后返回。</w:t>
      </w:r>
    </w:p>
    <w:p w:rsidR="00A02AD8" w:rsidRDefault="00A02AD8" w:rsidP="008A4689">
      <w:pPr>
        <w:spacing w:line="300" w:lineRule="auto"/>
      </w:pPr>
      <w:r>
        <w:rPr>
          <w:rFonts w:hint="eastAsia"/>
        </w:rPr>
        <w:tab/>
        <w:t>I386</w:t>
      </w:r>
      <w:r>
        <w:rPr>
          <w:rFonts w:hint="eastAsia"/>
        </w:rPr>
        <w:t>保护模式下中断响应过程如下图所示</w:t>
      </w:r>
      <w:r>
        <w:rPr>
          <w:rFonts w:hint="eastAsia"/>
        </w:rPr>
        <w:t>(</w:t>
      </w:r>
      <w:r>
        <w:rPr>
          <w:rFonts w:hint="eastAsia"/>
        </w:rPr>
        <w:t>图</w:t>
      </w:r>
      <w:r>
        <w:rPr>
          <w:rFonts w:hint="eastAsia"/>
        </w:rPr>
        <w:t>6.2)</w:t>
      </w:r>
      <w:r w:rsidR="008C01AC">
        <w:rPr>
          <w:rFonts w:hint="eastAsia"/>
        </w:rPr>
        <w:t>，从中断请求产生到查询</w:t>
      </w:r>
      <w:r w:rsidR="008C01AC">
        <w:rPr>
          <w:rFonts w:hint="eastAsia"/>
        </w:rPr>
        <w:t>IDT</w:t>
      </w:r>
      <w:r w:rsidR="008C01AC">
        <w:rPr>
          <w:rFonts w:hint="eastAsia"/>
        </w:rPr>
        <w:t>获得中断处理程序入口地址并执行，这整个过程都是</w:t>
      </w:r>
      <w:r w:rsidR="008C01AC">
        <w:rPr>
          <w:rFonts w:hint="eastAsia"/>
        </w:rPr>
        <w:t>CPU</w:t>
      </w:r>
      <w:r w:rsidR="008C01AC">
        <w:rPr>
          <w:rFonts w:hint="eastAsia"/>
        </w:rPr>
        <w:t>完成的。唯一需要做的就是在</w:t>
      </w:r>
      <w:r w:rsidR="008C01AC">
        <w:rPr>
          <w:rFonts w:hint="eastAsia"/>
        </w:rPr>
        <w:t>IDT</w:t>
      </w:r>
      <w:r w:rsidR="008C01AC">
        <w:rPr>
          <w:rFonts w:hint="eastAsia"/>
        </w:rPr>
        <w:t>中为每个可能产生的中断或异常正确设置对应的</w:t>
      </w:r>
      <w:r w:rsidR="00C57ADB">
        <w:rPr>
          <w:rFonts w:hint="eastAsia"/>
        </w:rPr>
        <w:t>中断门或陷入门，它们记录着各种中断或异常处理程序的函数入口地址信息。</w:t>
      </w:r>
    </w:p>
    <w:p w:rsidR="004F2510" w:rsidRDefault="002E1C77" w:rsidP="008A4689">
      <w:pPr>
        <w:spacing w:line="300" w:lineRule="auto"/>
      </w:pPr>
      <w:r w:rsidRPr="002E1C77">
        <w:rPr>
          <w:color w:val="FF0000"/>
        </w:rPr>
      </w:r>
      <w:r w:rsidRPr="002E1C77">
        <w:rPr>
          <w:color w:val="FF0000"/>
        </w:rPr>
        <w:pict>
          <v:group id="_x0000_s2312" editas="canvas" style="width:415.3pt;height:329.2pt;mso-position-horizontal-relative:char;mso-position-vertical-relative:line" coordorigin="1800,2879" coordsize="8306,65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13" type="#_x0000_t75" style="position:absolute;left:1800;top:2879;width:8306;height:6584" o:preferrelative="f" strokecolor="black [3213]">
              <v:fill o:detectmouseclick="t"/>
              <v:path o:extrusionok="t" o:connecttype="none"/>
              <o:lock v:ext="edit" text="t"/>
            </v:shape>
            <v:rect id="_x0000_s2344" style="position:absolute;left:5205;top:8992;width:829;height:471" filled="f" stroked="f">
              <v:textbox style="mso-next-textbox:#_x0000_s2344">
                <w:txbxContent>
                  <w:p w:rsidR="00574005" w:rsidRDefault="00574005" w:rsidP="00846DF4">
                    <w:pPr>
                      <w:jc w:val="center"/>
                    </w:pPr>
                    <w:r>
                      <w:rPr>
                        <w:rFonts w:hint="eastAsia"/>
                      </w:rPr>
                      <w:t>GDT</w:t>
                    </w:r>
                  </w:p>
                </w:txbxContent>
              </v:textbox>
            </v:rect>
            <v:group id="_x0000_s2355" style="position:absolute;left:2228;top:2987;width:6067;height:6320" coordorigin="2228,2987" coordsize="6067,6320">
              <v:rect id="_x0000_s2338" style="position:absolute;left:4866;top:7633;width:1486;height:360;v-text-anchor:middle" fillcolor="#dfddc7">
                <v:textbox style="mso-next-textbox:#_x0000_s2338">
                  <w:txbxContent>
                    <w:p w:rsidR="00574005" w:rsidRDefault="00574005" w:rsidP="006D7FDF">
                      <w:pPr>
                        <w:jc w:val="center"/>
                      </w:pPr>
                      <w:r>
                        <w:rPr>
                          <w:rFonts w:hint="eastAsia"/>
                          <w:sz w:val="16"/>
                        </w:rPr>
                        <w:t>段基址</w:t>
                      </w:r>
                    </w:p>
                  </w:txbxContent>
                </v:textbox>
              </v:rect>
              <v:rect id="_x0000_s2339" style="position:absolute;left:4866;top:7993;width:1486;height:360" filled="f"/>
              <v:rect id="_x0000_s2340" style="position:absolute;left:4866;top:8353;width:1486;height:360" filled="f"/>
              <v:rect id="_x0000_s2341" style="position:absolute;left:4866;top:8713;width:1486;height:360" filled="f"/>
              <v:rect id="_x0000_s2342" style="position:absolute;left:3535;top:8836;width:829;height:471" filled="f" stroked="f">
                <v:textbox style="mso-next-textbox:#_x0000_s2342">
                  <w:txbxContent>
                    <w:p w:rsidR="00574005" w:rsidRDefault="00574005" w:rsidP="00846DF4">
                      <w:pPr>
                        <w:jc w:val="center"/>
                      </w:pPr>
                      <w:r>
                        <w:rPr>
                          <w:rFonts w:hint="eastAsia"/>
                        </w:rPr>
                        <w:t>GDTR</w:t>
                      </w:r>
                    </w:p>
                  </w:txbxContent>
                </v:textbox>
              </v:rect>
              <v:shapetype id="_x0000_t32" coordsize="21600,21600" o:spt="32" o:oned="t" path="m,l21600,21600e" filled="f">
                <v:path arrowok="t" fillok="f" o:connecttype="none"/>
                <o:lock v:ext="edit" shapetype="t"/>
              </v:shapetype>
              <v:shape id="_x0000_s2343" type="#_x0000_t32" style="position:absolute;left:4305;top:9067;width:510;height:1" o:connectortype="straight">
                <v:stroke endarrow="block"/>
              </v:shape>
              <v:shapetype id="_x0000_t33" coordsize="21600,21600" o:spt="33" o:oned="t" path="m,l21600,r,21600e" filled="f">
                <v:stroke joinstyle="miter"/>
                <v:path arrowok="t" fillok="f" o:connecttype="none"/>
                <o:lock v:ext="edit" shapetype="t"/>
              </v:shapetype>
              <v:shape id="_x0000_s2346" type="#_x0000_t33" style="position:absolute;left:6352;top:6983;width:225;height:830;flip:y" o:connectortype="elbow" adj="-611328,170198,-611328">
                <v:stroke endarrow="block"/>
              </v:shape>
              <v:group id="_x0000_s2354" style="position:absolute;left:2228;top:2987;width:6067;height:4646" coordorigin="2228,2987" coordsize="6067,4646">
                <v:rect id="_x0000_s2315" style="position:absolute;left:3811;top:3458;width:1604;height:3410" o:regroupid="6" filled="f"/>
                <v:shape id="_x0000_s2316" type="#_x0000_t32" style="position:absolute;left:3807;top:3887;width:1604;height:1;flip:x" o:connectortype="straight" o:regroupid="6"/>
                <v:shape id="_x0000_s2319" type="#_x0000_t32" style="position:absolute;left:6352;top:6983;width:592;height:1;flip:x y" o:connectortype="straight" o:regroupid="6"/>
                <v:shape id="_x0000_s2320" type="#_x0000_t32" style="position:absolute;left:3807;top:5590;width:1604;height:1;flip:x" o:connectortype="straight" o:regroupid="6"/>
                <v:shape id="_x0000_s2321" type="#_x0000_t32" style="position:absolute;left:3816;top:6016;width:1604;height:1;flip:x" o:connectortype="straight" o:regroupid="6"/>
                <v:shape id="_x0000_s2322" type="#_x0000_t32" style="position:absolute;left:3825;top:6442;width:1604;height:1;flip:x" o:connectortype="straight" o:regroupid="6"/>
                <v:rect id="_x0000_s2323" style="position:absolute;left:4192;top:2987;width:829;height:471" o:regroupid="6" filled="f" stroked="f">
                  <v:textbox style="mso-next-textbox:#_x0000_s2323">
                    <w:txbxContent>
                      <w:p w:rsidR="00574005" w:rsidRDefault="00574005" w:rsidP="00846DF4">
                        <w:pPr>
                          <w:jc w:val="center"/>
                        </w:pPr>
                        <w:r>
                          <w:rPr>
                            <w:rFonts w:hint="eastAsia"/>
                          </w:rPr>
                          <w:t>IDT</w:t>
                        </w:r>
                      </w:p>
                    </w:txbxContent>
                  </v:textbox>
                </v:rect>
                <v:rect id="_x0000_s2327" style="position:absolute;left:6956;top:3719;width:1339;height:1280" o:regroupid="6" fillcolor="#dfddc7">
                  <v:textbox style="mso-next-textbox:#_x0000_s2327">
                    <w:txbxContent>
                      <w:p w:rsidR="00574005" w:rsidRDefault="00574005" w:rsidP="00846DF4">
                        <w:pPr>
                          <w:jc w:val="center"/>
                        </w:pPr>
                      </w:p>
                      <w:p w:rsidR="00574005" w:rsidRPr="0000296E" w:rsidRDefault="00574005" w:rsidP="00846DF4">
                        <w:pPr>
                          <w:jc w:val="center"/>
                          <w:rPr>
                            <w:color w:val="FF0000"/>
                            <w:sz w:val="18"/>
                            <w:szCs w:val="18"/>
                          </w:rPr>
                        </w:pPr>
                        <w:r w:rsidRPr="0000296E">
                          <w:rPr>
                            <w:rFonts w:hint="eastAsia"/>
                            <w:color w:val="FF0000"/>
                            <w:sz w:val="18"/>
                            <w:szCs w:val="18"/>
                          </w:rPr>
                          <w:t>中断、异常处理函数</w:t>
                        </w:r>
                      </w:p>
                      <w:p w:rsidR="00574005" w:rsidRDefault="00574005" w:rsidP="00846DF4">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328" type="#_x0000_t34" style="position:absolute;left:5415;top:4511;width:1542;height:474" o:connectortype="elbow" o:regroupid="6" adj=",-147554,-76076">
                  <v:stroke endarrow="block"/>
                </v:shape>
                <v:rect id="_x0000_s2329" style="position:absolute;left:5691;top:4077;width:969;height:524" o:regroupid="6" filled="f" stroked="f">
                  <v:textbox style="mso-next-textbox:#_x0000_s2329">
                    <w:txbxContent>
                      <w:p w:rsidR="00574005" w:rsidRPr="00A06221" w:rsidRDefault="00574005" w:rsidP="00846DF4">
                        <w:pPr>
                          <w:jc w:val="center"/>
                          <w:rPr>
                            <w:sz w:val="16"/>
                          </w:rPr>
                        </w:pPr>
                        <w:r>
                          <w:rPr>
                            <w:rFonts w:hint="eastAsia"/>
                            <w:sz w:val="16"/>
                          </w:rPr>
                          <w:t>入口地址</w:t>
                        </w:r>
                      </w:p>
                    </w:txbxContent>
                  </v:textbox>
                </v:rect>
                <v:rect id="_x0000_s2330" style="position:absolute;left:2228;top:4327;width:1307;height:447" o:regroupid="6" filled="f" stroked="f">
                  <v:textbox style="mso-next-textbox:#_x0000_s2330">
                    <w:txbxContent>
                      <w:p w:rsidR="00574005" w:rsidRPr="0000296E" w:rsidRDefault="00574005" w:rsidP="00846DF4">
                        <w:pPr>
                          <w:jc w:val="center"/>
                          <w:rPr>
                            <w:color w:val="FF0000"/>
                            <w:sz w:val="16"/>
                          </w:rPr>
                        </w:pPr>
                        <w:r w:rsidRPr="0000296E">
                          <w:rPr>
                            <w:rFonts w:hint="eastAsia"/>
                            <w:color w:val="FF0000"/>
                            <w:sz w:val="16"/>
                          </w:rPr>
                          <w:t>中断向量号</w:t>
                        </w:r>
                      </w:p>
                    </w:txbxContent>
                  </v:textbox>
                </v:rect>
                <v:rect id="_x0000_s2331" style="position:absolute;left:6957;top:2987;width:1338;height:3996" filled="f"/>
                <v:rect id="_x0000_s2332" style="position:absolute;left:2527;top:6637;width:829;height:471" filled="f" stroked="f">
                  <v:textbox style="mso-next-textbox:#_x0000_s2332">
                    <w:txbxContent>
                      <w:p w:rsidR="00574005" w:rsidRDefault="00574005" w:rsidP="00846DF4">
                        <w:pPr>
                          <w:jc w:val="center"/>
                        </w:pPr>
                        <w:r>
                          <w:rPr>
                            <w:rFonts w:hint="eastAsia"/>
                          </w:rPr>
                          <w:t>IDTR</w:t>
                        </w:r>
                      </w:p>
                    </w:txbxContent>
                  </v:textbox>
                </v:rect>
                <v:shape id="_x0000_s2334" type="#_x0000_t32" style="position:absolute;left:3315;top:4555;width:510;height:1" o:connectortype="straight">
                  <v:stroke endarrow="block"/>
                </v:shape>
                <v:shape id="_x0000_s2335" type="#_x0000_t32" style="position:absolute;left:3297;top:6868;width:510;height:1" o:connectortype="straight">
                  <v:stroke endarrow="block"/>
                </v:shape>
                <v:rect id="_x0000_s2337" style="position:absolute;left:4866;top:7273;width:1486;height:360" filled="f"/>
                <v:shape id="_x0000_s2347" type="#_x0000_t32" style="position:absolute;left:6659;top:4985;width:1;height:1998" o:connectortype="straight">
                  <v:stroke startarrow="open" endarrow="open"/>
                </v:shape>
                <v:shape id="_x0000_s2348" type="#_x0000_t32" style="position:absolute;left:3807;top:5188;width:1604;height:1;flip:x" o:connectortype="straight"/>
                <v:rect id="_x0000_s2350" style="position:absolute;left:3822;top:6410;width:1604;height:458" fillcolor="#dfddc7" strokeweight=".5pt">
                  <v:textbox style="mso-next-textbox:#_x0000_s2350">
                    <w:txbxContent>
                      <w:p w:rsidR="00574005" w:rsidRPr="00A06221" w:rsidRDefault="00574005" w:rsidP="00846DF4">
                        <w:pPr>
                          <w:jc w:val="center"/>
                          <w:rPr>
                            <w:sz w:val="16"/>
                          </w:rPr>
                        </w:pPr>
                        <w:r w:rsidRPr="00A06221">
                          <w:rPr>
                            <w:rFonts w:hint="eastAsia"/>
                            <w:sz w:val="16"/>
                          </w:rPr>
                          <w:t>中断门、陷入门</w:t>
                        </w:r>
                      </w:p>
                    </w:txbxContent>
                  </v:textbox>
                </v:rect>
                <v:rect id="_x0000_s2324" style="position:absolute;left:3817;top:4265;width:1604;height:458" o:regroupid="6" fillcolor="#dfddc7" strokeweight=".5pt">
                  <v:textbox style="mso-next-textbox:#_x0000_s2324">
                    <w:txbxContent>
                      <w:p w:rsidR="00574005" w:rsidRPr="00A06221" w:rsidRDefault="00574005" w:rsidP="00846DF4">
                        <w:pPr>
                          <w:jc w:val="center"/>
                          <w:rPr>
                            <w:sz w:val="16"/>
                          </w:rPr>
                        </w:pPr>
                        <w:r>
                          <w:rPr>
                            <w:rFonts w:hint="eastAsia"/>
                            <w:sz w:val="16"/>
                          </w:rPr>
                          <w:t>选择子、段内偏移</w:t>
                        </w:r>
                      </w:p>
                    </w:txbxContent>
                  </v:textbox>
                </v:rect>
                <v:shape id="_x0000_s2353" type="#_x0000_t34" style="position:absolute;left:4860;top:4721;width:1799;height:1265" o:connectortype="elbow" adj="348,-59387,-58545" strokecolor="#e36c0a [2409]">
                  <v:stroke endarrow="block"/>
                </v:shape>
              </v:group>
            </v:group>
            <v:shape id="_x0000_s2345" type="#_x0000_t33" style="position:absolute;left:2972;top:5919;width:3062;height:726;rotation:90;flip:x" o:connectortype="elbow" adj="-29261,122787,-29261" strokecolor="#e36c0a [2409]">
              <v:stroke endarrow="block"/>
            </v:shape>
            <w10:wrap type="none"/>
            <w10:anchorlock/>
          </v:group>
        </w:pict>
      </w:r>
    </w:p>
    <w:p w:rsidR="008A248A" w:rsidRDefault="00DE4334" w:rsidP="00E849E8">
      <w:pPr>
        <w:pStyle w:val="4"/>
      </w:pPr>
      <w:r>
        <w:rPr>
          <w:rFonts w:hint="eastAsia"/>
        </w:rPr>
        <w:t>图</w:t>
      </w:r>
      <w:r>
        <w:rPr>
          <w:rFonts w:hint="eastAsia"/>
        </w:rPr>
        <w:t xml:space="preserve">6.2 </w:t>
      </w:r>
      <w:r>
        <w:rPr>
          <w:rFonts w:hint="eastAsia"/>
        </w:rPr>
        <w:t>保护模式下中断响应过程</w:t>
      </w:r>
    </w:p>
    <w:p w:rsidR="008A248A" w:rsidRDefault="008A248A" w:rsidP="000617EC">
      <w:pPr>
        <w:pStyle w:val="3"/>
      </w:pPr>
      <w:r>
        <w:rPr>
          <w:rFonts w:hint="eastAsia"/>
        </w:rPr>
        <w:t>中断描述符表的初始化</w:t>
      </w:r>
    </w:p>
    <w:p w:rsidR="008A248A" w:rsidRDefault="00700658" w:rsidP="008A4689">
      <w:pPr>
        <w:spacing w:line="300" w:lineRule="auto"/>
      </w:pPr>
      <w:r>
        <w:rPr>
          <w:rFonts w:hint="eastAsia"/>
        </w:rPr>
        <w:tab/>
      </w:r>
      <w:r>
        <w:rPr>
          <w:rFonts w:hint="eastAsia"/>
        </w:rPr>
        <w:t>如前所述，</w:t>
      </w:r>
      <w:r>
        <w:rPr>
          <w:rFonts w:hint="eastAsia"/>
        </w:rPr>
        <w:t>I386</w:t>
      </w:r>
      <w:r>
        <w:rPr>
          <w:rFonts w:hint="eastAsia"/>
        </w:rPr>
        <w:t>保护模式下的中断处理需要通过查询</w:t>
      </w:r>
      <w:r>
        <w:rPr>
          <w:rFonts w:hint="eastAsia"/>
        </w:rPr>
        <w:t>IDT</w:t>
      </w:r>
      <w:r>
        <w:rPr>
          <w:rFonts w:hint="eastAsia"/>
        </w:rPr>
        <w:t>中的门描述符来完成，因此正确设置</w:t>
      </w:r>
      <w:r>
        <w:rPr>
          <w:rFonts w:hint="eastAsia"/>
        </w:rPr>
        <w:t>IDT</w:t>
      </w:r>
      <w:r w:rsidR="00CA0317">
        <w:rPr>
          <w:rFonts w:hint="eastAsia"/>
        </w:rPr>
        <w:t>中的中断门和陷入门尤其</w:t>
      </w:r>
      <w:r>
        <w:rPr>
          <w:rFonts w:hint="eastAsia"/>
        </w:rPr>
        <w:t>重要。</w:t>
      </w:r>
    </w:p>
    <w:p w:rsidR="00D72C9C" w:rsidRDefault="006D7B44" w:rsidP="008A4689">
      <w:pPr>
        <w:spacing w:line="300" w:lineRule="auto"/>
      </w:pPr>
      <w:r>
        <w:rPr>
          <w:rFonts w:hint="eastAsia"/>
        </w:rPr>
        <w:tab/>
      </w:r>
      <w:r w:rsidR="00AA28D3">
        <w:rPr>
          <w:rFonts w:hint="eastAsia"/>
        </w:rPr>
        <w:t>在操作系统初始化过程中，</w:t>
      </w:r>
      <w:r w:rsidR="00AA28D3" w:rsidRPr="00AA28D3">
        <w:rPr>
          <w:rFonts w:hint="eastAsia"/>
        </w:rPr>
        <w:t>IDT</w:t>
      </w:r>
      <w:r w:rsidR="00AA28D3" w:rsidRPr="00AA28D3">
        <w:rPr>
          <w:rFonts w:hint="eastAsia"/>
        </w:rPr>
        <w:t>类会注册相应的中断处理函数。</w:t>
      </w:r>
      <w:r w:rsidR="00D72C9C" w:rsidRPr="00D72C9C">
        <w:rPr>
          <w:rFonts w:hint="eastAsia"/>
        </w:rPr>
        <w:t>在</w:t>
      </w:r>
      <w:r w:rsidR="00D72C9C" w:rsidRPr="00D72C9C">
        <w:rPr>
          <w:rFonts w:hint="eastAsia"/>
        </w:rPr>
        <w:t>IDT</w:t>
      </w:r>
      <w:r w:rsidR="00D72C9C" w:rsidRPr="00D72C9C">
        <w:rPr>
          <w:rFonts w:hint="eastAsia"/>
        </w:rPr>
        <w:t>类中，主要有一下两个方法设置中断处理函数：</w:t>
      </w:r>
      <w:r w:rsidR="00D72C9C" w:rsidRPr="00D72C9C">
        <w:rPr>
          <w:rFonts w:hint="eastAsia"/>
        </w:rPr>
        <w:t>SetInterruptGate()</w:t>
      </w:r>
      <w:r w:rsidR="00D72C9C" w:rsidRPr="00D72C9C">
        <w:rPr>
          <w:rFonts w:hint="eastAsia"/>
        </w:rPr>
        <w:t>和</w:t>
      </w:r>
      <w:r w:rsidR="00D72C9C" w:rsidRPr="00D72C9C">
        <w:rPr>
          <w:rFonts w:hint="eastAsia"/>
        </w:rPr>
        <w:t>SetTrapGate()</w:t>
      </w:r>
      <w:r w:rsidR="00D72C9C" w:rsidRPr="00D72C9C">
        <w:rPr>
          <w:rFonts w:hint="eastAsia"/>
        </w:rPr>
        <w:t>这两个函数注册相应的中断或异常处理函数到</w:t>
      </w:r>
      <w:r w:rsidR="00D72C9C" w:rsidRPr="00D72C9C">
        <w:rPr>
          <w:rFonts w:hint="eastAsia"/>
        </w:rPr>
        <w:t>IDT</w:t>
      </w:r>
      <w:r w:rsidR="00D72C9C" w:rsidRPr="00D72C9C">
        <w:rPr>
          <w:rFonts w:hint="eastAsia"/>
        </w:rPr>
        <w:t>表中的相应位置</w:t>
      </w:r>
      <w:r w:rsidR="00CE274B">
        <w:rPr>
          <w:rFonts w:hint="eastAsia"/>
        </w:rPr>
        <w:t>，</w:t>
      </w:r>
      <w:r w:rsidR="00D72C9C" w:rsidRPr="00D72C9C">
        <w:rPr>
          <w:rFonts w:hint="eastAsia"/>
        </w:rPr>
        <w:t>两个函数分别用于注册中断门</w:t>
      </w:r>
      <w:r w:rsidR="00040E6C">
        <w:rPr>
          <w:rFonts w:hint="eastAsia"/>
        </w:rPr>
        <w:t>与陷入门</w:t>
      </w:r>
      <w:r w:rsidR="00D72C9C" w:rsidRPr="00D72C9C">
        <w:rPr>
          <w:rFonts w:hint="eastAsia"/>
        </w:rPr>
        <w:t>。</w:t>
      </w:r>
    </w:p>
    <w:p w:rsidR="00F1541A" w:rsidRDefault="00A44C63" w:rsidP="00F1541A">
      <w:pPr>
        <w:spacing w:line="300" w:lineRule="auto"/>
      </w:pPr>
      <w:r>
        <w:pict>
          <v:shapetype id="_x0000_t202" coordsize="21600,21600" o:spt="202" path="m,l,21600r21600,l21600,xe">
            <v:stroke joinstyle="miter"/>
            <v:path gradientshapeok="t" o:connecttype="rect"/>
          </v:shapetype>
          <v:shape id="_x0000_s2936" type="#_x0000_t202" style="width:408.85pt;height:343.85pt;mso-position-horizontal-relative:char;mso-position-vertical-relative:line" fillcolor="#dddeda" stroked="f">
            <v:textbox style="mso-next-textbox:#_x0000_s2936;mso-fit-shape-to-text:t">
              <w:txbxContent>
                <w:p w:rsidR="00574005" w:rsidRDefault="00574005" w:rsidP="00F1541A">
                  <w:r w:rsidRPr="004E58EF">
                    <w:rPr>
                      <w:rFonts w:hint="eastAsia"/>
                    </w:rPr>
                    <w:t>/*</w:t>
                  </w:r>
                  <w:r>
                    <w:rPr>
                      <w:rFonts w:hint="eastAsia"/>
                    </w:rPr>
                    <w:t xml:space="preserve"> </w:t>
                  </w:r>
                  <w:r w:rsidRPr="004E58EF">
                    <w:rPr>
                      <w:rFonts w:hint="eastAsia"/>
                    </w:rPr>
                    <w:t>初始化</w:t>
                  </w:r>
                  <w:r>
                    <w:rPr>
                      <w:rFonts w:hint="eastAsia"/>
                    </w:rPr>
                    <w:t xml:space="preserve">INTEL </w:t>
                  </w:r>
                  <w:r>
                    <w:rPr>
                      <w:rFonts w:hint="eastAsia"/>
                    </w:rPr>
                    <w:t>已定义的</w:t>
                  </w:r>
                  <w:r w:rsidRPr="004E58EF">
                    <w:rPr>
                      <w:rFonts w:hint="eastAsia"/>
                    </w:rPr>
                    <w:t>异常</w:t>
                  </w:r>
                  <w:r>
                    <w:rPr>
                      <w:rFonts w:hint="eastAsia"/>
                    </w:rPr>
                    <w:t xml:space="preserve"> */</w:t>
                  </w:r>
                </w:p>
                <w:p w:rsidR="00574005" w:rsidRDefault="00574005" w:rsidP="00F1541A">
                  <w:r>
                    <w:t>this-&gt;GetIDT().</w:t>
                  </w:r>
                  <w:r w:rsidRPr="004E58EF">
                    <w:rPr>
                      <w:rStyle w:val="5Char"/>
                    </w:rPr>
                    <w:t>SetTrapGate</w:t>
                  </w:r>
                  <w:r>
                    <w:t>(0, (unsigned int)Exception::DivideErrorEntrance);</w:t>
                  </w:r>
                </w:p>
                <w:p w:rsidR="00574005" w:rsidRDefault="00574005" w:rsidP="00F1541A">
                  <w:r>
                    <w:t>this-&gt;GetIDT().</w:t>
                  </w:r>
                  <w:r w:rsidRPr="009B454E">
                    <w:rPr>
                      <w:rStyle w:val="5Char"/>
                    </w:rPr>
                    <w:t>SetTrapGate</w:t>
                  </w:r>
                  <w:r>
                    <w:t>(1, (unsigned int)Exception::DebugEntrance);</w:t>
                  </w:r>
                </w:p>
                <w:p w:rsidR="00574005" w:rsidRDefault="00574005" w:rsidP="00F1541A">
                  <w:r>
                    <w:t>this-&gt;GetIDT().</w:t>
                  </w:r>
                  <w:r w:rsidRPr="009B454E">
                    <w:rPr>
                      <w:rStyle w:val="5Char"/>
                    </w:rPr>
                    <w:t>SetTrapGate</w:t>
                  </w:r>
                  <w:r>
                    <w:t>(2, (unsigned int)Exception::NMIEntrance);</w:t>
                  </w:r>
                </w:p>
                <w:p w:rsidR="00574005" w:rsidRPr="00F1541A" w:rsidRDefault="00574005" w:rsidP="00F1541A"/>
                <w:p w:rsidR="00574005" w:rsidRDefault="00574005" w:rsidP="00F1541A">
                  <w:r>
                    <w:rPr>
                      <w:rFonts w:hint="eastAsia"/>
                    </w:rPr>
                    <w:t xml:space="preserve">/* </w:t>
                  </w:r>
                  <w:r>
                    <w:rPr>
                      <w:rFonts w:hint="eastAsia"/>
                    </w:rPr>
                    <w:t>设置磁盘中断对应中断门</w:t>
                  </w:r>
                  <w:r>
                    <w:rPr>
                      <w:rFonts w:hint="eastAsia"/>
                    </w:rPr>
                    <w:t xml:space="preserve"> */</w:t>
                  </w:r>
                </w:p>
                <w:p w:rsidR="00574005" w:rsidRDefault="00574005" w:rsidP="00F1541A">
                  <w:r>
                    <w:t>this-&gt;GetIDT().</w:t>
                  </w:r>
                  <w:r w:rsidRPr="004E58EF">
                    <w:rPr>
                      <w:rStyle w:val="5Char"/>
                    </w:rPr>
                    <w:t>SetInterruptGate</w:t>
                  </w:r>
                  <w:r>
                    <w:t>(0x2E, (unsigned int)DiskInterrupt::DiskInterruptEntrance);</w:t>
                  </w:r>
                </w:p>
                <w:p w:rsidR="00574005" w:rsidRPr="007C3EF5" w:rsidRDefault="00574005" w:rsidP="00F1541A">
                  <w:r>
                    <w:rPr>
                      <w:rFonts w:hint="eastAsia"/>
                    </w:rPr>
                    <w:t xml:space="preserve">/* </w:t>
                  </w:r>
                  <w:r>
                    <w:rPr>
                      <w:rFonts w:hint="eastAsia"/>
                    </w:rPr>
                    <w:t>设置时钟中断对应中断门</w:t>
                  </w:r>
                  <w:r>
                    <w:rPr>
                      <w:rFonts w:hint="eastAsia"/>
                    </w:rPr>
                    <w:t xml:space="preserve"> */</w:t>
                  </w:r>
                </w:p>
                <w:p w:rsidR="00574005" w:rsidRPr="00F1541A" w:rsidRDefault="00574005" w:rsidP="00F1541A">
                  <w:r>
                    <w:rPr>
                      <w:rFonts w:hint="eastAsia"/>
                    </w:rPr>
                    <w:t>this-&gt;</w:t>
                  </w:r>
                  <w:r w:rsidRPr="007C3EF5">
                    <w:t>GetIDT().</w:t>
                  </w:r>
                  <w:r w:rsidRPr="009B454E">
                    <w:rPr>
                      <w:rStyle w:val="5Char"/>
                    </w:rPr>
                    <w:t>SetInterruptGate</w:t>
                  </w:r>
                  <w:r w:rsidRPr="007C3EF5">
                    <w:t>(0x20, (unsigned int)Time::TimeInterruptEntrance);</w:t>
                  </w:r>
                </w:p>
              </w:txbxContent>
            </v:textbox>
            <w10:wrap type="none"/>
            <w10:anchorlock/>
          </v:shape>
        </w:pict>
      </w:r>
    </w:p>
    <w:p w:rsidR="004E58EF" w:rsidRDefault="004E58EF" w:rsidP="004E58EF">
      <w:pPr>
        <w:pStyle w:val="4"/>
      </w:pPr>
      <w:r>
        <w:rPr>
          <w:rFonts w:hint="eastAsia"/>
        </w:rPr>
        <w:t>代码</w:t>
      </w:r>
      <w:r>
        <w:rPr>
          <w:rFonts w:hint="eastAsia"/>
        </w:rPr>
        <w:t xml:space="preserve">6.1 </w:t>
      </w:r>
      <w:r>
        <w:rPr>
          <w:rFonts w:hint="eastAsia"/>
        </w:rPr>
        <w:t>中断描述符表的初始化</w:t>
      </w:r>
    </w:p>
    <w:p w:rsidR="004F2510" w:rsidRDefault="00D72C9C" w:rsidP="00630C70">
      <w:pPr>
        <w:spacing w:line="300" w:lineRule="auto"/>
        <w:ind w:firstLine="420"/>
      </w:pPr>
      <w:r w:rsidRPr="00D72C9C">
        <w:rPr>
          <w:rFonts w:hint="eastAsia"/>
        </w:rPr>
        <w:lastRenderedPageBreak/>
        <w:t>在初始化阶段，总共需要在</w:t>
      </w:r>
      <w:r w:rsidRPr="00D72C9C">
        <w:rPr>
          <w:rFonts w:hint="eastAsia"/>
        </w:rPr>
        <w:t>IDT</w:t>
      </w:r>
      <w:r w:rsidRPr="00D72C9C">
        <w:rPr>
          <w:rFonts w:hint="eastAsia"/>
        </w:rPr>
        <w:t>表中注册</w:t>
      </w:r>
      <w:r w:rsidRPr="00D72C9C">
        <w:rPr>
          <w:rFonts w:hint="eastAsia"/>
        </w:rPr>
        <w:t>256</w:t>
      </w:r>
      <w:r w:rsidRPr="00D72C9C">
        <w:rPr>
          <w:rFonts w:hint="eastAsia"/>
        </w:rPr>
        <w:t>项中断处理程序。其中，前</w:t>
      </w:r>
      <w:r w:rsidRPr="00D72C9C">
        <w:rPr>
          <w:rFonts w:hint="eastAsia"/>
        </w:rPr>
        <w:t>32</w:t>
      </w:r>
      <w:r w:rsidRPr="00D72C9C">
        <w:rPr>
          <w:rFonts w:hint="eastAsia"/>
        </w:rPr>
        <w:t>项为</w:t>
      </w:r>
      <w:r w:rsidRPr="00D72C9C">
        <w:rPr>
          <w:rFonts w:hint="eastAsia"/>
        </w:rPr>
        <w:t>INTEL</w:t>
      </w:r>
      <w:r w:rsidRPr="00D72C9C">
        <w:rPr>
          <w:rFonts w:hint="eastAsia"/>
        </w:rPr>
        <w:t>使用的异常</w:t>
      </w:r>
      <w:r w:rsidRPr="00D72C9C">
        <w:rPr>
          <w:rFonts w:hint="eastAsia"/>
        </w:rPr>
        <w:t xml:space="preserve"> </w:t>
      </w:r>
      <w:r w:rsidRPr="00D72C9C">
        <w:rPr>
          <w:rFonts w:hint="eastAsia"/>
        </w:rPr>
        <w:t>。前</w:t>
      </w:r>
      <w:r w:rsidRPr="00D72C9C">
        <w:rPr>
          <w:rFonts w:hint="eastAsia"/>
        </w:rPr>
        <w:t>20</w:t>
      </w:r>
      <w:r w:rsidRPr="00D72C9C">
        <w:rPr>
          <w:rFonts w:hint="eastAsia"/>
        </w:rPr>
        <w:t>项为已被定义的错误，包括</w:t>
      </w:r>
      <w:r w:rsidRPr="00D72C9C">
        <w:rPr>
          <w:rFonts w:hint="eastAsia"/>
        </w:rPr>
        <w:t>0</w:t>
      </w:r>
      <w:r w:rsidRPr="00D72C9C">
        <w:rPr>
          <w:rFonts w:hint="eastAsia"/>
        </w:rPr>
        <w:t>号除零错，</w:t>
      </w:r>
      <w:r w:rsidRPr="00D72C9C">
        <w:rPr>
          <w:rFonts w:hint="eastAsia"/>
        </w:rPr>
        <w:t>2</w:t>
      </w:r>
      <w:r w:rsidRPr="00D72C9C">
        <w:rPr>
          <w:rFonts w:hint="eastAsia"/>
        </w:rPr>
        <w:t>号</w:t>
      </w:r>
      <w:r w:rsidRPr="00D72C9C">
        <w:rPr>
          <w:rFonts w:hint="eastAsia"/>
        </w:rPr>
        <w:t>NMI</w:t>
      </w:r>
      <w:r w:rsidRPr="00D72C9C">
        <w:rPr>
          <w:rFonts w:hint="eastAsia"/>
        </w:rPr>
        <w:t>不可屏蔽中断等，后</w:t>
      </w:r>
      <w:r w:rsidRPr="00D72C9C">
        <w:rPr>
          <w:rFonts w:hint="eastAsia"/>
        </w:rPr>
        <w:t>12</w:t>
      </w:r>
      <w:r w:rsidRPr="00D72C9C">
        <w:rPr>
          <w:rFonts w:hint="eastAsia"/>
        </w:rPr>
        <w:t>项为</w:t>
      </w:r>
      <w:r w:rsidRPr="00D72C9C">
        <w:rPr>
          <w:rFonts w:hint="eastAsia"/>
        </w:rPr>
        <w:t>INTEL</w:t>
      </w:r>
      <w:r w:rsidRPr="00D72C9C">
        <w:rPr>
          <w:rFonts w:hint="eastAsia"/>
        </w:rPr>
        <w:t>保留异常。在对异常注册完成后，注册相应设备的中断，包括时钟（</w:t>
      </w:r>
      <w:r w:rsidRPr="00D72C9C">
        <w:rPr>
          <w:rFonts w:hint="eastAsia"/>
        </w:rPr>
        <w:t>0x20</w:t>
      </w:r>
      <w:r w:rsidRPr="00D72C9C">
        <w:rPr>
          <w:rFonts w:hint="eastAsia"/>
        </w:rPr>
        <w:t>）中断，键盘（</w:t>
      </w:r>
      <w:r w:rsidRPr="00D72C9C">
        <w:rPr>
          <w:rFonts w:hint="eastAsia"/>
        </w:rPr>
        <w:t>0x21</w:t>
      </w:r>
      <w:r w:rsidRPr="00D72C9C">
        <w:rPr>
          <w:rFonts w:hint="eastAsia"/>
        </w:rPr>
        <w:t>）中断，硬盘（</w:t>
      </w:r>
      <w:r w:rsidRPr="00D72C9C">
        <w:rPr>
          <w:rFonts w:hint="eastAsia"/>
        </w:rPr>
        <w:t>0x2E</w:t>
      </w:r>
      <w:r w:rsidRPr="00D72C9C">
        <w:rPr>
          <w:rFonts w:hint="eastAsia"/>
        </w:rPr>
        <w:t>）中断等。最后在</w:t>
      </w:r>
      <w:r w:rsidRPr="00D72C9C">
        <w:rPr>
          <w:rFonts w:hint="eastAsia"/>
        </w:rPr>
        <w:t>0x80</w:t>
      </w:r>
      <w:r w:rsidRPr="00D72C9C">
        <w:rPr>
          <w:rFonts w:hint="eastAsia"/>
        </w:rPr>
        <w:t>位置注册系统调用</w:t>
      </w:r>
      <w:r w:rsidR="001A374C">
        <w:rPr>
          <w:rFonts w:hint="eastAsia"/>
        </w:rPr>
        <w:t>的</w:t>
      </w:r>
      <w:r w:rsidRPr="00D72C9C">
        <w:rPr>
          <w:rFonts w:hint="eastAsia"/>
        </w:rPr>
        <w:t>入口函数。</w:t>
      </w:r>
      <w:r w:rsidR="005C0004">
        <w:rPr>
          <w:rFonts w:hint="eastAsia"/>
        </w:rPr>
        <w:t>代码中</w:t>
      </w:r>
      <w:r w:rsidR="003A0F51">
        <w:rPr>
          <w:rFonts w:hint="eastAsia"/>
        </w:rPr>
        <w:t>给出了初始化</w:t>
      </w:r>
      <w:r w:rsidR="003A0F51">
        <w:rPr>
          <w:rFonts w:hint="eastAsia"/>
        </w:rPr>
        <w:t>IDT</w:t>
      </w:r>
      <w:r w:rsidR="003A0F51">
        <w:rPr>
          <w:rFonts w:hint="eastAsia"/>
        </w:rPr>
        <w:t>部分中断门、陷入门的示例</w:t>
      </w:r>
      <w:r w:rsidR="005C0004">
        <w:rPr>
          <w:rFonts w:hint="eastAsia"/>
        </w:rPr>
        <w:t>(</w:t>
      </w:r>
      <w:r w:rsidR="005C0004">
        <w:rPr>
          <w:rFonts w:hint="eastAsia"/>
        </w:rPr>
        <w:t>代码</w:t>
      </w:r>
      <w:r w:rsidR="005C0004">
        <w:rPr>
          <w:rFonts w:hint="eastAsia"/>
        </w:rPr>
        <w:t>6.1)</w:t>
      </w:r>
      <w:r w:rsidR="003A0F51">
        <w:rPr>
          <w:rFonts w:hint="eastAsia"/>
        </w:rPr>
        <w:t>。</w:t>
      </w:r>
    </w:p>
    <w:p w:rsidR="0040740E" w:rsidRDefault="0040740E" w:rsidP="0040740E">
      <w:pPr>
        <w:spacing w:line="300" w:lineRule="auto"/>
      </w:pPr>
    </w:p>
    <w:p w:rsidR="0040740E" w:rsidRDefault="0040740E" w:rsidP="0040740E">
      <w:pPr>
        <w:pStyle w:val="2"/>
      </w:pPr>
      <w:r>
        <w:rPr>
          <w:rFonts w:hint="eastAsia"/>
        </w:rPr>
        <w:t>预备知识：函数调用栈帧(Stack Frame)结构</w:t>
      </w:r>
    </w:p>
    <w:p w:rsidR="0040740E" w:rsidRDefault="0040740E" w:rsidP="0040740E">
      <w:pPr>
        <w:pStyle w:val="3"/>
      </w:pPr>
      <w:r w:rsidRPr="00630C70">
        <w:rPr>
          <w:rFonts w:hint="eastAsia"/>
        </w:rPr>
        <w:t>栈帧</w:t>
      </w:r>
      <w:r w:rsidRPr="00630C70">
        <w:t>(Stack Frame)</w:t>
      </w:r>
    </w:p>
    <w:p w:rsidR="0040740E" w:rsidRDefault="0040740E" w:rsidP="0040740E">
      <w:pPr>
        <w:spacing w:line="300" w:lineRule="auto"/>
        <w:ind w:firstLine="420"/>
      </w:pPr>
      <w:r>
        <w:rPr>
          <w:rFonts w:hint="eastAsia"/>
        </w:rPr>
        <w:t>对于函数调用而言，栈是用于传递参数，存放返回地址、函数返回结果以及存储函数局部变量的。每次调用一个函数，系统都会在栈上为该函数调用实例分配相应的空间，这部分分配的空间就叫做栈帧</w:t>
      </w:r>
      <w:r>
        <w:rPr>
          <w:rFonts w:hint="eastAsia"/>
        </w:rPr>
        <w:t>(Stack Frame)</w:t>
      </w:r>
      <w:r>
        <w:rPr>
          <w:rFonts w:hint="eastAsia"/>
        </w:rPr>
        <w:t>，它存储了当前函数调用实例的运行状态。</w:t>
      </w:r>
    </w:p>
    <w:p w:rsidR="0040740E" w:rsidRPr="0040740E" w:rsidRDefault="0040740E" w:rsidP="0040740E">
      <w:pPr>
        <w:spacing w:line="300" w:lineRule="auto"/>
        <w:ind w:firstLine="420"/>
      </w:pPr>
      <w:r>
        <w:rPr>
          <w:rFonts w:hint="eastAsia"/>
        </w:rPr>
        <w:t>函数调用的栈帧在函数调用发生时刻被建立，直至被调函数返回时刻销毁。如果当前函数调用实例</w:t>
      </w:r>
      <w:r>
        <w:rPr>
          <w:rFonts w:hint="eastAsia"/>
        </w:rPr>
        <w:t>A</w:t>
      </w:r>
      <w:r>
        <w:rPr>
          <w:rFonts w:hint="eastAsia"/>
        </w:rPr>
        <w:t>在其返回之前又调用了新的函数</w:t>
      </w:r>
      <w:r>
        <w:rPr>
          <w:rFonts w:hint="eastAsia"/>
        </w:rPr>
        <w:t>B</w:t>
      </w:r>
      <w:r>
        <w:rPr>
          <w:rFonts w:hint="eastAsia"/>
        </w:rPr>
        <w:t>，那么</w:t>
      </w:r>
      <w:r>
        <w:rPr>
          <w:rFonts w:hint="eastAsia"/>
        </w:rPr>
        <w:t>A</w:t>
      </w:r>
      <w:r>
        <w:rPr>
          <w:rFonts w:hint="eastAsia"/>
        </w:rPr>
        <w:t>调用实例的栈帧，即计算中间结果会保存在栈上，不被销毁；并且为函数调用实例</w:t>
      </w:r>
      <w:r>
        <w:rPr>
          <w:rFonts w:hint="eastAsia"/>
        </w:rPr>
        <w:t>B</w:t>
      </w:r>
      <w:r>
        <w:rPr>
          <w:rFonts w:hint="eastAsia"/>
        </w:rPr>
        <w:t>建立新的栈帧，直至计算获得函数</w:t>
      </w:r>
      <w:r>
        <w:rPr>
          <w:rFonts w:hint="eastAsia"/>
        </w:rPr>
        <w:t>B</w:t>
      </w:r>
      <w:r>
        <w:rPr>
          <w:rFonts w:hint="eastAsia"/>
        </w:rPr>
        <w:t>的返回值，销毁函数调用</w:t>
      </w:r>
      <w:r>
        <w:rPr>
          <w:rFonts w:hint="eastAsia"/>
        </w:rPr>
        <w:t>B</w:t>
      </w:r>
      <w:r>
        <w:rPr>
          <w:rFonts w:hint="eastAsia"/>
        </w:rPr>
        <w:t>的栈帧；然后接着执行函数</w:t>
      </w:r>
      <w:r>
        <w:rPr>
          <w:rFonts w:hint="eastAsia"/>
        </w:rPr>
        <w:t>A</w:t>
      </w:r>
      <w:r>
        <w:rPr>
          <w:rFonts w:hint="eastAsia"/>
        </w:rPr>
        <w:t>中剩下的部分，直至函数调用</w:t>
      </w:r>
      <w:r>
        <w:rPr>
          <w:rFonts w:hint="eastAsia"/>
        </w:rPr>
        <w:t>A</w:t>
      </w:r>
      <w:r>
        <w:rPr>
          <w:rFonts w:hint="eastAsia"/>
        </w:rPr>
        <w:t>返回时刻才销毁</w:t>
      </w:r>
      <w:r>
        <w:rPr>
          <w:rFonts w:hint="eastAsia"/>
        </w:rPr>
        <w:t>A</w:t>
      </w:r>
      <w:r>
        <w:rPr>
          <w:rFonts w:hint="eastAsia"/>
        </w:rPr>
        <w:t>的栈帧。</w:t>
      </w:r>
    </w:p>
    <w:p w:rsidR="0040740E" w:rsidRDefault="006E1D0D" w:rsidP="006E1D0D">
      <w:pPr>
        <w:pStyle w:val="3"/>
      </w:pPr>
      <w:r w:rsidRPr="006E1D0D">
        <w:rPr>
          <w:rFonts w:hint="eastAsia"/>
        </w:rPr>
        <w:t>函数调用的栈帧结构</w:t>
      </w:r>
    </w:p>
    <w:p w:rsidR="0040740E" w:rsidRDefault="006E1D0D" w:rsidP="006E1D0D">
      <w:pPr>
        <w:spacing w:line="300" w:lineRule="auto"/>
        <w:ind w:firstLine="420"/>
      </w:pPr>
      <w:r w:rsidRPr="006E1D0D">
        <w:rPr>
          <w:rFonts w:hint="eastAsia"/>
        </w:rPr>
        <w:t>这里通过一个简单的函数调用的例子来解释栈帧建立、销毁的过程，以及栈帧的结构。假设被调用的函数叫做</w:t>
      </w:r>
      <w:r w:rsidRPr="006E1D0D">
        <w:rPr>
          <w:rFonts w:hint="eastAsia"/>
        </w:rPr>
        <w:t>foo()</w:t>
      </w:r>
      <w:r w:rsidRPr="006E1D0D">
        <w:rPr>
          <w:rFonts w:hint="eastAsia"/>
        </w:rPr>
        <w:t>，下面给出的是其源代码和对应的反汇编代码</w:t>
      </w:r>
      <w:r w:rsidRPr="006E1D0D">
        <w:rPr>
          <w:rFonts w:hint="eastAsia"/>
        </w:rPr>
        <w:t>(AT&amp;T</w:t>
      </w:r>
      <w:r w:rsidRPr="006E1D0D">
        <w:rPr>
          <w:rFonts w:hint="eastAsia"/>
        </w:rPr>
        <w:t>汇编，其左操作数为源操作数，右操作数为目的操作数，与</w:t>
      </w:r>
      <w:r w:rsidRPr="006E1D0D">
        <w:rPr>
          <w:rFonts w:hint="eastAsia"/>
        </w:rPr>
        <w:t>INTEL X86</w:t>
      </w:r>
      <w:r w:rsidRPr="006E1D0D">
        <w:rPr>
          <w:rFonts w:hint="eastAsia"/>
        </w:rPr>
        <w:t>汇编恰好相反</w:t>
      </w:r>
      <w:r w:rsidRPr="006E1D0D">
        <w:rPr>
          <w:rFonts w:hint="eastAsia"/>
        </w:rPr>
        <w:t>)</w:t>
      </w:r>
      <w:r w:rsidRPr="006E1D0D">
        <w:rPr>
          <w:rFonts w:hint="eastAsia"/>
        </w:rPr>
        <w:t>。</w:t>
      </w:r>
    </w:p>
    <w:p w:rsidR="0096286D" w:rsidRDefault="002E1C77" w:rsidP="0096286D">
      <w:pPr>
        <w:spacing w:line="276" w:lineRule="auto"/>
      </w:pPr>
      <w:r>
        <w:pict>
          <v:shape id="_x0000_s2935" type="#_x0000_t202" style="width:225.45pt;height:101.2pt;mso-position-horizontal-relative:char;mso-position-vertical-relative:line" fillcolor="#dddeda">
            <v:textbox style="mso-next-textbox:#_x0000_s2935">
              <w:txbxContent>
                <w:p w:rsidR="00574005" w:rsidRDefault="00574005" w:rsidP="0096286D">
                  <w:r>
                    <w:t>c0100294 &lt;_foo&gt;:</w:t>
                  </w:r>
                </w:p>
                <w:p w:rsidR="00574005" w:rsidRDefault="00574005" w:rsidP="0096286D">
                  <w:r>
                    <w:t>c0100294:</w:t>
                  </w:r>
                  <w:r>
                    <w:tab/>
                    <w:t>55</w:t>
                  </w:r>
                  <w:r>
                    <w:rPr>
                      <w:rFonts w:hint="eastAsia"/>
                    </w:rPr>
                    <w:tab/>
                  </w:r>
                  <w:r>
                    <w:rPr>
                      <w:rFonts w:hint="eastAsia"/>
                    </w:rPr>
                    <w:tab/>
                  </w:r>
                  <w:r>
                    <w:rPr>
                      <w:rFonts w:hint="eastAsia"/>
                    </w:rPr>
                    <w:tab/>
                  </w:r>
                  <w:r>
                    <w:t>push   %ebp</w:t>
                  </w:r>
                </w:p>
                <w:p w:rsidR="00574005" w:rsidRDefault="00574005" w:rsidP="0096286D">
                  <w:r>
                    <w:t>c0100295:</w:t>
                  </w:r>
                  <w:r>
                    <w:tab/>
                    <w:t>89 e5</w:t>
                  </w:r>
                  <w:r>
                    <w:rPr>
                      <w:rFonts w:hint="eastAsia"/>
                    </w:rPr>
                    <w:tab/>
                  </w:r>
                  <w:r>
                    <w:rPr>
                      <w:rFonts w:hint="eastAsia"/>
                    </w:rPr>
                    <w:tab/>
                  </w:r>
                  <w:r>
                    <w:t>mov   %esp,%ebp</w:t>
                  </w:r>
                </w:p>
                <w:p w:rsidR="00574005" w:rsidRDefault="00574005" w:rsidP="0096286D">
                  <w:r>
                    <w:t>c0100297:</w:t>
                  </w:r>
                  <w:r>
                    <w:tab/>
                    <w:t>83 ec 0</w:t>
                  </w:r>
                  <w:r>
                    <w:rPr>
                      <w:rFonts w:hint="eastAsia"/>
                    </w:rPr>
                    <w:t>8</w:t>
                  </w:r>
                  <w:r>
                    <w:rPr>
                      <w:rFonts w:hint="eastAsia"/>
                    </w:rPr>
                    <w:tab/>
                  </w:r>
                  <w:r>
                    <w:rPr>
                      <w:rFonts w:hint="eastAsia"/>
                    </w:rPr>
                    <w:tab/>
                  </w:r>
                  <w:r>
                    <w:t>sub    $0x</w:t>
                  </w:r>
                  <w:r>
                    <w:rPr>
                      <w:rFonts w:hint="eastAsia"/>
                    </w:rPr>
                    <w:t>8</w:t>
                  </w:r>
                  <w:r>
                    <w:t>,%esp</w:t>
                  </w:r>
                </w:p>
                <w:p w:rsidR="00574005" w:rsidRDefault="00574005" w:rsidP="0096286D">
                  <w:r>
                    <w:t>c010029a:</w:t>
                  </w:r>
                  <w:r>
                    <w:tab/>
                    <w:t>c9</w:t>
                  </w:r>
                  <w:r>
                    <w:rPr>
                      <w:rFonts w:hint="eastAsia"/>
                    </w:rPr>
                    <w:tab/>
                  </w:r>
                  <w:r>
                    <w:rPr>
                      <w:rFonts w:hint="eastAsia"/>
                    </w:rPr>
                    <w:tab/>
                  </w:r>
                  <w:r>
                    <w:rPr>
                      <w:rFonts w:hint="eastAsia"/>
                    </w:rPr>
                    <w:tab/>
                  </w:r>
                  <w:r>
                    <w:t xml:space="preserve">leave  </w:t>
                  </w:r>
                </w:p>
                <w:p w:rsidR="00574005" w:rsidRPr="003A665C" w:rsidRDefault="00574005" w:rsidP="0096286D">
                  <w:r>
                    <w:t>c010029b:</w:t>
                  </w:r>
                  <w:r>
                    <w:tab/>
                    <w:t>c3</w:t>
                  </w:r>
                  <w:r>
                    <w:rPr>
                      <w:rFonts w:hint="eastAsia"/>
                    </w:rPr>
                    <w:tab/>
                  </w:r>
                  <w:r>
                    <w:rPr>
                      <w:rFonts w:hint="eastAsia"/>
                    </w:rPr>
                    <w:tab/>
                  </w:r>
                  <w:r>
                    <w:rPr>
                      <w:rFonts w:hint="eastAsia"/>
                    </w:rPr>
                    <w:tab/>
                  </w:r>
                  <w:r>
                    <w:t xml:space="preserve">ret    </w:t>
                  </w:r>
                </w:p>
              </w:txbxContent>
            </v:textbox>
            <w10:wrap type="none"/>
            <w10:anchorlock/>
          </v:shape>
        </w:pict>
      </w:r>
      <w:r w:rsidR="0096286D">
        <w:rPr>
          <w:rFonts w:hint="eastAsia"/>
        </w:rPr>
        <w:t xml:space="preserve">    </w:t>
      </w:r>
      <w:r>
        <w:pict>
          <v:shape id="_x0000_s2934" type="#_x0000_t202" style="width:162.1pt;height:101.4pt;mso-position-horizontal-relative:char;mso-position-vertical-relative:line" fillcolor="#dddeda">
            <v:textbox style="mso-next-textbox:#_x0000_s2934">
              <w:txbxContent>
                <w:p w:rsidR="00574005" w:rsidRDefault="00574005" w:rsidP="0096286D">
                  <w:r>
                    <w:t>void foo()</w:t>
                  </w:r>
                </w:p>
                <w:p w:rsidR="00574005" w:rsidRDefault="00574005" w:rsidP="0096286D">
                  <w:r>
                    <w:t>{</w:t>
                  </w:r>
                </w:p>
                <w:p w:rsidR="00574005" w:rsidRDefault="00574005" w:rsidP="0096286D">
                  <w:r>
                    <w:tab/>
                    <w:t>int a, b;</w:t>
                  </w:r>
                </w:p>
                <w:p w:rsidR="00574005" w:rsidRDefault="00574005" w:rsidP="0096286D">
                  <w:r>
                    <w:tab/>
                    <w:t>return;</w:t>
                  </w:r>
                </w:p>
                <w:p w:rsidR="00574005" w:rsidRPr="003A665C" w:rsidRDefault="00574005" w:rsidP="0096286D">
                  <w:r>
                    <w:t>}</w:t>
                  </w:r>
                </w:p>
              </w:txbxContent>
            </v:textbox>
            <w10:wrap type="none"/>
            <w10:anchorlock/>
          </v:shape>
        </w:pict>
      </w:r>
    </w:p>
    <w:p w:rsidR="0096286D" w:rsidRDefault="002E1C77" w:rsidP="0096286D">
      <w:pPr>
        <w:spacing w:line="276" w:lineRule="auto"/>
        <w:ind w:firstLineChars="550" w:firstLine="1155"/>
      </w:pPr>
      <w:r>
        <w:pict>
          <v:rect id="_x0000_s2933" style="width:72.45pt;height:20.05pt;mso-position-horizontal-relative:char;mso-position-vertical-relative:line" filled="f" stroked="f">
            <v:textbox style="mso-next-textbox:#_x0000_s2933">
              <w:txbxContent>
                <w:p w:rsidR="00574005" w:rsidRPr="00953B42" w:rsidRDefault="00574005" w:rsidP="0096286D">
                  <w:pPr>
                    <w:rPr>
                      <w:b/>
                      <w:sz w:val="20"/>
                    </w:rPr>
                  </w:pPr>
                  <w:r w:rsidRPr="00953B42">
                    <w:rPr>
                      <w:rFonts w:hint="eastAsia"/>
                      <w:b/>
                      <w:sz w:val="20"/>
                    </w:rPr>
                    <w:t>反汇编结果</w:t>
                  </w:r>
                </w:p>
                <w:p w:rsidR="00574005" w:rsidRPr="00953B42" w:rsidRDefault="00574005" w:rsidP="0096286D"/>
              </w:txbxContent>
            </v:textbox>
            <w10:wrap type="none"/>
            <w10:anchorlock/>
          </v:rect>
        </w:pict>
      </w:r>
      <w:r w:rsidR="0096286D">
        <w:rPr>
          <w:rFonts w:hint="eastAsia"/>
        </w:rPr>
        <w:tab/>
      </w:r>
      <w:r w:rsidR="0096286D">
        <w:rPr>
          <w:rFonts w:hint="eastAsia"/>
        </w:rPr>
        <w:tab/>
      </w:r>
      <w:r w:rsidR="0096286D">
        <w:rPr>
          <w:rFonts w:hint="eastAsia"/>
        </w:rPr>
        <w:tab/>
      </w:r>
      <w:r w:rsidR="0096286D">
        <w:rPr>
          <w:rFonts w:hint="eastAsia"/>
        </w:rPr>
        <w:tab/>
      </w:r>
      <w:r w:rsidR="0096286D">
        <w:rPr>
          <w:rFonts w:hint="eastAsia"/>
        </w:rPr>
        <w:tab/>
      </w:r>
      <w:r w:rsidR="0096286D">
        <w:rPr>
          <w:rFonts w:hint="eastAsia"/>
        </w:rPr>
        <w:tab/>
      </w:r>
      <w:r w:rsidR="0096286D">
        <w:rPr>
          <w:rFonts w:hint="eastAsia"/>
        </w:rPr>
        <w:tab/>
      </w:r>
      <w:r w:rsidR="0096286D">
        <w:rPr>
          <w:rFonts w:hint="eastAsia"/>
        </w:rPr>
        <w:tab/>
        <w:t xml:space="preserve">   </w:t>
      </w:r>
      <w:r>
        <w:pict>
          <v:rect id="_x0000_s2932" style="width:45.4pt;height:20.05pt;mso-position-horizontal-relative:char;mso-position-vertical-relative:line" filled="f" stroked="f">
            <v:textbox style="mso-next-textbox:#_x0000_s2932">
              <w:txbxContent>
                <w:p w:rsidR="00574005" w:rsidRPr="00953B42" w:rsidRDefault="00574005" w:rsidP="0096286D">
                  <w:pPr>
                    <w:rPr>
                      <w:b/>
                      <w:sz w:val="20"/>
                    </w:rPr>
                  </w:pPr>
                  <w:r w:rsidRPr="00953B42">
                    <w:rPr>
                      <w:rFonts w:hint="eastAsia"/>
                      <w:b/>
                      <w:sz w:val="20"/>
                    </w:rPr>
                    <w:t>源代码</w:t>
                  </w:r>
                </w:p>
                <w:p w:rsidR="00574005" w:rsidRPr="00953B42" w:rsidRDefault="00574005" w:rsidP="0096286D"/>
              </w:txbxContent>
            </v:textbox>
            <w10:wrap type="none"/>
            <w10:anchorlock/>
          </v:rect>
        </w:pict>
      </w:r>
    </w:p>
    <w:p w:rsidR="006E1D0D" w:rsidRDefault="0096286D" w:rsidP="0096286D">
      <w:pPr>
        <w:spacing w:line="300" w:lineRule="auto"/>
        <w:ind w:firstLine="420"/>
      </w:pPr>
      <w:r>
        <w:rPr>
          <w:rFonts w:hint="eastAsia"/>
        </w:rPr>
        <w:t>下面的图示</w:t>
      </w:r>
      <w:r>
        <w:rPr>
          <w:rFonts w:hint="eastAsia"/>
        </w:rPr>
        <w:t>(</w:t>
      </w:r>
      <w:r>
        <w:rPr>
          <w:rFonts w:hint="eastAsia"/>
        </w:rPr>
        <w:t>图</w:t>
      </w:r>
      <w:r>
        <w:rPr>
          <w:rFonts w:hint="eastAsia"/>
        </w:rPr>
        <w:t>6.3)</w:t>
      </w:r>
      <w:r>
        <w:rPr>
          <w:rFonts w:hint="eastAsia"/>
        </w:rPr>
        <w:t>模拟了调用一次</w:t>
      </w:r>
      <w:r>
        <w:rPr>
          <w:rFonts w:hint="eastAsia"/>
        </w:rPr>
        <w:t>foo</w:t>
      </w:r>
      <w:r>
        <w:rPr>
          <w:rFonts w:hint="eastAsia"/>
        </w:rPr>
        <w:t>函数时，依次执行其中的每一条汇编指令之后栈状态变化的全过程。反汇编结果总共包含</w:t>
      </w:r>
      <w:r>
        <w:rPr>
          <w:rFonts w:hint="eastAsia"/>
        </w:rPr>
        <w:t>5</w:t>
      </w:r>
      <w:r>
        <w:rPr>
          <w:rFonts w:hint="eastAsia"/>
        </w:rPr>
        <w:t>条指令，分别用编号</w:t>
      </w:r>
      <w:fldSimple w:instr=" = 1 \* GB3 ">
        <w:r>
          <w:rPr>
            <w:rFonts w:hint="eastAsia"/>
            <w:noProof/>
          </w:rPr>
          <w:t>①</w:t>
        </w:r>
      </w:fldSimple>
      <w:r>
        <w:rPr>
          <w:rFonts w:hint="eastAsia"/>
        </w:rPr>
        <w:t>～</w:t>
      </w:r>
      <w:fldSimple w:instr=" = 5 \* GB3 ">
        <w:r>
          <w:rPr>
            <w:rFonts w:hint="eastAsia"/>
            <w:noProof/>
          </w:rPr>
          <w:t>⑤</w:t>
        </w:r>
      </w:fldSimple>
      <w:r>
        <w:rPr>
          <w:rFonts w:hint="eastAsia"/>
        </w:rPr>
        <w:t>表示。</w:t>
      </w:r>
    </w:p>
    <w:p w:rsidR="006E1D0D" w:rsidRDefault="002E1C77" w:rsidP="0040740E">
      <w:pPr>
        <w:spacing w:line="300" w:lineRule="auto"/>
      </w:pPr>
      <w:r>
        <w:pict>
          <v:group id="_x0000_s2395" editas="canvas" style="width:415.3pt;height:418pt;mso-position-horizontal-relative:char;mso-position-vertical-relative:line" coordorigin="1800,2747" coordsize="8306,8360">
            <o:lock v:ext="edit" aspectratio="t"/>
            <v:shape id="_x0000_s2396" type="#_x0000_t75" style="position:absolute;left:1800;top:2747;width:8306;height:8360" o:preferrelative="f" strokecolor="black [3213]">
              <v:fill o:detectmouseclick="t"/>
              <v:path o:extrusionok="t" o:connecttype="none"/>
              <o:lock v:ext="edit" text="t"/>
            </v:shape>
            <v:group id="_x0000_s2397" style="position:absolute;left:1998;top:2879;width:2648;height:3850" coordorigin="1998,2879" coordsize="2648,3850">
              <v:shape id="_x0000_s2398" type="#_x0000_t32" style="position:absolute;left:2469;top:2879;width:1;height:3324" o:connectortype="straight"/>
              <v:rect id="_x0000_s2399" style="position:absolute;left:1231;top:4108;width:1800;height:265;rotation:90" filled="f" stroked="f">
                <v:textbox style="mso-next-textbox:#_x0000_s2399">
                  <w:txbxContent>
                    <w:p w:rsidR="00574005" w:rsidRPr="007D02E9" w:rsidRDefault="00574005" w:rsidP="0096286D">
                      <w:pPr>
                        <w:jc w:val="center"/>
                        <w:rPr>
                          <w:b/>
                          <w:sz w:val="16"/>
                        </w:rPr>
                      </w:pPr>
                      <w:r w:rsidRPr="007D02E9">
                        <w:rPr>
                          <w:rFonts w:hint="eastAsia"/>
                          <w:b/>
                          <w:sz w:val="16"/>
                        </w:rPr>
                        <w:t>栈增长方向</w:t>
                      </w:r>
                    </w:p>
                  </w:txbxContent>
                </v:textbox>
              </v:rect>
              <v:rect id="_x0000_s2400" style="position:absolute;left:2396;top:6282;width:1320;height:447" filled="f" stroked="f">
                <v:textbox style="mso-next-textbox:#_x0000_s2400">
                  <w:txbxContent>
                    <w:p w:rsidR="00574005" w:rsidRPr="00A06221" w:rsidRDefault="00574005" w:rsidP="0096286D">
                      <w:pPr>
                        <w:jc w:val="center"/>
                        <w:rPr>
                          <w:sz w:val="16"/>
                        </w:rPr>
                      </w:pPr>
                      <w:r>
                        <w:rPr>
                          <w:rFonts w:hint="eastAsia"/>
                          <w:sz w:val="16"/>
                        </w:rPr>
                        <w:t>栈初始状态</w:t>
                      </w:r>
                    </w:p>
                  </w:txbxContent>
                </v:textbox>
              </v:rect>
              <v:rect id="_x0000_s2401" style="position:absolute;left:2470;top:3328;width:1152;height:426" fillcolor="#c4bc96 [2414]" strokeweight=".25pt">
                <v:textbox style="mso-next-textbox:#_x0000_s2401">
                  <w:txbxContent>
                    <w:p w:rsidR="00574005" w:rsidRPr="00A06221" w:rsidRDefault="00574005" w:rsidP="0096286D">
                      <w:pPr>
                        <w:jc w:val="center"/>
                        <w:rPr>
                          <w:sz w:val="16"/>
                        </w:rPr>
                      </w:pPr>
                    </w:p>
                  </w:txbxContent>
                </v:textbox>
              </v:rect>
              <v:rect id="_x0000_s2402" style="position:absolute;left:2470;top:3754;width:1152;height:426" fillcolor="#c4bc96 [2414]" strokeweight=".25pt">
                <v:textbox style="mso-next-textbox:#_x0000_s2402">
                  <w:txbxContent>
                    <w:p w:rsidR="00574005" w:rsidRPr="00A06221" w:rsidRDefault="00574005" w:rsidP="0096286D">
                      <w:pPr>
                        <w:jc w:val="center"/>
                        <w:rPr>
                          <w:sz w:val="16"/>
                        </w:rPr>
                      </w:pPr>
                      <w:r>
                        <w:rPr>
                          <w:rFonts w:hint="eastAsia"/>
                          <w:sz w:val="16"/>
                        </w:rPr>
                        <w:t>返回地址</w:t>
                      </w:r>
                    </w:p>
                  </w:txbxContent>
                </v:textbox>
              </v:rect>
              <v:rect id="_x0000_s2403" style="position:absolute;left:2470;top:4180;width:1152;height:426" filled="f" strokeweight=".25pt">
                <v:textbox style="mso-next-textbox:#_x0000_s2403">
                  <w:txbxContent>
                    <w:p w:rsidR="00574005" w:rsidRPr="00A06221" w:rsidRDefault="00574005" w:rsidP="0096286D">
                      <w:pPr>
                        <w:jc w:val="center"/>
                        <w:rPr>
                          <w:sz w:val="16"/>
                        </w:rPr>
                      </w:pPr>
                    </w:p>
                  </w:txbxContent>
                </v:textbox>
              </v:rect>
              <v:rect id="_x0000_s2404" style="position:absolute;left:2470;top:4606;width:1152;height:426" filled="f" strokeweight=".25pt">
                <v:textbox style="mso-next-textbox:#_x0000_s2404">
                  <w:txbxContent>
                    <w:p w:rsidR="00574005" w:rsidRPr="00A06221" w:rsidRDefault="00574005" w:rsidP="0096286D">
                      <w:pPr>
                        <w:jc w:val="center"/>
                        <w:rPr>
                          <w:sz w:val="16"/>
                        </w:rPr>
                      </w:pPr>
                    </w:p>
                  </w:txbxContent>
                </v:textbox>
              </v:rect>
              <v:rect id="_x0000_s2405" style="position:absolute;left:2470;top:5039;width:1152;height:426" filled="f" strokeweight=".25pt">
                <v:textbox style="mso-next-textbox:#_x0000_s2405">
                  <w:txbxContent>
                    <w:p w:rsidR="00574005" w:rsidRPr="00A06221" w:rsidRDefault="00574005" w:rsidP="0096286D">
                      <w:pPr>
                        <w:jc w:val="center"/>
                        <w:rPr>
                          <w:sz w:val="16"/>
                        </w:rPr>
                      </w:pPr>
                    </w:p>
                  </w:txbxContent>
                </v:textbox>
              </v:rect>
              <v:rect id="_x0000_s2406" style="position:absolute;left:2470;top:5465;width:1152;height:426" filled="f" strokeweight=".25pt">
                <v:textbox style="mso-next-textbox:#_x0000_s2406">
                  <w:txbxContent>
                    <w:p w:rsidR="00574005" w:rsidRPr="00A06221" w:rsidRDefault="00574005" w:rsidP="0096286D">
                      <w:pPr>
                        <w:jc w:val="center"/>
                        <w:rPr>
                          <w:sz w:val="16"/>
                        </w:rPr>
                      </w:pPr>
                    </w:p>
                  </w:txbxContent>
                </v:textbox>
              </v:rect>
              <v:shape id="_x0000_s2407" type="#_x0000_t32" style="position:absolute;left:2287;top:3321;width:1;height:2029" o:connectortype="straight">
                <v:stroke endarrow="block"/>
              </v:shape>
              <v:shape id="_x0000_s2408" type="#_x0000_t32" style="position:absolute;left:3621;top:2879;width:1;height:3324" o:connectortype="straight"/>
              <v:shape id="_x0000_s2409" type="#_x0000_t32" style="position:absolute;left:3622;top:3966;width:495;height:1;flip:x" o:connectortype="straight">
                <v:stroke endarrow="block"/>
              </v:shape>
              <v:rect id="_x0000_s2410" style="position:absolute;left:4021;top:3727;width:625;height:453" filled="f" stroked="f">
                <v:textbox style="mso-next-textbox:#_x0000_s2410">
                  <w:txbxContent>
                    <w:p w:rsidR="00574005" w:rsidRPr="00FB2A4A" w:rsidRDefault="00574005" w:rsidP="0096286D">
                      <w:pPr>
                        <w:jc w:val="center"/>
                      </w:pPr>
                      <w:r>
                        <w:rPr>
                          <w:rFonts w:hint="eastAsia"/>
                        </w:rPr>
                        <w:t>esp</w:t>
                      </w:r>
                    </w:p>
                  </w:txbxContent>
                </v:textbox>
              </v:rect>
            </v:group>
            <v:group id="_x0000_s2411" style="position:absolute;left:4766;top:2891;width:2648;height:3850" coordorigin="4766,2891" coordsize="2648,3850">
              <v:shape id="_x0000_s2412" type="#_x0000_t32" style="position:absolute;left:5237;top:2891;width:1;height:3324" o:connectortype="straight"/>
              <v:rect id="_x0000_s2413" style="position:absolute;left:3999;top:4120;width:1800;height:265;rotation:90" filled="f" stroked="f">
                <v:textbox style="mso-next-textbox:#_x0000_s2413">
                  <w:txbxContent>
                    <w:p w:rsidR="00574005" w:rsidRPr="007D02E9" w:rsidRDefault="00574005" w:rsidP="0096286D">
                      <w:pPr>
                        <w:jc w:val="center"/>
                        <w:rPr>
                          <w:b/>
                          <w:sz w:val="16"/>
                        </w:rPr>
                      </w:pPr>
                      <w:r w:rsidRPr="007D02E9">
                        <w:rPr>
                          <w:rFonts w:hint="eastAsia"/>
                          <w:b/>
                          <w:sz w:val="16"/>
                        </w:rPr>
                        <w:t>栈增长方向</w:t>
                      </w:r>
                    </w:p>
                  </w:txbxContent>
                </v:textbox>
              </v:rect>
              <v:rect id="_x0000_s2414" style="position:absolute;left:5164;top:6294;width:1320;height:447" filled="f" stroked="f">
                <v:textbox style="mso-next-textbox:#_x0000_s2414">
                  <w:txbxContent>
                    <w:p w:rsidR="00574005" w:rsidRPr="00A06221" w:rsidRDefault="00574005" w:rsidP="0096286D">
                      <w:pPr>
                        <w:jc w:val="center"/>
                        <w:rPr>
                          <w:sz w:val="16"/>
                        </w:rPr>
                      </w:pPr>
                      <w:r>
                        <w:rPr>
                          <w:rFonts w:hint="eastAsia"/>
                          <w:sz w:val="16"/>
                        </w:rPr>
                        <w:t>执行完指令</w:t>
                      </w:r>
                      <w:r w:rsidR="002E1C77">
                        <w:rPr>
                          <w:sz w:val="16"/>
                        </w:rPr>
                        <w:fldChar w:fldCharType="begin"/>
                      </w:r>
                      <w:r>
                        <w:rPr>
                          <w:sz w:val="16"/>
                        </w:rPr>
                        <w:instrText xml:space="preserve"> </w:instrText>
                      </w:r>
                      <w:r>
                        <w:rPr>
                          <w:rFonts w:hint="eastAsia"/>
                          <w:sz w:val="16"/>
                        </w:rPr>
                        <w:instrText>= 1 \* GB3</w:instrText>
                      </w:r>
                      <w:r>
                        <w:rPr>
                          <w:sz w:val="16"/>
                        </w:rPr>
                        <w:instrText xml:space="preserve"> </w:instrText>
                      </w:r>
                      <w:r w:rsidR="002E1C77">
                        <w:rPr>
                          <w:sz w:val="16"/>
                        </w:rPr>
                        <w:fldChar w:fldCharType="separate"/>
                      </w:r>
                      <w:r>
                        <w:rPr>
                          <w:rFonts w:hint="eastAsia"/>
                          <w:noProof/>
                          <w:sz w:val="16"/>
                        </w:rPr>
                        <w:t>①</w:t>
                      </w:r>
                      <w:r w:rsidR="002E1C77">
                        <w:rPr>
                          <w:sz w:val="16"/>
                        </w:rPr>
                        <w:fldChar w:fldCharType="end"/>
                      </w:r>
                    </w:p>
                  </w:txbxContent>
                </v:textbox>
              </v:rect>
              <v:rect id="_x0000_s2415" style="position:absolute;left:5238;top:3340;width:1152;height:426" fillcolor="#c4bc96 [2414]" strokeweight=".25pt">
                <v:textbox style="mso-next-textbox:#_x0000_s2415">
                  <w:txbxContent>
                    <w:p w:rsidR="00574005" w:rsidRPr="00A06221" w:rsidRDefault="00574005" w:rsidP="0096286D">
                      <w:pPr>
                        <w:jc w:val="center"/>
                        <w:rPr>
                          <w:sz w:val="16"/>
                        </w:rPr>
                      </w:pPr>
                    </w:p>
                  </w:txbxContent>
                </v:textbox>
              </v:rect>
              <v:rect id="_x0000_s2416" style="position:absolute;left:5238;top:3766;width:1152;height:426" fillcolor="#c4bc96 [2414]" strokeweight=".25pt">
                <v:textbox style="mso-next-textbox:#_x0000_s2416">
                  <w:txbxContent>
                    <w:p w:rsidR="00574005" w:rsidRPr="00A06221" w:rsidRDefault="00574005" w:rsidP="0096286D">
                      <w:pPr>
                        <w:jc w:val="center"/>
                        <w:rPr>
                          <w:sz w:val="16"/>
                        </w:rPr>
                      </w:pPr>
                      <w:r>
                        <w:rPr>
                          <w:rFonts w:hint="eastAsia"/>
                          <w:sz w:val="16"/>
                        </w:rPr>
                        <w:t>返回地址</w:t>
                      </w:r>
                    </w:p>
                  </w:txbxContent>
                </v:textbox>
              </v:rect>
              <v:rect id="_x0000_s2417" style="position:absolute;left:5238;top:4192;width:1152;height:426" fillcolor="#c4bc96 [2414]" strokeweight=".25pt">
                <v:textbox style="mso-next-textbox:#_x0000_s2417">
                  <w:txbxContent>
                    <w:p w:rsidR="00574005" w:rsidRPr="00A06221" w:rsidRDefault="00574005" w:rsidP="0096286D">
                      <w:pPr>
                        <w:jc w:val="center"/>
                        <w:rPr>
                          <w:sz w:val="16"/>
                        </w:rPr>
                      </w:pPr>
                      <w:r>
                        <w:rPr>
                          <w:rFonts w:hint="eastAsia"/>
                          <w:sz w:val="16"/>
                        </w:rPr>
                        <w:t>ebp</w:t>
                      </w:r>
                    </w:p>
                  </w:txbxContent>
                </v:textbox>
              </v:rect>
              <v:rect id="_x0000_s2418" style="position:absolute;left:5238;top:4618;width:1152;height:426" filled="f" strokeweight=".25pt">
                <v:textbox style="mso-next-textbox:#_x0000_s2418">
                  <w:txbxContent>
                    <w:p w:rsidR="00574005" w:rsidRPr="00A06221" w:rsidRDefault="00574005" w:rsidP="0096286D">
                      <w:pPr>
                        <w:jc w:val="center"/>
                        <w:rPr>
                          <w:sz w:val="16"/>
                        </w:rPr>
                      </w:pPr>
                    </w:p>
                  </w:txbxContent>
                </v:textbox>
              </v:rect>
              <v:rect id="_x0000_s2419" style="position:absolute;left:5238;top:5051;width:1152;height:426" filled="f" strokeweight=".25pt">
                <v:textbox style="mso-next-textbox:#_x0000_s2419">
                  <w:txbxContent>
                    <w:p w:rsidR="00574005" w:rsidRPr="00A06221" w:rsidRDefault="00574005" w:rsidP="0096286D">
                      <w:pPr>
                        <w:jc w:val="center"/>
                        <w:rPr>
                          <w:sz w:val="16"/>
                        </w:rPr>
                      </w:pPr>
                    </w:p>
                  </w:txbxContent>
                </v:textbox>
              </v:rect>
              <v:rect id="_x0000_s2420" style="position:absolute;left:5238;top:5477;width:1152;height:426" filled="f" strokeweight=".25pt">
                <v:textbox style="mso-next-textbox:#_x0000_s2420">
                  <w:txbxContent>
                    <w:p w:rsidR="00574005" w:rsidRPr="00A06221" w:rsidRDefault="00574005" w:rsidP="0096286D">
                      <w:pPr>
                        <w:jc w:val="center"/>
                        <w:rPr>
                          <w:sz w:val="16"/>
                        </w:rPr>
                      </w:pPr>
                    </w:p>
                  </w:txbxContent>
                </v:textbox>
              </v:rect>
              <v:shape id="_x0000_s2421" type="#_x0000_t32" style="position:absolute;left:5055;top:3333;width:1;height:2029" o:connectortype="straight">
                <v:stroke endarrow="block"/>
              </v:shape>
              <v:shape id="_x0000_s2422" type="#_x0000_t32" style="position:absolute;left:6389;top:2891;width:1;height:3324" o:connectortype="straight"/>
              <v:shape id="_x0000_s2423" type="#_x0000_t32" style="position:absolute;left:6390;top:4398;width:495;height:1;flip:x" o:connectortype="straight">
                <v:stroke endarrow="block"/>
              </v:shape>
              <v:rect id="_x0000_s2424" style="position:absolute;left:6789;top:4159;width:625;height:453" filled="f" stroked="f">
                <v:textbox style="mso-next-textbox:#_x0000_s2424">
                  <w:txbxContent>
                    <w:p w:rsidR="00574005" w:rsidRPr="00FB2A4A" w:rsidRDefault="00574005" w:rsidP="0096286D">
                      <w:pPr>
                        <w:jc w:val="center"/>
                      </w:pPr>
                      <w:r>
                        <w:rPr>
                          <w:rFonts w:hint="eastAsia"/>
                        </w:rPr>
                        <w:t>esp</w:t>
                      </w:r>
                    </w:p>
                  </w:txbxContent>
                </v:textbox>
              </v:rect>
            </v:group>
            <v:group id="_x0000_s2425" style="position:absolute;left:7383;top:2891;width:2631;height:3850" coordorigin="7383,2891" coordsize="2631,3850">
              <v:rect id="_x0000_s2426" style="position:absolute;left:9370;top:3996;width:586;height:444" filled="f" stroked="f">
                <v:textbox style="mso-next-textbox:#_x0000_s2426">
                  <w:txbxContent>
                    <w:p w:rsidR="00574005" w:rsidRPr="00FB2A4A" w:rsidRDefault="00574005" w:rsidP="0096286D">
                      <w:pPr>
                        <w:jc w:val="center"/>
                      </w:pPr>
                      <w:r>
                        <w:rPr>
                          <w:rFonts w:hint="eastAsia"/>
                        </w:rPr>
                        <w:t>esp</w:t>
                      </w:r>
                    </w:p>
                  </w:txbxContent>
                </v:textbox>
              </v:rect>
              <v:shape id="_x0000_s2427" type="#_x0000_t32" style="position:absolute;left:7854;top:2891;width:1;height:3324" o:connectortype="straight"/>
              <v:rect id="_x0000_s2428" style="position:absolute;left:6616;top:4120;width:1800;height:265;rotation:90" filled="f" stroked="f">
                <v:textbox style="mso-next-textbox:#_x0000_s2428">
                  <w:txbxContent>
                    <w:p w:rsidR="00574005" w:rsidRPr="007D02E9" w:rsidRDefault="00574005" w:rsidP="0096286D">
                      <w:pPr>
                        <w:jc w:val="center"/>
                        <w:rPr>
                          <w:b/>
                          <w:sz w:val="16"/>
                        </w:rPr>
                      </w:pPr>
                      <w:r w:rsidRPr="007D02E9">
                        <w:rPr>
                          <w:rFonts w:hint="eastAsia"/>
                          <w:b/>
                          <w:sz w:val="16"/>
                        </w:rPr>
                        <w:t>栈增长方向</w:t>
                      </w:r>
                    </w:p>
                  </w:txbxContent>
                </v:textbox>
              </v:rect>
              <v:rect id="_x0000_s2429" style="position:absolute;left:7781;top:6294;width:1383;height:447" filled="f" stroked="f">
                <v:textbox style="mso-next-textbox:#_x0000_s2429">
                  <w:txbxContent>
                    <w:p w:rsidR="00574005" w:rsidRPr="00A06221" w:rsidRDefault="00574005" w:rsidP="0096286D">
                      <w:pPr>
                        <w:jc w:val="center"/>
                        <w:rPr>
                          <w:sz w:val="16"/>
                        </w:rPr>
                      </w:pPr>
                      <w:r>
                        <w:rPr>
                          <w:rFonts w:hint="eastAsia"/>
                          <w:sz w:val="16"/>
                        </w:rPr>
                        <w:t>执行完指令</w:t>
                      </w:r>
                      <w:r w:rsidR="002E1C77">
                        <w:rPr>
                          <w:sz w:val="16"/>
                        </w:rPr>
                        <w:fldChar w:fldCharType="begin"/>
                      </w:r>
                      <w:r>
                        <w:rPr>
                          <w:sz w:val="16"/>
                        </w:rPr>
                        <w:instrText xml:space="preserve"> </w:instrText>
                      </w:r>
                      <w:r>
                        <w:rPr>
                          <w:rFonts w:hint="eastAsia"/>
                          <w:sz w:val="16"/>
                        </w:rPr>
                        <w:instrText>= 2 \* GB3</w:instrText>
                      </w:r>
                      <w:r>
                        <w:rPr>
                          <w:sz w:val="16"/>
                        </w:rPr>
                        <w:instrText xml:space="preserve"> </w:instrText>
                      </w:r>
                      <w:r w:rsidR="002E1C77">
                        <w:rPr>
                          <w:sz w:val="16"/>
                        </w:rPr>
                        <w:fldChar w:fldCharType="separate"/>
                      </w:r>
                      <w:r>
                        <w:rPr>
                          <w:rFonts w:hint="eastAsia"/>
                          <w:noProof/>
                          <w:sz w:val="16"/>
                        </w:rPr>
                        <w:t>②</w:t>
                      </w:r>
                      <w:r w:rsidR="002E1C77">
                        <w:rPr>
                          <w:sz w:val="16"/>
                        </w:rPr>
                        <w:fldChar w:fldCharType="end"/>
                      </w:r>
                    </w:p>
                    <w:p w:rsidR="00574005" w:rsidRPr="00E658D6" w:rsidRDefault="00574005" w:rsidP="0096286D"/>
                  </w:txbxContent>
                </v:textbox>
              </v:rect>
              <v:rect id="_x0000_s2430" style="position:absolute;left:7855;top:3340;width:1152;height:426" fillcolor="#c4bc96 [2414]" strokeweight=".25pt">
                <v:textbox style="mso-next-textbox:#_x0000_s2430">
                  <w:txbxContent>
                    <w:p w:rsidR="00574005" w:rsidRPr="00A06221" w:rsidRDefault="00574005" w:rsidP="0096286D">
                      <w:pPr>
                        <w:jc w:val="center"/>
                        <w:rPr>
                          <w:sz w:val="16"/>
                        </w:rPr>
                      </w:pPr>
                    </w:p>
                  </w:txbxContent>
                </v:textbox>
              </v:rect>
              <v:rect id="_x0000_s2431" style="position:absolute;left:7855;top:3766;width:1152;height:426" fillcolor="#c4bc96 [2414]" strokeweight=".25pt">
                <v:textbox style="mso-next-textbox:#_x0000_s2431">
                  <w:txbxContent>
                    <w:p w:rsidR="00574005" w:rsidRPr="00A06221" w:rsidRDefault="00574005" w:rsidP="0096286D">
                      <w:pPr>
                        <w:jc w:val="center"/>
                        <w:rPr>
                          <w:sz w:val="16"/>
                        </w:rPr>
                      </w:pPr>
                      <w:r>
                        <w:rPr>
                          <w:rFonts w:hint="eastAsia"/>
                          <w:sz w:val="16"/>
                        </w:rPr>
                        <w:t>返回地址</w:t>
                      </w:r>
                    </w:p>
                  </w:txbxContent>
                </v:textbox>
              </v:rect>
              <v:rect id="_x0000_s2432" style="position:absolute;left:7855;top:4192;width:1152;height:426" fillcolor="#c4bc96 [2414]" strokeweight=".25pt">
                <v:textbox style="mso-next-textbox:#_x0000_s2432">
                  <w:txbxContent>
                    <w:p w:rsidR="00574005" w:rsidRPr="00A06221" w:rsidRDefault="00574005" w:rsidP="0096286D">
                      <w:pPr>
                        <w:jc w:val="center"/>
                        <w:rPr>
                          <w:sz w:val="16"/>
                        </w:rPr>
                      </w:pPr>
                      <w:r>
                        <w:rPr>
                          <w:rFonts w:hint="eastAsia"/>
                          <w:sz w:val="16"/>
                        </w:rPr>
                        <w:t>ebp</w:t>
                      </w:r>
                    </w:p>
                  </w:txbxContent>
                </v:textbox>
              </v:rect>
              <v:rect id="_x0000_s2433" style="position:absolute;left:7855;top:4618;width:1152;height:426" filled="f" strokeweight=".25pt">
                <v:textbox style="mso-next-textbox:#_x0000_s2433">
                  <w:txbxContent>
                    <w:p w:rsidR="00574005" w:rsidRPr="00A06221" w:rsidRDefault="00574005" w:rsidP="0096286D">
                      <w:pPr>
                        <w:jc w:val="center"/>
                        <w:rPr>
                          <w:sz w:val="16"/>
                        </w:rPr>
                      </w:pPr>
                    </w:p>
                  </w:txbxContent>
                </v:textbox>
              </v:rect>
              <v:rect id="_x0000_s2434" style="position:absolute;left:7855;top:5051;width:1152;height:426" filled="f" strokeweight=".25pt">
                <v:textbox style="mso-next-textbox:#_x0000_s2434">
                  <w:txbxContent>
                    <w:p w:rsidR="00574005" w:rsidRPr="00A06221" w:rsidRDefault="00574005" w:rsidP="0096286D">
                      <w:pPr>
                        <w:jc w:val="center"/>
                        <w:rPr>
                          <w:sz w:val="16"/>
                        </w:rPr>
                      </w:pPr>
                    </w:p>
                  </w:txbxContent>
                </v:textbox>
              </v:rect>
              <v:rect id="_x0000_s2435" style="position:absolute;left:7855;top:5477;width:1152;height:426" filled="f" strokeweight=".25pt">
                <v:textbox style="mso-next-textbox:#_x0000_s2435">
                  <w:txbxContent>
                    <w:p w:rsidR="00574005" w:rsidRPr="00A06221" w:rsidRDefault="00574005" w:rsidP="0096286D">
                      <w:pPr>
                        <w:jc w:val="center"/>
                        <w:rPr>
                          <w:sz w:val="16"/>
                        </w:rPr>
                      </w:pPr>
                    </w:p>
                  </w:txbxContent>
                </v:textbox>
              </v:rect>
              <v:shape id="_x0000_s2436" type="#_x0000_t32" style="position:absolute;left:7672;top:3333;width:1;height:2029" o:connectortype="straight">
                <v:stroke endarrow="block"/>
              </v:shape>
              <v:shape id="_x0000_s2437" type="#_x0000_t32" style="position:absolute;left:9006;top:2891;width:1;height:3324" o:connectortype="straight"/>
              <v:shape id="_x0000_s2438" type="#_x0000_t32" style="position:absolute;left:9007;top:4266;width:495;height:1;flip:x" o:connectortype="straight">
                <v:stroke endarrow="block"/>
              </v:shape>
              <v:shape id="_x0000_s2439" type="#_x0000_t32" style="position:absolute;left:9013;top:4506;width:495;height:1;flip:x" o:connectortype="straight">
                <v:stroke endarrow="block"/>
              </v:shape>
              <v:rect id="_x0000_s2440" style="position:absolute;left:9376;top:4236;width:638;height:444" filled="f" stroked="f">
                <v:textbox style="mso-next-textbox:#_x0000_s2440">
                  <w:txbxContent>
                    <w:p w:rsidR="00574005" w:rsidRPr="00FB2A4A" w:rsidRDefault="00574005" w:rsidP="0096286D">
                      <w:pPr>
                        <w:jc w:val="center"/>
                      </w:pPr>
                      <w:r>
                        <w:rPr>
                          <w:rFonts w:hint="eastAsia"/>
                        </w:rPr>
                        <w:t>ebp</w:t>
                      </w:r>
                    </w:p>
                  </w:txbxContent>
                </v:textbox>
              </v:rect>
            </v:group>
            <v:group id="_x0000_s2441" style="position:absolute;left:1998;top:7257;width:2631;height:3850" coordorigin="1998,7257" coordsize="2631,3850">
              <v:shape id="_x0000_s2442" type="#_x0000_t32" style="position:absolute;left:2469;top:7257;width:1;height:3324" o:connectortype="straight"/>
              <v:rect id="_x0000_s2443" style="position:absolute;left:1231;top:8486;width:1800;height:265;rotation:90" filled="f" stroked="f">
                <v:textbox style="mso-next-textbox:#_x0000_s2443">
                  <w:txbxContent>
                    <w:p w:rsidR="00574005" w:rsidRPr="007D02E9" w:rsidRDefault="00574005" w:rsidP="0096286D">
                      <w:pPr>
                        <w:jc w:val="center"/>
                        <w:rPr>
                          <w:b/>
                          <w:sz w:val="16"/>
                        </w:rPr>
                      </w:pPr>
                      <w:r w:rsidRPr="007D02E9">
                        <w:rPr>
                          <w:rFonts w:hint="eastAsia"/>
                          <w:b/>
                          <w:sz w:val="16"/>
                        </w:rPr>
                        <w:t>栈增长方向</w:t>
                      </w:r>
                    </w:p>
                  </w:txbxContent>
                </v:textbox>
              </v:rect>
              <v:rect id="_x0000_s2444" style="position:absolute;left:2396;top:10660;width:1320;height:447" filled="f" stroked="f">
                <v:textbox style="mso-next-textbox:#_x0000_s2444">
                  <w:txbxContent>
                    <w:p w:rsidR="00574005" w:rsidRPr="00A06221" w:rsidRDefault="00574005" w:rsidP="0096286D">
                      <w:pPr>
                        <w:jc w:val="center"/>
                        <w:rPr>
                          <w:sz w:val="16"/>
                        </w:rPr>
                      </w:pPr>
                      <w:r>
                        <w:rPr>
                          <w:rFonts w:hint="eastAsia"/>
                          <w:sz w:val="16"/>
                        </w:rPr>
                        <w:t>执行完指令</w:t>
                      </w:r>
                      <w:r w:rsidR="002E1C77">
                        <w:rPr>
                          <w:sz w:val="16"/>
                        </w:rPr>
                        <w:fldChar w:fldCharType="begin"/>
                      </w:r>
                      <w:r>
                        <w:rPr>
                          <w:sz w:val="16"/>
                        </w:rPr>
                        <w:instrText xml:space="preserve"> </w:instrText>
                      </w:r>
                      <w:r>
                        <w:rPr>
                          <w:rFonts w:hint="eastAsia"/>
                          <w:sz w:val="16"/>
                        </w:rPr>
                        <w:instrText>= 3 \* GB3</w:instrText>
                      </w:r>
                      <w:r>
                        <w:rPr>
                          <w:sz w:val="16"/>
                        </w:rPr>
                        <w:instrText xml:space="preserve"> </w:instrText>
                      </w:r>
                      <w:r w:rsidR="002E1C77">
                        <w:rPr>
                          <w:sz w:val="16"/>
                        </w:rPr>
                        <w:fldChar w:fldCharType="separate"/>
                      </w:r>
                      <w:r>
                        <w:rPr>
                          <w:rFonts w:hint="eastAsia"/>
                          <w:noProof/>
                          <w:sz w:val="16"/>
                        </w:rPr>
                        <w:t>③</w:t>
                      </w:r>
                      <w:r w:rsidR="002E1C77">
                        <w:rPr>
                          <w:sz w:val="16"/>
                        </w:rPr>
                        <w:fldChar w:fldCharType="end"/>
                      </w:r>
                    </w:p>
                    <w:p w:rsidR="00574005" w:rsidRPr="00E658D6" w:rsidRDefault="00574005" w:rsidP="0096286D"/>
                  </w:txbxContent>
                </v:textbox>
              </v:rect>
              <v:rect id="_x0000_s2445" style="position:absolute;left:2470;top:7706;width:1152;height:426" fillcolor="#c4bc96 [2414]" strokeweight=".25pt">
                <v:textbox style="mso-next-textbox:#_x0000_s2445">
                  <w:txbxContent>
                    <w:p w:rsidR="00574005" w:rsidRPr="00A06221" w:rsidRDefault="00574005" w:rsidP="0096286D">
                      <w:pPr>
                        <w:jc w:val="center"/>
                        <w:rPr>
                          <w:sz w:val="16"/>
                        </w:rPr>
                      </w:pPr>
                    </w:p>
                  </w:txbxContent>
                </v:textbox>
              </v:rect>
              <v:rect id="_x0000_s2446" style="position:absolute;left:2470;top:8132;width:1152;height:426" fillcolor="#c4bc96 [2414]" strokeweight=".25pt">
                <v:textbox style="mso-next-textbox:#_x0000_s2446">
                  <w:txbxContent>
                    <w:p w:rsidR="00574005" w:rsidRPr="00A06221" w:rsidRDefault="00574005" w:rsidP="0096286D">
                      <w:pPr>
                        <w:jc w:val="center"/>
                        <w:rPr>
                          <w:sz w:val="16"/>
                        </w:rPr>
                      </w:pPr>
                      <w:r>
                        <w:rPr>
                          <w:rFonts w:hint="eastAsia"/>
                          <w:sz w:val="16"/>
                        </w:rPr>
                        <w:t>返回地址</w:t>
                      </w:r>
                    </w:p>
                  </w:txbxContent>
                </v:textbox>
              </v:rect>
              <v:rect id="_x0000_s2447" style="position:absolute;left:2470;top:8558;width:1152;height:426" fillcolor="#c4bc96 [2414]" strokeweight=".25pt">
                <v:textbox style="mso-next-textbox:#_x0000_s2447">
                  <w:txbxContent>
                    <w:p w:rsidR="00574005" w:rsidRPr="00A06221" w:rsidRDefault="00574005" w:rsidP="0096286D">
                      <w:pPr>
                        <w:jc w:val="center"/>
                        <w:rPr>
                          <w:sz w:val="16"/>
                        </w:rPr>
                      </w:pPr>
                      <w:r>
                        <w:rPr>
                          <w:rFonts w:hint="eastAsia"/>
                          <w:sz w:val="16"/>
                        </w:rPr>
                        <w:t>ebp</w:t>
                      </w:r>
                    </w:p>
                  </w:txbxContent>
                </v:textbox>
              </v:rect>
              <v:rect id="_x0000_s2448" style="position:absolute;left:2470;top:8984;width:1152;height:426" fillcolor="#c4bc96 [2414]" strokeweight=".25pt">
                <v:textbox style="mso-next-textbox:#_x0000_s2448">
                  <w:txbxContent>
                    <w:p w:rsidR="00574005" w:rsidRPr="00A06221" w:rsidRDefault="00574005" w:rsidP="0096286D">
                      <w:pPr>
                        <w:jc w:val="center"/>
                        <w:rPr>
                          <w:sz w:val="16"/>
                        </w:rPr>
                      </w:pPr>
                      <w:r>
                        <w:rPr>
                          <w:rFonts w:hint="eastAsia"/>
                          <w:sz w:val="16"/>
                        </w:rPr>
                        <w:t>变量</w:t>
                      </w:r>
                      <w:r>
                        <w:rPr>
                          <w:rFonts w:hint="eastAsia"/>
                          <w:sz w:val="16"/>
                        </w:rPr>
                        <w:t>a</w:t>
                      </w:r>
                      <w:r>
                        <w:rPr>
                          <w:rFonts w:hint="eastAsia"/>
                          <w:sz w:val="16"/>
                        </w:rPr>
                        <w:t>空间</w:t>
                      </w:r>
                    </w:p>
                  </w:txbxContent>
                </v:textbox>
              </v:rect>
              <v:rect id="_x0000_s2449" style="position:absolute;left:2470;top:9404;width:1152;height:426" fillcolor="#c4bc96 [2414]" strokeweight=".25pt">
                <v:textbox style="mso-next-textbox:#_x0000_s2449">
                  <w:txbxContent>
                    <w:p w:rsidR="00574005" w:rsidRPr="00A06221" w:rsidRDefault="00574005" w:rsidP="0096286D">
                      <w:pPr>
                        <w:jc w:val="center"/>
                        <w:rPr>
                          <w:sz w:val="16"/>
                        </w:rPr>
                      </w:pPr>
                      <w:r>
                        <w:rPr>
                          <w:rFonts w:hint="eastAsia"/>
                          <w:sz w:val="16"/>
                        </w:rPr>
                        <w:t>变量</w:t>
                      </w:r>
                      <w:r>
                        <w:rPr>
                          <w:rFonts w:hint="eastAsia"/>
                          <w:sz w:val="16"/>
                        </w:rPr>
                        <w:t>b</w:t>
                      </w:r>
                      <w:r>
                        <w:rPr>
                          <w:rFonts w:hint="eastAsia"/>
                          <w:sz w:val="16"/>
                        </w:rPr>
                        <w:t>空间</w:t>
                      </w:r>
                    </w:p>
                  </w:txbxContent>
                </v:textbox>
              </v:rect>
              <v:rect id="_x0000_s2450" style="position:absolute;left:2470;top:9830;width:1152;height:426" filled="f" strokeweight=".25pt">
                <v:textbox style="mso-next-textbox:#_x0000_s2450">
                  <w:txbxContent>
                    <w:p w:rsidR="00574005" w:rsidRPr="00A06221" w:rsidRDefault="00574005" w:rsidP="0096286D">
                      <w:pPr>
                        <w:jc w:val="center"/>
                        <w:rPr>
                          <w:sz w:val="16"/>
                        </w:rPr>
                      </w:pPr>
                    </w:p>
                  </w:txbxContent>
                </v:textbox>
              </v:rect>
              <v:shape id="_x0000_s2451" type="#_x0000_t32" style="position:absolute;left:2287;top:7699;width:1;height:2029" o:connectortype="straight">
                <v:stroke endarrow="block"/>
              </v:shape>
              <v:shape id="_x0000_s2452" type="#_x0000_t32" style="position:absolute;left:3621;top:7257;width:1;height:3324" o:connectortype="straight"/>
              <v:shape id="_x0000_s2453" type="#_x0000_t32" style="position:absolute;left:3622;top:9640;width:495;height:1;flip:x" o:connectortype="straight">
                <v:stroke endarrow="block"/>
              </v:shape>
              <v:rect id="_x0000_s2454" style="position:absolute;left:3985;top:9370;width:586;height:444" filled="f" stroked="f">
                <v:textbox style="mso-next-textbox:#_x0000_s2454">
                  <w:txbxContent>
                    <w:p w:rsidR="00574005" w:rsidRPr="00FB2A4A" w:rsidRDefault="00574005" w:rsidP="0096286D">
                      <w:pPr>
                        <w:jc w:val="center"/>
                      </w:pPr>
                      <w:r>
                        <w:rPr>
                          <w:rFonts w:hint="eastAsia"/>
                        </w:rPr>
                        <w:t>esp</w:t>
                      </w:r>
                    </w:p>
                  </w:txbxContent>
                </v:textbox>
              </v:rect>
              <v:shape id="_x0000_s2455" type="#_x0000_t32" style="position:absolute;left:3628;top:8800;width:495;height:1;flip:x" o:connectortype="straight">
                <v:stroke endarrow="block"/>
              </v:shape>
              <v:rect id="_x0000_s2456" style="position:absolute;left:3991;top:8542;width:638;height:444" filled="f" stroked="f">
                <v:textbox style="mso-next-textbox:#_x0000_s2456">
                  <w:txbxContent>
                    <w:p w:rsidR="00574005" w:rsidRPr="00FB2A4A" w:rsidRDefault="00574005" w:rsidP="0096286D">
                      <w:pPr>
                        <w:jc w:val="center"/>
                      </w:pPr>
                      <w:r>
                        <w:rPr>
                          <w:rFonts w:hint="eastAsia"/>
                        </w:rPr>
                        <w:t>ebp</w:t>
                      </w:r>
                    </w:p>
                  </w:txbxContent>
                </v:textbox>
              </v:rect>
            </v:group>
            <v:group id="_x0000_s2457" style="position:absolute;left:4735;top:7257;width:2648;height:3850" coordorigin="4735,7257" coordsize="2648,3850">
              <v:shape id="_x0000_s2458" type="#_x0000_t32" style="position:absolute;left:5206;top:7257;width:1;height:3324" o:connectortype="straight"/>
              <v:rect id="_x0000_s2459" style="position:absolute;left:3968;top:8486;width:1800;height:265;rotation:90" filled="f" stroked="f">
                <v:textbox style="mso-next-textbox:#_x0000_s2459">
                  <w:txbxContent>
                    <w:p w:rsidR="00574005" w:rsidRPr="007D02E9" w:rsidRDefault="00574005" w:rsidP="0096286D">
                      <w:pPr>
                        <w:jc w:val="center"/>
                        <w:rPr>
                          <w:b/>
                          <w:sz w:val="16"/>
                        </w:rPr>
                      </w:pPr>
                      <w:r w:rsidRPr="007D02E9">
                        <w:rPr>
                          <w:rFonts w:hint="eastAsia"/>
                          <w:b/>
                          <w:sz w:val="16"/>
                        </w:rPr>
                        <w:t>栈增长方向</w:t>
                      </w:r>
                    </w:p>
                  </w:txbxContent>
                </v:textbox>
              </v:rect>
              <v:rect id="_x0000_s2460" style="position:absolute;left:5133;top:10660;width:1320;height:447" filled="f" stroked="f">
                <v:textbox style="mso-next-textbox:#_x0000_s2460">
                  <w:txbxContent>
                    <w:p w:rsidR="00574005" w:rsidRPr="00A06221" w:rsidRDefault="00574005" w:rsidP="0096286D">
                      <w:pPr>
                        <w:jc w:val="center"/>
                        <w:rPr>
                          <w:sz w:val="16"/>
                        </w:rPr>
                      </w:pPr>
                      <w:r>
                        <w:rPr>
                          <w:rFonts w:hint="eastAsia"/>
                          <w:sz w:val="16"/>
                        </w:rPr>
                        <w:t>执行完指令</w:t>
                      </w:r>
                      <w:r w:rsidR="002E1C77">
                        <w:rPr>
                          <w:sz w:val="16"/>
                        </w:rPr>
                        <w:fldChar w:fldCharType="begin"/>
                      </w:r>
                      <w:r>
                        <w:rPr>
                          <w:sz w:val="16"/>
                        </w:rPr>
                        <w:instrText xml:space="preserve"> </w:instrText>
                      </w:r>
                      <w:r>
                        <w:rPr>
                          <w:rFonts w:hint="eastAsia"/>
                          <w:sz w:val="16"/>
                        </w:rPr>
                        <w:instrText>= 4 \* GB3</w:instrText>
                      </w:r>
                      <w:r>
                        <w:rPr>
                          <w:sz w:val="16"/>
                        </w:rPr>
                        <w:instrText xml:space="preserve"> </w:instrText>
                      </w:r>
                      <w:r w:rsidR="002E1C77">
                        <w:rPr>
                          <w:sz w:val="16"/>
                        </w:rPr>
                        <w:fldChar w:fldCharType="separate"/>
                      </w:r>
                      <w:r>
                        <w:rPr>
                          <w:rFonts w:hint="eastAsia"/>
                          <w:noProof/>
                          <w:sz w:val="16"/>
                        </w:rPr>
                        <w:t>④</w:t>
                      </w:r>
                      <w:r w:rsidR="002E1C77">
                        <w:rPr>
                          <w:sz w:val="16"/>
                        </w:rPr>
                        <w:fldChar w:fldCharType="end"/>
                      </w:r>
                    </w:p>
                  </w:txbxContent>
                </v:textbox>
              </v:rect>
              <v:rect id="_x0000_s2461" style="position:absolute;left:5207;top:7706;width:1152;height:426" fillcolor="#c4bc96 [2414]" strokeweight=".25pt">
                <v:textbox style="mso-next-textbox:#_x0000_s2461">
                  <w:txbxContent>
                    <w:p w:rsidR="00574005" w:rsidRPr="00A06221" w:rsidRDefault="00574005" w:rsidP="0096286D">
                      <w:pPr>
                        <w:jc w:val="center"/>
                        <w:rPr>
                          <w:sz w:val="16"/>
                        </w:rPr>
                      </w:pPr>
                    </w:p>
                  </w:txbxContent>
                </v:textbox>
              </v:rect>
              <v:rect id="_x0000_s2462" style="position:absolute;left:5207;top:8132;width:1152;height:426" fillcolor="#c4bc96 [2414]" strokeweight=".25pt">
                <v:textbox style="mso-next-textbox:#_x0000_s2462">
                  <w:txbxContent>
                    <w:p w:rsidR="00574005" w:rsidRPr="00A06221" w:rsidRDefault="00574005" w:rsidP="0096286D">
                      <w:pPr>
                        <w:jc w:val="center"/>
                        <w:rPr>
                          <w:sz w:val="16"/>
                        </w:rPr>
                      </w:pPr>
                      <w:r>
                        <w:rPr>
                          <w:rFonts w:hint="eastAsia"/>
                          <w:sz w:val="16"/>
                        </w:rPr>
                        <w:t>返回地址</w:t>
                      </w:r>
                    </w:p>
                  </w:txbxContent>
                </v:textbox>
              </v:rect>
              <v:rect id="_x0000_s2463" style="position:absolute;left:5207;top:8558;width:1152;height:426" filled="f" strokeweight=".25pt">
                <v:textbox style="mso-next-textbox:#_x0000_s2463">
                  <w:txbxContent>
                    <w:p w:rsidR="00574005" w:rsidRPr="00A06221" w:rsidRDefault="00574005" w:rsidP="0096286D">
                      <w:pPr>
                        <w:jc w:val="center"/>
                        <w:rPr>
                          <w:sz w:val="16"/>
                        </w:rPr>
                      </w:pPr>
                    </w:p>
                  </w:txbxContent>
                </v:textbox>
              </v:rect>
              <v:rect id="_x0000_s2464" style="position:absolute;left:5207;top:8984;width:1152;height:426" filled="f" strokeweight=".25pt">
                <v:textbox style="mso-next-textbox:#_x0000_s2464">
                  <w:txbxContent>
                    <w:p w:rsidR="00574005" w:rsidRPr="00A06221" w:rsidRDefault="00574005" w:rsidP="0096286D">
                      <w:pPr>
                        <w:jc w:val="center"/>
                        <w:rPr>
                          <w:sz w:val="16"/>
                        </w:rPr>
                      </w:pPr>
                    </w:p>
                  </w:txbxContent>
                </v:textbox>
              </v:rect>
              <v:rect id="_x0000_s2465" style="position:absolute;left:5207;top:9405;width:1152;height:426" filled="f" strokeweight=".25pt">
                <v:textbox style="mso-next-textbox:#_x0000_s2465">
                  <w:txbxContent>
                    <w:p w:rsidR="00574005" w:rsidRPr="00A06221" w:rsidRDefault="00574005" w:rsidP="0096286D">
                      <w:pPr>
                        <w:jc w:val="center"/>
                        <w:rPr>
                          <w:sz w:val="16"/>
                        </w:rPr>
                      </w:pPr>
                    </w:p>
                  </w:txbxContent>
                </v:textbox>
              </v:rect>
              <v:rect id="_x0000_s2466" style="position:absolute;left:5207;top:9831;width:1152;height:426" filled="f" strokeweight=".25pt">
                <v:textbox style="mso-next-textbox:#_x0000_s2466">
                  <w:txbxContent>
                    <w:p w:rsidR="00574005" w:rsidRPr="00A06221" w:rsidRDefault="00574005" w:rsidP="0096286D">
                      <w:pPr>
                        <w:jc w:val="center"/>
                        <w:rPr>
                          <w:sz w:val="16"/>
                        </w:rPr>
                      </w:pPr>
                    </w:p>
                  </w:txbxContent>
                </v:textbox>
              </v:rect>
              <v:shape id="_x0000_s2467" type="#_x0000_t32" style="position:absolute;left:5024;top:7699;width:1;height:2029" o:connectortype="straight">
                <v:stroke endarrow="block"/>
              </v:shape>
              <v:shape id="_x0000_s2468" type="#_x0000_t32" style="position:absolute;left:6358;top:7257;width:1;height:3324" o:connectortype="straight"/>
              <v:shape id="_x0000_s2469" type="#_x0000_t32" style="position:absolute;left:6359;top:8344;width:495;height:1;flip:x" o:connectortype="straight">
                <v:stroke endarrow="block"/>
              </v:shape>
              <v:rect id="_x0000_s2470" style="position:absolute;left:6758;top:8105;width:625;height:453" filled="f" stroked="f">
                <v:textbox style="mso-next-textbox:#_x0000_s2470">
                  <w:txbxContent>
                    <w:p w:rsidR="00574005" w:rsidRPr="00FB2A4A" w:rsidRDefault="00574005" w:rsidP="0096286D">
                      <w:pPr>
                        <w:jc w:val="center"/>
                      </w:pPr>
                      <w:r>
                        <w:rPr>
                          <w:rFonts w:hint="eastAsia"/>
                        </w:rPr>
                        <w:t>esp</w:t>
                      </w:r>
                    </w:p>
                  </w:txbxContent>
                </v:textbox>
              </v:rect>
            </v:group>
            <v:group id="_x0000_s2471" style="position:absolute;left:7383;top:7257;width:2648;height:3850" coordorigin="7383,7257" coordsize="2648,3850">
              <v:shape id="_x0000_s2472" type="#_x0000_t32" style="position:absolute;left:7854;top:7257;width:1;height:3324" o:connectortype="straight"/>
              <v:rect id="_x0000_s2473" style="position:absolute;left:6616;top:8486;width:1800;height:265;rotation:90" filled="f" stroked="f">
                <v:textbox style="mso-next-textbox:#_x0000_s2473">
                  <w:txbxContent>
                    <w:p w:rsidR="00574005" w:rsidRPr="007D02E9" w:rsidRDefault="00574005" w:rsidP="0096286D">
                      <w:pPr>
                        <w:jc w:val="center"/>
                        <w:rPr>
                          <w:b/>
                          <w:sz w:val="16"/>
                        </w:rPr>
                      </w:pPr>
                      <w:r w:rsidRPr="007D02E9">
                        <w:rPr>
                          <w:rFonts w:hint="eastAsia"/>
                          <w:b/>
                          <w:sz w:val="16"/>
                        </w:rPr>
                        <w:t>栈增长方向</w:t>
                      </w:r>
                    </w:p>
                  </w:txbxContent>
                </v:textbox>
              </v:rect>
              <v:rect id="_x0000_s2474" style="position:absolute;left:7781;top:10660;width:1320;height:447" filled="f" stroked="f">
                <v:textbox style="mso-next-textbox:#_x0000_s2474">
                  <w:txbxContent>
                    <w:p w:rsidR="00574005" w:rsidRPr="00A06221" w:rsidRDefault="00574005" w:rsidP="0096286D">
                      <w:pPr>
                        <w:jc w:val="center"/>
                        <w:rPr>
                          <w:sz w:val="16"/>
                        </w:rPr>
                      </w:pPr>
                      <w:r>
                        <w:rPr>
                          <w:rFonts w:hint="eastAsia"/>
                          <w:sz w:val="16"/>
                        </w:rPr>
                        <w:t>执行完指令</w:t>
                      </w:r>
                      <w:r w:rsidR="002E1C77">
                        <w:rPr>
                          <w:sz w:val="16"/>
                        </w:rPr>
                        <w:fldChar w:fldCharType="begin"/>
                      </w:r>
                      <w:r>
                        <w:rPr>
                          <w:sz w:val="16"/>
                        </w:rPr>
                        <w:instrText xml:space="preserve"> </w:instrText>
                      </w:r>
                      <w:r>
                        <w:rPr>
                          <w:rFonts w:hint="eastAsia"/>
                          <w:sz w:val="16"/>
                        </w:rPr>
                        <w:instrText>= 5 \* GB3</w:instrText>
                      </w:r>
                      <w:r>
                        <w:rPr>
                          <w:sz w:val="16"/>
                        </w:rPr>
                        <w:instrText xml:space="preserve"> </w:instrText>
                      </w:r>
                      <w:r w:rsidR="002E1C77">
                        <w:rPr>
                          <w:sz w:val="16"/>
                        </w:rPr>
                        <w:fldChar w:fldCharType="separate"/>
                      </w:r>
                      <w:r>
                        <w:rPr>
                          <w:rFonts w:hint="eastAsia"/>
                          <w:noProof/>
                          <w:sz w:val="16"/>
                        </w:rPr>
                        <w:t>⑤</w:t>
                      </w:r>
                      <w:r w:rsidR="002E1C77">
                        <w:rPr>
                          <w:sz w:val="16"/>
                        </w:rPr>
                        <w:fldChar w:fldCharType="end"/>
                      </w:r>
                    </w:p>
                  </w:txbxContent>
                </v:textbox>
              </v:rect>
              <v:rect id="_x0000_s2475" style="position:absolute;left:7855;top:7706;width:1152;height:426" fillcolor="#c4bc96 [2414]" strokeweight=".25pt">
                <v:textbox style="mso-next-textbox:#_x0000_s2475">
                  <w:txbxContent>
                    <w:p w:rsidR="00574005" w:rsidRPr="00A06221" w:rsidRDefault="00574005" w:rsidP="0096286D">
                      <w:pPr>
                        <w:jc w:val="center"/>
                        <w:rPr>
                          <w:sz w:val="16"/>
                        </w:rPr>
                      </w:pPr>
                      <w:r>
                        <w:rPr>
                          <w:rFonts w:hint="eastAsia"/>
                          <w:sz w:val="16"/>
                        </w:rPr>
                        <w:t>上一层函数</w:t>
                      </w:r>
                    </w:p>
                  </w:txbxContent>
                </v:textbox>
              </v:rect>
              <v:rect id="_x0000_s2476" style="position:absolute;left:7855;top:8132;width:1152;height:426" filled="f" strokeweight=".25pt">
                <v:textbox style="mso-next-textbox:#_x0000_s2476">
                  <w:txbxContent>
                    <w:p w:rsidR="00574005" w:rsidRPr="00A06221" w:rsidRDefault="00574005" w:rsidP="0096286D">
                      <w:pPr>
                        <w:jc w:val="center"/>
                        <w:rPr>
                          <w:sz w:val="16"/>
                        </w:rPr>
                      </w:pPr>
                    </w:p>
                  </w:txbxContent>
                </v:textbox>
              </v:rect>
              <v:rect id="_x0000_s2477" style="position:absolute;left:7855;top:8558;width:1152;height:426" filled="f" strokeweight=".25pt">
                <v:textbox style="mso-next-textbox:#_x0000_s2477">
                  <w:txbxContent>
                    <w:p w:rsidR="00574005" w:rsidRPr="00A06221" w:rsidRDefault="00574005" w:rsidP="0096286D">
                      <w:pPr>
                        <w:jc w:val="center"/>
                        <w:rPr>
                          <w:sz w:val="16"/>
                        </w:rPr>
                      </w:pPr>
                    </w:p>
                  </w:txbxContent>
                </v:textbox>
              </v:rect>
              <v:rect id="_x0000_s2478" style="position:absolute;left:7855;top:8984;width:1152;height:426" filled="f" strokeweight=".25pt">
                <v:textbox style="mso-next-textbox:#_x0000_s2478">
                  <w:txbxContent>
                    <w:p w:rsidR="00574005" w:rsidRPr="00A06221" w:rsidRDefault="00574005" w:rsidP="0096286D">
                      <w:pPr>
                        <w:jc w:val="center"/>
                        <w:rPr>
                          <w:sz w:val="16"/>
                        </w:rPr>
                      </w:pPr>
                    </w:p>
                  </w:txbxContent>
                </v:textbox>
              </v:rect>
              <v:rect id="_x0000_s2479" style="position:absolute;left:7855;top:9405;width:1152;height:426" filled="f" strokeweight=".25pt">
                <v:textbox style="mso-next-textbox:#_x0000_s2479">
                  <w:txbxContent>
                    <w:p w:rsidR="00574005" w:rsidRPr="00A06221" w:rsidRDefault="00574005" w:rsidP="0096286D">
                      <w:pPr>
                        <w:jc w:val="center"/>
                        <w:rPr>
                          <w:sz w:val="16"/>
                        </w:rPr>
                      </w:pPr>
                    </w:p>
                  </w:txbxContent>
                </v:textbox>
              </v:rect>
              <v:rect id="_x0000_s2480" style="position:absolute;left:7855;top:9831;width:1152;height:426" filled="f" strokeweight=".25pt">
                <v:textbox style="mso-next-textbox:#_x0000_s2480">
                  <w:txbxContent>
                    <w:p w:rsidR="00574005" w:rsidRPr="00A06221" w:rsidRDefault="00574005" w:rsidP="0096286D">
                      <w:pPr>
                        <w:jc w:val="center"/>
                        <w:rPr>
                          <w:sz w:val="16"/>
                        </w:rPr>
                      </w:pPr>
                    </w:p>
                  </w:txbxContent>
                </v:textbox>
              </v:rect>
              <v:shape id="_x0000_s2481" type="#_x0000_t32" style="position:absolute;left:7672;top:7699;width:1;height:2029" o:connectortype="straight">
                <v:stroke endarrow="block"/>
              </v:shape>
              <v:shape id="_x0000_s2482" type="#_x0000_t32" style="position:absolute;left:9006;top:7257;width:1;height:3324" o:connectortype="straight"/>
              <v:shape id="_x0000_s2483" type="#_x0000_t32" style="position:absolute;left:9007;top:7948;width:495;height:1;flip:x" o:connectortype="straight">
                <v:stroke endarrow="block"/>
              </v:shape>
              <v:rect id="_x0000_s2484" style="position:absolute;left:9406;top:7709;width:625;height:453" filled="f" stroked="f">
                <v:textbox style="mso-next-textbox:#_x0000_s2484">
                  <w:txbxContent>
                    <w:p w:rsidR="00574005" w:rsidRPr="00FB2A4A" w:rsidRDefault="00574005" w:rsidP="0096286D">
                      <w:pPr>
                        <w:jc w:val="center"/>
                      </w:pPr>
                      <w:r>
                        <w:rPr>
                          <w:rFonts w:hint="eastAsia"/>
                        </w:rPr>
                        <w:t>esp</w:t>
                      </w:r>
                    </w:p>
                  </w:txbxContent>
                </v:textbox>
              </v:rect>
            </v:group>
            <w10:wrap type="none"/>
            <w10:anchorlock/>
          </v:group>
        </w:pict>
      </w:r>
    </w:p>
    <w:p w:rsidR="006E1D0D" w:rsidRDefault="0096286D" w:rsidP="0096286D">
      <w:pPr>
        <w:pStyle w:val="4"/>
      </w:pPr>
      <w:r>
        <w:rPr>
          <w:rFonts w:hint="eastAsia"/>
        </w:rPr>
        <w:t>图</w:t>
      </w:r>
      <w:r>
        <w:rPr>
          <w:rFonts w:hint="eastAsia"/>
        </w:rPr>
        <w:t>6.3</w:t>
      </w:r>
      <w:r w:rsidR="00512CD1">
        <w:rPr>
          <w:rFonts w:hint="eastAsia"/>
        </w:rPr>
        <w:t xml:space="preserve"> </w:t>
      </w:r>
      <w:r w:rsidRPr="0096286D">
        <w:rPr>
          <w:rFonts w:hint="eastAsia"/>
        </w:rPr>
        <w:t>函数调用</w:t>
      </w:r>
      <w:r w:rsidRPr="0096286D">
        <w:rPr>
          <w:rFonts w:hint="eastAsia"/>
        </w:rPr>
        <w:t>foo</w:t>
      </w:r>
      <w:r w:rsidRPr="0096286D">
        <w:rPr>
          <w:rFonts w:hint="eastAsia"/>
        </w:rPr>
        <w:t>执行过程栈的变化</w:t>
      </w:r>
    </w:p>
    <w:p w:rsidR="0096286D" w:rsidRPr="00540906" w:rsidRDefault="0096286D" w:rsidP="0096286D">
      <w:pPr>
        <w:pStyle w:val="a5"/>
        <w:numPr>
          <w:ilvl w:val="0"/>
          <w:numId w:val="23"/>
        </w:numPr>
        <w:spacing w:line="300" w:lineRule="auto"/>
        <w:ind w:firstLineChars="0"/>
      </w:pPr>
      <w:r w:rsidRPr="00540906">
        <w:rPr>
          <w:rFonts w:hint="eastAsia"/>
        </w:rPr>
        <w:t>栈的初始状态</w:t>
      </w:r>
    </w:p>
    <w:p w:rsidR="009B385F" w:rsidRDefault="0096286D" w:rsidP="009B385F">
      <w:pPr>
        <w:spacing w:line="300" w:lineRule="auto"/>
        <w:ind w:firstLine="420"/>
      </w:pPr>
      <w:r w:rsidRPr="0096286D">
        <w:rPr>
          <w:rFonts w:hint="eastAsia"/>
        </w:rPr>
        <w:t>当函数</w:t>
      </w:r>
      <w:r w:rsidRPr="0096286D">
        <w:rPr>
          <w:rFonts w:hint="eastAsia"/>
        </w:rPr>
        <w:t>foo</w:t>
      </w:r>
      <w:r w:rsidRPr="0096286D">
        <w:rPr>
          <w:rFonts w:hint="eastAsia"/>
        </w:rPr>
        <w:t>被调用时，在正式开始执行</w:t>
      </w:r>
      <w:r w:rsidRPr="0096286D">
        <w:rPr>
          <w:rFonts w:hint="eastAsia"/>
        </w:rPr>
        <w:t>foo</w:t>
      </w:r>
      <w:r w:rsidRPr="0096286D">
        <w:rPr>
          <w:rFonts w:hint="eastAsia"/>
        </w:rPr>
        <w:t>函数的第一条指令之前，调用者会将函数返回地址压栈，以便</w:t>
      </w:r>
      <w:r w:rsidRPr="0096286D">
        <w:rPr>
          <w:rFonts w:hint="eastAsia"/>
        </w:rPr>
        <w:t>foo</w:t>
      </w:r>
      <w:r w:rsidRPr="0096286D">
        <w:rPr>
          <w:rFonts w:hint="eastAsia"/>
        </w:rPr>
        <w:t>函数执行完之后根据先前压入栈中的返回地址，从该返回地址继续执行主调函数未完的部分。因此栈中初始状态时的内容即是</w:t>
      </w:r>
      <w:r w:rsidRPr="0096286D">
        <w:rPr>
          <w:rFonts w:hint="eastAsia"/>
        </w:rPr>
        <w:t>foo</w:t>
      </w:r>
      <w:r w:rsidRPr="0096286D">
        <w:rPr>
          <w:rFonts w:hint="eastAsia"/>
        </w:rPr>
        <w:t>函数返回地址位于栈顶，由</w:t>
      </w:r>
      <w:r w:rsidRPr="0096286D">
        <w:rPr>
          <w:rFonts w:hint="eastAsia"/>
        </w:rPr>
        <w:t>esp</w:t>
      </w:r>
      <w:r w:rsidRPr="0096286D">
        <w:rPr>
          <w:rFonts w:hint="eastAsia"/>
        </w:rPr>
        <w:t>指向当前栈顶元素。</w:t>
      </w:r>
    </w:p>
    <w:p w:rsidR="009B385F" w:rsidRPr="00540906" w:rsidRDefault="009B385F" w:rsidP="009B385F">
      <w:pPr>
        <w:pStyle w:val="a5"/>
        <w:numPr>
          <w:ilvl w:val="0"/>
          <w:numId w:val="23"/>
        </w:numPr>
        <w:spacing w:line="300" w:lineRule="auto"/>
        <w:ind w:firstLineChars="0"/>
      </w:pPr>
      <w:r w:rsidRPr="00540906">
        <w:rPr>
          <w:rFonts w:hint="eastAsia"/>
        </w:rPr>
        <w:t>栈帧的建立</w:t>
      </w:r>
    </w:p>
    <w:p w:rsidR="009B385F" w:rsidRDefault="009B385F" w:rsidP="00540906">
      <w:pPr>
        <w:spacing w:line="300" w:lineRule="auto"/>
        <w:ind w:firstLine="420"/>
      </w:pPr>
      <w:r>
        <w:rPr>
          <w:rFonts w:hint="eastAsia"/>
        </w:rPr>
        <w:t>建立栈帧的工作由①②两条指令共同完成。指令①将</w:t>
      </w:r>
      <w:r>
        <w:rPr>
          <w:rFonts w:hint="eastAsia"/>
        </w:rPr>
        <w:t>ebp</w:t>
      </w:r>
      <w:r>
        <w:rPr>
          <w:rFonts w:hint="eastAsia"/>
        </w:rPr>
        <w:t>压栈，指令②将</w:t>
      </w:r>
      <w:r>
        <w:rPr>
          <w:rFonts w:hint="eastAsia"/>
        </w:rPr>
        <w:t>esp</w:t>
      </w:r>
      <w:r>
        <w:rPr>
          <w:rFonts w:hint="eastAsia"/>
        </w:rPr>
        <w:t>的值赋给</w:t>
      </w:r>
      <w:r>
        <w:rPr>
          <w:rFonts w:hint="eastAsia"/>
        </w:rPr>
        <w:t>ebp</w:t>
      </w:r>
      <w:r>
        <w:rPr>
          <w:rFonts w:hint="eastAsia"/>
        </w:rPr>
        <w:t>，这使得</w:t>
      </w:r>
      <w:r>
        <w:rPr>
          <w:rFonts w:hint="eastAsia"/>
        </w:rPr>
        <w:t>esp</w:t>
      </w:r>
      <w:r>
        <w:rPr>
          <w:rFonts w:hint="eastAsia"/>
        </w:rPr>
        <w:t>、</w:t>
      </w:r>
      <w:r>
        <w:rPr>
          <w:rFonts w:hint="eastAsia"/>
        </w:rPr>
        <w:t>ebp</w:t>
      </w:r>
      <w:r>
        <w:rPr>
          <w:rFonts w:hint="eastAsia"/>
        </w:rPr>
        <w:t>现在同时指向了栈顶存放原先</w:t>
      </w:r>
      <w:r>
        <w:rPr>
          <w:rFonts w:hint="eastAsia"/>
        </w:rPr>
        <w:t>ebp</w:t>
      </w:r>
      <w:r>
        <w:rPr>
          <w:rFonts w:hint="eastAsia"/>
        </w:rPr>
        <w:t>单元的位置。</w:t>
      </w:r>
    </w:p>
    <w:p w:rsidR="009B385F" w:rsidRDefault="009B385F" w:rsidP="009B385F">
      <w:pPr>
        <w:spacing w:line="300" w:lineRule="auto"/>
      </w:pPr>
      <w:r>
        <w:rPr>
          <w:rFonts w:hint="eastAsia"/>
        </w:rPr>
        <w:tab/>
      </w:r>
      <w:r>
        <w:rPr>
          <w:rFonts w:hint="eastAsia"/>
        </w:rPr>
        <w:t>这样做的目的是，让</w:t>
      </w:r>
      <w:r>
        <w:rPr>
          <w:rFonts w:hint="eastAsia"/>
        </w:rPr>
        <w:t>ebp</w:t>
      </w:r>
      <w:r>
        <w:rPr>
          <w:rFonts w:hint="eastAsia"/>
        </w:rPr>
        <w:t>记录当前栈帧的起始位置，而</w:t>
      </w:r>
      <w:r>
        <w:rPr>
          <w:rFonts w:hint="eastAsia"/>
        </w:rPr>
        <w:t>esp</w:t>
      </w:r>
      <w:r>
        <w:rPr>
          <w:rFonts w:hint="eastAsia"/>
        </w:rPr>
        <w:t>可以随着后续指令的执行，在栈上为局部变量分配空间的需要而移动，时刻记录“最新”的栈顶位置，同时也不至于丢失栈帧的起始位置。</w:t>
      </w:r>
    </w:p>
    <w:p w:rsidR="009B385F" w:rsidRDefault="009B385F" w:rsidP="009B385F">
      <w:pPr>
        <w:spacing w:line="300" w:lineRule="auto"/>
      </w:pPr>
      <w:r>
        <w:rPr>
          <w:rFonts w:hint="eastAsia"/>
        </w:rPr>
        <w:tab/>
      </w:r>
      <w:r>
        <w:rPr>
          <w:rFonts w:hint="eastAsia"/>
        </w:rPr>
        <w:t>指令③作用就是移动</w:t>
      </w:r>
      <w:r>
        <w:rPr>
          <w:rFonts w:hint="eastAsia"/>
        </w:rPr>
        <w:t>esp</w:t>
      </w:r>
      <w:r>
        <w:rPr>
          <w:rFonts w:hint="eastAsia"/>
        </w:rPr>
        <w:t>在栈上为局部变量开辟空间，而</w:t>
      </w:r>
      <w:r>
        <w:rPr>
          <w:rFonts w:hint="eastAsia"/>
        </w:rPr>
        <w:t>ebp</w:t>
      </w:r>
      <w:r>
        <w:rPr>
          <w:rFonts w:hint="eastAsia"/>
        </w:rPr>
        <w:t>始终记录栈帧的起始位置。</w:t>
      </w:r>
    </w:p>
    <w:p w:rsidR="00540906" w:rsidRPr="00540906" w:rsidRDefault="00540906" w:rsidP="00540906">
      <w:pPr>
        <w:pStyle w:val="a5"/>
        <w:numPr>
          <w:ilvl w:val="0"/>
          <w:numId w:val="23"/>
        </w:numPr>
        <w:spacing w:line="300" w:lineRule="auto"/>
        <w:ind w:firstLineChars="0"/>
      </w:pPr>
      <w:r w:rsidRPr="00540906">
        <w:rPr>
          <w:rFonts w:hint="eastAsia"/>
        </w:rPr>
        <w:t>函数处理逻辑</w:t>
      </w:r>
    </w:p>
    <w:p w:rsidR="009B385F" w:rsidRDefault="009B385F" w:rsidP="00540906">
      <w:pPr>
        <w:spacing w:line="300" w:lineRule="auto"/>
        <w:ind w:firstLine="420"/>
      </w:pPr>
      <w:r>
        <w:rPr>
          <w:rFonts w:hint="eastAsia"/>
        </w:rPr>
        <w:lastRenderedPageBreak/>
        <w:t>在指令③和④之间的部分才是用户使用高级语言编写函数包含的处理逻辑。由于函数的源代码中没有相应的代码，所以本例中没有产生对应的汇编指令。我们只需要知道函数处理逻辑对应的汇编代码位置介于栈帧的创建与销毁两部分指令之间。</w:t>
      </w:r>
    </w:p>
    <w:p w:rsidR="00540906" w:rsidRPr="00540906" w:rsidRDefault="00540906" w:rsidP="00540906">
      <w:pPr>
        <w:pStyle w:val="a5"/>
        <w:numPr>
          <w:ilvl w:val="0"/>
          <w:numId w:val="23"/>
        </w:numPr>
        <w:spacing w:line="300" w:lineRule="auto"/>
        <w:ind w:firstLineChars="0"/>
      </w:pPr>
      <w:r w:rsidRPr="00540906">
        <w:rPr>
          <w:rFonts w:hint="eastAsia"/>
        </w:rPr>
        <w:t>栈帧的销毁</w:t>
      </w:r>
    </w:p>
    <w:p w:rsidR="009B385F" w:rsidRDefault="009B385F" w:rsidP="00540906">
      <w:pPr>
        <w:spacing w:line="300" w:lineRule="auto"/>
        <w:ind w:firstLine="420"/>
      </w:pPr>
      <w:r>
        <w:rPr>
          <w:rFonts w:hint="eastAsia"/>
        </w:rPr>
        <w:t>指令④的作用是销毁栈帧，通常是在函数末尾使用</w:t>
      </w:r>
      <w:r>
        <w:rPr>
          <w:rFonts w:hint="eastAsia"/>
        </w:rPr>
        <w:t>leave</w:t>
      </w:r>
      <w:r>
        <w:rPr>
          <w:rFonts w:hint="eastAsia"/>
        </w:rPr>
        <w:t>指令来实现。</w:t>
      </w:r>
      <w:r>
        <w:rPr>
          <w:rFonts w:hint="eastAsia"/>
        </w:rPr>
        <w:t>leave</w:t>
      </w:r>
      <w:r>
        <w:rPr>
          <w:rFonts w:hint="eastAsia"/>
        </w:rPr>
        <w:t>指令等价于</w:t>
      </w:r>
      <w:r>
        <w:rPr>
          <w:rFonts w:hint="eastAsia"/>
        </w:rPr>
        <w:t>2</w:t>
      </w:r>
      <w:r>
        <w:rPr>
          <w:rFonts w:hint="eastAsia"/>
        </w:rPr>
        <w:t>条指令的效果：</w:t>
      </w:r>
      <w:r>
        <w:rPr>
          <w:rFonts w:hint="eastAsia"/>
        </w:rPr>
        <w:t>mov %ebp</w:t>
      </w:r>
      <w:r>
        <w:rPr>
          <w:rFonts w:hint="eastAsia"/>
        </w:rPr>
        <w:t>，</w:t>
      </w:r>
      <w:r>
        <w:rPr>
          <w:rFonts w:hint="eastAsia"/>
        </w:rPr>
        <w:t>%esp</w:t>
      </w:r>
      <w:r>
        <w:rPr>
          <w:rFonts w:hint="eastAsia"/>
        </w:rPr>
        <w:t>；和</w:t>
      </w:r>
      <w:r>
        <w:rPr>
          <w:rFonts w:hint="eastAsia"/>
        </w:rPr>
        <w:t>pop %ebp</w:t>
      </w:r>
      <w:r>
        <w:rPr>
          <w:rFonts w:hint="eastAsia"/>
        </w:rPr>
        <w:t>；这</w:t>
      </w:r>
      <w:r>
        <w:rPr>
          <w:rFonts w:hint="eastAsia"/>
        </w:rPr>
        <w:t>2</w:t>
      </w:r>
      <w:r>
        <w:rPr>
          <w:rFonts w:hint="eastAsia"/>
        </w:rPr>
        <w:t>条指令恰好完成了①②两条指令的逆过程，达到销毁栈帧的目的。</w:t>
      </w:r>
    </w:p>
    <w:p w:rsidR="009B385F" w:rsidRDefault="009B385F" w:rsidP="009B385F">
      <w:pPr>
        <w:spacing w:line="300" w:lineRule="auto"/>
      </w:pPr>
      <w:r>
        <w:rPr>
          <w:rFonts w:hint="eastAsia"/>
        </w:rPr>
        <w:tab/>
      </w:r>
      <w:r>
        <w:rPr>
          <w:rFonts w:hint="eastAsia"/>
        </w:rPr>
        <w:t>当调用函数的过程基本执行结束之后，也就不需要</w:t>
      </w:r>
      <w:r>
        <w:rPr>
          <w:rFonts w:hint="eastAsia"/>
        </w:rPr>
        <w:t>esp</w:t>
      </w:r>
      <w:r>
        <w:rPr>
          <w:rFonts w:hint="eastAsia"/>
        </w:rPr>
        <w:t>继续记录着为局部变量分配空间后的栈顶了，此时</w:t>
      </w:r>
      <w:r>
        <w:rPr>
          <w:rFonts w:hint="eastAsia"/>
        </w:rPr>
        <w:t>mov %ebp</w:t>
      </w:r>
      <w:r>
        <w:rPr>
          <w:rFonts w:hint="eastAsia"/>
        </w:rPr>
        <w:t>，</w:t>
      </w:r>
      <w:r>
        <w:rPr>
          <w:rFonts w:hint="eastAsia"/>
        </w:rPr>
        <w:t>%esp</w:t>
      </w:r>
      <w:r>
        <w:rPr>
          <w:rFonts w:hint="eastAsia"/>
        </w:rPr>
        <w:t>；指令将</w:t>
      </w:r>
      <w:r>
        <w:rPr>
          <w:rFonts w:hint="eastAsia"/>
        </w:rPr>
        <w:t>ebp</w:t>
      </w:r>
      <w:r>
        <w:rPr>
          <w:rFonts w:hint="eastAsia"/>
        </w:rPr>
        <w:t>中记录的栈帧起始位置恢复到</w:t>
      </w:r>
      <w:r>
        <w:rPr>
          <w:rFonts w:hint="eastAsia"/>
        </w:rPr>
        <w:t>esp</w:t>
      </w:r>
      <w:r>
        <w:rPr>
          <w:rFonts w:hint="eastAsia"/>
        </w:rPr>
        <w:t>中，</w:t>
      </w:r>
      <w:r>
        <w:rPr>
          <w:rFonts w:hint="eastAsia"/>
        </w:rPr>
        <w:t>ebp</w:t>
      </w:r>
      <w:r>
        <w:rPr>
          <w:rFonts w:hint="eastAsia"/>
        </w:rPr>
        <w:t>的作为一个“固定</w:t>
      </w:r>
      <w:r>
        <w:rPr>
          <w:rFonts w:hint="eastAsia"/>
        </w:rPr>
        <w:t>esp</w:t>
      </w:r>
      <w:r>
        <w:rPr>
          <w:rFonts w:hint="eastAsia"/>
        </w:rPr>
        <w:t>”的任务也就圆满完成了，继而从栈中弹出旧的</w:t>
      </w:r>
      <w:r>
        <w:rPr>
          <w:rFonts w:hint="eastAsia"/>
        </w:rPr>
        <w:t>ebp</w:t>
      </w:r>
      <w:r>
        <w:rPr>
          <w:rFonts w:hint="eastAsia"/>
        </w:rPr>
        <w:t>，</w:t>
      </w:r>
      <w:r>
        <w:rPr>
          <w:rFonts w:hint="eastAsia"/>
        </w:rPr>
        <w:t>esp</w:t>
      </w:r>
      <w:r>
        <w:rPr>
          <w:rFonts w:hint="eastAsia"/>
        </w:rPr>
        <w:t>指向栈顶存放的返回地址，一切就如最初尚未建立栈帧时的情况一样，最后</w:t>
      </w:r>
      <w:r>
        <w:rPr>
          <w:rFonts w:hint="eastAsia"/>
        </w:rPr>
        <w:t>ret</w:t>
      </w:r>
      <w:r>
        <w:rPr>
          <w:rFonts w:hint="eastAsia"/>
        </w:rPr>
        <w:t>指令根据栈中的返回地址从调用</w:t>
      </w:r>
      <w:r>
        <w:rPr>
          <w:rFonts w:hint="eastAsia"/>
        </w:rPr>
        <w:t>foo</w:t>
      </w:r>
      <w:r>
        <w:rPr>
          <w:rFonts w:hint="eastAsia"/>
        </w:rPr>
        <w:t>函数返回。</w:t>
      </w:r>
    </w:p>
    <w:p w:rsidR="00540906" w:rsidRDefault="009B385F" w:rsidP="00540906">
      <w:pPr>
        <w:pStyle w:val="a5"/>
        <w:numPr>
          <w:ilvl w:val="0"/>
          <w:numId w:val="23"/>
        </w:numPr>
        <w:spacing w:line="300" w:lineRule="auto"/>
        <w:ind w:firstLineChars="0"/>
      </w:pPr>
      <w:r>
        <w:rPr>
          <w:rFonts w:hint="eastAsia"/>
        </w:rPr>
        <w:t>关于</w:t>
      </w:r>
      <w:r>
        <w:rPr>
          <w:rFonts w:hint="eastAsia"/>
        </w:rPr>
        <w:t>ebp</w:t>
      </w:r>
      <w:r>
        <w:rPr>
          <w:rFonts w:hint="eastAsia"/>
        </w:rPr>
        <w:t>的说明：</w:t>
      </w:r>
    </w:p>
    <w:p w:rsidR="009B385F" w:rsidRDefault="009B385F" w:rsidP="00540906">
      <w:pPr>
        <w:spacing w:line="300" w:lineRule="auto"/>
        <w:ind w:firstLine="420"/>
      </w:pPr>
      <w:r>
        <w:rPr>
          <w:rFonts w:hint="eastAsia"/>
        </w:rPr>
        <w:t>在调用</w:t>
      </w:r>
      <w:r>
        <w:rPr>
          <w:rFonts w:hint="eastAsia"/>
        </w:rPr>
        <w:t>foo</w:t>
      </w:r>
      <w:r>
        <w:rPr>
          <w:rFonts w:hint="eastAsia"/>
        </w:rPr>
        <w:t>函数建立的栈帧中，我们保存</w:t>
      </w:r>
      <w:r>
        <w:rPr>
          <w:rFonts w:hint="eastAsia"/>
        </w:rPr>
        <w:t>ebp</w:t>
      </w:r>
      <w:r>
        <w:rPr>
          <w:rFonts w:hint="eastAsia"/>
        </w:rPr>
        <w:t>原来的旧值，然后用</w:t>
      </w:r>
      <w:r>
        <w:rPr>
          <w:rFonts w:hint="eastAsia"/>
        </w:rPr>
        <w:t>ebp</w:t>
      </w:r>
      <w:r>
        <w:rPr>
          <w:rFonts w:hint="eastAsia"/>
        </w:rPr>
        <w:t>记录了当前</w:t>
      </w:r>
      <w:r>
        <w:rPr>
          <w:rFonts w:hint="eastAsia"/>
        </w:rPr>
        <w:t>foo</w:t>
      </w:r>
      <w:r>
        <w:rPr>
          <w:rFonts w:hint="eastAsia"/>
        </w:rPr>
        <w:t>调用实例的栈帧起始位置。那么问题是，保存在</w:t>
      </w:r>
      <w:r>
        <w:rPr>
          <w:rFonts w:hint="eastAsia"/>
        </w:rPr>
        <w:t>foo</w:t>
      </w:r>
      <w:r>
        <w:rPr>
          <w:rFonts w:hint="eastAsia"/>
        </w:rPr>
        <w:t>栈帧中</w:t>
      </w:r>
      <w:r>
        <w:rPr>
          <w:rFonts w:hint="eastAsia"/>
        </w:rPr>
        <w:t>ebp</w:t>
      </w:r>
      <w:r>
        <w:rPr>
          <w:rFonts w:hint="eastAsia"/>
        </w:rPr>
        <w:t>的旧值是什么内容呢？</w:t>
      </w:r>
      <w:r>
        <w:rPr>
          <w:rFonts w:hint="eastAsia"/>
        </w:rPr>
        <w:t>ebp</w:t>
      </w:r>
      <w:r>
        <w:rPr>
          <w:rFonts w:hint="eastAsia"/>
        </w:rPr>
        <w:t>旧值记录的应该是主调</w:t>
      </w:r>
      <w:r>
        <w:rPr>
          <w:rFonts w:hint="eastAsia"/>
        </w:rPr>
        <w:t>foo</w:t>
      </w:r>
      <w:r>
        <w:rPr>
          <w:rFonts w:hint="eastAsia"/>
        </w:rPr>
        <w:t>函数的上一层函数栈帧的起始位置，只不过是进入</w:t>
      </w:r>
      <w:r>
        <w:rPr>
          <w:rFonts w:hint="eastAsia"/>
        </w:rPr>
        <w:t>foo</w:t>
      </w:r>
      <w:r>
        <w:rPr>
          <w:rFonts w:hint="eastAsia"/>
        </w:rPr>
        <w:t>函数之后</w:t>
      </w:r>
      <w:r>
        <w:rPr>
          <w:rFonts w:hint="eastAsia"/>
        </w:rPr>
        <w:t>ebp</w:t>
      </w:r>
      <w:r>
        <w:rPr>
          <w:rFonts w:hint="eastAsia"/>
        </w:rPr>
        <w:t>旧值被保存入栈，继而将</w:t>
      </w:r>
      <w:r>
        <w:rPr>
          <w:rFonts w:hint="eastAsia"/>
        </w:rPr>
        <w:t>ebp</w:t>
      </w:r>
      <w:r>
        <w:rPr>
          <w:rFonts w:hint="eastAsia"/>
        </w:rPr>
        <w:t>用于记录</w:t>
      </w:r>
      <w:r>
        <w:rPr>
          <w:rFonts w:hint="eastAsia"/>
        </w:rPr>
        <w:t>foo</w:t>
      </w:r>
      <w:r>
        <w:rPr>
          <w:rFonts w:hint="eastAsia"/>
        </w:rPr>
        <w:t>函数栈帧的起始位置。换言之，</w:t>
      </w:r>
      <w:r>
        <w:rPr>
          <w:rFonts w:hint="eastAsia"/>
        </w:rPr>
        <w:t>ebp</w:t>
      </w:r>
      <w:r>
        <w:rPr>
          <w:rFonts w:hint="eastAsia"/>
        </w:rPr>
        <w:t>记录的始终是当前调用函数栈帧的起始位置，保存入栈中的旧值用于在当前层次函数调用返回时，用来恢复上一层调用函数的栈帧。</w:t>
      </w:r>
    </w:p>
    <w:p w:rsidR="0096286D" w:rsidRDefault="009B385F" w:rsidP="00540906">
      <w:pPr>
        <w:spacing w:line="300" w:lineRule="auto"/>
        <w:ind w:firstLine="420"/>
      </w:pPr>
      <w:r>
        <w:rPr>
          <w:rFonts w:hint="eastAsia"/>
        </w:rPr>
        <w:t>所有的函数编译后都会具有上面的</w:t>
      </w:r>
      <w:r>
        <w:rPr>
          <w:rFonts w:hint="eastAsia"/>
        </w:rPr>
        <w:t>foo</w:t>
      </w:r>
      <w:r>
        <w:rPr>
          <w:rFonts w:hint="eastAsia"/>
        </w:rPr>
        <w:t>函数产生的</w:t>
      </w:r>
      <w:r>
        <w:rPr>
          <w:rFonts w:hint="eastAsia"/>
        </w:rPr>
        <w:t>5</w:t>
      </w:r>
      <w:r>
        <w:rPr>
          <w:rFonts w:hint="eastAsia"/>
        </w:rPr>
        <w:t>条汇编指令相类似的反汇编特征，即在函数开始处建立栈帧，在函数末尾处销毁栈帧，不同函数的区别只是在建立和销毁栈帧之间有着各自的逻辑。</w:t>
      </w:r>
    </w:p>
    <w:p w:rsidR="00D72C9C" w:rsidRDefault="009619C3" w:rsidP="009619C3">
      <w:pPr>
        <w:pStyle w:val="2"/>
      </w:pPr>
      <w:r>
        <w:rPr>
          <w:rFonts w:hint="eastAsia"/>
        </w:rPr>
        <w:t>Unix V6++中断处理流程</w:t>
      </w:r>
    </w:p>
    <w:p w:rsidR="00D72C9C" w:rsidRDefault="00512CD1" w:rsidP="00512CD1">
      <w:pPr>
        <w:pStyle w:val="3"/>
      </w:pPr>
      <w:r w:rsidRPr="00512CD1">
        <w:rPr>
          <w:rFonts w:hint="eastAsia"/>
        </w:rPr>
        <w:t>中断、异常处理概述</w:t>
      </w:r>
    </w:p>
    <w:p w:rsidR="00AB7FD7" w:rsidRDefault="00D8411F" w:rsidP="00CF25D5">
      <w:pPr>
        <w:spacing w:line="276" w:lineRule="auto"/>
        <w:ind w:firstLine="420"/>
      </w:pPr>
      <w:r w:rsidRPr="00D8411F">
        <w:rPr>
          <w:rFonts w:hint="eastAsia"/>
        </w:rPr>
        <w:t>不论是异常中断还是设备中断（由</w:t>
      </w:r>
      <w:r w:rsidRPr="00D8411F">
        <w:rPr>
          <w:rFonts w:hint="eastAsia"/>
        </w:rPr>
        <w:t>8259A</w:t>
      </w:r>
      <w:r w:rsidRPr="00D8411F">
        <w:rPr>
          <w:rFonts w:hint="eastAsia"/>
        </w:rPr>
        <w:t>中断控制芯片发送的中断）都使用相同的中断处理流程。中断处理流程分为两部分，</w:t>
      </w:r>
      <w:r w:rsidR="00CF25D5" w:rsidRPr="00CF25D5">
        <w:rPr>
          <w:rFonts w:hint="eastAsia"/>
        </w:rPr>
        <w:t>一部分由硬件实施，也称为中断隐指令。另一部分由软件处理</w:t>
      </w:r>
      <w:r w:rsidR="00CF25D5">
        <w:rPr>
          <w:rFonts w:hint="eastAsia"/>
        </w:rPr>
        <w:t>，它又分为以下部分：</w:t>
      </w:r>
      <w:r w:rsidR="00CF25D5">
        <w:rPr>
          <w:rFonts w:hint="eastAsia"/>
        </w:rPr>
        <w:t>a.</w:t>
      </w:r>
      <w:r w:rsidR="00CF25D5">
        <w:rPr>
          <w:rFonts w:hint="eastAsia"/>
        </w:rPr>
        <w:t>保护现场和传递参数，</w:t>
      </w:r>
      <w:r w:rsidR="00CF25D5">
        <w:rPr>
          <w:rFonts w:hint="eastAsia"/>
        </w:rPr>
        <w:t>b.</w:t>
      </w:r>
      <w:r w:rsidR="00CF25D5">
        <w:rPr>
          <w:rFonts w:hint="eastAsia"/>
        </w:rPr>
        <w:t>调用中断处理函数，</w:t>
      </w:r>
      <w:r w:rsidR="00CF25D5">
        <w:rPr>
          <w:rFonts w:hint="eastAsia"/>
        </w:rPr>
        <w:t>c.</w:t>
      </w:r>
      <w:r w:rsidR="00CF25D5">
        <w:rPr>
          <w:rFonts w:hint="eastAsia"/>
        </w:rPr>
        <w:t>恢复现场和中断返回</w:t>
      </w:r>
      <w:r w:rsidR="00882C9C">
        <w:rPr>
          <w:rFonts w:hint="eastAsia"/>
        </w:rPr>
        <w:t>(</w:t>
      </w:r>
      <w:r w:rsidR="00882C9C">
        <w:rPr>
          <w:rFonts w:hint="eastAsia"/>
        </w:rPr>
        <w:t>图</w:t>
      </w:r>
      <w:r w:rsidR="00882C9C">
        <w:rPr>
          <w:rFonts w:hint="eastAsia"/>
        </w:rPr>
        <w:t>6.4)</w:t>
      </w:r>
      <w:r>
        <w:rPr>
          <w:rFonts w:hint="eastAsia"/>
        </w:rPr>
        <w:t>。</w:t>
      </w:r>
    </w:p>
    <w:p w:rsidR="005736AF" w:rsidRDefault="005736AF" w:rsidP="00CF25D5">
      <w:pPr>
        <w:spacing w:line="276" w:lineRule="auto"/>
        <w:ind w:firstLine="420"/>
      </w:pPr>
      <w:r w:rsidRPr="005736AF">
        <w:rPr>
          <w:rFonts w:hint="eastAsia"/>
        </w:rPr>
        <w:t>异常处理过程与中断处理</w:t>
      </w:r>
      <w:r>
        <w:rPr>
          <w:rFonts w:hint="eastAsia"/>
        </w:rPr>
        <w:t>流程</w:t>
      </w:r>
      <w:r w:rsidRPr="005736AF">
        <w:rPr>
          <w:rFonts w:hint="eastAsia"/>
        </w:rPr>
        <w:t>类似，</w:t>
      </w:r>
      <w:r w:rsidRPr="005736AF">
        <w:rPr>
          <w:rFonts w:hint="eastAsia"/>
        </w:rPr>
        <w:t xml:space="preserve"> </w:t>
      </w:r>
      <w:r w:rsidRPr="005736AF">
        <w:rPr>
          <w:rFonts w:hint="eastAsia"/>
        </w:rPr>
        <w:t>但中断处理函数改为异常处理函数。下面对这些部分顺次进行说明。</w:t>
      </w:r>
    </w:p>
    <w:p w:rsidR="00AB7FD7" w:rsidRDefault="002E1C77" w:rsidP="007E3DC0">
      <w:pPr>
        <w:spacing w:line="300" w:lineRule="auto"/>
      </w:pPr>
      <w:r>
        <w:pict>
          <v:group id="_x0000_s2485" editas="canvas" style="width:415.3pt;height:238.75pt;mso-position-horizontal-relative:char;mso-position-vertical-relative:line" coordorigin="1800,1445" coordsize="8306,4775">
            <o:lock v:ext="edit" aspectratio="t"/>
            <v:shape id="_x0000_s2486" type="#_x0000_t75" style="position:absolute;left:1800;top:1445;width:8306;height:4775" o:preferrelative="f" strokecolor="black [3213]">
              <v:fill o:detectmouseclick="t"/>
              <v:path o:extrusionok="t" o:connecttype="none"/>
              <o:lock v:ext="edit" text="t"/>
            </v:shape>
            <v:group id="_x0000_s2487" style="position:absolute;left:3177;top:1696;width:4983;height:4354" coordorigin="3177,1696" coordsize="4983,435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488" type="#_x0000_t176" style="position:absolute;left:4037;top:1696;width:1152;height:438" filled="f" strokeweight=".25pt">
                <v:textbox style="mso-next-textbox:#_x0000_s2488">
                  <w:txbxContent>
                    <w:p w:rsidR="00574005" w:rsidRPr="00A06221" w:rsidRDefault="00574005" w:rsidP="00BC3F63">
                      <w:pPr>
                        <w:jc w:val="center"/>
                        <w:rPr>
                          <w:sz w:val="16"/>
                        </w:rPr>
                      </w:pPr>
                      <w:r>
                        <w:rPr>
                          <w:rFonts w:hint="eastAsia"/>
                          <w:sz w:val="16"/>
                        </w:rPr>
                        <w:t>中断请求</w:t>
                      </w:r>
                    </w:p>
                  </w:txbxContent>
                </v:textbox>
              </v:shape>
              <v:shape id="_x0000_s2489" type="#_x0000_t176" style="position:absolute;left:4037;top:2472;width:1152;height:438" filled="f" strokeweight=".25pt">
                <v:textbox style="mso-next-textbox:#_x0000_s2489">
                  <w:txbxContent>
                    <w:p w:rsidR="00574005" w:rsidRPr="00A06221" w:rsidRDefault="00574005" w:rsidP="00BC3F63">
                      <w:pPr>
                        <w:jc w:val="center"/>
                        <w:rPr>
                          <w:sz w:val="16"/>
                        </w:rPr>
                      </w:pPr>
                      <w:r>
                        <w:rPr>
                          <w:rFonts w:hint="eastAsia"/>
                          <w:sz w:val="16"/>
                        </w:rPr>
                        <w:t>中断隐指令</w:t>
                      </w:r>
                    </w:p>
                  </w:txbxContent>
                </v:textbox>
              </v:shape>
              <v:shape id="_x0000_s2490" type="#_x0000_t32" style="position:absolute;left:4613;top:2134;width:1;height:338" o:connectortype="straight">
                <v:stroke endarrow="block"/>
              </v:shape>
              <v:shape id="_x0000_s2491" type="#_x0000_t176" style="position:absolute;left:4037;top:3248;width:1152;height:437" filled="f" strokeweight=".25pt">
                <v:textbox style="mso-next-textbox:#_x0000_s2491">
                  <w:txbxContent>
                    <w:p w:rsidR="00574005" w:rsidRPr="00A06221" w:rsidRDefault="00574005" w:rsidP="00BC3F63">
                      <w:pPr>
                        <w:jc w:val="center"/>
                        <w:rPr>
                          <w:sz w:val="16"/>
                        </w:rPr>
                      </w:pPr>
                      <w:r>
                        <w:rPr>
                          <w:rFonts w:hint="eastAsia"/>
                          <w:sz w:val="16"/>
                        </w:rPr>
                        <w:t>保护现场</w:t>
                      </w:r>
                    </w:p>
                  </w:txbxContent>
                </v:textbox>
              </v:shape>
              <v:shape id="_x0000_s2492" type="#_x0000_t32" style="position:absolute;left:4613;top:2910;width:1;height:338" o:connectortype="straight">
                <v:stroke endarrow="block"/>
              </v:shape>
              <v:shape id="_x0000_s2493" type="#_x0000_t176" style="position:absolute;left:3799;top:4023;width:1635;height:437" filled="f" strokeweight=".25pt">
                <v:textbox style="mso-next-textbox:#_x0000_s2493">
                  <w:txbxContent>
                    <w:p w:rsidR="00574005" w:rsidRPr="00A06221" w:rsidRDefault="00574005" w:rsidP="00BC3F63">
                      <w:pPr>
                        <w:jc w:val="center"/>
                        <w:rPr>
                          <w:sz w:val="16"/>
                        </w:rPr>
                      </w:pPr>
                      <w:r>
                        <w:rPr>
                          <w:rFonts w:hint="eastAsia"/>
                          <w:sz w:val="16"/>
                        </w:rPr>
                        <w:t>调用中断处理函数</w:t>
                      </w:r>
                    </w:p>
                  </w:txbxContent>
                </v:textbox>
              </v:shape>
              <v:shape id="_x0000_s2494" type="#_x0000_t32" style="position:absolute;left:4613;top:3685;width:4;height:338" o:connectortype="straight">
                <v:stroke endarrow="block"/>
              </v:shape>
              <v:shape id="_x0000_s2495" type="#_x0000_t176" style="position:absolute;left:4050;top:4824;width:1152;height:438" filled="f" strokeweight=".25pt">
                <v:textbox style="mso-next-textbox:#_x0000_s2495">
                  <w:txbxContent>
                    <w:p w:rsidR="00574005" w:rsidRPr="00A06221" w:rsidRDefault="00574005" w:rsidP="00BC3F63">
                      <w:pPr>
                        <w:jc w:val="center"/>
                        <w:rPr>
                          <w:sz w:val="16"/>
                        </w:rPr>
                      </w:pPr>
                      <w:r>
                        <w:rPr>
                          <w:rFonts w:hint="eastAsia"/>
                          <w:sz w:val="16"/>
                        </w:rPr>
                        <w:t>恢复现场</w:t>
                      </w:r>
                    </w:p>
                  </w:txbxContent>
                </v:textbox>
              </v:shape>
              <v:shape id="_x0000_s2496" type="#_x0000_t32" style="position:absolute;left:4617;top:4460;width:9;height:364" o:connectortype="straight">
                <v:stroke endarrow="block"/>
              </v:shape>
              <v:shape id="_x0000_s2497" type="#_x0000_t176" style="position:absolute;left:4050;top:5613;width:1152;height:437" filled="f" strokeweight=".25pt">
                <v:textbox style="mso-next-textbox:#_x0000_s2497">
                  <w:txbxContent>
                    <w:p w:rsidR="00574005" w:rsidRPr="00A06221" w:rsidRDefault="00574005" w:rsidP="00BC3F63">
                      <w:pPr>
                        <w:jc w:val="center"/>
                        <w:rPr>
                          <w:sz w:val="16"/>
                        </w:rPr>
                      </w:pPr>
                      <w:r>
                        <w:rPr>
                          <w:rFonts w:hint="eastAsia"/>
                          <w:sz w:val="16"/>
                        </w:rPr>
                        <w:t>中断返回</w:t>
                      </w:r>
                    </w:p>
                  </w:txbxContent>
                </v:textbox>
              </v:shape>
              <v:shape id="_x0000_s2498" type="#_x0000_t32" style="position:absolute;left:4626;top:5262;width:1;height:351" o:connectortype="straight">
                <v:stroke endarrow="block"/>
              </v:shape>
              <v:shape id="_x0000_s2499" type="#_x0000_t32" style="position:absolute;left:3177;top:3067;width:2968;height:1" o:connectortype="straight" strokecolor="gray [1629]" strokeweight="1pt">
                <v:stroke dashstyle="longDash"/>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2500" type="#_x0000_t88" style="position:absolute;left:6257;top:1696;width:151;height:1318"/>
              <v:shape id="_x0000_s2501" type="#_x0000_t176" style="position:absolute;left:6525;top:2134;width:1635;height:437" filled="f" strokeweight=".25pt">
                <v:textbox style="mso-next-textbox:#_x0000_s2501">
                  <w:txbxContent>
                    <w:p w:rsidR="00574005" w:rsidRPr="00B545A5" w:rsidRDefault="00574005" w:rsidP="00BC3F63">
                      <w:pPr>
                        <w:jc w:val="center"/>
                        <w:rPr>
                          <w:b/>
                          <w:sz w:val="18"/>
                        </w:rPr>
                      </w:pPr>
                      <w:r w:rsidRPr="00B545A5">
                        <w:rPr>
                          <w:rFonts w:hint="eastAsia"/>
                          <w:b/>
                          <w:sz w:val="18"/>
                        </w:rPr>
                        <w:t>硬件实施部分</w:t>
                      </w:r>
                    </w:p>
                  </w:txbxContent>
                </v:textbox>
              </v:shape>
              <v:shape id="_x0000_s2502" type="#_x0000_t88" style="position:absolute;left:6257;top:3142;width:151;height:2869"/>
              <v:shape id="_x0000_s2503" type="#_x0000_t176" style="position:absolute;left:6525;top:4364;width:1635;height:437" filled="f" strokeweight=".25pt">
                <v:textbox style="mso-next-textbox:#_x0000_s2503">
                  <w:txbxContent>
                    <w:p w:rsidR="00574005" w:rsidRPr="00B545A5" w:rsidRDefault="00574005" w:rsidP="00BC3F63">
                      <w:pPr>
                        <w:jc w:val="center"/>
                        <w:rPr>
                          <w:b/>
                          <w:sz w:val="18"/>
                        </w:rPr>
                      </w:pPr>
                      <w:r>
                        <w:rPr>
                          <w:rFonts w:hint="eastAsia"/>
                          <w:b/>
                          <w:sz w:val="18"/>
                        </w:rPr>
                        <w:t>软件执行</w:t>
                      </w:r>
                      <w:r w:rsidRPr="00B545A5">
                        <w:rPr>
                          <w:rFonts w:hint="eastAsia"/>
                          <w:b/>
                          <w:sz w:val="18"/>
                        </w:rPr>
                        <w:t>部分</w:t>
                      </w:r>
                    </w:p>
                  </w:txbxContent>
                </v:textbox>
              </v:shape>
            </v:group>
            <w10:wrap type="none"/>
            <w10:anchorlock/>
          </v:group>
        </w:pict>
      </w:r>
    </w:p>
    <w:p w:rsidR="00AB7FD7" w:rsidRDefault="004D73AA" w:rsidP="004D73AA">
      <w:pPr>
        <w:pStyle w:val="4"/>
      </w:pPr>
      <w:r>
        <w:rPr>
          <w:rFonts w:hint="eastAsia"/>
        </w:rPr>
        <w:t>图</w:t>
      </w:r>
      <w:r>
        <w:rPr>
          <w:rFonts w:hint="eastAsia"/>
        </w:rPr>
        <w:t xml:space="preserve">6.4 </w:t>
      </w:r>
      <w:r>
        <w:rPr>
          <w:rFonts w:hint="eastAsia"/>
        </w:rPr>
        <w:t>中断处理流程</w:t>
      </w:r>
    </w:p>
    <w:p w:rsidR="00AB7FD7" w:rsidRDefault="005736AF" w:rsidP="005736AF">
      <w:pPr>
        <w:pStyle w:val="a5"/>
        <w:numPr>
          <w:ilvl w:val="0"/>
          <w:numId w:val="23"/>
        </w:numPr>
        <w:spacing w:line="300" w:lineRule="auto"/>
        <w:ind w:firstLineChars="0"/>
      </w:pPr>
      <w:r>
        <w:rPr>
          <w:rFonts w:hint="eastAsia"/>
        </w:rPr>
        <w:t>中断隐指令</w:t>
      </w:r>
    </w:p>
    <w:p w:rsidR="00AB7FD7" w:rsidRDefault="005736AF" w:rsidP="005736AF">
      <w:pPr>
        <w:spacing w:line="300" w:lineRule="auto"/>
        <w:ind w:firstLine="420"/>
      </w:pPr>
      <w:r w:rsidRPr="005736AF">
        <w:rPr>
          <w:rFonts w:hint="eastAsia"/>
        </w:rPr>
        <w:t>当系统中发生中断或异常时，</w:t>
      </w:r>
      <w:r w:rsidRPr="005736AF">
        <w:rPr>
          <w:rFonts w:hint="eastAsia"/>
        </w:rPr>
        <w:t>CPU</w:t>
      </w:r>
      <w:r w:rsidRPr="005736AF">
        <w:rPr>
          <w:rFonts w:hint="eastAsia"/>
        </w:rPr>
        <w:t>会执行中断隐指令，将当前</w:t>
      </w:r>
      <w:r w:rsidRPr="005736AF">
        <w:rPr>
          <w:rFonts w:hint="eastAsia"/>
        </w:rPr>
        <w:t>EFLAGS</w:t>
      </w:r>
      <w:r w:rsidRPr="005736AF">
        <w:rPr>
          <w:rFonts w:hint="eastAsia"/>
        </w:rPr>
        <w:t>、</w:t>
      </w:r>
      <w:r w:rsidRPr="005736AF">
        <w:rPr>
          <w:rFonts w:hint="eastAsia"/>
        </w:rPr>
        <w:t>CS</w:t>
      </w:r>
      <w:r w:rsidRPr="005736AF">
        <w:rPr>
          <w:rFonts w:hint="eastAsia"/>
        </w:rPr>
        <w:t>、</w:t>
      </w:r>
      <w:r w:rsidRPr="005736AF">
        <w:rPr>
          <w:rFonts w:hint="eastAsia"/>
        </w:rPr>
        <w:t>EIP</w:t>
      </w:r>
      <w:r w:rsidRPr="005736AF">
        <w:rPr>
          <w:rFonts w:hint="eastAsia"/>
        </w:rPr>
        <w:t>寄存器的值依次入栈。</w:t>
      </w:r>
      <w:r w:rsidRPr="005736AF">
        <w:rPr>
          <w:rFonts w:hint="eastAsia"/>
        </w:rPr>
        <w:t>CS</w:t>
      </w:r>
      <w:r w:rsidRPr="005736AF">
        <w:rPr>
          <w:rFonts w:hint="eastAsia"/>
        </w:rPr>
        <w:t>、</w:t>
      </w:r>
      <w:r w:rsidRPr="005736AF">
        <w:rPr>
          <w:rFonts w:hint="eastAsia"/>
        </w:rPr>
        <w:t>EIP</w:t>
      </w:r>
      <w:r w:rsidRPr="005736AF">
        <w:rPr>
          <w:rFonts w:hint="eastAsia"/>
        </w:rPr>
        <w:t>寄存器中的值构成返回地址，记录了中断发生时刻</w:t>
      </w:r>
      <w:r w:rsidRPr="005736AF">
        <w:rPr>
          <w:rFonts w:hint="eastAsia"/>
        </w:rPr>
        <w:t>CPU</w:t>
      </w:r>
      <w:r w:rsidRPr="005736AF">
        <w:rPr>
          <w:rFonts w:hint="eastAsia"/>
        </w:rPr>
        <w:t>正在执行指令的下一条指令地址，以便处理完中断后可以根据栈中保存的返回地址，继续执行被打断的程序。</w:t>
      </w:r>
    </w:p>
    <w:p w:rsidR="00AB7FD7" w:rsidRDefault="007519F1" w:rsidP="007519F1">
      <w:pPr>
        <w:spacing w:line="300" w:lineRule="auto"/>
        <w:ind w:firstLine="420"/>
      </w:pPr>
      <w:r w:rsidRPr="007519F1">
        <w:rPr>
          <w:rFonts w:hint="eastAsia"/>
        </w:rPr>
        <w:t>对于异常而言，</w:t>
      </w:r>
      <w:r w:rsidRPr="007519F1">
        <w:rPr>
          <w:rFonts w:hint="eastAsia"/>
        </w:rPr>
        <w:t>int 0-31</w:t>
      </w:r>
      <w:r w:rsidRPr="007519F1">
        <w:rPr>
          <w:rFonts w:hint="eastAsia"/>
        </w:rPr>
        <w:t>号异常中部分异常会产生出错码。对于会产生出错码的异常，除了将基本的</w:t>
      </w:r>
      <w:r w:rsidRPr="007519F1">
        <w:rPr>
          <w:rFonts w:hint="eastAsia"/>
        </w:rPr>
        <w:t>EFLAGS</w:t>
      </w:r>
      <w:r w:rsidRPr="007519F1">
        <w:rPr>
          <w:rFonts w:hint="eastAsia"/>
        </w:rPr>
        <w:t>、</w:t>
      </w:r>
      <w:r w:rsidRPr="007519F1">
        <w:rPr>
          <w:rFonts w:hint="eastAsia"/>
        </w:rPr>
        <w:t>CS</w:t>
      </w:r>
      <w:r w:rsidRPr="007519F1">
        <w:rPr>
          <w:rFonts w:hint="eastAsia"/>
        </w:rPr>
        <w:t>、</w:t>
      </w:r>
      <w:r w:rsidRPr="007519F1">
        <w:rPr>
          <w:rFonts w:hint="eastAsia"/>
        </w:rPr>
        <w:t>EIP</w:t>
      </w:r>
      <w:r w:rsidRPr="007519F1">
        <w:rPr>
          <w:rFonts w:hint="eastAsia"/>
        </w:rPr>
        <w:t>压入堆栈之外，还会在后面压入一个</w:t>
      </w:r>
      <w:r w:rsidRPr="007519F1">
        <w:rPr>
          <w:rFonts w:hint="eastAsia"/>
        </w:rPr>
        <w:t>ErrorCode</w:t>
      </w:r>
      <w:r w:rsidRPr="007519F1">
        <w:rPr>
          <w:rFonts w:hint="eastAsia"/>
        </w:rPr>
        <w:t>。</w:t>
      </w:r>
      <w:r w:rsidR="00E7054C">
        <w:rPr>
          <w:rFonts w:hint="eastAsia"/>
        </w:rPr>
        <w:t>下图给出了异常发生时</w:t>
      </w:r>
      <w:r w:rsidR="00E7054C" w:rsidRPr="00E7054C">
        <w:rPr>
          <w:rFonts w:hint="eastAsia"/>
        </w:rPr>
        <w:t>中断隐指令在堆栈上压入值的情况</w:t>
      </w:r>
      <w:r w:rsidR="00E7054C">
        <w:rPr>
          <w:rFonts w:hint="eastAsia"/>
        </w:rPr>
        <w:t>(</w:t>
      </w:r>
      <w:r w:rsidR="00E7054C">
        <w:rPr>
          <w:rFonts w:hint="eastAsia"/>
        </w:rPr>
        <w:t>图</w:t>
      </w:r>
      <w:r w:rsidR="00E7054C">
        <w:rPr>
          <w:rFonts w:hint="eastAsia"/>
        </w:rPr>
        <w:t>6.5)</w:t>
      </w:r>
      <w:r w:rsidR="00E7054C" w:rsidRPr="00E7054C">
        <w:rPr>
          <w:rFonts w:hint="eastAsia"/>
        </w:rPr>
        <w:t>。</w:t>
      </w:r>
    </w:p>
    <w:p w:rsidR="00AB7FD7" w:rsidRDefault="002E1C77" w:rsidP="007E3DC0">
      <w:pPr>
        <w:spacing w:line="300" w:lineRule="auto"/>
      </w:pPr>
      <w:r>
        <w:pict>
          <v:group id="_x0000_s2504" editas="canvas" style="width:413.15pt;height:221.6pt;mso-position-horizontal-relative:char;mso-position-vertical-relative:line" coordorigin="1440,2255" coordsize="8263,4432">
            <o:lock v:ext="edit" aspectratio="t"/>
            <v:shape id="_x0000_s2505" type="#_x0000_t75" style="position:absolute;left:1440;top:2255;width:8263;height:4432" o:preferrelative="f" strokecolor="black [3213]">
              <v:fill o:detectmouseclick="t"/>
              <v:path o:extrusionok="t" o:connecttype="none"/>
              <o:lock v:ext="edit" text="t"/>
            </v:shape>
            <v:shape id="_x0000_s2506" type="#_x0000_t32" style="position:absolute;left:6560;top:2340;width:1;height:3941" o:connectortype="straight"/>
            <v:shape id="_x0000_s2507" type="#_x0000_t32" style="position:absolute;left:7712;top:2340;width:1;height:3941" o:connectortype="straight"/>
            <v:group id="_x0000_s2508" style="position:absolute;left:2626;top:2500;width:6068;height:4045" coordorigin="2626,2500" coordsize="6068,4045">
              <v:shape id="_x0000_s2509" type="#_x0000_t32" style="position:absolute;left:3107;top:3366;width:1954;height:1" o:connectortype="straight"/>
              <v:rect id="_x0000_s2510" style="position:absolute;left:4272;top:3008;width:871;height:431" filled="f" stroked="f">
                <v:textbox style="mso-next-textbox:#_x0000_s2510">
                  <w:txbxContent>
                    <w:p w:rsidR="00574005" w:rsidRPr="007D7706" w:rsidRDefault="00574005" w:rsidP="001F472C">
                      <w:pPr>
                        <w:jc w:val="center"/>
                        <w:rPr>
                          <w:sz w:val="16"/>
                          <w:szCs w:val="16"/>
                        </w:rPr>
                      </w:pPr>
                      <w:r w:rsidRPr="007D7706">
                        <w:rPr>
                          <w:rFonts w:hint="eastAsia"/>
                          <w:sz w:val="16"/>
                          <w:szCs w:val="16"/>
                        </w:rPr>
                        <w:t>中断前</w:t>
                      </w:r>
                    </w:p>
                  </w:txbxContent>
                </v:textbox>
              </v:rect>
              <v:rect id="_x0000_s2511" style="position:absolute;left:4259;top:3319;width:871;height:431" filled="f" stroked="f">
                <v:textbox style="mso-next-textbox:#_x0000_s2511">
                  <w:txbxContent>
                    <w:p w:rsidR="00574005" w:rsidRPr="007D7706" w:rsidRDefault="00574005" w:rsidP="001F472C">
                      <w:pPr>
                        <w:jc w:val="center"/>
                        <w:rPr>
                          <w:sz w:val="16"/>
                          <w:szCs w:val="16"/>
                        </w:rPr>
                      </w:pPr>
                      <w:r>
                        <w:rPr>
                          <w:rFonts w:hint="eastAsia"/>
                          <w:sz w:val="16"/>
                          <w:szCs w:val="16"/>
                        </w:rPr>
                        <w:t>中断后</w:t>
                      </w:r>
                    </w:p>
                  </w:txbxContent>
                </v:textbox>
              </v:rect>
              <v:rect id="_x0000_s2512" style="position:absolute;left:2694;top:6098;width:1947;height:447" filled="f" stroked="f">
                <v:textbox style="mso-next-textbox:#_x0000_s2512">
                  <w:txbxContent>
                    <w:p w:rsidR="00574005" w:rsidRPr="005C433D" w:rsidRDefault="00574005" w:rsidP="001F472C">
                      <w:pPr>
                        <w:jc w:val="center"/>
                        <w:rPr>
                          <w:b/>
                          <w:sz w:val="16"/>
                        </w:rPr>
                      </w:pPr>
                      <w:r w:rsidRPr="005C433D">
                        <w:rPr>
                          <w:rFonts w:hint="eastAsia"/>
                          <w:b/>
                          <w:sz w:val="16"/>
                        </w:rPr>
                        <w:t>用户态堆栈</w:t>
                      </w:r>
                    </w:p>
                    <w:p w:rsidR="00574005" w:rsidRPr="00E658D6" w:rsidRDefault="00574005" w:rsidP="001F472C"/>
                  </w:txbxContent>
                </v:textbox>
              </v:rect>
              <v:rect id="_x0000_s2513" style="position:absolute;left:1859;top:4379;width:1800;height:265;rotation:90" filled="f" stroked="f">
                <v:textbox style="mso-next-textbox:#_x0000_s2513">
                  <w:txbxContent>
                    <w:p w:rsidR="00574005" w:rsidRPr="007D02E9" w:rsidRDefault="00574005" w:rsidP="001F472C">
                      <w:pPr>
                        <w:jc w:val="center"/>
                        <w:rPr>
                          <w:b/>
                          <w:sz w:val="16"/>
                        </w:rPr>
                      </w:pPr>
                      <w:r w:rsidRPr="007D02E9">
                        <w:rPr>
                          <w:rFonts w:hint="eastAsia"/>
                          <w:b/>
                          <w:sz w:val="16"/>
                        </w:rPr>
                        <w:t>栈增长方向</w:t>
                      </w:r>
                    </w:p>
                  </w:txbxContent>
                </v:textbox>
              </v:rect>
              <v:shape id="_x0000_s2514" type="#_x0000_t32" style="position:absolute;left:3097;top:2500;width:1;height:3324" o:connectortype="straight"/>
              <v:rect id="_x0000_s2515" style="position:absolute;left:3098;top:2949;width:1152;height:426" fillcolor="#c4bc96 [2414]" strokeweight=".25pt">
                <v:textbox style="mso-next-textbox:#_x0000_s2515">
                  <w:txbxContent>
                    <w:p w:rsidR="00574005" w:rsidRPr="00A06221" w:rsidRDefault="00574005" w:rsidP="001F472C">
                      <w:pPr>
                        <w:jc w:val="center"/>
                        <w:rPr>
                          <w:sz w:val="16"/>
                        </w:rPr>
                      </w:pPr>
                      <w:r>
                        <w:rPr>
                          <w:rFonts w:hint="eastAsia"/>
                          <w:sz w:val="16"/>
                        </w:rPr>
                        <w:t>×××</w:t>
                      </w:r>
                    </w:p>
                  </w:txbxContent>
                </v:textbox>
              </v:rect>
              <v:rect id="_x0000_s2516" style="position:absolute;left:3098;top:3375;width:1152;height:426" filled="f" fillcolor="#c4bc96 [2414]" strokeweight=".25pt">
                <v:textbox style="mso-next-textbox:#_x0000_s2516">
                  <w:txbxContent>
                    <w:p w:rsidR="00574005" w:rsidRPr="00A06221" w:rsidRDefault="00574005" w:rsidP="001F472C">
                      <w:pPr>
                        <w:jc w:val="center"/>
                        <w:rPr>
                          <w:sz w:val="16"/>
                        </w:rPr>
                      </w:pPr>
                    </w:p>
                  </w:txbxContent>
                </v:textbox>
              </v:rect>
              <v:rect id="_x0000_s2517" style="position:absolute;left:3097;top:3801;width:1153;height:426" filled="f" fillcolor="#c4bc96 [2414]" strokeweight=".25pt">
                <v:textbox style="mso-next-textbox:#_x0000_s2517">
                  <w:txbxContent>
                    <w:p w:rsidR="00574005" w:rsidRPr="00A06221" w:rsidRDefault="00574005" w:rsidP="001F472C">
                      <w:pPr>
                        <w:jc w:val="center"/>
                        <w:rPr>
                          <w:sz w:val="16"/>
                        </w:rPr>
                      </w:pPr>
                    </w:p>
                  </w:txbxContent>
                </v:textbox>
              </v:rect>
              <v:rect id="_x0000_s2518" style="position:absolute;left:3098;top:4227;width:1152;height:426" filled="f" fillcolor="#c4bc96 [2414]" strokeweight=".25pt">
                <v:textbox style="mso-next-textbox:#_x0000_s2518">
                  <w:txbxContent>
                    <w:p w:rsidR="00574005" w:rsidRPr="00A06221" w:rsidRDefault="00574005" w:rsidP="001F472C">
                      <w:pPr>
                        <w:jc w:val="center"/>
                        <w:rPr>
                          <w:sz w:val="16"/>
                        </w:rPr>
                      </w:pPr>
                    </w:p>
                  </w:txbxContent>
                </v:textbox>
              </v:rect>
              <v:rect id="_x0000_s2519" style="position:absolute;left:3098;top:4660;width:1152;height:426" filled="f" fillcolor="#c4bc96 [2414]" strokeweight=".25pt">
                <v:textbox style="mso-next-textbox:#_x0000_s2519">
                  <w:txbxContent>
                    <w:p w:rsidR="00574005" w:rsidRPr="00A06221" w:rsidRDefault="00574005" w:rsidP="001F472C">
                      <w:pPr>
                        <w:jc w:val="center"/>
                        <w:rPr>
                          <w:sz w:val="16"/>
                        </w:rPr>
                      </w:pPr>
                    </w:p>
                  </w:txbxContent>
                </v:textbox>
              </v:rect>
              <v:rect id="_x0000_s2520" style="position:absolute;left:3098;top:5086;width:1152;height:426" filled="f" strokeweight=".25pt">
                <v:textbox style="mso-next-textbox:#_x0000_s2520">
                  <w:txbxContent>
                    <w:p w:rsidR="00574005" w:rsidRPr="00A06221" w:rsidRDefault="00574005" w:rsidP="001F472C">
                      <w:pPr>
                        <w:jc w:val="center"/>
                        <w:rPr>
                          <w:sz w:val="16"/>
                        </w:rPr>
                      </w:pPr>
                    </w:p>
                  </w:txbxContent>
                </v:textbox>
              </v:rect>
              <v:shape id="_x0000_s2521" type="#_x0000_t32" style="position:absolute;left:2915;top:3592;width:1;height:2029" o:connectortype="straight">
                <v:stroke endarrow="block"/>
              </v:shape>
              <v:shape id="_x0000_s2522" type="#_x0000_t32" style="position:absolute;left:4249;top:2500;width:1;height:3324" o:connectortype="straight"/>
              <v:shape id="_x0000_s2523" type="#_x0000_t32" style="position:absolute;left:6560;top:2968;width:1954;height:1" o:connectortype="straight"/>
              <v:rect id="_x0000_s2524" style="position:absolute;left:7761;top:2581;width:871;height:431" filled="f" stroked="f">
                <v:textbox style="mso-next-textbox:#_x0000_s2524">
                  <w:txbxContent>
                    <w:p w:rsidR="00574005" w:rsidRPr="007D7706" w:rsidRDefault="00574005" w:rsidP="001F472C">
                      <w:pPr>
                        <w:jc w:val="center"/>
                        <w:rPr>
                          <w:sz w:val="16"/>
                          <w:szCs w:val="16"/>
                        </w:rPr>
                      </w:pPr>
                      <w:r w:rsidRPr="007D7706">
                        <w:rPr>
                          <w:rFonts w:hint="eastAsia"/>
                          <w:sz w:val="16"/>
                          <w:szCs w:val="16"/>
                        </w:rPr>
                        <w:t>中断前</w:t>
                      </w:r>
                    </w:p>
                  </w:txbxContent>
                </v:textbox>
              </v:rect>
              <v:rect id="_x0000_s2525" style="position:absolute;left:7761;top:2957;width:871;height:431" filled="f" stroked="f">
                <v:textbox style="mso-next-textbox:#_x0000_s2525">
                  <w:txbxContent>
                    <w:p w:rsidR="00574005" w:rsidRPr="007D7706" w:rsidRDefault="00574005" w:rsidP="001F472C">
                      <w:pPr>
                        <w:jc w:val="center"/>
                        <w:rPr>
                          <w:sz w:val="16"/>
                          <w:szCs w:val="16"/>
                        </w:rPr>
                      </w:pPr>
                      <w:r>
                        <w:rPr>
                          <w:rFonts w:hint="eastAsia"/>
                          <w:sz w:val="16"/>
                          <w:szCs w:val="16"/>
                        </w:rPr>
                        <w:t>中断后</w:t>
                      </w:r>
                    </w:p>
                  </w:txbxContent>
                </v:textbox>
              </v:rect>
              <v:rect id="_x0000_s2526" style="position:absolute;left:6144;top:6129;width:1947;height:416" filled="f" stroked="f">
                <v:textbox style="mso-next-textbox:#_x0000_s2526">
                  <w:txbxContent>
                    <w:p w:rsidR="00574005" w:rsidRPr="005C433D" w:rsidRDefault="00574005" w:rsidP="001F472C">
                      <w:pPr>
                        <w:jc w:val="center"/>
                        <w:rPr>
                          <w:b/>
                          <w:sz w:val="16"/>
                        </w:rPr>
                      </w:pPr>
                      <w:r w:rsidRPr="005C433D">
                        <w:rPr>
                          <w:rFonts w:hint="eastAsia"/>
                          <w:b/>
                          <w:sz w:val="16"/>
                        </w:rPr>
                        <w:t>核心态堆栈</w:t>
                      </w:r>
                    </w:p>
                    <w:p w:rsidR="00574005" w:rsidRPr="008B5FED" w:rsidRDefault="00574005" w:rsidP="001F472C">
                      <w:pPr>
                        <w:rPr>
                          <w:b/>
                        </w:rPr>
                      </w:pPr>
                    </w:p>
                  </w:txbxContent>
                </v:textbox>
              </v:rect>
              <v:rect id="_x0000_s2527" style="position:absolute;left:5322;top:4459;width:1800;height:265;rotation:90" filled="f" stroked="f">
                <v:textbox style="mso-next-textbox:#_x0000_s2527">
                  <w:txbxContent>
                    <w:p w:rsidR="00574005" w:rsidRPr="007D02E9" w:rsidRDefault="00574005" w:rsidP="001F472C">
                      <w:pPr>
                        <w:jc w:val="center"/>
                        <w:rPr>
                          <w:b/>
                          <w:sz w:val="16"/>
                        </w:rPr>
                      </w:pPr>
                      <w:r w:rsidRPr="007D02E9">
                        <w:rPr>
                          <w:rFonts w:hint="eastAsia"/>
                          <w:b/>
                          <w:sz w:val="16"/>
                        </w:rPr>
                        <w:t>栈增长方向</w:t>
                      </w:r>
                    </w:p>
                  </w:txbxContent>
                </v:textbox>
              </v:rect>
              <v:rect id="_x0000_s2528" style="position:absolute;left:6561;top:3406;width:1152;height:426" fillcolor="#c4bc96 [2414]" strokeweight=".25pt">
                <v:textbox style="mso-next-textbox:#_x0000_s2528">
                  <w:txbxContent>
                    <w:p w:rsidR="00574005" w:rsidRPr="00A06221" w:rsidRDefault="00574005" w:rsidP="001F472C">
                      <w:pPr>
                        <w:jc w:val="center"/>
                        <w:rPr>
                          <w:sz w:val="16"/>
                        </w:rPr>
                      </w:pPr>
                      <w:r>
                        <w:rPr>
                          <w:rFonts w:hint="eastAsia"/>
                          <w:sz w:val="16"/>
                        </w:rPr>
                        <w:t>ESP</w:t>
                      </w:r>
                    </w:p>
                  </w:txbxContent>
                </v:textbox>
              </v:rect>
              <v:rect id="_x0000_s2529" style="position:absolute;left:6561;top:3832;width:1152;height:426" fillcolor="#c4bc96 [2414]" strokeweight=".25pt">
                <v:textbox style="mso-next-textbox:#_x0000_s2529">
                  <w:txbxContent>
                    <w:p w:rsidR="00574005" w:rsidRPr="00A06221" w:rsidRDefault="00574005" w:rsidP="001F472C">
                      <w:pPr>
                        <w:jc w:val="center"/>
                        <w:rPr>
                          <w:sz w:val="16"/>
                        </w:rPr>
                      </w:pPr>
                      <w:r>
                        <w:rPr>
                          <w:rFonts w:hint="eastAsia"/>
                          <w:sz w:val="16"/>
                        </w:rPr>
                        <w:t>EFLAGS</w:t>
                      </w:r>
                    </w:p>
                  </w:txbxContent>
                </v:textbox>
              </v:rect>
              <v:rect id="_x0000_s2530" style="position:absolute;left:7089;top:4258;width:624;height:426" fillcolor="#c4bc96 [2414]" strokeweight=".25pt">
                <v:textbox style="mso-next-textbox:#_x0000_s2530">
                  <w:txbxContent>
                    <w:p w:rsidR="00574005" w:rsidRPr="00A06221" w:rsidRDefault="00574005" w:rsidP="001F472C">
                      <w:pPr>
                        <w:jc w:val="center"/>
                        <w:rPr>
                          <w:sz w:val="16"/>
                        </w:rPr>
                      </w:pPr>
                      <w:r>
                        <w:rPr>
                          <w:rFonts w:hint="eastAsia"/>
                          <w:sz w:val="16"/>
                        </w:rPr>
                        <w:t>CS</w:t>
                      </w:r>
                    </w:p>
                  </w:txbxContent>
                </v:textbox>
              </v:rect>
              <v:rect id="_x0000_s2531" style="position:absolute;left:6561;top:4684;width:1152;height:426" fillcolor="#c4bc96 [2414]" strokeweight=".25pt">
                <v:textbox style="mso-next-textbox:#_x0000_s2531">
                  <w:txbxContent>
                    <w:p w:rsidR="00574005" w:rsidRPr="00A06221" w:rsidRDefault="00574005" w:rsidP="001F472C">
                      <w:pPr>
                        <w:jc w:val="center"/>
                        <w:rPr>
                          <w:sz w:val="16"/>
                        </w:rPr>
                      </w:pPr>
                      <w:r>
                        <w:rPr>
                          <w:rFonts w:hint="eastAsia"/>
                          <w:sz w:val="16"/>
                        </w:rPr>
                        <w:t>EIP</w:t>
                      </w:r>
                    </w:p>
                  </w:txbxContent>
                </v:textbox>
              </v:rect>
              <v:rect id="_x0000_s2532" style="position:absolute;left:6561;top:5104;width:1152;height:426" fillcolor="#8db3e2 [1311]" strokeweight=".25pt">
                <v:textbox style="mso-next-textbox:#_x0000_s2532">
                  <w:txbxContent>
                    <w:p w:rsidR="00574005" w:rsidRPr="00A06221" w:rsidRDefault="00574005" w:rsidP="001F472C">
                      <w:pPr>
                        <w:jc w:val="center"/>
                        <w:rPr>
                          <w:sz w:val="16"/>
                        </w:rPr>
                      </w:pPr>
                      <w:r>
                        <w:rPr>
                          <w:rFonts w:hint="eastAsia"/>
                          <w:sz w:val="16"/>
                        </w:rPr>
                        <w:t>ErrorCode</w:t>
                      </w:r>
                    </w:p>
                  </w:txbxContent>
                </v:textbox>
              </v:rect>
              <v:rect id="_x0000_s2533" style="position:absolute;left:6561;top:5530;width:1152;height:426" filled="f" strokeweight=".25pt">
                <v:textbox style="mso-next-textbox:#_x0000_s2533">
                  <w:txbxContent>
                    <w:p w:rsidR="00574005" w:rsidRPr="00A06221" w:rsidRDefault="00574005" w:rsidP="001F472C">
                      <w:pPr>
                        <w:jc w:val="center"/>
                        <w:rPr>
                          <w:sz w:val="16"/>
                        </w:rPr>
                      </w:pPr>
                    </w:p>
                  </w:txbxContent>
                </v:textbox>
              </v:rect>
              <v:shape id="_x0000_s2534" type="#_x0000_t32" style="position:absolute;left:6378;top:3672;width:1;height:2029" o:connectortype="straight">
                <v:stroke endarrow="block"/>
              </v:shape>
              <v:shape id="_x0000_s2535" type="#_x0000_t32" style="position:absolute;left:7713;top:5340;width:495;height:1;flip:x" o:connectortype="straight" strokeweight=".25pt">
                <v:stroke endarrow="block"/>
              </v:shape>
              <v:rect id="_x0000_s2536" style="position:absolute;left:8076;top:5070;width:586;height:444" filled="f" stroked="f">
                <v:textbox style="mso-next-textbox:#_x0000_s2536">
                  <w:txbxContent>
                    <w:p w:rsidR="00574005" w:rsidRPr="00FB2A4A" w:rsidRDefault="00574005" w:rsidP="001F472C">
                      <w:pPr>
                        <w:jc w:val="center"/>
                      </w:pPr>
                      <w:r>
                        <w:rPr>
                          <w:rFonts w:hint="eastAsia"/>
                        </w:rPr>
                        <w:t>esp</w:t>
                      </w:r>
                    </w:p>
                  </w:txbxContent>
                </v:textbox>
              </v:rect>
              <v:rect id="_x0000_s2537" style="position:absolute;left:7534;top:4259;width:1160;height:431" filled="f" stroked="f">
                <v:textbox style="mso-next-textbox:#_x0000_s2537">
                  <w:txbxContent>
                    <w:p w:rsidR="00574005" w:rsidRPr="008B5FED" w:rsidRDefault="00574005" w:rsidP="001F472C">
                      <w:pPr>
                        <w:jc w:val="center"/>
                        <w:rPr>
                          <w:b/>
                          <w:sz w:val="16"/>
                          <w:szCs w:val="16"/>
                        </w:rPr>
                      </w:pPr>
                      <w:r w:rsidRPr="008B5FED">
                        <w:rPr>
                          <w:rFonts w:hint="eastAsia"/>
                          <w:b/>
                          <w:sz w:val="16"/>
                          <w:szCs w:val="16"/>
                        </w:rPr>
                        <w:t>占</w:t>
                      </w:r>
                      <w:r w:rsidRPr="008B5FED">
                        <w:rPr>
                          <w:rFonts w:hint="eastAsia"/>
                          <w:b/>
                          <w:sz w:val="16"/>
                          <w:szCs w:val="16"/>
                        </w:rPr>
                        <w:t>4</w:t>
                      </w:r>
                      <w:r w:rsidRPr="008B5FED">
                        <w:rPr>
                          <w:rFonts w:hint="eastAsia"/>
                          <w:b/>
                          <w:sz w:val="16"/>
                          <w:szCs w:val="16"/>
                        </w:rPr>
                        <w:t>字节</w:t>
                      </w:r>
                    </w:p>
                  </w:txbxContent>
                </v:textbox>
              </v:rect>
              <v:rect id="_x0000_s2538" style="position:absolute;left:7089;top:2981;width:623;height:426" fillcolor="#c4bc96 [2414]" strokeweight=".25pt">
                <v:textbox style="mso-next-textbox:#_x0000_s2538">
                  <w:txbxContent>
                    <w:p w:rsidR="00574005" w:rsidRPr="00A06221" w:rsidRDefault="00574005" w:rsidP="001F472C">
                      <w:pPr>
                        <w:jc w:val="center"/>
                        <w:rPr>
                          <w:sz w:val="16"/>
                        </w:rPr>
                      </w:pPr>
                      <w:r>
                        <w:rPr>
                          <w:rFonts w:hint="eastAsia"/>
                          <w:sz w:val="16"/>
                        </w:rPr>
                        <w:t>SS</w:t>
                      </w:r>
                    </w:p>
                  </w:txbxContent>
                </v:textbox>
              </v:rect>
              <v:rect id="_x0000_s2539" style="position:absolute;left:6560;top:2555;width:1152;height:426" fillcolor="#c4bc96 [2414]" strokeweight=".25pt">
                <v:textbox style="mso-next-textbox:#_x0000_s2539">
                  <w:txbxContent>
                    <w:p w:rsidR="00574005" w:rsidRPr="00A06221" w:rsidRDefault="00574005" w:rsidP="001F472C">
                      <w:pPr>
                        <w:jc w:val="center"/>
                        <w:rPr>
                          <w:sz w:val="16"/>
                        </w:rPr>
                      </w:pPr>
                      <w:r>
                        <w:rPr>
                          <w:rFonts w:hint="eastAsia"/>
                          <w:sz w:val="16"/>
                        </w:rPr>
                        <w:t>×××</w:t>
                      </w:r>
                    </w:p>
                  </w:txbxContent>
                </v:textbox>
              </v:rect>
              <v:shape id="_x0000_s2540" type="#_x0000_t34" style="position:absolute;left:4279;top:3360;width:2282;height:274;rotation:180" o:connectortype="elbow" adj=",-373034,-67886">
                <v:stroke endarrow="block"/>
              </v:shape>
            </v:group>
            <w10:wrap type="none"/>
            <w10:anchorlock/>
          </v:group>
        </w:pict>
      </w:r>
    </w:p>
    <w:p w:rsidR="00AB7FD7" w:rsidRDefault="00102740" w:rsidP="00102740">
      <w:pPr>
        <w:pStyle w:val="4"/>
      </w:pPr>
      <w:r>
        <w:rPr>
          <w:rFonts w:hint="eastAsia"/>
        </w:rPr>
        <w:t>图</w:t>
      </w:r>
      <w:r>
        <w:rPr>
          <w:rFonts w:hint="eastAsia"/>
        </w:rPr>
        <w:t>6.5</w:t>
      </w:r>
      <w:r w:rsidR="00F12440">
        <w:rPr>
          <w:rFonts w:hint="eastAsia"/>
        </w:rPr>
        <w:t xml:space="preserve"> </w:t>
      </w:r>
      <w:r w:rsidRPr="00102740">
        <w:rPr>
          <w:rFonts w:hint="eastAsia"/>
        </w:rPr>
        <w:t>中断隐指令对堆栈的影响</w:t>
      </w:r>
      <w:r w:rsidRPr="00102740">
        <w:rPr>
          <w:rFonts w:hint="eastAsia"/>
        </w:rPr>
        <w:t>(</w:t>
      </w:r>
      <w:r w:rsidRPr="00102740">
        <w:rPr>
          <w:rFonts w:hint="eastAsia"/>
        </w:rPr>
        <w:t>含特权级变化</w:t>
      </w:r>
      <w:r w:rsidRPr="00102740">
        <w:rPr>
          <w:rFonts w:hint="eastAsia"/>
        </w:rPr>
        <w:t>)</w:t>
      </w:r>
    </w:p>
    <w:p w:rsidR="00AB7FD7" w:rsidRDefault="007E3DC0" w:rsidP="007E3DC0">
      <w:pPr>
        <w:pStyle w:val="a5"/>
        <w:numPr>
          <w:ilvl w:val="0"/>
          <w:numId w:val="23"/>
        </w:numPr>
        <w:spacing w:line="300" w:lineRule="auto"/>
        <w:ind w:firstLineChars="0"/>
      </w:pPr>
      <w:r w:rsidRPr="007E3DC0">
        <w:rPr>
          <w:rFonts w:hint="eastAsia"/>
        </w:rPr>
        <w:t>保护现场和传递参数</w:t>
      </w:r>
    </w:p>
    <w:p w:rsidR="007E3DC0" w:rsidRDefault="007E3DC0" w:rsidP="007E3DC0">
      <w:pPr>
        <w:spacing w:line="276" w:lineRule="auto"/>
        <w:ind w:firstLine="420"/>
      </w:pPr>
      <w:r>
        <w:rPr>
          <w:rFonts w:hint="eastAsia"/>
        </w:rPr>
        <w:lastRenderedPageBreak/>
        <w:t>中断的产生是随机的，被打断的进程不可能预知中断。所以中断处理一定要保证系统环境在中断前后要一致。所以在中断处理前必须要将系统所有的寄存器保存起来。</w:t>
      </w:r>
    </w:p>
    <w:p w:rsidR="007E3DC0" w:rsidRDefault="007E3DC0" w:rsidP="007E3DC0">
      <w:pPr>
        <w:spacing w:line="276" w:lineRule="auto"/>
        <w:ind w:firstLine="420"/>
      </w:pPr>
      <w:r>
        <w:rPr>
          <w:rFonts w:hint="eastAsia"/>
        </w:rPr>
        <w:t>至于参数传递的问题，对于后面即将调用的中断、异常处理函数来说，函数调用本身就是通过栈来传递参数的。这里手工保存系统中寄存器当前值到核心栈上，即等同于向中断、异常处理函数完成参数传递。</w:t>
      </w:r>
    </w:p>
    <w:p w:rsidR="00AB7FD7" w:rsidRDefault="007E3DC0" w:rsidP="007E3DC0">
      <w:pPr>
        <w:spacing w:line="300" w:lineRule="auto"/>
      </w:pPr>
      <w:r>
        <w:rPr>
          <w:rFonts w:hint="eastAsia"/>
        </w:rPr>
        <w:tab/>
      </w:r>
      <w:r>
        <w:rPr>
          <w:rFonts w:hint="eastAsia"/>
        </w:rPr>
        <w:t>保存现场需要完成的工作就是将</w:t>
      </w:r>
      <w:r>
        <w:rPr>
          <w:rFonts w:hint="eastAsia"/>
        </w:rPr>
        <w:t>CPU</w:t>
      </w:r>
      <w:r>
        <w:rPr>
          <w:rFonts w:hint="eastAsia"/>
        </w:rPr>
        <w:t>的所有寄存器一并保存到核心栈上。等所有保存现场的工作完成之后，核心栈的情况应当如下图所示</w:t>
      </w:r>
      <w:r w:rsidRPr="007E3DC0">
        <w:rPr>
          <w:rFonts w:hint="eastAsia"/>
        </w:rPr>
        <w:t>(</w:t>
      </w:r>
      <w:r w:rsidRPr="007E3DC0">
        <w:rPr>
          <w:rFonts w:hint="eastAsia"/>
        </w:rPr>
        <w:t>图</w:t>
      </w:r>
      <w:r w:rsidRPr="007E3DC0">
        <w:rPr>
          <w:rFonts w:hint="eastAsia"/>
        </w:rPr>
        <w:t>6.6)</w:t>
      </w:r>
      <w:r>
        <w:rPr>
          <w:rFonts w:hint="eastAsia"/>
        </w:rPr>
        <w:t>。</w:t>
      </w:r>
    </w:p>
    <w:p w:rsidR="00AB7FD7" w:rsidRPr="007E3DC0" w:rsidRDefault="002E1C77" w:rsidP="008A4689">
      <w:pPr>
        <w:spacing w:line="300" w:lineRule="auto"/>
      </w:pPr>
      <w:r>
        <w:pict>
          <v:group id="_x0000_s2541" editas="canvas" style="width:415.3pt;height:360.85pt;mso-position-horizontal-relative:char;mso-position-vertical-relative:line" coordorigin="1440,2608" coordsize="8306,7217">
            <o:lock v:ext="edit" aspectratio="t"/>
            <v:shape id="_x0000_s2542" type="#_x0000_t75" style="position:absolute;left:1440;top:2608;width:8306;height:7217" o:preferrelative="f" strokecolor="black [3213]">
              <v:fill o:detectmouseclick="t"/>
              <v:path o:extrusionok="t" o:connecttype="none"/>
              <o:lock v:ext="edit" text="t"/>
            </v:shape>
            <v:group id="_x0000_s2543" style="position:absolute;left:3091;top:2758;width:4840;height:6926" coordorigin="3091,2758" coordsize="4840,6926">
              <v:rect id="_x0000_s2544" style="position:absolute;left:3091;top:9237;width:2282;height:447" filled="f" stroked="f">
                <v:textbox style="mso-next-textbox:#_x0000_s2544">
                  <w:txbxContent>
                    <w:p w:rsidR="00574005" w:rsidRPr="008B5FED" w:rsidRDefault="00574005" w:rsidP="000B7737">
                      <w:pPr>
                        <w:jc w:val="center"/>
                        <w:rPr>
                          <w:b/>
                          <w:sz w:val="16"/>
                        </w:rPr>
                      </w:pPr>
                      <w:r>
                        <w:rPr>
                          <w:rFonts w:hint="eastAsia"/>
                          <w:b/>
                          <w:sz w:val="16"/>
                        </w:rPr>
                        <w:t>中断前为核心态</w:t>
                      </w:r>
                      <w:r w:rsidRPr="008B5FED">
                        <w:rPr>
                          <w:rFonts w:hint="eastAsia"/>
                          <w:b/>
                          <w:sz w:val="16"/>
                        </w:rPr>
                        <w:t>(</w:t>
                      </w:r>
                      <w:r w:rsidRPr="008B5FED">
                        <w:rPr>
                          <w:rFonts w:hint="eastAsia"/>
                          <w:b/>
                          <w:sz w:val="16"/>
                        </w:rPr>
                        <w:t>有出错码</w:t>
                      </w:r>
                      <w:r w:rsidRPr="008B5FED">
                        <w:rPr>
                          <w:rFonts w:hint="eastAsia"/>
                          <w:b/>
                          <w:sz w:val="16"/>
                        </w:rPr>
                        <w:t>)</w:t>
                      </w:r>
                    </w:p>
                    <w:p w:rsidR="00574005" w:rsidRPr="008B5FED" w:rsidRDefault="00574005" w:rsidP="000B7737">
                      <w:pPr>
                        <w:rPr>
                          <w:b/>
                        </w:rPr>
                      </w:pPr>
                    </w:p>
                  </w:txbxContent>
                </v:textbox>
              </v:rect>
              <v:shape id="_x0000_s2545" type="#_x0000_t32" style="position:absolute;left:3753;top:5056;width:1954;height:1" o:connectortype="straight"/>
              <v:rect id="_x0000_s2546" style="position:absolute;left:2488;top:3986;width:1800;height:265;rotation:90" filled="f" stroked="f">
                <v:textbox style="mso-next-textbox:#_x0000_s2546">
                  <w:txbxContent>
                    <w:p w:rsidR="00574005" w:rsidRPr="007D02E9" w:rsidRDefault="00574005" w:rsidP="000B7737">
                      <w:pPr>
                        <w:jc w:val="center"/>
                        <w:rPr>
                          <w:b/>
                          <w:sz w:val="16"/>
                        </w:rPr>
                      </w:pPr>
                      <w:r w:rsidRPr="007D02E9">
                        <w:rPr>
                          <w:rFonts w:hint="eastAsia"/>
                          <w:b/>
                          <w:sz w:val="16"/>
                        </w:rPr>
                        <w:t>栈增长方向</w:t>
                      </w:r>
                    </w:p>
                  </w:txbxContent>
                </v:textbox>
              </v:rect>
              <v:shape id="_x0000_s2547" type="#_x0000_t32" style="position:absolute;left:3726;top:2758;width:1;height:6452" o:connectortype="straight"/>
              <v:rect id="_x0000_s2548" style="position:absolute;left:3727;top:2933;width:1152;height:426" fillcolor="#c4bc96 [2414]" strokeweight=".25pt">
                <v:textbox style="mso-next-textbox:#_x0000_s2548">
                  <w:txbxContent>
                    <w:p w:rsidR="00574005" w:rsidRPr="006C5CA8" w:rsidRDefault="00574005" w:rsidP="000B7737">
                      <w:pPr>
                        <w:jc w:val="center"/>
                        <w:rPr>
                          <w:rFonts w:ascii="Tahoma" w:hAnsi="Tahoma" w:cs="Tahoma"/>
                          <w:sz w:val="16"/>
                        </w:rPr>
                      </w:pPr>
                      <w:r>
                        <w:rPr>
                          <w:rFonts w:hint="eastAsia"/>
                          <w:sz w:val="16"/>
                        </w:rPr>
                        <w:t>×××</w:t>
                      </w:r>
                    </w:p>
                  </w:txbxContent>
                </v:textbox>
              </v:rect>
              <v:rect id="_x0000_s2549" style="position:absolute;left:3727;top:3359;width:1152;height:426" fillcolor="#c4bc96 [2414]" strokeweight=".25pt">
                <v:textbox style="mso-next-textbox:#_x0000_s2549">
                  <w:txbxContent>
                    <w:p w:rsidR="00574005" w:rsidRPr="00A06221" w:rsidRDefault="00574005" w:rsidP="000B7737">
                      <w:pPr>
                        <w:jc w:val="center"/>
                        <w:rPr>
                          <w:sz w:val="16"/>
                        </w:rPr>
                      </w:pPr>
                      <w:r>
                        <w:rPr>
                          <w:rFonts w:hint="eastAsia"/>
                          <w:sz w:val="16"/>
                        </w:rPr>
                        <w:t>EFLAGS</w:t>
                      </w:r>
                    </w:p>
                  </w:txbxContent>
                </v:textbox>
              </v:rect>
              <v:rect id="_x0000_s2550" style="position:absolute;left:4255;top:3785;width:624;height:426" fillcolor="#c4bc96 [2414]" strokeweight=".25pt">
                <v:textbox style="mso-next-textbox:#_x0000_s2550">
                  <w:txbxContent>
                    <w:p w:rsidR="00574005" w:rsidRPr="00A06221" w:rsidRDefault="00574005" w:rsidP="000B7737">
                      <w:pPr>
                        <w:jc w:val="center"/>
                        <w:rPr>
                          <w:sz w:val="16"/>
                        </w:rPr>
                      </w:pPr>
                      <w:r>
                        <w:rPr>
                          <w:rFonts w:hint="eastAsia"/>
                          <w:sz w:val="16"/>
                        </w:rPr>
                        <w:t>CS</w:t>
                      </w:r>
                    </w:p>
                  </w:txbxContent>
                </v:textbox>
              </v:rect>
              <v:rect id="_x0000_s2551" style="position:absolute;left:3727;top:4211;width:1152;height:426" fillcolor="#c4bc96 [2414]" strokeweight=".25pt">
                <v:textbox style="mso-next-textbox:#_x0000_s2551">
                  <w:txbxContent>
                    <w:p w:rsidR="00574005" w:rsidRPr="00A06221" w:rsidRDefault="00574005" w:rsidP="000B7737">
                      <w:pPr>
                        <w:jc w:val="center"/>
                        <w:rPr>
                          <w:sz w:val="16"/>
                        </w:rPr>
                      </w:pPr>
                      <w:r>
                        <w:rPr>
                          <w:rFonts w:hint="eastAsia"/>
                          <w:sz w:val="16"/>
                        </w:rPr>
                        <w:t>EIP</w:t>
                      </w:r>
                    </w:p>
                  </w:txbxContent>
                </v:textbox>
              </v:rect>
              <v:rect id="_x0000_s2552" style="position:absolute;left:3727;top:4631;width:1152;height:426" fillcolor="#8db3e2 [1311]" strokeweight=".25pt">
                <v:textbox style="mso-next-textbox:#_x0000_s2552">
                  <w:txbxContent>
                    <w:p w:rsidR="00574005" w:rsidRPr="00A06221" w:rsidRDefault="00574005" w:rsidP="000B7737">
                      <w:pPr>
                        <w:jc w:val="center"/>
                        <w:rPr>
                          <w:sz w:val="16"/>
                        </w:rPr>
                      </w:pPr>
                      <w:r>
                        <w:rPr>
                          <w:rFonts w:hint="eastAsia"/>
                          <w:sz w:val="16"/>
                        </w:rPr>
                        <w:t>ErrorCode</w:t>
                      </w:r>
                    </w:p>
                  </w:txbxContent>
                </v:textbox>
              </v:rect>
              <v:rect id="_x0000_s2553" style="position:absolute;left:4255;top:5057;width:624;height:426" fillcolor="#c4bc96 [2414]" strokeweight=".25pt">
                <v:textbox style="mso-next-textbox:#_x0000_s2553">
                  <w:txbxContent>
                    <w:p w:rsidR="00574005" w:rsidRPr="00A06221" w:rsidRDefault="00574005" w:rsidP="000B7737">
                      <w:pPr>
                        <w:jc w:val="center"/>
                        <w:rPr>
                          <w:sz w:val="16"/>
                        </w:rPr>
                      </w:pPr>
                      <w:r>
                        <w:rPr>
                          <w:rFonts w:hint="eastAsia"/>
                          <w:sz w:val="16"/>
                        </w:rPr>
                        <w:t>ES</w:t>
                      </w:r>
                    </w:p>
                  </w:txbxContent>
                </v:textbox>
              </v:rect>
              <v:shape id="_x0000_s2554" type="#_x0000_t32" style="position:absolute;left:3544;top:3199;width:1;height:2029" o:connectortype="straight">
                <v:stroke endarrow="block"/>
              </v:shape>
              <v:shape id="_x0000_s2555" type="#_x0000_t32" style="position:absolute;left:4878;top:2758;width:1;height:6452" o:connectortype="straight"/>
              <v:shape id="_x0000_s2556" type="#_x0000_t32" style="position:absolute;left:4878;top:8704;width:495;height:1;flip:x" o:connectortype="straight" strokeweight=".25pt">
                <v:stroke endarrow="block"/>
              </v:shape>
              <v:rect id="_x0000_s2557" style="position:absolute;left:5241;top:8434;width:586;height:444" filled="f" stroked="f">
                <v:textbox style="mso-next-textbox:#_x0000_s2557">
                  <w:txbxContent>
                    <w:p w:rsidR="00574005" w:rsidRPr="00FB2A4A" w:rsidRDefault="00574005" w:rsidP="000B7737">
                      <w:pPr>
                        <w:jc w:val="center"/>
                      </w:pPr>
                      <w:r>
                        <w:rPr>
                          <w:rFonts w:hint="eastAsia"/>
                        </w:rPr>
                        <w:t>esp</w:t>
                      </w:r>
                    </w:p>
                  </w:txbxContent>
                </v:textbox>
              </v:rect>
              <v:rect id="_x0000_s2558" style="position:absolute;left:4255;top:5483;width:623;height:426" fillcolor="#c4bc96 [2414]" strokeweight=".25pt">
                <v:textbox style="mso-next-textbox:#_x0000_s2558">
                  <w:txbxContent>
                    <w:p w:rsidR="00574005" w:rsidRPr="00A06221" w:rsidRDefault="00574005" w:rsidP="000B7737">
                      <w:pPr>
                        <w:jc w:val="center"/>
                        <w:rPr>
                          <w:sz w:val="16"/>
                        </w:rPr>
                      </w:pPr>
                      <w:r>
                        <w:rPr>
                          <w:rFonts w:hint="eastAsia"/>
                          <w:sz w:val="16"/>
                        </w:rPr>
                        <w:t>DS</w:t>
                      </w:r>
                    </w:p>
                  </w:txbxContent>
                </v:textbox>
              </v:rect>
              <v:rect id="_x0000_s2559" style="position:absolute;left:3726;top:5909;width:1152;height:426" fillcolor="#c4bc96 [2414]" strokeweight=".25pt">
                <v:textbox style="mso-next-textbox:#_x0000_s2559">
                  <w:txbxContent>
                    <w:p w:rsidR="00574005" w:rsidRPr="00A06221" w:rsidRDefault="00574005" w:rsidP="000B7737">
                      <w:pPr>
                        <w:jc w:val="center"/>
                        <w:rPr>
                          <w:sz w:val="16"/>
                        </w:rPr>
                      </w:pPr>
                      <w:r>
                        <w:rPr>
                          <w:rFonts w:hint="eastAsia"/>
                          <w:sz w:val="16"/>
                        </w:rPr>
                        <w:t>EAX</w:t>
                      </w:r>
                    </w:p>
                  </w:txbxContent>
                </v:textbox>
              </v:rect>
              <v:rect id="_x0000_s2560" style="position:absolute;left:3723;top:6335;width:1152;height:426" fillcolor="#c4bc96 [2414]" strokeweight=".25pt">
                <v:textbox style="mso-next-textbox:#_x0000_s2560">
                  <w:txbxContent>
                    <w:p w:rsidR="00574005" w:rsidRPr="00A06221" w:rsidRDefault="00574005" w:rsidP="000B7737">
                      <w:pPr>
                        <w:jc w:val="center"/>
                        <w:rPr>
                          <w:sz w:val="16"/>
                        </w:rPr>
                      </w:pPr>
                      <w:r>
                        <w:rPr>
                          <w:rFonts w:hint="eastAsia"/>
                          <w:sz w:val="16"/>
                        </w:rPr>
                        <w:t>EBP</w:t>
                      </w:r>
                    </w:p>
                  </w:txbxContent>
                </v:textbox>
              </v:rect>
              <v:rect id="_x0000_s2561" style="position:absolute;left:3723;top:6761;width:1152;height:426" fillcolor="#c4bc96 [2414]" strokeweight=".25pt">
                <v:textbox style="mso-next-textbox:#_x0000_s2561">
                  <w:txbxContent>
                    <w:p w:rsidR="00574005" w:rsidRPr="00A06221" w:rsidRDefault="00574005" w:rsidP="000B7737">
                      <w:pPr>
                        <w:jc w:val="center"/>
                        <w:rPr>
                          <w:sz w:val="16"/>
                        </w:rPr>
                      </w:pPr>
                      <w:r>
                        <w:rPr>
                          <w:rFonts w:hint="eastAsia"/>
                          <w:sz w:val="16"/>
                        </w:rPr>
                        <w:t>EDI</w:t>
                      </w:r>
                    </w:p>
                  </w:txbxContent>
                </v:textbox>
              </v:rect>
              <v:rect id="_x0000_s2562" style="position:absolute;left:3726;top:7187;width:1152;height:426" fillcolor="#c4bc96 [2414]" strokeweight=".25pt">
                <v:textbox style="mso-next-textbox:#_x0000_s2562">
                  <w:txbxContent>
                    <w:p w:rsidR="00574005" w:rsidRPr="00A06221" w:rsidRDefault="00574005" w:rsidP="000B7737">
                      <w:pPr>
                        <w:jc w:val="center"/>
                        <w:rPr>
                          <w:sz w:val="16"/>
                        </w:rPr>
                      </w:pPr>
                      <w:r>
                        <w:rPr>
                          <w:rFonts w:hint="eastAsia"/>
                          <w:sz w:val="16"/>
                        </w:rPr>
                        <w:t>ESI</w:t>
                      </w:r>
                    </w:p>
                  </w:txbxContent>
                </v:textbox>
              </v:rect>
              <v:rect id="_x0000_s2563" style="position:absolute;left:3726;top:7613;width:1152;height:426" fillcolor="#c4bc96 [2414]" strokeweight=".25pt">
                <v:textbox style="mso-next-textbox:#_x0000_s2563">
                  <w:txbxContent>
                    <w:p w:rsidR="00574005" w:rsidRPr="00A06221" w:rsidRDefault="00574005" w:rsidP="000B7737">
                      <w:pPr>
                        <w:jc w:val="center"/>
                        <w:rPr>
                          <w:sz w:val="16"/>
                        </w:rPr>
                      </w:pPr>
                      <w:r>
                        <w:rPr>
                          <w:rFonts w:hint="eastAsia"/>
                          <w:sz w:val="16"/>
                        </w:rPr>
                        <w:t>EDX</w:t>
                      </w:r>
                    </w:p>
                  </w:txbxContent>
                </v:textbox>
              </v:rect>
              <v:rect id="_x0000_s2564" style="position:absolute;left:3726;top:8039;width:1152;height:426" fillcolor="#c4bc96 [2414]" strokeweight=".25pt">
                <v:textbox style="mso-next-textbox:#_x0000_s2564">
                  <w:txbxContent>
                    <w:p w:rsidR="00574005" w:rsidRPr="00A06221" w:rsidRDefault="00574005" w:rsidP="000B7737">
                      <w:pPr>
                        <w:jc w:val="center"/>
                        <w:rPr>
                          <w:sz w:val="16"/>
                        </w:rPr>
                      </w:pPr>
                      <w:r>
                        <w:rPr>
                          <w:rFonts w:hint="eastAsia"/>
                          <w:sz w:val="16"/>
                        </w:rPr>
                        <w:t>ECX</w:t>
                      </w:r>
                    </w:p>
                  </w:txbxContent>
                </v:textbox>
              </v:rect>
              <v:rect id="_x0000_s2565" style="position:absolute;left:3726;top:8465;width:1152;height:426" fillcolor="#c4bc96 [2414]" strokeweight=".25pt">
                <v:textbox style="mso-next-textbox:#_x0000_s2565">
                  <w:txbxContent>
                    <w:p w:rsidR="00574005" w:rsidRPr="00A06221" w:rsidRDefault="00574005" w:rsidP="000B7737">
                      <w:pPr>
                        <w:jc w:val="center"/>
                        <w:rPr>
                          <w:sz w:val="16"/>
                        </w:rPr>
                      </w:pPr>
                      <w:r>
                        <w:rPr>
                          <w:rFonts w:hint="eastAsia"/>
                          <w:sz w:val="16"/>
                        </w:rPr>
                        <w:t>EBX</w:t>
                      </w:r>
                    </w:p>
                  </w:txbxContent>
                </v:textbox>
              </v:rect>
              <v:shape id="_x0000_s2566" type="#_x0000_t88" style="position:absolute;left:5746;top:3372;width:169;height:1671"/>
              <v:shape id="_x0000_s2567" type="#_x0000_t88" style="position:absolute;left:5746;top:5096;width:143;height:3834"/>
              <v:shape id="_x0000_s2568" type="#_x0000_t176" style="position:absolute;left:5989;top:3797;width:1942;height:821" filled="f" fillcolor="#c4bc96 [2414]" strokecolor="#e36c0a [2409]" strokeweight=".25pt">
                <v:textbox style="mso-next-textbox:#_x0000_s2568">
                  <w:txbxContent>
                    <w:p w:rsidR="00574005" w:rsidRPr="00A06221" w:rsidRDefault="00574005" w:rsidP="000B7737">
                      <w:pPr>
                        <w:jc w:val="center"/>
                        <w:rPr>
                          <w:sz w:val="16"/>
                        </w:rPr>
                      </w:pPr>
                      <w:r>
                        <w:rPr>
                          <w:rFonts w:hint="eastAsia"/>
                          <w:sz w:val="16"/>
                        </w:rPr>
                        <w:t>隐指令保存现场部分</w:t>
                      </w:r>
                      <w:r>
                        <w:rPr>
                          <w:rFonts w:hint="eastAsia"/>
                          <w:sz w:val="16"/>
                        </w:rPr>
                        <w:t>(</w:t>
                      </w:r>
                      <w:r>
                        <w:rPr>
                          <w:rFonts w:hint="eastAsia"/>
                          <w:sz w:val="16"/>
                        </w:rPr>
                        <w:t>硬件实施</w:t>
                      </w:r>
                      <w:r>
                        <w:rPr>
                          <w:rFonts w:hint="eastAsia"/>
                          <w:sz w:val="16"/>
                        </w:rPr>
                        <w:t>)</w:t>
                      </w:r>
                    </w:p>
                  </w:txbxContent>
                </v:textbox>
              </v:shape>
              <v:shape id="_x0000_s2569" type="#_x0000_t176" style="position:absolute;left:5989;top:6606;width:1942;height:813" filled="f" fillcolor="#c4bc96 [2414]" strokecolor="#e36c0a [2409]" strokeweight=".25pt">
                <v:textbox style="mso-next-textbox:#_x0000_s2569">
                  <w:txbxContent>
                    <w:p w:rsidR="00574005" w:rsidRPr="00A06221" w:rsidRDefault="00574005" w:rsidP="000B7737">
                      <w:pPr>
                        <w:jc w:val="center"/>
                        <w:rPr>
                          <w:sz w:val="16"/>
                        </w:rPr>
                      </w:pPr>
                      <w:r>
                        <w:rPr>
                          <w:rFonts w:hint="eastAsia"/>
                          <w:sz w:val="16"/>
                        </w:rPr>
                        <w:t>系统手工保存现场部分</w:t>
                      </w:r>
                      <w:r>
                        <w:rPr>
                          <w:rFonts w:hint="eastAsia"/>
                          <w:sz w:val="16"/>
                        </w:rPr>
                        <w:t>(</w:t>
                      </w:r>
                      <w:r>
                        <w:rPr>
                          <w:rFonts w:hint="eastAsia"/>
                          <w:sz w:val="16"/>
                        </w:rPr>
                        <w:t>软件实施</w:t>
                      </w:r>
                      <w:r>
                        <w:rPr>
                          <w:rFonts w:hint="eastAsia"/>
                          <w:sz w:val="16"/>
                        </w:rPr>
                        <w:t>)</w:t>
                      </w:r>
                    </w:p>
                  </w:txbxContent>
                </v:textbox>
              </v:shape>
              <v:shape id="_x0000_s2570" type="#_x0000_t32" style="position:absolute;left:3740;top:3358;width:1954;height:1" o:connectortype="straight"/>
              <v:rect id="_x0000_s2571" style="position:absolute;left:4788;top:2974;width:871;height:431" filled="f" stroked="f">
                <v:textbox style="mso-next-textbox:#_x0000_s2571">
                  <w:txbxContent>
                    <w:p w:rsidR="00574005" w:rsidRPr="00BB39E3" w:rsidRDefault="00574005" w:rsidP="000B7737">
                      <w:pPr>
                        <w:jc w:val="center"/>
                        <w:rPr>
                          <w:sz w:val="16"/>
                          <w:szCs w:val="16"/>
                        </w:rPr>
                      </w:pPr>
                      <w:r w:rsidRPr="00BB39E3">
                        <w:rPr>
                          <w:rFonts w:hint="eastAsia"/>
                          <w:sz w:val="16"/>
                          <w:szCs w:val="16"/>
                        </w:rPr>
                        <w:t>中断前</w:t>
                      </w:r>
                    </w:p>
                  </w:txbxContent>
                </v:textbox>
              </v:rect>
              <v:rect id="_x0000_s2572" style="position:absolute;left:4788;top:3350;width:871;height:431" filled="f" stroked="f">
                <v:textbox style="mso-next-textbox:#_x0000_s2572">
                  <w:txbxContent>
                    <w:p w:rsidR="00574005" w:rsidRPr="00BB39E3" w:rsidRDefault="00574005" w:rsidP="000B7737">
                      <w:pPr>
                        <w:jc w:val="center"/>
                        <w:rPr>
                          <w:sz w:val="16"/>
                          <w:szCs w:val="16"/>
                        </w:rPr>
                      </w:pPr>
                      <w:r w:rsidRPr="00BB39E3">
                        <w:rPr>
                          <w:rFonts w:hint="eastAsia"/>
                          <w:sz w:val="16"/>
                          <w:szCs w:val="16"/>
                        </w:rPr>
                        <w:t>中断后</w:t>
                      </w:r>
                    </w:p>
                  </w:txbxContent>
                </v:textbox>
              </v:rect>
            </v:group>
            <w10:wrap type="none"/>
            <w10:anchorlock/>
          </v:group>
        </w:pict>
      </w:r>
    </w:p>
    <w:p w:rsidR="00AB7FD7" w:rsidRDefault="000B7737" w:rsidP="00686A19">
      <w:pPr>
        <w:pStyle w:val="4"/>
      </w:pPr>
      <w:r>
        <w:rPr>
          <w:rFonts w:hint="eastAsia"/>
        </w:rPr>
        <w:t>图</w:t>
      </w:r>
      <w:r>
        <w:rPr>
          <w:rFonts w:hint="eastAsia"/>
        </w:rPr>
        <w:t>6.6</w:t>
      </w:r>
      <w:r w:rsidR="00686A19" w:rsidRPr="00686A19">
        <w:rPr>
          <w:rFonts w:hint="eastAsia"/>
        </w:rPr>
        <w:t>保存现场后核心栈</w:t>
      </w:r>
    </w:p>
    <w:p w:rsidR="00AB7FD7" w:rsidRDefault="00686A19" w:rsidP="00686A19">
      <w:pPr>
        <w:spacing w:line="300" w:lineRule="auto"/>
        <w:ind w:firstLine="420"/>
      </w:pPr>
      <w:r w:rsidRPr="00686A19">
        <w:rPr>
          <w:rFonts w:hint="eastAsia"/>
        </w:rPr>
        <w:t>手工保存中断现场部分对于入栈的</w:t>
      </w:r>
      <w:r w:rsidRPr="00686A19">
        <w:rPr>
          <w:rFonts w:hint="eastAsia"/>
        </w:rPr>
        <w:t>CPU</w:t>
      </w:r>
      <w:r w:rsidRPr="00686A19">
        <w:rPr>
          <w:rFonts w:hint="eastAsia"/>
        </w:rPr>
        <w:t>寄存器先后顺序没有特别要求，可以随意安排，图中寄存器入栈的顺序只是所有可能顺序之一。</w:t>
      </w:r>
    </w:p>
    <w:p w:rsidR="00AB7FD7" w:rsidRDefault="006E02D4" w:rsidP="0090061E">
      <w:pPr>
        <w:pStyle w:val="a5"/>
        <w:numPr>
          <w:ilvl w:val="0"/>
          <w:numId w:val="23"/>
        </w:numPr>
        <w:spacing w:line="300" w:lineRule="auto"/>
        <w:ind w:firstLineChars="0"/>
      </w:pPr>
      <w:r>
        <w:rPr>
          <w:rFonts w:hint="eastAsia"/>
        </w:rPr>
        <w:t>切换至</w:t>
      </w:r>
      <w:r w:rsidR="0090061E">
        <w:rPr>
          <w:rFonts w:hint="eastAsia"/>
        </w:rPr>
        <w:t>核心态</w:t>
      </w:r>
    </w:p>
    <w:p w:rsidR="00AB7FD7" w:rsidRDefault="000570B5" w:rsidP="007756D2">
      <w:pPr>
        <w:spacing w:line="300" w:lineRule="auto"/>
        <w:ind w:firstLine="420"/>
      </w:pPr>
      <w:r>
        <w:rPr>
          <w:rFonts w:hint="eastAsia"/>
        </w:rPr>
        <w:t>因为中断处理函数需要在核心态下运行，在中断隐指令阶段，</w:t>
      </w:r>
      <w:r w:rsidR="006F7F29">
        <w:rPr>
          <w:rFonts w:hint="eastAsia"/>
        </w:rPr>
        <w:t>CPU</w:t>
      </w:r>
      <w:r w:rsidR="006F7F29">
        <w:rPr>
          <w:rFonts w:hint="eastAsia"/>
        </w:rPr>
        <w:t>中</w:t>
      </w:r>
      <w:r w:rsidR="006E02D4">
        <w:rPr>
          <w:rFonts w:hint="eastAsia"/>
        </w:rPr>
        <w:t>代码段</w:t>
      </w:r>
      <w:r w:rsidR="006E02D4">
        <w:rPr>
          <w:rFonts w:hint="eastAsia"/>
        </w:rPr>
        <w:t>CS</w:t>
      </w:r>
      <w:r w:rsidR="006E02D4">
        <w:rPr>
          <w:rFonts w:hint="eastAsia"/>
        </w:rPr>
        <w:t>寄存器和堆栈段</w:t>
      </w:r>
      <w:r w:rsidR="006F7F29">
        <w:rPr>
          <w:rFonts w:hint="eastAsia"/>
        </w:rPr>
        <w:t>SS</w:t>
      </w:r>
      <w:r w:rsidR="006F7F29">
        <w:rPr>
          <w:rFonts w:hint="eastAsia"/>
        </w:rPr>
        <w:t>寄存器已经</w:t>
      </w:r>
      <w:r w:rsidR="006E02D4">
        <w:rPr>
          <w:rFonts w:hint="eastAsia"/>
        </w:rPr>
        <w:t>切换至</w:t>
      </w:r>
      <w:r w:rsidR="006E02D4">
        <w:rPr>
          <w:rFonts w:hint="eastAsia"/>
        </w:rPr>
        <w:t>GDT</w:t>
      </w:r>
      <w:r w:rsidR="006E02D4">
        <w:rPr>
          <w:rFonts w:hint="eastAsia"/>
        </w:rPr>
        <w:t>中核心态代码段、数据段的选择子，而</w:t>
      </w:r>
      <w:r w:rsidR="006E02D4">
        <w:rPr>
          <w:rFonts w:hint="eastAsia"/>
        </w:rPr>
        <w:t>DS</w:t>
      </w:r>
      <w:r w:rsidR="006E02D4">
        <w:rPr>
          <w:rFonts w:hint="eastAsia"/>
        </w:rPr>
        <w:t>、</w:t>
      </w:r>
      <w:r w:rsidR="006E02D4">
        <w:rPr>
          <w:rFonts w:hint="eastAsia"/>
        </w:rPr>
        <w:t>ES</w:t>
      </w:r>
      <w:r w:rsidR="006E02D4">
        <w:rPr>
          <w:rFonts w:hint="eastAsia"/>
        </w:rPr>
        <w:t>寄存器仍然存放着指向用户态数据段的选择子。切换至核心态就是要将</w:t>
      </w:r>
      <w:r w:rsidR="00FD5A9E">
        <w:rPr>
          <w:rFonts w:hint="eastAsia"/>
        </w:rPr>
        <w:t>核心态数据段的选择子加载进</w:t>
      </w:r>
      <w:r w:rsidR="00FD5A9E">
        <w:rPr>
          <w:rFonts w:hint="eastAsia"/>
        </w:rPr>
        <w:t>DS</w:t>
      </w:r>
      <w:r w:rsidR="00FD5A9E">
        <w:rPr>
          <w:rFonts w:hint="eastAsia"/>
        </w:rPr>
        <w:t>、</w:t>
      </w:r>
      <w:r w:rsidR="00FD5A9E">
        <w:rPr>
          <w:rFonts w:hint="eastAsia"/>
        </w:rPr>
        <w:t>ES</w:t>
      </w:r>
      <w:r w:rsidR="00FD5A9E">
        <w:rPr>
          <w:rFonts w:hint="eastAsia"/>
        </w:rPr>
        <w:t>寄存器中，使得</w:t>
      </w:r>
      <w:r w:rsidR="00A863C1">
        <w:rPr>
          <w:rFonts w:hint="eastAsia"/>
        </w:rPr>
        <w:t>程序</w:t>
      </w:r>
      <w:r w:rsidR="00FD5A9E">
        <w:rPr>
          <w:rFonts w:hint="eastAsia"/>
        </w:rPr>
        <w:t>完全运行在核心态下。</w:t>
      </w:r>
    </w:p>
    <w:p w:rsidR="00AB7FD7" w:rsidRPr="00CE2F35" w:rsidRDefault="00443088" w:rsidP="00443088">
      <w:pPr>
        <w:pStyle w:val="a5"/>
        <w:numPr>
          <w:ilvl w:val="0"/>
          <w:numId w:val="23"/>
        </w:numPr>
        <w:spacing w:line="300" w:lineRule="auto"/>
        <w:ind w:firstLineChars="0"/>
      </w:pPr>
      <w:r w:rsidRPr="00443088">
        <w:rPr>
          <w:rFonts w:hint="eastAsia"/>
        </w:rPr>
        <w:t>调用中断处理函数</w:t>
      </w:r>
    </w:p>
    <w:p w:rsidR="00CF391C" w:rsidRDefault="00CF391C" w:rsidP="00F1711D">
      <w:pPr>
        <w:spacing w:line="300" w:lineRule="auto"/>
        <w:ind w:firstLine="420"/>
      </w:pPr>
      <w:r>
        <w:rPr>
          <w:rFonts w:hint="eastAsia"/>
        </w:rPr>
        <w:t>对于不同的中断或者异常都有各自的处理逻辑，这一步的任务就是对于不同的中断或异</w:t>
      </w:r>
      <w:r>
        <w:rPr>
          <w:rFonts w:hint="eastAsia"/>
        </w:rPr>
        <w:lastRenderedPageBreak/>
        <w:t>常，调用它们各自不同的处理函数进行处理。</w:t>
      </w:r>
    </w:p>
    <w:p w:rsidR="00CF391C" w:rsidRDefault="00CF391C" w:rsidP="00CF391C">
      <w:pPr>
        <w:spacing w:line="300" w:lineRule="auto"/>
        <w:ind w:firstLine="420"/>
      </w:pPr>
      <w:r>
        <w:rPr>
          <w:rFonts w:hint="eastAsia"/>
        </w:rPr>
        <w:t>函数调用通过栈传递参数，因而之前保存现场压入到核心栈上的寄存器值，就可以作为传递给中断处理函数的参数。假设中断处理函数</w:t>
      </w:r>
      <w:r>
        <w:rPr>
          <w:rFonts w:hint="eastAsia"/>
        </w:rPr>
        <w:t>Handler(arg1,</w:t>
      </w:r>
      <w:r>
        <w:rPr>
          <w:rFonts w:hint="eastAsia"/>
        </w:rPr>
        <w:t>…</w:t>
      </w:r>
      <w:r>
        <w:rPr>
          <w:rFonts w:hint="eastAsia"/>
        </w:rPr>
        <w:t>,argN)</w:t>
      </w:r>
      <w:r>
        <w:rPr>
          <w:rFonts w:hint="eastAsia"/>
        </w:rPr>
        <w:t>包含</w:t>
      </w:r>
      <w:r>
        <w:rPr>
          <w:rFonts w:hint="eastAsia"/>
        </w:rPr>
        <w:t>n</w:t>
      </w:r>
      <w:r>
        <w:rPr>
          <w:rFonts w:hint="eastAsia"/>
        </w:rPr>
        <w:t>个参数，由于函数调用时参数压栈的顺序是逆序入栈的，即</w:t>
      </w:r>
      <w:r>
        <w:rPr>
          <w:rFonts w:hint="eastAsia"/>
        </w:rPr>
        <w:t>argN</w:t>
      </w:r>
      <w:r>
        <w:rPr>
          <w:rFonts w:hint="eastAsia"/>
        </w:rPr>
        <w:t>最先压栈，</w:t>
      </w:r>
      <w:r>
        <w:rPr>
          <w:rFonts w:hint="eastAsia"/>
        </w:rPr>
        <w:t>arg1</w:t>
      </w:r>
      <w:r>
        <w:rPr>
          <w:rFonts w:hint="eastAsia"/>
        </w:rPr>
        <w:t>最后压栈；以图</w:t>
      </w:r>
      <w:r w:rsidR="00FC37EE">
        <w:rPr>
          <w:rFonts w:hint="eastAsia"/>
        </w:rPr>
        <w:t>6.</w:t>
      </w:r>
      <w:r>
        <w:rPr>
          <w:rFonts w:hint="eastAsia"/>
        </w:rPr>
        <w:t>6</w:t>
      </w:r>
      <w:r>
        <w:rPr>
          <w:rFonts w:hint="eastAsia"/>
        </w:rPr>
        <w:t>中保存现场为例，参数</w:t>
      </w:r>
      <w:r>
        <w:rPr>
          <w:rFonts w:hint="eastAsia"/>
        </w:rPr>
        <w:t>arg1</w:t>
      </w:r>
      <w:r>
        <w:rPr>
          <w:rFonts w:hint="eastAsia"/>
        </w:rPr>
        <w:t>对应核心栈中现场保护区中的</w:t>
      </w:r>
      <w:r>
        <w:rPr>
          <w:rFonts w:hint="eastAsia"/>
        </w:rPr>
        <w:t>EBX</w:t>
      </w:r>
      <w:r>
        <w:rPr>
          <w:rFonts w:hint="eastAsia"/>
        </w:rPr>
        <w:t>寄存器，</w:t>
      </w:r>
      <w:r>
        <w:rPr>
          <w:rFonts w:hint="eastAsia"/>
        </w:rPr>
        <w:t>arg2</w:t>
      </w:r>
      <w:r>
        <w:rPr>
          <w:rFonts w:hint="eastAsia"/>
        </w:rPr>
        <w:t>对应</w:t>
      </w:r>
      <w:r>
        <w:rPr>
          <w:rFonts w:hint="eastAsia"/>
        </w:rPr>
        <w:t>ECX</w:t>
      </w:r>
      <w:r>
        <w:rPr>
          <w:rFonts w:hint="eastAsia"/>
        </w:rPr>
        <w:t>寄存器，依次类推，</w:t>
      </w:r>
      <w:r>
        <w:rPr>
          <w:rFonts w:hint="eastAsia"/>
        </w:rPr>
        <w:t>argN</w:t>
      </w:r>
      <w:r>
        <w:rPr>
          <w:rFonts w:hint="eastAsia"/>
        </w:rPr>
        <w:t>对应</w:t>
      </w:r>
      <w:r>
        <w:rPr>
          <w:rFonts w:hint="eastAsia"/>
        </w:rPr>
        <w:t>EFLAGS</w:t>
      </w:r>
      <w:r>
        <w:rPr>
          <w:rFonts w:hint="eastAsia"/>
        </w:rPr>
        <w:t>寄存器。</w:t>
      </w:r>
    </w:p>
    <w:p w:rsidR="00443088" w:rsidRDefault="00CF391C" w:rsidP="00CF391C">
      <w:pPr>
        <w:spacing w:line="300" w:lineRule="auto"/>
        <w:ind w:firstLine="420"/>
      </w:pPr>
      <w:r>
        <w:rPr>
          <w:rFonts w:hint="eastAsia"/>
        </w:rPr>
        <w:t>中断处理函数</w:t>
      </w:r>
      <w:r>
        <w:rPr>
          <w:rFonts w:hint="eastAsia"/>
        </w:rPr>
        <w:t>Handler</w:t>
      </w:r>
      <w:r>
        <w:rPr>
          <w:rFonts w:hint="eastAsia"/>
        </w:rPr>
        <w:t>需要能够知道中断发生时刻程序运行现场的状态，譬如中断前系统的状态，用户态或是核心态，进而区别进行处理；如果</w:t>
      </w:r>
      <w:r>
        <w:rPr>
          <w:rFonts w:hint="eastAsia"/>
        </w:rPr>
        <w:t>Handler</w:t>
      </w:r>
      <w:r>
        <w:rPr>
          <w:rFonts w:hint="eastAsia"/>
        </w:rPr>
        <w:t>没有任何传入参数的话，它将无从知晓需要的信息。因此，上述将核心栈现场保护区中寄存器现场直接作为中断处理函数</w:t>
      </w:r>
      <w:r>
        <w:rPr>
          <w:rFonts w:hint="eastAsia"/>
        </w:rPr>
        <w:t>Handler</w:t>
      </w:r>
      <w:r>
        <w:rPr>
          <w:rFonts w:hint="eastAsia"/>
        </w:rPr>
        <w:t>传入参数为解决这个问题提供了方法。</w:t>
      </w:r>
    </w:p>
    <w:p w:rsidR="00443088" w:rsidRDefault="00CC015D" w:rsidP="00CC015D">
      <w:pPr>
        <w:pStyle w:val="a5"/>
        <w:numPr>
          <w:ilvl w:val="0"/>
          <w:numId w:val="23"/>
        </w:numPr>
        <w:spacing w:line="300" w:lineRule="auto"/>
        <w:ind w:firstLineChars="0"/>
      </w:pPr>
      <w:r w:rsidRPr="00CC015D">
        <w:rPr>
          <w:rFonts w:hint="eastAsia"/>
        </w:rPr>
        <w:t>恢复现场和中断返回</w:t>
      </w:r>
    </w:p>
    <w:p w:rsidR="00CC015D" w:rsidRDefault="00CC015D" w:rsidP="00CC015D">
      <w:pPr>
        <w:spacing w:line="276" w:lineRule="auto"/>
        <w:ind w:firstLine="420"/>
      </w:pPr>
      <w:r>
        <w:rPr>
          <w:rFonts w:hint="eastAsia"/>
        </w:rPr>
        <w:t>恢复现场的工作和先前保存现场相对应，执行中断处理函数过程中寄存器的旧值会被覆盖，这也就是需要保存现场的原因；恢复现场步骤将保存在核心栈中各个寄存器的旧值逆序逐个恢复，以保证被中断的用户程序可以继续执行，就好像中断从未发生过一样。</w:t>
      </w:r>
    </w:p>
    <w:p w:rsidR="00F64CA9" w:rsidRDefault="00CC015D" w:rsidP="00273C5E">
      <w:pPr>
        <w:spacing w:line="276" w:lineRule="auto"/>
      </w:pPr>
      <w:r>
        <w:rPr>
          <w:rFonts w:hint="eastAsia"/>
        </w:rPr>
        <w:tab/>
      </w:r>
      <w:r>
        <w:rPr>
          <w:rFonts w:hint="eastAsia"/>
        </w:rPr>
        <w:t>对于有出错码的异常来说，由中断隐指令</w:t>
      </w:r>
      <w:r>
        <w:rPr>
          <w:rFonts w:hint="eastAsia"/>
        </w:rPr>
        <w:t>(</w:t>
      </w:r>
      <w:r>
        <w:rPr>
          <w:rFonts w:hint="eastAsia"/>
        </w:rPr>
        <w:t>即硬件实施</w:t>
      </w:r>
      <w:r>
        <w:rPr>
          <w:rFonts w:hint="eastAsia"/>
        </w:rPr>
        <w:t>)</w:t>
      </w:r>
      <w:r>
        <w:rPr>
          <w:rFonts w:hint="eastAsia"/>
        </w:rPr>
        <w:t>保存入栈的出错码，在恢复现场之后，中断返回之前需要我们从核心栈中手工弹出</w:t>
      </w:r>
      <w:r>
        <w:rPr>
          <w:rFonts w:hint="eastAsia"/>
        </w:rPr>
        <w:t>(</w:t>
      </w:r>
      <w:r>
        <w:rPr>
          <w:rFonts w:hint="eastAsia"/>
        </w:rPr>
        <w:t>即由软件执行</w:t>
      </w:r>
      <w:r>
        <w:rPr>
          <w:rFonts w:hint="eastAsia"/>
        </w:rPr>
        <w:t>)</w:t>
      </w:r>
      <w:r>
        <w:rPr>
          <w:rFonts w:hint="eastAsia"/>
        </w:rPr>
        <w:t>。最后，使用中断返回指令</w:t>
      </w:r>
      <w:r>
        <w:rPr>
          <w:rFonts w:hint="eastAsia"/>
        </w:rPr>
        <w:t>iret</w:t>
      </w:r>
      <w:r>
        <w:rPr>
          <w:rFonts w:hint="eastAsia"/>
        </w:rPr>
        <w:t>返回被中断的程序继续执行。</w:t>
      </w:r>
    </w:p>
    <w:p w:rsidR="00443088" w:rsidRDefault="00F64CA9" w:rsidP="00273C5E">
      <w:pPr>
        <w:pStyle w:val="3"/>
      </w:pPr>
      <w:r w:rsidRPr="00F64CA9">
        <w:rPr>
          <w:rFonts w:hint="eastAsia"/>
        </w:rPr>
        <w:t>中断、异常处理框架</w:t>
      </w:r>
    </w:p>
    <w:p w:rsidR="00443088" w:rsidRDefault="00804405" w:rsidP="00804405">
      <w:pPr>
        <w:spacing w:line="300" w:lineRule="auto"/>
        <w:ind w:firstLine="420"/>
      </w:pPr>
      <w:r w:rsidRPr="00804405">
        <w:rPr>
          <w:rFonts w:hint="eastAsia"/>
        </w:rPr>
        <w:t>从上面的介绍中我们对中断、异常处理的整个流程大致掌握，整个过程可以分为中断</w:t>
      </w:r>
      <w:r w:rsidRPr="00804405">
        <w:rPr>
          <w:rFonts w:hint="eastAsia"/>
        </w:rPr>
        <w:t>/</w:t>
      </w:r>
      <w:r w:rsidRPr="00804405">
        <w:rPr>
          <w:rFonts w:hint="eastAsia"/>
        </w:rPr>
        <w:t>异常请求</w:t>
      </w:r>
      <w:r w:rsidRPr="00804405">
        <w:sym w:font="Wingdings" w:char="F0E0"/>
      </w:r>
      <w:r w:rsidRPr="00804405">
        <w:rPr>
          <w:rFonts w:hint="eastAsia"/>
        </w:rPr>
        <w:t>中断隐指令</w:t>
      </w:r>
      <w:r w:rsidRPr="00804405">
        <w:sym w:font="Wingdings" w:char="F0E0"/>
      </w:r>
      <w:r w:rsidRPr="00804405">
        <w:rPr>
          <w:rFonts w:hint="eastAsia"/>
        </w:rPr>
        <w:t>保存现场</w:t>
      </w:r>
      <w:r w:rsidRPr="00804405">
        <w:sym w:font="Wingdings" w:char="F0E0"/>
      </w:r>
      <w:r w:rsidRPr="00804405">
        <w:rPr>
          <w:rFonts w:hint="eastAsia"/>
        </w:rPr>
        <w:t>进入核心态</w:t>
      </w:r>
      <w:r w:rsidRPr="00804405">
        <w:sym w:font="Wingdings" w:char="F0E0"/>
      </w:r>
      <w:r w:rsidRPr="00804405">
        <w:rPr>
          <w:rFonts w:hint="eastAsia"/>
        </w:rPr>
        <w:t>调用中断处理函数</w:t>
      </w:r>
      <w:r w:rsidRPr="00804405">
        <w:sym w:font="Wingdings" w:char="F0E0"/>
      </w:r>
      <w:r w:rsidRPr="00804405">
        <w:rPr>
          <w:rFonts w:hint="eastAsia"/>
        </w:rPr>
        <w:t>恢复现场</w:t>
      </w:r>
      <w:r w:rsidRPr="00804405">
        <w:sym w:font="Wingdings" w:char="F0E0"/>
      </w:r>
      <w:r w:rsidRPr="00804405">
        <w:rPr>
          <w:rFonts w:hint="eastAsia"/>
        </w:rPr>
        <w:t>退出中断几个独立的步骤。</w:t>
      </w:r>
    </w:p>
    <w:p w:rsidR="00861299" w:rsidRPr="00861299" w:rsidRDefault="00861299" w:rsidP="00861299">
      <w:pPr>
        <w:spacing w:line="300" w:lineRule="auto"/>
        <w:ind w:firstLine="420"/>
      </w:pPr>
      <w:r w:rsidRPr="00861299">
        <w:rPr>
          <w:rFonts w:hint="eastAsia"/>
        </w:rPr>
        <w:t>从设计的角度考虑，中断处理流程中的每一个步骤分别由一个函数来完成。中断隐指令由硬件完成，不属于考虑的范围。从保存现场直至退出中断的每个步骤可以分别为它们设计函数诸如：</w:t>
      </w:r>
    </w:p>
    <w:p w:rsidR="00861299" w:rsidRDefault="00861299" w:rsidP="00861299">
      <w:pPr>
        <w:numPr>
          <w:ilvl w:val="0"/>
          <w:numId w:val="25"/>
        </w:numPr>
        <w:spacing w:line="300" w:lineRule="auto"/>
      </w:pPr>
      <w:r w:rsidRPr="00861299">
        <w:rPr>
          <w:rFonts w:hint="eastAsia"/>
        </w:rPr>
        <w:t>SaveContext();</w:t>
      </w:r>
      <w:r w:rsidRPr="00861299">
        <w:rPr>
          <w:rFonts w:hint="eastAsia"/>
        </w:rPr>
        <w:tab/>
      </w:r>
      <w:r w:rsidRPr="00861299">
        <w:rPr>
          <w:rFonts w:hint="eastAsia"/>
        </w:rPr>
        <w:tab/>
      </w:r>
      <w:r w:rsidRPr="00861299">
        <w:rPr>
          <w:rFonts w:hint="eastAsia"/>
        </w:rPr>
        <w:tab/>
      </w:r>
      <w:r w:rsidRPr="00861299">
        <w:rPr>
          <w:rFonts w:hint="eastAsia"/>
        </w:rPr>
        <w:tab/>
      </w:r>
      <w:r w:rsidRPr="00861299">
        <w:rPr>
          <w:rFonts w:hint="eastAsia"/>
        </w:rPr>
        <w:tab/>
      </w:r>
      <w:r w:rsidRPr="00861299">
        <w:rPr>
          <w:rFonts w:hint="eastAsia"/>
        </w:rPr>
        <w:tab/>
        <w:t>/*</w:t>
      </w:r>
      <w:r w:rsidRPr="00861299">
        <w:rPr>
          <w:rFonts w:hint="eastAsia"/>
        </w:rPr>
        <w:t>保存现场</w:t>
      </w:r>
      <w:r w:rsidRPr="00861299">
        <w:rPr>
          <w:rFonts w:hint="eastAsia"/>
        </w:rPr>
        <w:t>*/</w:t>
      </w:r>
    </w:p>
    <w:p w:rsidR="00861299" w:rsidRPr="00861299" w:rsidRDefault="00861299" w:rsidP="00861299">
      <w:pPr>
        <w:numPr>
          <w:ilvl w:val="0"/>
          <w:numId w:val="25"/>
        </w:numPr>
        <w:spacing w:line="300" w:lineRule="auto"/>
      </w:pPr>
      <w:r>
        <w:rPr>
          <w:rFonts w:hint="eastAsia"/>
        </w:rPr>
        <w:t>SwitchToKernel();</w:t>
      </w:r>
      <w:r>
        <w:rPr>
          <w:rFonts w:hint="eastAsia"/>
        </w:rPr>
        <w:tab/>
      </w:r>
      <w:r>
        <w:rPr>
          <w:rFonts w:hint="eastAsia"/>
        </w:rPr>
        <w:tab/>
      </w:r>
      <w:r>
        <w:rPr>
          <w:rFonts w:hint="eastAsia"/>
        </w:rPr>
        <w:tab/>
      </w:r>
      <w:r>
        <w:rPr>
          <w:rFonts w:hint="eastAsia"/>
        </w:rPr>
        <w:tab/>
      </w:r>
      <w:r>
        <w:rPr>
          <w:rFonts w:hint="eastAsia"/>
        </w:rPr>
        <w:tab/>
        <w:t>/*</w:t>
      </w:r>
      <w:r>
        <w:rPr>
          <w:rFonts w:hint="eastAsia"/>
        </w:rPr>
        <w:t>切换至核心态</w:t>
      </w:r>
      <w:r>
        <w:rPr>
          <w:rFonts w:hint="eastAsia"/>
        </w:rPr>
        <w:t>*/</w:t>
      </w:r>
    </w:p>
    <w:p w:rsidR="00861299" w:rsidRPr="00861299" w:rsidRDefault="00861299" w:rsidP="00861299">
      <w:pPr>
        <w:numPr>
          <w:ilvl w:val="0"/>
          <w:numId w:val="25"/>
        </w:numPr>
        <w:spacing w:line="300" w:lineRule="auto"/>
      </w:pPr>
      <w:r w:rsidRPr="00861299">
        <w:rPr>
          <w:rFonts w:hint="eastAsia"/>
        </w:rPr>
        <w:t>CallExceptionHandler(Handler);</w:t>
      </w:r>
      <w:r w:rsidRPr="00861299">
        <w:rPr>
          <w:rFonts w:hint="eastAsia"/>
        </w:rPr>
        <w:tab/>
      </w:r>
      <w:r w:rsidRPr="00861299">
        <w:rPr>
          <w:rFonts w:hint="eastAsia"/>
        </w:rPr>
        <w:tab/>
        <w:t>/*</w:t>
      </w:r>
      <w:r w:rsidRPr="00861299">
        <w:rPr>
          <w:rFonts w:hint="eastAsia"/>
        </w:rPr>
        <w:t>调用中断、异常处理函数</w:t>
      </w:r>
      <w:r w:rsidRPr="00861299">
        <w:rPr>
          <w:rFonts w:hint="eastAsia"/>
        </w:rPr>
        <w:t>*/</w:t>
      </w:r>
    </w:p>
    <w:p w:rsidR="00861299" w:rsidRPr="00861299" w:rsidRDefault="00861299" w:rsidP="00861299">
      <w:pPr>
        <w:numPr>
          <w:ilvl w:val="0"/>
          <w:numId w:val="25"/>
        </w:numPr>
        <w:spacing w:line="300" w:lineRule="auto"/>
      </w:pPr>
      <w:r w:rsidRPr="00861299">
        <w:rPr>
          <w:rFonts w:hint="eastAsia"/>
        </w:rPr>
        <w:t>RestoreContext();</w:t>
      </w:r>
      <w:r w:rsidRPr="00861299">
        <w:rPr>
          <w:rFonts w:hint="eastAsia"/>
        </w:rPr>
        <w:tab/>
      </w:r>
      <w:r w:rsidRPr="00861299">
        <w:rPr>
          <w:rFonts w:hint="eastAsia"/>
        </w:rPr>
        <w:tab/>
      </w:r>
      <w:r w:rsidRPr="00861299">
        <w:rPr>
          <w:rFonts w:hint="eastAsia"/>
        </w:rPr>
        <w:tab/>
      </w:r>
      <w:r w:rsidRPr="00861299">
        <w:rPr>
          <w:rFonts w:hint="eastAsia"/>
        </w:rPr>
        <w:tab/>
      </w:r>
      <w:r w:rsidRPr="00861299">
        <w:rPr>
          <w:rFonts w:hint="eastAsia"/>
        </w:rPr>
        <w:tab/>
        <w:t>/*</w:t>
      </w:r>
      <w:r w:rsidRPr="00861299">
        <w:rPr>
          <w:rFonts w:hint="eastAsia"/>
        </w:rPr>
        <w:t>恢复现场</w:t>
      </w:r>
      <w:r w:rsidRPr="00861299">
        <w:rPr>
          <w:rFonts w:hint="eastAsia"/>
        </w:rPr>
        <w:t>*/</w:t>
      </w:r>
    </w:p>
    <w:p w:rsidR="00861299" w:rsidRPr="00861299" w:rsidRDefault="00861299" w:rsidP="00861299">
      <w:pPr>
        <w:numPr>
          <w:ilvl w:val="0"/>
          <w:numId w:val="25"/>
        </w:numPr>
        <w:spacing w:line="300" w:lineRule="auto"/>
      </w:pPr>
      <w:r w:rsidRPr="00861299">
        <w:rPr>
          <w:rFonts w:hint="eastAsia"/>
        </w:rPr>
        <w:t>InterruptReturn();</w:t>
      </w:r>
      <w:r w:rsidRPr="00861299">
        <w:rPr>
          <w:rFonts w:hint="eastAsia"/>
        </w:rPr>
        <w:tab/>
      </w:r>
      <w:r w:rsidRPr="00861299">
        <w:rPr>
          <w:rFonts w:hint="eastAsia"/>
        </w:rPr>
        <w:tab/>
      </w:r>
      <w:r w:rsidRPr="00861299">
        <w:rPr>
          <w:rFonts w:hint="eastAsia"/>
        </w:rPr>
        <w:tab/>
      </w:r>
      <w:r w:rsidRPr="00861299">
        <w:rPr>
          <w:rFonts w:hint="eastAsia"/>
        </w:rPr>
        <w:tab/>
      </w:r>
      <w:r w:rsidRPr="00861299">
        <w:rPr>
          <w:rFonts w:hint="eastAsia"/>
        </w:rPr>
        <w:tab/>
        <w:t>/*</w:t>
      </w:r>
      <w:r w:rsidRPr="00861299">
        <w:rPr>
          <w:rFonts w:hint="eastAsia"/>
        </w:rPr>
        <w:t>中断返回</w:t>
      </w:r>
      <w:r w:rsidRPr="00861299">
        <w:rPr>
          <w:rFonts w:hint="eastAsia"/>
        </w:rPr>
        <w:t>*/</w:t>
      </w:r>
    </w:p>
    <w:p w:rsidR="00443088" w:rsidRDefault="00AE052C" w:rsidP="00AE052C">
      <w:pPr>
        <w:spacing w:line="300" w:lineRule="auto"/>
        <w:ind w:firstLine="420"/>
      </w:pPr>
      <w:r>
        <w:rPr>
          <w:rFonts w:hint="eastAsia"/>
        </w:rPr>
        <w:t>有了这样一些封装了中断处理流程每个子环节的函数之后，对于系统中所有中断、异常的处理过程就简化为依次调用上述函数即可。所有中断、异常对于保存现场、恢复现场、退出中断部分是完全一样的，存在区别的仅仅是</w:t>
      </w:r>
      <w:r>
        <w:rPr>
          <w:rFonts w:hint="eastAsia"/>
        </w:rPr>
        <w:t>CallExceptionHandler()</w:t>
      </w:r>
      <w:r>
        <w:rPr>
          <w:rFonts w:hint="eastAsia"/>
        </w:rPr>
        <w:t>中调用不同的处理函数执行相应处理逻辑。下图给出了所有中断、异常采用相似处理流程的示意图</w:t>
      </w:r>
      <w:r>
        <w:rPr>
          <w:rFonts w:hint="eastAsia"/>
        </w:rPr>
        <w:t>(</w:t>
      </w:r>
      <w:r w:rsidRPr="00AE052C">
        <w:rPr>
          <w:rFonts w:hint="eastAsia"/>
        </w:rPr>
        <w:t>图</w:t>
      </w:r>
      <w:r w:rsidRPr="00AE052C">
        <w:rPr>
          <w:rFonts w:hint="eastAsia"/>
        </w:rPr>
        <w:t>6.7</w:t>
      </w:r>
      <w:r>
        <w:rPr>
          <w:rFonts w:hint="eastAsia"/>
        </w:rPr>
        <w:t>)</w:t>
      </w:r>
      <w:r>
        <w:rPr>
          <w:rFonts w:hint="eastAsia"/>
        </w:rPr>
        <w:t>。</w:t>
      </w:r>
    </w:p>
    <w:p w:rsidR="00443088" w:rsidRDefault="002E1C77" w:rsidP="008A4689">
      <w:pPr>
        <w:spacing w:line="300" w:lineRule="auto"/>
      </w:pPr>
      <w:r>
        <w:pict>
          <v:group id="_x0000_s2573" editas="canvas" style="width:415.3pt;height:249.2pt;mso-position-horizontal-relative:char;mso-position-vertical-relative:line" coordorigin="1800,2879" coordsize="8306,4984">
            <o:lock v:ext="edit" aspectratio="t"/>
            <v:shape id="_x0000_s2574" type="#_x0000_t75" style="position:absolute;left:1800;top:2879;width:8306;height:4984" o:preferrelative="f" strokecolor="black [3213]">
              <v:fill o:detectmouseclick="t"/>
              <v:path o:extrusionok="t" o:connecttype="none"/>
              <o:lock v:ext="edit" text="t"/>
            </v:shape>
            <v:group id="_x0000_s2575" style="position:absolute;left:2259;top:2992;width:7765;height:4678" coordorigin="2259,2992" coordsize="7765,4678">
              <v:rect id="_x0000_s2576" style="position:absolute;left:3076;top:3698;width:1604;height:3410" filled="f"/>
              <v:shape id="_x0000_s2577" type="#_x0000_t32" style="position:absolute;left:3072;top:4127;width:1604;height:1;flip:x" o:connectortype="straight"/>
              <v:shape id="_x0000_s2578" type="#_x0000_t32" style="position:absolute;left:3081;top:4552;width:1604;height:1;flip:x" o:connectortype="straight"/>
              <v:shape id="_x0000_s2579" type="#_x0000_t32" style="position:absolute;left:3072;top:4978;width:1604;height:1;flip:x" o:connectortype="straight"/>
              <v:shape id="_x0000_s2580" type="#_x0000_t32" style="position:absolute;left:3072;top:5404;width:1604;height:1;flip:x" o:connectortype="straight"/>
              <v:shape id="_x0000_s2581" type="#_x0000_t32" style="position:absolute;left:3072;top:5830;width:1604;height:1;flip:x" o:connectortype="straight"/>
              <v:shape id="_x0000_s2582" type="#_x0000_t32" style="position:absolute;left:3081;top:6256;width:1604;height:1;flip:x" o:connectortype="straight"/>
              <v:shape id="_x0000_s2583" type="#_x0000_t32" style="position:absolute;left:3090;top:6682;width:1604;height:1;flip:x" o:connectortype="straight"/>
              <v:rect id="_x0000_s2584" style="position:absolute;left:3457;top:3227;width:829;height:471" filled="f" stroked="f">
                <v:textbox>
                  <w:txbxContent>
                    <w:p w:rsidR="00574005" w:rsidRDefault="00574005" w:rsidP="00AE052C">
                      <w:pPr>
                        <w:jc w:val="center"/>
                      </w:pPr>
                      <w:r>
                        <w:rPr>
                          <w:rFonts w:hint="eastAsia"/>
                        </w:rPr>
                        <w:t>IDT</w:t>
                      </w:r>
                    </w:p>
                  </w:txbxContent>
                </v:textbox>
              </v:rect>
              <v:rect id="_x0000_s2585" style="position:absolute;left:2965;top:4543;width:1819;height:471" filled="f" stroked="f">
                <v:textbox>
                  <w:txbxContent>
                    <w:p w:rsidR="00574005" w:rsidRPr="00A06221" w:rsidRDefault="00574005" w:rsidP="00AE052C">
                      <w:pPr>
                        <w:jc w:val="center"/>
                        <w:rPr>
                          <w:sz w:val="16"/>
                        </w:rPr>
                      </w:pPr>
                      <w:r w:rsidRPr="00A06221">
                        <w:rPr>
                          <w:rFonts w:hint="eastAsia"/>
                          <w:sz w:val="16"/>
                        </w:rPr>
                        <w:t>中断门</w:t>
                      </w:r>
                      <w:r>
                        <w:rPr>
                          <w:rFonts w:hint="eastAsia"/>
                          <w:sz w:val="16"/>
                        </w:rPr>
                        <w:t>、</w:t>
                      </w:r>
                      <w:r w:rsidRPr="00A06221">
                        <w:rPr>
                          <w:rFonts w:hint="eastAsia"/>
                          <w:sz w:val="16"/>
                        </w:rPr>
                        <w:t>陷入门</w:t>
                      </w:r>
                    </w:p>
                  </w:txbxContent>
                </v:textbox>
              </v:rect>
              <v:shape id="_x0000_s2586" type="#_x0000_t32" style="position:absolute;left:6312;top:3225;width:1;height:3998" o:connectortype="straight"/>
              <v:shape id="_x0000_s2587" type="#_x0000_t32" style="position:absolute;left:7963;top:3225;width:1;height:3998" o:connectortype="straight"/>
              <v:rect id="_x0000_s2588" style="position:absolute;left:6312;top:3350;width:1652;height:1428" fillcolor="#e1debd">
                <v:textbox>
                  <w:txbxContent>
                    <w:p w:rsidR="00574005" w:rsidRPr="00664DC6" w:rsidRDefault="00574005" w:rsidP="00AE052C">
                      <w:pPr>
                        <w:spacing w:line="240" w:lineRule="atLeast"/>
                        <w:jc w:val="left"/>
                        <w:rPr>
                          <w:b/>
                          <w:color w:val="943634" w:themeColor="accent2" w:themeShade="BF"/>
                          <w:sz w:val="16"/>
                        </w:rPr>
                      </w:pPr>
                      <w:r w:rsidRPr="00664DC6">
                        <w:rPr>
                          <w:rFonts w:hint="eastAsia"/>
                          <w:b/>
                          <w:color w:val="943634" w:themeColor="accent2" w:themeShade="BF"/>
                          <w:sz w:val="16"/>
                        </w:rPr>
                        <w:t>SaveContext();</w:t>
                      </w:r>
                    </w:p>
                    <w:p w:rsidR="00574005" w:rsidRPr="00446DB9" w:rsidRDefault="00574005" w:rsidP="00AE052C">
                      <w:pPr>
                        <w:spacing w:line="240" w:lineRule="atLeast"/>
                        <w:jc w:val="left"/>
                        <w:rPr>
                          <w:b/>
                          <w:color w:val="4F6228" w:themeColor="accent3" w:themeShade="80"/>
                          <w:sz w:val="16"/>
                        </w:rPr>
                      </w:pPr>
                      <w:r w:rsidRPr="00446DB9">
                        <w:rPr>
                          <w:rFonts w:hint="eastAsia"/>
                          <w:b/>
                          <w:color w:val="4F6228" w:themeColor="accent3" w:themeShade="80"/>
                          <w:sz w:val="16"/>
                        </w:rPr>
                        <w:t>ExceptionHandler();</w:t>
                      </w:r>
                    </w:p>
                    <w:p w:rsidR="00574005" w:rsidRPr="00664DC6" w:rsidRDefault="00574005" w:rsidP="00AE052C">
                      <w:pPr>
                        <w:jc w:val="left"/>
                        <w:rPr>
                          <w:b/>
                          <w:color w:val="943634" w:themeColor="accent2" w:themeShade="BF"/>
                          <w:sz w:val="16"/>
                        </w:rPr>
                      </w:pPr>
                      <w:r w:rsidRPr="00664DC6">
                        <w:rPr>
                          <w:rFonts w:hint="eastAsia"/>
                          <w:b/>
                          <w:color w:val="943634" w:themeColor="accent2" w:themeShade="BF"/>
                          <w:sz w:val="16"/>
                        </w:rPr>
                        <w:t>RestoreContext();</w:t>
                      </w:r>
                    </w:p>
                    <w:p w:rsidR="00574005" w:rsidRPr="00664DC6" w:rsidRDefault="00574005" w:rsidP="00AE052C">
                      <w:pPr>
                        <w:jc w:val="left"/>
                        <w:rPr>
                          <w:b/>
                          <w:color w:val="943634" w:themeColor="accent2" w:themeShade="BF"/>
                          <w:sz w:val="16"/>
                        </w:rPr>
                      </w:pPr>
                      <w:r w:rsidRPr="00664DC6">
                        <w:rPr>
                          <w:rFonts w:hint="eastAsia"/>
                          <w:b/>
                          <w:color w:val="943634" w:themeColor="accent2" w:themeShade="BF"/>
                          <w:sz w:val="16"/>
                        </w:rPr>
                        <w:t>InterruptReturn();</w:t>
                      </w:r>
                    </w:p>
                  </w:txbxContent>
                </v:textbox>
              </v:rect>
              <v:shape id="_x0000_s2589" type="#_x0000_t34" style="position:absolute;left:4676;top:3347;width:1624;height:1448;flip:y" o:connectortype="elbow" adj=",142175,-62592">
                <v:stroke endarrow="block"/>
              </v:shape>
              <v:rect id="_x0000_s2590" style="position:absolute;left:4935;top:2992;width:969;height:459" filled="f" stroked="f">
                <v:textbox>
                  <w:txbxContent>
                    <w:p w:rsidR="00574005" w:rsidRPr="004F731F" w:rsidRDefault="00574005" w:rsidP="00AE052C">
                      <w:pPr>
                        <w:jc w:val="center"/>
                        <w:rPr>
                          <w:b/>
                          <w:sz w:val="16"/>
                        </w:rPr>
                      </w:pPr>
                      <w:r w:rsidRPr="004F731F">
                        <w:rPr>
                          <w:rFonts w:hint="eastAsia"/>
                          <w:b/>
                          <w:sz w:val="16"/>
                        </w:rPr>
                        <w:t>入口地址</w:t>
                      </w:r>
                    </w:p>
                  </w:txbxContent>
                </v:textbox>
              </v:rect>
              <v:rect id="_x0000_s2591" style="position:absolute;left:6469;top:7223;width:1417;height:447" filled="f" stroked="f">
                <v:textbox>
                  <w:txbxContent>
                    <w:p w:rsidR="00574005" w:rsidRPr="00A06221" w:rsidRDefault="00574005" w:rsidP="00AE052C">
                      <w:pPr>
                        <w:jc w:val="center"/>
                        <w:rPr>
                          <w:sz w:val="16"/>
                        </w:rPr>
                      </w:pPr>
                      <w:r>
                        <w:rPr>
                          <w:rFonts w:hint="eastAsia"/>
                          <w:sz w:val="16"/>
                        </w:rPr>
                        <w:t>核心态代码段</w:t>
                      </w:r>
                    </w:p>
                  </w:txbxContent>
                </v:textbox>
              </v:rect>
              <v:rect id="_x0000_s2592" style="position:absolute;left:2965;top:4978;width:1819;height:471" filled="f" stroked="f">
                <v:textbox>
                  <w:txbxContent>
                    <w:p w:rsidR="00574005" w:rsidRPr="00A06221" w:rsidRDefault="00574005" w:rsidP="00AE052C">
                      <w:pPr>
                        <w:jc w:val="center"/>
                        <w:rPr>
                          <w:sz w:val="16"/>
                        </w:rPr>
                      </w:pPr>
                      <w:r w:rsidRPr="00A06221">
                        <w:rPr>
                          <w:rFonts w:hint="eastAsia"/>
                          <w:sz w:val="16"/>
                        </w:rPr>
                        <w:t>中断门、陷入门</w:t>
                      </w:r>
                    </w:p>
                  </w:txbxContent>
                </v:textbox>
              </v:rect>
              <v:rect id="_x0000_s2593" style="position:absolute;left:7886;top:3199;width:1865;height:381" filled="f" stroked="f">
                <v:textbox>
                  <w:txbxContent>
                    <w:p w:rsidR="00574005" w:rsidRPr="0025103D" w:rsidRDefault="00574005" w:rsidP="00AE052C">
                      <w:pPr>
                        <w:jc w:val="center"/>
                        <w:rPr>
                          <w:sz w:val="16"/>
                        </w:rPr>
                      </w:pPr>
                      <w:r w:rsidRPr="0025103D">
                        <w:rPr>
                          <w:sz w:val="16"/>
                        </w:rPr>
                        <w:t>N</w:t>
                      </w:r>
                      <w:r w:rsidRPr="0025103D">
                        <w:rPr>
                          <w:rFonts w:hint="eastAsia"/>
                          <w:sz w:val="16"/>
                        </w:rPr>
                        <w:t>#</w:t>
                      </w:r>
                      <w:r w:rsidRPr="0025103D">
                        <w:rPr>
                          <w:rFonts w:hint="eastAsia"/>
                          <w:sz w:val="16"/>
                        </w:rPr>
                        <w:t>中断、异常处理函数</w:t>
                      </w:r>
                    </w:p>
                  </w:txbxContent>
                </v:textbox>
              </v:rect>
              <v:rect id="_x0000_s2594" style="position:absolute;left:2259;top:3688;width:969;height:459" filled="f" stroked="f">
                <v:textbox>
                  <w:txbxContent>
                    <w:p w:rsidR="00574005" w:rsidRPr="00A06221" w:rsidRDefault="00574005" w:rsidP="00AE052C">
                      <w:pPr>
                        <w:jc w:val="center"/>
                        <w:rPr>
                          <w:sz w:val="16"/>
                        </w:rPr>
                      </w:pPr>
                      <w:r>
                        <w:rPr>
                          <w:rFonts w:hint="eastAsia"/>
                          <w:sz w:val="16"/>
                        </w:rPr>
                        <w:t>中断向量</w:t>
                      </w:r>
                    </w:p>
                  </w:txbxContent>
                </v:textbox>
              </v:rect>
              <v:rect id="_x0000_s2595" style="position:absolute;left:2675;top:4532;width:488;height:459" filled="f" stroked="f">
                <v:textbox>
                  <w:txbxContent>
                    <w:p w:rsidR="00574005" w:rsidRPr="0025103D" w:rsidRDefault="00574005" w:rsidP="00AE052C">
                      <w:pPr>
                        <w:jc w:val="center"/>
                        <w:rPr>
                          <w:b/>
                          <w:sz w:val="16"/>
                        </w:rPr>
                      </w:pPr>
                      <w:r w:rsidRPr="0025103D">
                        <w:rPr>
                          <w:b/>
                          <w:sz w:val="16"/>
                        </w:rPr>
                        <w:t>N</w:t>
                      </w:r>
                    </w:p>
                  </w:txbxContent>
                </v:textbox>
              </v:rect>
              <v:rect id="_x0000_s2596" style="position:absolute;left:2512;top:4971;width:638;height:459" filled="f" stroked="f">
                <v:textbox>
                  <w:txbxContent>
                    <w:p w:rsidR="00574005" w:rsidRPr="0025103D" w:rsidRDefault="00574005" w:rsidP="00AE052C">
                      <w:pPr>
                        <w:jc w:val="center"/>
                        <w:rPr>
                          <w:b/>
                          <w:sz w:val="16"/>
                        </w:rPr>
                      </w:pPr>
                      <w:r w:rsidRPr="0025103D">
                        <w:rPr>
                          <w:b/>
                          <w:sz w:val="16"/>
                        </w:rPr>
                        <w:t>N</w:t>
                      </w:r>
                      <w:r>
                        <w:rPr>
                          <w:rFonts w:hint="eastAsia"/>
                          <w:b/>
                          <w:sz w:val="16"/>
                        </w:rPr>
                        <w:t>+1</w:t>
                      </w:r>
                    </w:p>
                  </w:txbxContent>
                </v:textbox>
              </v:rect>
              <v:rect id="_x0000_s2597" style="position:absolute;left:7892;top:4778;width:2132;height:381" filled="f" stroked="f">
                <v:textbox>
                  <w:txbxContent>
                    <w:p w:rsidR="00574005" w:rsidRPr="0025103D" w:rsidRDefault="00574005" w:rsidP="00AE052C">
                      <w:pPr>
                        <w:jc w:val="center"/>
                        <w:rPr>
                          <w:sz w:val="16"/>
                        </w:rPr>
                      </w:pPr>
                      <w:r w:rsidRPr="0025103D">
                        <w:rPr>
                          <w:sz w:val="16"/>
                        </w:rPr>
                        <w:t>N</w:t>
                      </w:r>
                      <w:r>
                        <w:rPr>
                          <w:rFonts w:hint="eastAsia"/>
                          <w:sz w:val="16"/>
                        </w:rPr>
                        <w:t>+1</w:t>
                      </w:r>
                      <w:r w:rsidRPr="0025103D">
                        <w:rPr>
                          <w:rFonts w:hint="eastAsia"/>
                          <w:sz w:val="16"/>
                        </w:rPr>
                        <w:t>#</w:t>
                      </w:r>
                      <w:r w:rsidRPr="0025103D">
                        <w:rPr>
                          <w:rFonts w:hint="eastAsia"/>
                          <w:sz w:val="16"/>
                        </w:rPr>
                        <w:t>中断、异常处理函数</w:t>
                      </w:r>
                    </w:p>
                  </w:txbxContent>
                </v:textbox>
              </v:rect>
              <v:rect id="_x0000_s2598" style="position:absolute;left:6313;top:4945;width:1652;height:1428" fillcolor="#e1debd">
                <v:textbox>
                  <w:txbxContent>
                    <w:p w:rsidR="00574005" w:rsidRPr="00664DC6" w:rsidRDefault="00574005" w:rsidP="00AE052C">
                      <w:pPr>
                        <w:spacing w:line="240" w:lineRule="atLeast"/>
                        <w:jc w:val="left"/>
                        <w:rPr>
                          <w:b/>
                          <w:color w:val="943634" w:themeColor="accent2" w:themeShade="BF"/>
                          <w:sz w:val="16"/>
                        </w:rPr>
                      </w:pPr>
                      <w:r w:rsidRPr="00664DC6">
                        <w:rPr>
                          <w:rFonts w:hint="eastAsia"/>
                          <w:b/>
                          <w:color w:val="943634" w:themeColor="accent2" w:themeShade="BF"/>
                          <w:sz w:val="16"/>
                        </w:rPr>
                        <w:t>SaveContext();</w:t>
                      </w:r>
                    </w:p>
                    <w:p w:rsidR="00574005" w:rsidRPr="00446DB9" w:rsidRDefault="00574005" w:rsidP="00AE052C">
                      <w:pPr>
                        <w:spacing w:line="240" w:lineRule="atLeast"/>
                        <w:jc w:val="left"/>
                        <w:rPr>
                          <w:b/>
                          <w:color w:val="548DD4" w:themeColor="text2" w:themeTint="99"/>
                          <w:sz w:val="16"/>
                        </w:rPr>
                      </w:pPr>
                      <w:r w:rsidRPr="00446DB9">
                        <w:rPr>
                          <w:rFonts w:hint="eastAsia"/>
                          <w:b/>
                          <w:color w:val="548DD4" w:themeColor="text2" w:themeTint="99"/>
                          <w:sz w:val="16"/>
                        </w:rPr>
                        <w:t>ExceptionHandler();</w:t>
                      </w:r>
                    </w:p>
                    <w:p w:rsidR="00574005" w:rsidRPr="00664DC6" w:rsidRDefault="00574005" w:rsidP="00AE052C">
                      <w:pPr>
                        <w:jc w:val="left"/>
                        <w:rPr>
                          <w:b/>
                          <w:color w:val="943634" w:themeColor="accent2" w:themeShade="BF"/>
                          <w:sz w:val="16"/>
                        </w:rPr>
                      </w:pPr>
                      <w:r w:rsidRPr="00664DC6">
                        <w:rPr>
                          <w:rFonts w:hint="eastAsia"/>
                          <w:b/>
                          <w:color w:val="943634" w:themeColor="accent2" w:themeShade="BF"/>
                          <w:sz w:val="16"/>
                        </w:rPr>
                        <w:t>RestoreContext();</w:t>
                      </w:r>
                    </w:p>
                    <w:p w:rsidR="00574005" w:rsidRPr="00664DC6" w:rsidRDefault="00574005" w:rsidP="00AE052C">
                      <w:pPr>
                        <w:jc w:val="left"/>
                        <w:rPr>
                          <w:b/>
                          <w:color w:val="943634" w:themeColor="accent2" w:themeShade="BF"/>
                          <w:sz w:val="16"/>
                        </w:rPr>
                      </w:pPr>
                      <w:r w:rsidRPr="00664DC6">
                        <w:rPr>
                          <w:rFonts w:hint="eastAsia"/>
                          <w:b/>
                          <w:color w:val="943634" w:themeColor="accent2" w:themeShade="BF"/>
                          <w:sz w:val="16"/>
                        </w:rPr>
                        <w:t>InterruptReturn();</w:t>
                      </w:r>
                    </w:p>
                  </w:txbxContent>
                </v:textbox>
              </v:rect>
              <v:rect id="_x0000_s2599" style="position:absolute;left:6313;top:6608;width:1652;height:526" fillcolor="#e1debd">
                <v:textbox>
                  <w:txbxContent>
                    <w:p w:rsidR="00574005" w:rsidRPr="00F128AE" w:rsidRDefault="00574005" w:rsidP="00AE052C">
                      <w:pPr>
                        <w:jc w:val="center"/>
                        <w:rPr>
                          <w:sz w:val="16"/>
                        </w:rPr>
                      </w:pPr>
                      <w:r w:rsidRPr="00F128AE">
                        <w:rPr>
                          <w:rFonts w:hint="eastAsia"/>
                          <w:sz w:val="16"/>
                        </w:rPr>
                        <w:t>相似处理过程</w:t>
                      </w:r>
                    </w:p>
                  </w:txbxContent>
                </v:textbox>
              </v:rect>
              <v:rect id="_x0000_s2600" style="position:absolute;left:2525;top:5404;width:638;height:459" filled="f" stroked="f">
                <v:textbox>
                  <w:txbxContent>
                    <w:p w:rsidR="00574005" w:rsidRPr="0025103D" w:rsidRDefault="00574005" w:rsidP="00AE052C">
                      <w:pPr>
                        <w:jc w:val="center"/>
                        <w:rPr>
                          <w:b/>
                          <w:sz w:val="16"/>
                        </w:rPr>
                      </w:pPr>
                      <w:r w:rsidRPr="0025103D">
                        <w:rPr>
                          <w:b/>
                          <w:sz w:val="16"/>
                        </w:rPr>
                        <w:t>N</w:t>
                      </w:r>
                      <w:r>
                        <w:rPr>
                          <w:rFonts w:hint="eastAsia"/>
                          <w:b/>
                          <w:sz w:val="16"/>
                        </w:rPr>
                        <w:t>+2</w:t>
                      </w:r>
                    </w:p>
                  </w:txbxContent>
                </v:textbox>
              </v:rect>
              <v:rect id="_x0000_s2601" style="position:absolute;left:2952;top:5411;width:1819;height:471" filled="f" stroked="f">
                <v:textbox>
                  <w:txbxContent>
                    <w:p w:rsidR="00574005" w:rsidRPr="00A06221" w:rsidRDefault="00574005" w:rsidP="00AE052C">
                      <w:pPr>
                        <w:jc w:val="center"/>
                        <w:rPr>
                          <w:sz w:val="16"/>
                        </w:rPr>
                      </w:pPr>
                      <w:r w:rsidRPr="00A06221">
                        <w:rPr>
                          <w:rFonts w:hint="eastAsia"/>
                          <w:sz w:val="16"/>
                        </w:rPr>
                        <w:t>中断门、陷入门</w:t>
                      </w:r>
                    </w:p>
                  </w:txbxContent>
                </v:textbox>
              </v:rect>
              <v:rect id="_x0000_s2602" style="position:absolute;left:7892;top:6418;width:2132;height:381" filled="f" stroked="f">
                <v:textbox>
                  <w:txbxContent>
                    <w:p w:rsidR="00574005" w:rsidRPr="0025103D" w:rsidRDefault="00574005" w:rsidP="00AE052C">
                      <w:pPr>
                        <w:jc w:val="center"/>
                        <w:rPr>
                          <w:sz w:val="16"/>
                        </w:rPr>
                      </w:pPr>
                      <w:r w:rsidRPr="0025103D">
                        <w:rPr>
                          <w:sz w:val="16"/>
                        </w:rPr>
                        <w:t>N</w:t>
                      </w:r>
                      <w:r>
                        <w:rPr>
                          <w:rFonts w:hint="eastAsia"/>
                          <w:sz w:val="16"/>
                        </w:rPr>
                        <w:t>+2</w:t>
                      </w:r>
                      <w:r w:rsidRPr="0025103D">
                        <w:rPr>
                          <w:rFonts w:hint="eastAsia"/>
                          <w:sz w:val="16"/>
                        </w:rPr>
                        <w:t>#</w:t>
                      </w:r>
                      <w:r w:rsidRPr="0025103D">
                        <w:rPr>
                          <w:rFonts w:hint="eastAsia"/>
                          <w:sz w:val="16"/>
                        </w:rPr>
                        <w:t>中断、异常处理函数</w:t>
                      </w:r>
                    </w:p>
                  </w:txbxContent>
                </v:textbox>
              </v:rect>
              <v:shape id="_x0000_s2603" type="#_x0000_t34" style="position:absolute;left:4680;top:4945;width:1620;height:274;flip:y" o:connectortype="elbow" adj=",784616,-62800">
                <v:stroke endarrow="block"/>
              </v:shape>
              <v:shape id="_x0000_s2604" type="#_x0000_t34" style="position:absolute;left:4680;top:5622;width:1620;height:1001" o:connectortype="elbow" adj=",-223466,-62800">
                <v:stroke endarrow="block"/>
              </v:shape>
            </v:group>
            <w10:wrap type="none"/>
            <w10:anchorlock/>
          </v:group>
        </w:pict>
      </w:r>
    </w:p>
    <w:p w:rsidR="00443088" w:rsidRDefault="00AE052C" w:rsidP="00AE052C">
      <w:pPr>
        <w:pStyle w:val="4"/>
      </w:pPr>
      <w:r>
        <w:rPr>
          <w:rFonts w:hint="eastAsia"/>
        </w:rPr>
        <w:t>图</w:t>
      </w:r>
      <w:r>
        <w:rPr>
          <w:rFonts w:hint="eastAsia"/>
        </w:rPr>
        <w:t xml:space="preserve">6.7 </w:t>
      </w:r>
      <w:r w:rsidRPr="00AE052C">
        <w:rPr>
          <w:rFonts w:hint="eastAsia"/>
        </w:rPr>
        <w:t>所有中断、异常相似的处理流程</w:t>
      </w:r>
    </w:p>
    <w:p w:rsidR="00443088" w:rsidRDefault="00F02C99" w:rsidP="00F02C99">
      <w:pPr>
        <w:spacing w:line="300" w:lineRule="auto"/>
        <w:ind w:firstLine="420"/>
      </w:pPr>
      <w:r w:rsidRPr="00F02C99">
        <w:rPr>
          <w:rFonts w:hint="eastAsia"/>
        </w:rPr>
        <w:t>前面已经解释了如何将核心栈中的中断现场保护区作为中断处理函数的参数，使得我们可以在中断处理函数体内部对现场保护区进行访问。现场保护区进一步可以分为两个部分：</w:t>
      </w:r>
      <w:r w:rsidRPr="00F02C99">
        <w:rPr>
          <w:rFonts w:hint="eastAsia"/>
        </w:rPr>
        <w:t xml:space="preserve">(1) </w:t>
      </w:r>
      <w:r w:rsidRPr="00F02C99">
        <w:rPr>
          <w:rFonts w:hint="eastAsia"/>
        </w:rPr>
        <w:t>由硬件实施，中断隐指令保护的现场；</w:t>
      </w:r>
      <w:r w:rsidRPr="00F02C99">
        <w:rPr>
          <w:rFonts w:hint="eastAsia"/>
        </w:rPr>
        <w:t>(2)</w:t>
      </w:r>
      <w:r w:rsidRPr="00F02C99">
        <w:rPr>
          <w:rFonts w:hint="eastAsia"/>
        </w:rPr>
        <w:t>由软件执行，系统手工保存的现场。根据这样的划分，可以向中断处理函数</w:t>
      </w:r>
      <w:r w:rsidRPr="00F02C99">
        <w:rPr>
          <w:rFonts w:hint="eastAsia"/>
        </w:rPr>
        <w:t>Handler</w:t>
      </w:r>
      <w:r w:rsidRPr="00F02C99">
        <w:rPr>
          <w:rFonts w:hint="eastAsia"/>
        </w:rPr>
        <w:t>提供两个参数，第一参数为系统手工保存的现场，即通用寄存器中的值；第二参数为中断隐指令保存的现场，即</w:t>
      </w:r>
      <w:r w:rsidRPr="00F02C99">
        <w:rPr>
          <w:rFonts w:hint="eastAsia"/>
        </w:rPr>
        <w:t>EFLAGS</w:t>
      </w:r>
      <w:r w:rsidRPr="00F02C99">
        <w:rPr>
          <w:rFonts w:hint="eastAsia"/>
        </w:rPr>
        <w:t>、</w:t>
      </w:r>
      <w:r w:rsidRPr="00F02C99">
        <w:rPr>
          <w:rFonts w:hint="eastAsia"/>
        </w:rPr>
        <w:t>CS</w:t>
      </w:r>
      <w:r w:rsidRPr="00F02C99">
        <w:rPr>
          <w:rFonts w:hint="eastAsia"/>
        </w:rPr>
        <w:t>、</w:t>
      </w:r>
      <w:r w:rsidRPr="00F02C99">
        <w:rPr>
          <w:rFonts w:hint="eastAsia"/>
        </w:rPr>
        <w:t>EIP</w:t>
      </w:r>
      <w:r w:rsidRPr="00F02C99">
        <w:rPr>
          <w:rFonts w:hint="eastAsia"/>
        </w:rPr>
        <w:t>、</w:t>
      </w:r>
      <w:r w:rsidRPr="00F02C99">
        <w:rPr>
          <w:rFonts w:hint="eastAsia"/>
        </w:rPr>
        <w:t>ErrorCode</w:t>
      </w:r>
      <w:r w:rsidRPr="00F02C99">
        <w:rPr>
          <w:rFonts w:hint="eastAsia"/>
        </w:rPr>
        <w:t>这部分现场。</w:t>
      </w:r>
    </w:p>
    <w:p w:rsidR="00443088" w:rsidRDefault="00F56292" w:rsidP="00287F16">
      <w:pPr>
        <w:spacing w:line="300" w:lineRule="auto"/>
        <w:ind w:firstLine="420"/>
      </w:pPr>
      <w:r w:rsidRPr="00F56292">
        <w:rPr>
          <w:rFonts w:hint="eastAsia"/>
        </w:rPr>
        <w:t>第一参数</w:t>
      </w:r>
      <w:r w:rsidRPr="00F56292">
        <w:rPr>
          <w:rFonts w:hint="eastAsia"/>
        </w:rPr>
        <w:t>(</w:t>
      </w:r>
      <w:r w:rsidRPr="00F56292">
        <w:rPr>
          <w:rFonts w:hint="eastAsia"/>
        </w:rPr>
        <w:t>手工保存现场</w:t>
      </w:r>
      <w:r w:rsidRPr="00F56292">
        <w:rPr>
          <w:rFonts w:hint="eastAsia"/>
        </w:rPr>
        <w:t>)</w:t>
      </w:r>
      <w:r w:rsidRPr="00F56292">
        <w:rPr>
          <w:rFonts w:hint="eastAsia"/>
        </w:rPr>
        <w:t>和第二参数</w:t>
      </w:r>
      <w:r w:rsidRPr="00F56292">
        <w:rPr>
          <w:rFonts w:hint="eastAsia"/>
        </w:rPr>
        <w:t>(</w:t>
      </w:r>
      <w:r w:rsidRPr="00F56292">
        <w:rPr>
          <w:rFonts w:hint="eastAsia"/>
        </w:rPr>
        <w:t>隐指令现场</w:t>
      </w:r>
      <w:r w:rsidRPr="00F56292">
        <w:rPr>
          <w:rFonts w:hint="eastAsia"/>
        </w:rPr>
        <w:t>)</w:t>
      </w:r>
      <w:r w:rsidRPr="00F56292">
        <w:rPr>
          <w:rFonts w:hint="eastAsia"/>
        </w:rPr>
        <w:t>之间顺序是取决于这两部分现场在核心栈中的位置，因为隐指令现场先于手工保存现场压栈，隐指令保存的现场位于靠近栈底方向，手工保存现场部分靠近栈顶部分，根据函数调用规则规定的参数逆序入栈方式，靠近栈顶部分为第一参数，由此决定了中断处理函数第一参数为手工保存现场部分，第二参数为隐指令保存现场部分。</w:t>
      </w:r>
    </w:p>
    <w:p w:rsidR="00287F16" w:rsidRDefault="002E1C77" w:rsidP="00287F16">
      <w:pPr>
        <w:spacing w:line="276" w:lineRule="auto"/>
      </w:pPr>
      <w:r>
        <w:pict>
          <v:shape id="_x0000_s2931" type="#_x0000_t202" style="width:192.85pt;height:135.8pt;mso-position-horizontal-relative:char;mso-position-vertical-relative:line" fillcolor="#dddeda">
            <v:textbox style="mso-next-textbox:#_x0000_s2931">
              <w:txbxContent>
                <w:p w:rsidR="00574005" w:rsidRDefault="00574005" w:rsidP="00287F16">
                  <w:r>
                    <w:t>struct pt_context{</w:t>
                  </w:r>
                </w:p>
                <w:p w:rsidR="00574005" w:rsidRDefault="00574005" w:rsidP="00287F16">
                  <w:r>
                    <w:tab/>
                    <w:t>unsigned int eip;</w:t>
                  </w:r>
                </w:p>
                <w:p w:rsidR="00574005" w:rsidRDefault="00574005" w:rsidP="00287F16">
                  <w:r>
                    <w:tab/>
                    <w:t>unsigned int xcs;</w:t>
                  </w:r>
                </w:p>
                <w:p w:rsidR="00574005" w:rsidRDefault="00574005" w:rsidP="00287F16">
                  <w:r>
                    <w:tab/>
                    <w:t>unsigned int eflags;</w:t>
                  </w:r>
                </w:p>
                <w:p w:rsidR="00574005" w:rsidRDefault="00574005" w:rsidP="00287F16">
                  <w:r>
                    <w:tab/>
                    <w:t>unsigned int esp;</w:t>
                  </w:r>
                </w:p>
                <w:p w:rsidR="00574005" w:rsidRDefault="00574005" w:rsidP="00287F16">
                  <w:r>
                    <w:tab/>
                    <w:t>unsigned int xss;</w:t>
                  </w:r>
                </w:p>
                <w:p w:rsidR="00574005" w:rsidRPr="00A264EF" w:rsidRDefault="00574005" w:rsidP="00287F16">
                  <w:r>
                    <w:t>};</w:t>
                  </w:r>
                </w:p>
              </w:txbxContent>
            </v:textbox>
            <w10:wrap type="none"/>
            <w10:anchorlock/>
          </v:shape>
        </w:pict>
      </w:r>
      <w:r w:rsidR="00287F16">
        <w:rPr>
          <w:rFonts w:hint="eastAsia"/>
        </w:rPr>
        <w:tab/>
        <w:t xml:space="preserve">  </w:t>
      </w:r>
      <w:r>
        <w:pict>
          <v:shape id="_x0000_s2930" type="#_x0000_t202" style="width:192.85pt;height:135.55pt;mso-position-horizontal-relative:char;mso-position-vertical-relative:line" fillcolor="#dddeda">
            <v:textbox style="mso-next-textbox:#_x0000_s2930">
              <w:txbxContent>
                <w:p w:rsidR="00574005" w:rsidRDefault="00574005" w:rsidP="00287F16">
                  <w:r>
                    <w:t>struct pte_context{</w:t>
                  </w:r>
                </w:p>
                <w:p w:rsidR="00574005" w:rsidRPr="00AC423C" w:rsidRDefault="00574005" w:rsidP="00287F16">
                  <w:pPr>
                    <w:rPr>
                      <w:color w:val="E36C0A" w:themeColor="accent6" w:themeShade="BF"/>
                    </w:rPr>
                  </w:pPr>
                  <w:r w:rsidRPr="00AC423C">
                    <w:rPr>
                      <w:rFonts w:hint="eastAsia"/>
                    </w:rPr>
                    <w:tab/>
                  </w:r>
                  <w:r w:rsidRPr="00AC423C">
                    <w:rPr>
                      <w:rFonts w:hint="eastAsia"/>
                      <w:color w:val="E36C0A" w:themeColor="accent6" w:themeShade="BF"/>
                    </w:rPr>
                    <w:t>unsigned int error_code;</w:t>
                  </w:r>
                </w:p>
                <w:p w:rsidR="00574005" w:rsidRDefault="00574005" w:rsidP="00287F16">
                  <w:r>
                    <w:tab/>
                    <w:t>unsigned int eip;</w:t>
                  </w:r>
                </w:p>
                <w:p w:rsidR="00574005" w:rsidRDefault="00574005" w:rsidP="00287F16">
                  <w:r>
                    <w:tab/>
                    <w:t>unsigned int xcs;</w:t>
                  </w:r>
                </w:p>
                <w:p w:rsidR="00574005" w:rsidRDefault="00574005" w:rsidP="00287F16">
                  <w:r>
                    <w:tab/>
                    <w:t>unsigned int eflags;</w:t>
                  </w:r>
                </w:p>
                <w:p w:rsidR="00574005" w:rsidRDefault="00574005" w:rsidP="00287F16">
                  <w:r>
                    <w:tab/>
                    <w:t>unsigned int esp;</w:t>
                  </w:r>
                </w:p>
                <w:p w:rsidR="00574005" w:rsidRDefault="00574005" w:rsidP="00287F16">
                  <w:r>
                    <w:tab/>
                    <w:t>unsigned int xss;</w:t>
                  </w:r>
                </w:p>
                <w:p w:rsidR="00574005" w:rsidRPr="00EE14F3" w:rsidRDefault="00574005" w:rsidP="00287F16">
                  <w:r>
                    <w:t>};</w:t>
                  </w:r>
                </w:p>
              </w:txbxContent>
            </v:textbox>
            <w10:wrap type="none"/>
            <w10:anchorlock/>
          </v:shape>
        </w:pict>
      </w:r>
    </w:p>
    <w:p w:rsidR="00287F16" w:rsidRDefault="002E1C77" w:rsidP="00287F16">
      <w:pPr>
        <w:spacing w:line="276" w:lineRule="auto"/>
        <w:ind w:left="420" w:firstLine="420"/>
      </w:pPr>
      <w:r>
        <w:pict>
          <v:rect id="_x0000_s2929" style="width:89.05pt;height:20.05pt;mso-position-horizontal-relative:char;mso-position-vertical-relative:line" filled="f" stroked="f">
            <v:textbox style="mso-next-textbox:#_x0000_s2929">
              <w:txbxContent>
                <w:p w:rsidR="00574005" w:rsidRPr="0052755C" w:rsidRDefault="00574005" w:rsidP="00287F16">
                  <w:pPr>
                    <w:rPr>
                      <w:b/>
                      <w:sz w:val="18"/>
                      <w:szCs w:val="18"/>
                    </w:rPr>
                  </w:pPr>
                  <w:r w:rsidRPr="0052755C">
                    <w:rPr>
                      <w:b/>
                      <w:sz w:val="18"/>
                      <w:szCs w:val="18"/>
                    </w:rPr>
                    <w:t>pt</w:t>
                  </w:r>
                  <w:r w:rsidRPr="0052755C">
                    <w:rPr>
                      <w:rFonts w:hint="eastAsia"/>
                      <w:b/>
                      <w:sz w:val="18"/>
                      <w:szCs w:val="18"/>
                    </w:rPr>
                    <w:t>_context</w:t>
                  </w:r>
                  <w:r w:rsidRPr="0052755C">
                    <w:rPr>
                      <w:rFonts w:hint="eastAsia"/>
                      <w:b/>
                      <w:sz w:val="18"/>
                      <w:szCs w:val="18"/>
                    </w:rPr>
                    <w:t>结构体</w:t>
                  </w:r>
                </w:p>
                <w:p w:rsidR="00574005" w:rsidRPr="00953B42" w:rsidRDefault="00574005" w:rsidP="00287F16"/>
              </w:txbxContent>
            </v:textbox>
            <w10:wrap type="none"/>
            <w10:anchorlock/>
          </v:rect>
        </w:pict>
      </w:r>
      <w:r w:rsidR="00287F16">
        <w:rPr>
          <w:rFonts w:hint="eastAsia"/>
        </w:rPr>
        <w:tab/>
      </w:r>
      <w:r w:rsidR="00287F16">
        <w:rPr>
          <w:rFonts w:hint="eastAsia"/>
        </w:rPr>
        <w:tab/>
      </w:r>
      <w:r w:rsidR="00287F16">
        <w:rPr>
          <w:rFonts w:hint="eastAsia"/>
        </w:rPr>
        <w:tab/>
      </w:r>
      <w:r w:rsidR="00287F16">
        <w:rPr>
          <w:rFonts w:hint="eastAsia"/>
        </w:rPr>
        <w:tab/>
      </w:r>
      <w:r w:rsidR="00287F16">
        <w:rPr>
          <w:rFonts w:hint="eastAsia"/>
        </w:rPr>
        <w:tab/>
      </w:r>
      <w:r w:rsidR="00287F16">
        <w:rPr>
          <w:rFonts w:hint="eastAsia"/>
        </w:rPr>
        <w:tab/>
      </w:r>
      <w:r w:rsidR="00287F16">
        <w:rPr>
          <w:rFonts w:hint="eastAsia"/>
        </w:rPr>
        <w:tab/>
      </w:r>
      <w:r>
        <w:pict>
          <v:rect id="_x0000_s2928" style="width:89.05pt;height:20.05pt;mso-position-horizontal-relative:char;mso-position-vertical-relative:line" filled="f" stroked="f">
            <v:textbox style="mso-next-textbox:#_x0000_s2928">
              <w:txbxContent>
                <w:p w:rsidR="00574005" w:rsidRPr="0052755C" w:rsidRDefault="00574005" w:rsidP="00287F16">
                  <w:pPr>
                    <w:rPr>
                      <w:b/>
                      <w:sz w:val="18"/>
                      <w:szCs w:val="18"/>
                    </w:rPr>
                  </w:pPr>
                  <w:r w:rsidRPr="0052755C">
                    <w:rPr>
                      <w:b/>
                      <w:sz w:val="18"/>
                      <w:szCs w:val="18"/>
                    </w:rPr>
                    <w:t>pt</w:t>
                  </w:r>
                  <w:r>
                    <w:rPr>
                      <w:rFonts w:hint="eastAsia"/>
                      <w:b/>
                      <w:sz w:val="18"/>
                      <w:szCs w:val="18"/>
                    </w:rPr>
                    <w:t>e</w:t>
                  </w:r>
                  <w:r w:rsidRPr="0052755C">
                    <w:rPr>
                      <w:rFonts w:hint="eastAsia"/>
                      <w:b/>
                      <w:sz w:val="18"/>
                      <w:szCs w:val="18"/>
                    </w:rPr>
                    <w:t>_context</w:t>
                  </w:r>
                  <w:r w:rsidRPr="0052755C">
                    <w:rPr>
                      <w:rFonts w:hint="eastAsia"/>
                      <w:b/>
                      <w:sz w:val="18"/>
                      <w:szCs w:val="18"/>
                    </w:rPr>
                    <w:t>结构体</w:t>
                  </w:r>
                </w:p>
                <w:p w:rsidR="00574005" w:rsidRPr="00953B42" w:rsidRDefault="00574005" w:rsidP="00287F16"/>
              </w:txbxContent>
            </v:textbox>
            <w10:wrap type="none"/>
            <w10:anchorlock/>
          </v:rect>
        </w:pict>
      </w:r>
    </w:p>
    <w:p w:rsidR="00443088" w:rsidRDefault="00423BA6" w:rsidP="00287F16">
      <w:pPr>
        <w:spacing w:line="300" w:lineRule="auto"/>
        <w:ind w:firstLine="420"/>
      </w:pPr>
      <w:r>
        <w:rPr>
          <w:rFonts w:hint="eastAsia"/>
        </w:rPr>
        <w:t>Unix V6++</w:t>
      </w:r>
      <w:r>
        <w:rPr>
          <w:rFonts w:hint="eastAsia"/>
        </w:rPr>
        <w:t>中</w:t>
      </w:r>
      <w:r w:rsidR="00287F16" w:rsidRPr="00F56292">
        <w:rPr>
          <w:rFonts w:hint="eastAsia"/>
        </w:rPr>
        <w:t>使用</w:t>
      </w:r>
      <w:r w:rsidR="00287F16" w:rsidRPr="00F56292">
        <w:rPr>
          <w:rFonts w:hint="eastAsia"/>
        </w:rPr>
        <w:t>struct</w:t>
      </w:r>
      <w:r w:rsidR="00287F16" w:rsidRPr="00F56292">
        <w:rPr>
          <w:rFonts w:hint="eastAsia"/>
        </w:rPr>
        <w:t>类型的数据结构来描述这两部分的现场。中断隐指令保存现场部分使用结构体</w:t>
      </w:r>
      <w:r w:rsidR="00287F16" w:rsidRPr="00F56292">
        <w:rPr>
          <w:rFonts w:hint="eastAsia"/>
        </w:rPr>
        <w:t>pt_context</w:t>
      </w:r>
      <w:r w:rsidR="00287F16" w:rsidRPr="00F56292">
        <w:rPr>
          <w:rFonts w:hint="eastAsia"/>
        </w:rPr>
        <w:t>和</w:t>
      </w:r>
      <w:r w:rsidR="00287F16" w:rsidRPr="00F56292">
        <w:rPr>
          <w:rFonts w:hint="eastAsia"/>
        </w:rPr>
        <w:t>pte_context</w:t>
      </w:r>
      <w:r w:rsidR="00287F16" w:rsidRPr="00F56292">
        <w:rPr>
          <w:rFonts w:hint="eastAsia"/>
        </w:rPr>
        <w:t>，其区别在于是否包含出错码字段。结构体中每个字</w:t>
      </w:r>
      <w:r w:rsidR="00287F16" w:rsidRPr="00F56292">
        <w:rPr>
          <w:rFonts w:hint="eastAsia"/>
        </w:rPr>
        <w:lastRenderedPageBreak/>
        <w:t>段占用</w:t>
      </w:r>
      <w:r w:rsidR="00287F16" w:rsidRPr="00F56292">
        <w:rPr>
          <w:rFonts w:hint="eastAsia"/>
        </w:rPr>
        <w:t>4</w:t>
      </w:r>
      <w:r w:rsidR="00287F16" w:rsidRPr="00F56292">
        <w:rPr>
          <w:rFonts w:hint="eastAsia"/>
        </w:rPr>
        <w:t>个字节，字段顺序需要和核心栈中隐指令保存现场的压栈顺序相吻合，首字段对应最后压栈靠近栈顶方向上的寄存器，末字段对应最先压栈的寄存器。</w:t>
      </w:r>
    </w:p>
    <w:p w:rsidR="003B28B7" w:rsidRPr="003B28B7" w:rsidRDefault="003B28B7" w:rsidP="003B28B7">
      <w:pPr>
        <w:spacing w:line="300" w:lineRule="auto"/>
        <w:ind w:firstLine="420"/>
      </w:pPr>
      <w:r w:rsidRPr="003B28B7">
        <w:rPr>
          <w:rFonts w:hint="eastAsia"/>
        </w:rPr>
        <w:t>系统手工保存现场部分使用结构体</w:t>
      </w:r>
      <w:r w:rsidRPr="003B28B7">
        <w:rPr>
          <w:rFonts w:hint="eastAsia"/>
        </w:rPr>
        <w:t>pt_regs</w:t>
      </w:r>
      <w:r w:rsidRPr="003B28B7">
        <w:rPr>
          <w:rFonts w:hint="eastAsia"/>
        </w:rPr>
        <w:t>来描述，其各个字段如下所示：</w:t>
      </w:r>
      <w:r w:rsidRPr="003B28B7">
        <w:rPr>
          <w:rFonts w:hint="eastAsia"/>
        </w:rPr>
        <w:t>(</w:t>
      </w:r>
      <w:r w:rsidRPr="003B28B7">
        <w:rPr>
          <w:rFonts w:hint="eastAsia"/>
        </w:rPr>
        <w:t>与图</w:t>
      </w:r>
      <w:r>
        <w:rPr>
          <w:rFonts w:hint="eastAsia"/>
        </w:rPr>
        <w:t>6.</w:t>
      </w:r>
      <w:r w:rsidRPr="003B28B7">
        <w:rPr>
          <w:rFonts w:hint="eastAsia"/>
        </w:rPr>
        <w:t>6</w:t>
      </w:r>
      <w:r w:rsidRPr="003B28B7">
        <w:rPr>
          <w:rFonts w:hint="eastAsia"/>
        </w:rPr>
        <w:t>现场保护区中压栈顺序相吻合</w:t>
      </w:r>
      <w:r w:rsidRPr="003B28B7">
        <w:rPr>
          <w:rFonts w:hint="eastAsia"/>
        </w:rPr>
        <w:t>)</w:t>
      </w:r>
    </w:p>
    <w:p w:rsidR="004D27AD" w:rsidRDefault="002E1C77" w:rsidP="004D27AD">
      <w:pPr>
        <w:spacing w:line="276" w:lineRule="auto"/>
        <w:jc w:val="center"/>
      </w:pPr>
      <w:r>
        <w:pict>
          <v:shape id="_x0000_s2927" type="#_x0000_t202" style="width:192.85pt;height:177.15pt;mso-position-horizontal-relative:char;mso-position-vertical-relative:line" fillcolor="#dddeda">
            <v:textbox style="mso-next-textbox:#_x0000_s2927">
              <w:txbxContent>
                <w:p w:rsidR="00574005" w:rsidRDefault="00574005" w:rsidP="004D27AD">
                  <w:r>
                    <w:t>struct pt_regs{</w:t>
                  </w:r>
                </w:p>
                <w:p w:rsidR="00574005" w:rsidRDefault="00574005" w:rsidP="004D27AD">
                  <w:r>
                    <w:tab/>
                    <w:t>unsigned int ebx;</w:t>
                  </w:r>
                </w:p>
                <w:p w:rsidR="00574005" w:rsidRDefault="00574005" w:rsidP="004D27AD">
                  <w:r>
                    <w:tab/>
                    <w:t>unsigned int ecx;</w:t>
                  </w:r>
                </w:p>
                <w:p w:rsidR="00574005" w:rsidRDefault="00574005" w:rsidP="004D27AD">
                  <w:r>
                    <w:tab/>
                    <w:t>unsigned int edx;</w:t>
                  </w:r>
                </w:p>
                <w:p w:rsidR="00574005" w:rsidRDefault="00574005" w:rsidP="004D27AD">
                  <w:r>
                    <w:tab/>
                    <w:t>unsigned int esi;</w:t>
                  </w:r>
                </w:p>
                <w:p w:rsidR="00574005" w:rsidRDefault="00574005" w:rsidP="004D27AD">
                  <w:r>
                    <w:tab/>
                    <w:t>unsigned int edi;</w:t>
                  </w:r>
                </w:p>
                <w:p w:rsidR="00574005" w:rsidRDefault="00574005" w:rsidP="004D27AD">
                  <w:r>
                    <w:tab/>
                    <w:t>unsigned int ebp;</w:t>
                  </w:r>
                </w:p>
                <w:p w:rsidR="00574005" w:rsidRDefault="00574005" w:rsidP="004D27AD">
                  <w:r>
                    <w:tab/>
                    <w:t>unsigned int eax;</w:t>
                  </w:r>
                </w:p>
                <w:p w:rsidR="00574005" w:rsidRDefault="00574005" w:rsidP="004D27AD">
                  <w:r>
                    <w:tab/>
                    <w:t>unsigned int xds;</w:t>
                  </w:r>
                </w:p>
                <w:p w:rsidR="00574005" w:rsidRDefault="00574005" w:rsidP="004D27AD">
                  <w:r>
                    <w:tab/>
                    <w:t>unsigned int xes;</w:t>
                  </w:r>
                </w:p>
                <w:p w:rsidR="00574005" w:rsidRPr="00F84067" w:rsidRDefault="00574005" w:rsidP="004D27AD">
                  <w:r>
                    <w:t>};</w:t>
                  </w:r>
                </w:p>
              </w:txbxContent>
            </v:textbox>
            <w10:wrap type="none"/>
            <w10:anchorlock/>
          </v:shape>
        </w:pict>
      </w:r>
    </w:p>
    <w:p w:rsidR="004D27AD" w:rsidRDefault="002E1C77" w:rsidP="004D27AD">
      <w:pPr>
        <w:spacing w:line="276" w:lineRule="auto"/>
        <w:jc w:val="center"/>
      </w:pPr>
      <w:r>
        <w:pict>
          <v:rect id="_x0000_s2926" style="width:73.8pt;height:20.05pt;mso-position-horizontal-relative:char;mso-position-vertical-relative:line" filled="f" stroked="f">
            <v:textbox style="mso-next-textbox:#_x0000_s2926">
              <w:txbxContent>
                <w:p w:rsidR="00574005" w:rsidRPr="0052755C" w:rsidRDefault="00574005" w:rsidP="004D27AD">
                  <w:pPr>
                    <w:rPr>
                      <w:b/>
                      <w:sz w:val="18"/>
                      <w:szCs w:val="18"/>
                    </w:rPr>
                  </w:pPr>
                  <w:r w:rsidRPr="0052755C">
                    <w:rPr>
                      <w:b/>
                      <w:sz w:val="18"/>
                      <w:szCs w:val="18"/>
                    </w:rPr>
                    <w:t>pt</w:t>
                  </w:r>
                  <w:r w:rsidRPr="0052755C">
                    <w:rPr>
                      <w:rFonts w:hint="eastAsia"/>
                      <w:b/>
                      <w:sz w:val="18"/>
                      <w:szCs w:val="18"/>
                    </w:rPr>
                    <w:t>_</w:t>
                  </w:r>
                  <w:r>
                    <w:rPr>
                      <w:rFonts w:hint="eastAsia"/>
                      <w:b/>
                      <w:sz w:val="18"/>
                      <w:szCs w:val="18"/>
                    </w:rPr>
                    <w:t>regs</w:t>
                  </w:r>
                  <w:r w:rsidRPr="0052755C">
                    <w:rPr>
                      <w:rFonts w:hint="eastAsia"/>
                      <w:b/>
                      <w:sz w:val="18"/>
                      <w:szCs w:val="18"/>
                    </w:rPr>
                    <w:t>结构体</w:t>
                  </w:r>
                </w:p>
                <w:p w:rsidR="00574005" w:rsidRPr="00953B42" w:rsidRDefault="00574005" w:rsidP="004D27AD"/>
              </w:txbxContent>
            </v:textbox>
            <w10:wrap type="none"/>
            <w10:anchorlock/>
          </v:rect>
        </w:pict>
      </w:r>
    </w:p>
    <w:p w:rsidR="00287F16" w:rsidRPr="003B28B7" w:rsidRDefault="004D27AD" w:rsidP="004D27AD">
      <w:pPr>
        <w:spacing w:line="300" w:lineRule="auto"/>
        <w:ind w:firstLine="420"/>
      </w:pPr>
      <w:r>
        <w:rPr>
          <w:rFonts w:hint="eastAsia"/>
        </w:rPr>
        <w:t>至此，我们设计了中断处理函数</w:t>
      </w:r>
      <w:r>
        <w:rPr>
          <w:rFonts w:hint="eastAsia"/>
        </w:rPr>
        <w:t>Handler</w:t>
      </w:r>
      <w:r>
        <w:rPr>
          <w:rFonts w:hint="eastAsia"/>
        </w:rPr>
        <w:t>的两个参数及其类型，中断处理函数声明也就可以相应确定下来，如下：</w:t>
      </w:r>
    </w:p>
    <w:p w:rsidR="00287F16" w:rsidRDefault="00A44C63" w:rsidP="008A4689">
      <w:pPr>
        <w:spacing w:line="300" w:lineRule="auto"/>
      </w:pPr>
      <w:r>
        <w:pict>
          <v:shape id="_x0000_s2925" type="#_x0000_t202" style="width:408.85pt;height:343.85pt;mso-position-horizontal-relative:char;mso-position-vertical-relative:line" fillcolor="#dddeda" stroked="f">
            <v:textbox style="mso-next-textbox:#_x0000_s2925;mso-fit-shape-to-text:t">
              <w:txbxContent>
                <w:p w:rsidR="00574005" w:rsidRPr="003E634D" w:rsidRDefault="00574005" w:rsidP="003E634D">
                  <w:r w:rsidRPr="005C3E06">
                    <w:rPr>
                      <w:shd w:val="pct15" w:color="auto" w:fill="FFFFFF"/>
                    </w:rPr>
                    <w:t>void</w:t>
                  </w:r>
                  <w:r w:rsidRPr="005C3E06">
                    <w:rPr>
                      <w:rFonts w:hint="eastAsia"/>
                      <w:shd w:val="pct15" w:color="auto" w:fill="FFFFFF"/>
                    </w:rPr>
                    <w:t xml:space="preserve"> Handler(</w:t>
                  </w:r>
                  <w:r w:rsidRPr="003E634D">
                    <w:rPr>
                      <w:rStyle w:val="5Char"/>
                      <w:rFonts w:hint="eastAsia"/>
                    </w:rPr>
                    <w:t xml:space="preserve">struct </w:t>
                  </w:r>
                  <w:r w:rsidRPr="003E634D">
                    <w:rPr>
                      <w:rStyle w:val="5Char"/>
                    </w:rPr>
                    <w:t>pt_regs</w:t>
                  </w:r>
                  <w:r w:rsidRPr="005C3E06">
                    <w:rPr>
                      <w:shd w:val="pct15" w:color="auto" w:fill="FFFFFF"/>
                    </w:rPr>
                    <w:t xml:space="preserve"> regs, </w:t>
                  </w:r>
                  <w:r w:rsidRPr="003E634D">
                    <w:rPr>
                      <w:rStyle w:val="5Char"/>
                    </w:rPr>
                    <w:t>struct pt</w:t>
                  </w:r>
                  <w:r w:rsidRPr="003E634D">
                    <w:rPr>
                      <w:rStyle w:val="5Char"/>
                      <w:rFonts w:hint="eastAsia"/>
                    </w:rPr>
                    <w:t>(e)</w:t>
                  </w:r>
                  <w:r w:rsidRPr="003E634D">
                    <w:rPr>
                      <w:rStyle w:val="5Char"/>
                    </w:rPr>
                    <w:t>_context</w:t>
                  </w:r>
                  <w:r w:rsidRPr="005C3E06">
                    <w:rPr>
                      <w:shd w:val="pct15" w:color="auto" w:fill="FFFFFF"/>
                    </w:rPr>
                    <w:t xml:space="preserve"> context);</w:t>
                  </w:r>
                </w:p>
              </w:txbxContent>
            </v:textbox>
            <w10:wrap type="none"/>
            <w10:anchorlock/>
          </v:shape>
        </w:pict>
      </w:r>
    </w:p>
    <w:p w:rsidR="00287F16" w:rsidRDefault="00ED5668" w:rsidP="003E634D">
      <w:pPr>
        <w:pStyle w:val="4"/>
      </w:pPr>
      <w:r>
        <w:rPr>
          <w:rFonts w:hint="eastAsia"/>
        </w:rPr>
        <w:lastRenderedPageBreak/>
        <w:t>代码</w:t>
      </w:r>
      <w:r>
        <w:rPr>
          <w:rFonts w:hint="eastAsia"/>
        </w:rPr>
        <w:t xml:space="preserve">6.2 </w:t>
      </w:r>
      <w:r w:rsidR="003E634D">
        <w:rPr>
          <w:rFonts w:hint="eastAsia"/>
        </w:rPr>
        <w:t>Handler</w:t>
      </w:r>
      <w:r w:rsidR="003E634D">
        <w:rPr>
          <w:rFonts w:hint="eastAsia"/>
        </w:rPr>
        <w:t>函数声明</w:t>
      </w:r>
    </w:p>
    <w:p w:rsidR="00287F16" w:rsidRDefault="003E634D" w:rsidP="003E634D">
      <w:pPr>
        <w:spacing w:line="300" w:lineRule="auto"/>
        <w:ind w:firstLine="420"/>
      </w:pPr>
      <w:r w:rsidRPr="003E634D">
        <w:rPr>
          <w:rFonts w:hint="eastAsia"/>
        </w:rPr>
        <w:t>这样的中断处理函数声明似乎符合逻辑；传入的两个结构体参数也似乎与核心栈现场保护区中内容完全吻合，与图</w:t>
      </w:r>
      <w:r w:rsidRPr="003E634D">
        <w:rPr>
          <w:rFonts w:hint="eastAsia"/>
        </w:rPr>
        <w:t>6</w:t>
      </w:r>
      <w:r w:rsidR="00423BA6">
        <w:rPr>
          <w:rFonts w:hint="eastAsia"/>
        </w:rPr>
        <w:t>.6</w:t>
      </w:r>
      <w:r w:rsidRPr="003E634D">
        <w:rPr>
          <w:rFonts w:hint="eastAsia"/>
        </w:rPr>
        <w:t>中描绘的情况相一致。问题恰恰在于出现图</w:t>
      </w:r>
      <w:r w:rsidRPr="003E634D">
        <w:rPr>
          <w:rFonts w:hint="eastAsia"/>
        </w:rPr>
        <w:t>6</w:t>
      </w:r>
      <w:r w:rsidR="00423BA6">
        <w:rPr>
          <w:rFonts w:hint="eastAsia"/>
        </w:rPr>
        <w:t>.6</w:t>
      </w:r>
      <w:r w:rsidRPr="003E634D">
        <w:rPr>
          <w:rFonts w:hint="eastAsia"/>
        </w:rPr>
        <w:t>中描绘的核心栈有前提条件的，必须保证在核心栈中隐指令保护的现场与系统手工保护的现场两部分现场之间不存在“间隙”，上述中断处理函数</w:t>
      </w:r>
      <w:r w:rsidRPr="003E634D">
        <w:rPr>
          <w:rFonts w:hint="eastAsia"/>
        </w:rPr>
        <w:t>Handler</w:t>
      </w:r>
      <w:r w:rsidRPr="003E634D">
        <w:rPr>
          <w:rFonts w:hint="eastAsia"/>
        </w:rPr>
        <w:t>的参数声明才能与核心栈中保存的现场吻合，否则</w:t>
      </w:r>
      <w:r w:rsidRPr="003E634D">
        <w:rPr>
          <w:rFonts w:hint="eastAsia"/>
        </w:rPr>
        <w:t>Handler</w:t>
      </w:r>
      <w:r w:rsidRPr="003E634D">
        <w:rPr>
          <w:rFonts w:hint="eastAsia"/>
        </w:rPr>
        <w:t>声明参数与核心栈中实际数据就可能出现错位的情况。</w:t>
      </w:r>
    </w:p>
    <w:p w:rsidR="000C0CF3" w:rsidRDefault="000C0CF3" w:rsidP="000C0CF3">
      <w:pPr>
        <w:spacing w:line="276" w:lineRule="auto"/>
        <w:ind w:firstLine="420"/>
      </w:pPr>
      <w:r>
        <w:rPr>
          <w:rFonts w:hint="eastAsia"/>
        </w:rPr>
        <w:t>现实情况是两部分现场之间的“间隙”确实存在并且难以避免，原因在于</w:t>
      </w:r>
      <w:r>
        <w:rPr>
          <w:rFonts w:hint="eastAsia"/>
        </w:rPr>
        <w:t>C++</w:t>
      </w:r>
      <w:r>
        <w:rPr>
          <w:rFonts w:hint="eastAsia"/>
        </w:rPr>
        <w:t>函数编译后产生的栈帧插入了“间隙”。</w:t>
      </w:r>
    </w:p>
    <w:p w:rsidR="00287F16" w:rsidRDefault="000C0CF3" w:rsidP="000C0CF3">
      <w:pPr>
        <w:spacing w:line="300" w:lineRule="auto"/>
      </w:pPr>
      <w:r>
        <w:rPr>
          <w:rFonts w:hint="eastAsia"/>
        </w:rPr>
        <w:t>究竟是什么函数的栈帧插入了“间隙”，这需要进一步深入分析中断响应的过程。中断请求被响应之后首先是中断隐指令将</w:t>
      </w:r>
      <w:r>
        <w:rPr>
          <w:rFonts w:hint="eastAsia"/>
        </w:rPr>
        <w:t>EFLAGS</w:t>
      </w:r>
      <w:r>
        <w:rPr>
          <w:rFonts w:hint="eastAsia"/>
        </w:rPr>
        <w:t>、返回地址和出错码压入核心栈，然后根据中断向量查</w:t>
      </w:r>
      <w:r>
        <w:rPr>
          <w:rFonts w:hint="eastAsia"/>
        </w:rPr>
        <w:t>IDT</w:t>
      </w:r>
      <w:r>
        <w:rPr>
          <w:rFonts w:hint="eastAsia"/>
        </w:rPr>
        <w:t>中对应表项，根据中断门或陷入门中存放的函数入口地址转而执行相应函数</w:t>
      </w:r>
      <w:r>
        <w:rPr>
          <w:rFonts w:hint="eastAsia"/>
        </w:rPr>
        <w:t>(</w:t>
      </w:r>
      <w:r>
        <w:rPr>
          <w:rFonts w:hint="eastAsia"/>
        </w:rPr>
        <w:t>暂且将此函数称为入口函数</w:t>
      </w:r>
      <w:r>
        <w:rPr>
          <w:rFonts w:hint="eastAsia"/>
        </w:rPr>
        <w:t>)</w:t>
      </w:r>
      <w:r>
        <w:rPr>
          <w:rFonts w:hint="eastAsia"/>
        </w:rPr>
        <w:t>，该入口函数依次执行保存现场、调用中断处理程序、恢复现场和退出中断一系列步骤，如图</w:t>
      </w:r>
      <w:r>
        <w:rPr>
          <w:rFonts w:hint="eastAsia"/>
        </w:rPr>
        <w:t>6.7</w:t>
      </w:r>
      <w:r>
        <w:rPr>
          <w:rFonts w:hint="eastAsia"/>
        </w:rPr>
        <w:t>中所示。</w:t>
      </w:r>
    </w:p>
    <w:p w:rsidR="00287F16" w:rsidRDefault="000C0CF3" w:rsidP="000C0CF3">
      <w:pPr>
        <w:spacing w:line="300" w:lineRule="auto"/>
        <w:ind w:firstLine="420"/>
      </w:pPr>
      <w:r>
        <w:rPr>
          <w:rFonts w:hint="eastAsia"/>
        </w:rPr>
        <w:t>该入口函数采用</w:t>
      </w:r>
      <w:r>
        <w:rPr>
          <w:rFonts w:hint="eastAsia"/>
        </w:rPr>
        <w:t>C++</w:t>
      </w:r>
      <w:r>
        <w:rPr>
          <w:rFonts w:hint="eastAsia"/>
        </w:rPr>
        <w:t>编写，</w:t>
      </w:r>
      <w:r w:rsidR="00663BF4">
        <w:rPr>
          <w:rFonts w:hint="eastAsia"/>
        </w:rPr>
        <w:t>而</w:t>
      </w:r>
      <w:r>
        <w:rPr>
          <w:rFonts w:hint="eastAsia"/>
        </w:rPr>
        <w:t>采用高级语言编写的函数在经过编译后会产生栈帧，即便它是个空白函数或者内部完全采用内联汇编</w:t>
      </w:r>
      <w:r>
        <w:rPr>
          <w:rFonts w:hint="eastAsia"/>
        </w:rPr>
        <w:t>(Inline Assembly)</w:t>
      </w:r>
      <w:r>
        <w:rPr>
          <w:rFonts w:hint="eastAsia"/>
        </w:rPr>
        <w:t>，编译后该函数生成汇编指令的收尾也会包括</w:t>
      </w:r>
      <w:r w:rsidRPr="00B85714">
        <w:rPr>
          <w:rFonts w:hint="eastAsia"/>
          <w:color w:val="548DD4" w:themeColor="text2" w:themeTint="99"/>
        </w:rPr>
        <w:t>push %ebp;</w:t>
      </w:r>
      <w:r>
        <w:rPr>
          <w:rFonts w:hint="eastAsia"/>
        </w:rPr>
        <w:t xml:space="preserve"> </w:t>
      </w:r>
      <w:r w:rsidRPr="00B85714">
        <w:rPr>
          <w:rFonts w:hint="eastAsia"/>
          <w:color w:val="548DD4" w:themeColor="text2" w:themeTint="99"/>
        </w:rPr>
        <w:t>mov %esp, %ebp;</w:t>
      </w:r>
      <w:r>
        <w:rPr>
          <w:rFonts w:hint="eastAsia"/>
          <w:color w:val="548DD4" w:themeColor="text2" w:themeTint="99"/>
        </w:rPr>
        <w:t xml:space="preserve">  </w:t>
      </w:r>
      <w:r>
        <w:t>…</w:t>
      </w:r>
      <w:r>
        <w:rPr>
          <w:rFonts w:hint="eastAsia"/>
        </w:rPr>
        <w:t xml:space="preserve">  </w:t>
      </w:r>
      <w:r w:rsidRPr="00B85714">
        <w:rPr>
          <w:rFonts w:hint="eastAsia"/>
          <w:color w:val="548DD4" w:themeColor="text2" w:themeTint="99"/>
        </w:rPr>
        <w:t>leave;</w:t>
      </w:r>
      <w:r>
        <w:rPr>
          <w:rFonts w:hint="eastAsia"/>
        </w:rPr>
        <w:t xml:space="preserve"> </w:t>
      </w:r>
      <w:r w:rsidRPr="00B85714">
        <w:rPr>
          <w:rFonts w:hint="eastAsia"/>
          <w:color w:val="548DD4" w:themeColor="text2" w:themeTint="99"/>
        </w:rPr>
        <w:t>ret;</w:t>
      </w:r>
      <w:r>
        <w:rPr>
          <w:rFonts w:hint="eastAsia"/>
        </w:rPr>
        <w:t>用于创建、销毁栈帧的指令。</w:t>
      </w:r>
    </w:p>
    <w:p w:rsidR="00194FB4" w:rsidRDefault="00194FB4" w:rsidP="00194FB4">
      <w:pPr>
        <w:spacing w:line="300" w:lineRule="auto"/>
        <w:ind w:firstLine="420"/>
      </w:pPr>
      <w:r w:rsidRPr="00194FB4">
        <w:rPr>
          <w:rFonts w:hint="eastAsia"/>
        </w:rPr>
        <w:t>正是入口函数在中断隐指令之后，在执行入口函数本身处理逻辑</w:t>
      </w:r>
      <w:r w:rsidRPr="00194FB4">
        <w:rPr>
          <w:rFonts w:hint="eastAsia"/>
        </w:rPr>
        <w:t>(</w:t>
      </w:r>
      <w:r w:rsidRPr="00194FB4">
        <w:rPr>
          <w:rFonts w:hint="eastAsia"/>
        </w:rPr>
        <w:t>即手工保存现场步骤</w:t>
      </w:r>
      <w:r w:rsidRPr="00194FB4">
        <w:rPr>
          <w:rFonts w:hint="eastAsia"/>
        </w:rPr>
        <w:t>)</w:t>
      </w:r>
      <w:r w:rsidRPr="00194FB4">
        <w:rPr>
          <w:rFonts w:hint="eastAsia"/>
        </w:rPr>
        <w:t>之前，进行了栈帧的创建，导致核心栈中产生了“间隙”</w:t>
      </w:r>
      <w:r w:rsidR="00C07A02">
        <w:rPr>
          <w:rFonts w:hint="eastAsia"/>
        </w:rPr>
        <w:t>(</w:t>
      </w:r>
      <w:r w:rsidR="00C07A02">
        <w:rPr>
          <w:rFonts w:hint="eastAsia"/>
        </w:rPr>
        <w:t>图</w:t>
      </w:r>
      <w:r w:rsidR="00C07A02">
        <w:rPr>
          <w:rFonts w:hint="eastAsia"/>
        </w:rPr>
        <w:t>6.8)</w:t>
      </w:r>
    </w:p>
    <w:p w:rsidR="00194FB4" w:rsidRDefault="002E1C77" w:rsidP="00194FB4">
      <w:pPr>
        <w:spacing w:line="300" w:lineRule="auto"/>
      </w:pPr>
      <w:r>
        <w:pict>
          <v:group id="_x0000_s2612" editas="canvas" style="width:415.3pt;height:360.85pt;mso-position-horizontal-relative:char;mso-position-vertical-relative:line" coordorigin="1440,2608" coordsize="8306,7217">
            <o:lock v:ext="edit" aspectratio="t"/>
            <v:shape id="_x0000_s2613" type="#_x0000_t75" style="position:absolute;left:1440;top:2608;width:8306;height:7217" o:preferrelative="f" strokecolor="black [3213]">
              <v:fill o:detectmouseclick="t"/>
              <v:path o:extrusionok="t" o:connecttype="none"/>
              <o:lock v:ext="edit" text="t"/>
            </v:shape>
            <v:group id="_x0000_s2614" style="position:absolute;left:2032;top:2628;width:6328;height:7110" coordorigin="2032,2628" coordsize="6328,7110">
              <v:rect id="_x0000_s2615" style="position:absolute;left:2917;top:3856;width:1800;height:265;rotation:90" filled="f" stroked="f">
                <v:textbox style="mso-next-textbox:#_x0000_s2615">
                  <w:txbxContent>
                    <w:p w:rsidR="00574005" w:rsidRPr="007D02E9" w:rsidRDefault="00574005" w:rsidP="00BD569C">
                      <w:pPr>
                        <w:jc w:val="center"/>
                        <w:rPr>
                          <w:b/>
                          <w:sz w:val="16"/>
                        </w:rPr>
                      </w:pPr>
                      <w:r w:rsidRPr="007D02E9">
                        <w:rPr>
                          <w:rFonts w:hint="eastAsia"/>
                          <w:b/>
                          <w:sz w:val="16"/>
                        </w:rPr>
                        <w:t>栈增长方向</w:t>
                      </w:r>
                    </w:p>
                  </w:txbxContent>
                </v:textbox>
              </v:rect>
              <v:shape id="_x0000_s2616" type="#_x0000_t32" style="position:absolute;left:4155;top:2628;width:1;height:7110" o:connectortype="straight"/>
              <v:rect id="_x0000_s2617" style="position:absolute;left:4156;top:2803;width:1152;height:426" fillcolor="#c4bc96 [2414]" strokeweight=".25pt">
                <v:textbox style="mso-next-textbox:#_x0000_s2617">
                  <w:txbxContent>
                    <w:p w:rsidR="00574005" w:rsidRPr="006C5CA8" w:rsidRDefault="00574005" w:rsidP="00BD569C">
                      <w:pPr>
                        <w:jc w:val="center"/>
                        <w:rPr>
                          <w:rFonts w:ascii="Tahoma" w:hAnsi="Tahoma" w:cs="Tahoma"/>
                          <w:sz w:val="16"/>
                        </w:rPr>
                      </w:pPr>
                      <w:r>
                        <w:rPr>
                          <w:rFonts w:hint="eastAsia"/>
                          <w:sz w:val="16"/>
                        </w:rPr>
                        <w:t>×××</w:t>
                      </w:r>
                    </w:p>
                  </w:txbxContent>
                </v:textbox>
              </v:rect>
              <v:rect id="_x0000_s2618" style="position:absolute;left:4156;top:3229;width:1152;height:426" fillcolor="#c4bc96 [2414]" strokeweight=".25pt">
                <v:textbox style="mso-next-textbox:#_x0000_s2618">
                  <w:txbxContent>
                    <w:p w:rsidR="00574005" w:rsidRPr="00A06221" w:rsidRDefault="00574005" w:rsidP="00BD569C">
                      <w:pPr>
                        <w:jc w:val="center"/>
                        <w:rPr>
                          <w:sz w:val="16"/>
                        </w:rPr>
                      </w:pPr>
                      <w:r>
                        <w:rPr>
                          <w:rFonts w:hint="eastAsia"/>
                          <w:sz w:val="16"/>
                        </w:rPr>
                        <w:t>EFLAGS</w:t>
                      </w:r>
                    </w:p>
                  </w:txbxContent>
                </v:textbox>
              </v:rect>
              <v:rect id="_x0000_s2619" style="position:absolute;left:4684;top:3655;width:624;height:426" fillcolor="#c4bc96 [2414]" strokeweight=".25pt">
                <v:textbox style="mso-next-textbox:#_x0000_s2619">
                  <w:txbxContent>
                    <w:p w:rsidR="00574005" w:rsidRPr="00A06221" w:rsidRDefault="00574005" w:rsidP="00BD569C">
                      <w:pPr>
                        <w:jc w:val="center"/>
                        <w:rPr>
                          <w:sz w:val="16"/>
                        </w:rPr>
                      </w:pPr>
                      <w:r>
                        <w:rPr>
                          <w:rFonts w:hint="eastAsia"/>
                          <w:sz w:val="16"/>
                        </w:rPr>
                        <w:t>CS</w:t>
                      </w:r>
                    </w:p>
                  </w:txbxContent>
                </v:textbox>
              </v:rect>
              <v:rect id="_x0000_s2620" style="position:absolute;left:4156;top:4081;width:1152;height:426" fillcolor="#c4bc96 [2414]" strokeweight=".25pt">
                <v:textbox style="mso-next-textbox:#_x0000_s2620">
                  <w:txbxContent>
                    <w:p w:rsidR="00574005" w:rsidRPr="00A06221" w:rsidRDefault="00574005" w:rsidP="00BD569C">
                      <w:pPr>
                        <w:jc w:val="center"/>
                        <w:rPr>
                          <w:sz w:val="16"/>
                        </w:rPr>
                      </w:pPr>
                      <w:r>
                        <w:rPr>
                          <w:rFonts w:hint="eastAsia"/>
                          <w:sz w:val="16"/>
                        </w:rPr>
                        <w:t>EIP</w:t>
                      </w:r>
                    </w:p>
                  </w:txbxContent>
                </v:textbox>
              </v:rect>
              <v:rect id="_x0000_s2621" style="position:absolute;left:4156;top:4501;width:1152;height:426" fillcolor="#8db3e2 [1311]" strokeweight=".25pt">
                <v:textbox style="mso-next-textbox:#_x0000_s2621">
                  <w:txbxContent>
                    <w:p w:rsidR="00574005" w:rsidRPr="00A06221" w:rsidRDefault="00574005" w:rsidP="00BD569C">
                      <w:pPr>
                        <w:jc w:val="center"/>
                        <w:rPr>
                          <w:sz w:val="16"/>
                        </w:rPr>
                      </w:pPr>
                      <w:r>
                        <w:rPr>
                          <w:rFonts w:hint="eastAsia"/>
                          <w:sz w:val="16"/>
                        </w:rPr>
                        <w:t>ErrorCode</w:t>
                      </w:r>
                    </w:p>
                  </w:txbxContent>
                </v:textbox>
              </v:rect>
              <v:rect id="_x0000_s2622" style="position:absolute;left:4684;top:5772;width:624;height:426" fillcolor="#c4bc96 [2414]" strokeweight=".25pt">
                <v:textbox style="mso-next-textbox:#_x0000_s2622">
                  <w:txbxContent>
                    <w:p w:rsidR="00574005" w:rsidRPr="00A06221" w:rsidRDefault="00574005" w:rsidP="00BD569C">
                      <w:pPr>
                        <w:jc w:val="center"/>
                        <w:rPr>
                          <w:sz w:val="16"/>
                        </w:rPr>
                      </w:pPr>
                      <w:r>
                        <w:rPr>
                          <w:rFonts w:hint="eastAsia"/>
                          <w:sz w:val="16"/>
                        </w:rPr>
                        <w:t>ES</w:t>
                      </w:r>
                    </w:p>
                  </w:txbxContent>
                </v:textbox>
              </v:rect>
              <v:shape id="_x0000_s2623" type="#_x0000_t32" style="position:absolute;left:3973;top:3069;width:1;height:2029" o:connectortype="straight">
                <v:stroke endarrow="block"/>
              </v:shape>
              <v:shape id="_x0000_s2624" type="#_x0000_t32" style="position:absolute;left:5307;top:2628;width:1;height:7110" o:connectortype="straight"/>
              <v:rect id="_x0000_s2625" style="position:absolute;left:4684;top:6198;width:623;height:426" fillcolor="#c4bc96 [2414]" strokeweight=".25pt">
                <v:textbox style="mso-next-textbox:#_x0000_s2625">
                  <w:txbxContent>
                    <w:p w:rsidR="00574005" w:rsidRPr="00A06221" w:rsidRDefault="00574005" w:rsidP="00BD569C">
                      <w:pPr>
                        <w:jc w:val="center"/>
                        <w:rPr>
                          <w:sz w:val="16"/>
                        </w:rPr>
                      </w:pPr>
                      <w:r>
                        <w:rPr>
                          <w:rFonts w:hint="eastAsia"/>
                          <w:sz w:val="16"/>
                        </w:rPr>
                        <w:t>DS</w:t>
                      </w:r>
                    </w:p>
                  </w:txbxContent>
                </v:textbox>
              </v:rect>
              <v:rect id="_x0000_s2626" style="position:absolute;left:4155;top:6624;width:1152;height:426" fillcolor="#c4bc96 [2414]" strokeweight=".25pt">
                <v:textbox style="mso-next-textbox:#_x0000_s2626">
                  <w:txbxContent>
                    <w:p w:rsidR="00574005" w:rsidRPr="00A06221" w:rsidRDefault="00574005" w:rsidP="00BD569C">
                      <w:pPr>
                        <w:jc w:val="center"/>
                        <w:rPr>
                          <w:sz w:val="16"/>
                        </w:rPr>
                      </w:pPr>
                      <w:r>
                        <w:rPr>
                          <w:rFonts w:hint="eastAsia"/>
                          <w:sz w:val="16"/>
                        </w:rPr>
                        <w:t>EAX</w:t>
                      </w:r>
                    </w:p>
                    <w:p w:rsidR="00574005" w:rsidRDefault="00574005" w:rsidP="00BD569C"/>
                  </w:txbxContent>
                </v:textbox>
              </v:rect>
              <v:rect id="_x0000_s2627" style="position:absolute;left:4152;top:7050;width:1152;height:426" fillcolor="#c4bc96 [2414]" strokeweight=".25pt">
                <v:textbox style="mso-next-textbox:#_x0000_s2627">
                  <w:txbxContent>
                    <w:p w:rsidR="00574005" w:rsidRPr="00A06221" w:rsidRDefault="00574005" w:rsidP="00BD569C">
                      <w:pPr>
                        <w:jc w:val="center"/>
                        <w:rPr>
                          <w:sz w:val="16"/>
                        </w:rPr>
                      </w:pPr>
                      <w:r>
                        <w:rPr>
                          <w:rFonts w:hint="eastAsia"/>
                          <w:sz w:val="16"/>
                        </w:rPr>
                        <w:t>EBP</w:t>
                      </w:r>
                    </w:p>
                  </w:txbxContent>
                </v:textbox>
              </v:rect>
              <v:rect id="_x0000_s2628" style="position:absolute;left:4152;top:7476;width:1152;height:426" fillcolor="#c4bc96 [2414]" strokeweight=".25pt">
                <v:textbox style="mso-next-textbox:#_x0000_s2628">
                  <w:txbxContent>
                    <w:p w:rsidR="00574005" w:rsidRPr="00A06221" w:rsidRDefault="00574005" w:rsidP="00BD569C">
                      <w:pPr>
                        <w:jc w:val="center"/>
                        <w:rPr>
                          <w:sz w:val="16"/>
                        </w:rPr>
                      </w:pPr>
                      <w:r>
                        <w:rPr>
                          <w:rFonts w:hint="eastAsia"/>
                          <w:sz w:val="16"/>
                        </w:rPr>
                        <w:t>EDI</w:t>
                      </w:r>
                    </w:p>
                  </w:txbxContent>
                </v:textbox>
              </v:rect>
              <v:rect id="_x0000_s2629" style="position:absolute;left:4155;top:7902;width:1152;height:426" fillcolor="#c4bc96 [2414]" strokeweight=".25pt">
                <v:textbox style="mso-next-textbox:#_x0000_s2629">
                  <w:txbxContent>
                    <w:p w:rsidR="00574005" w:rsidRPr="00A06221" w:rsidRDefault="00574005" w:rsidP="00BD569C">
                      <w:pPr>
                        <w:jc w:val="center"/>
                        <w:rPr>
                          <w:sz w:val="16"/>
                        </w:rPr>
                      </w:pPr>
                      <w:r>
                        <w:rPr>
                          <w:rFonts w:hint="eastAsia"/>
                          <w:sz w:val="16"/>
                        </w:rPr>
                        <w:t>ESI</w:t>
                      </w:r>
                    </w:p>
                  </w:txbxContent>
                </v:textbox>
              </v:rect>
              <v:rect id="_x0000_s2630" style="position:absolute;left:4155;top:8328;width:1152;height:426" fillcolor="#c4bc96 [2414]" strokeweight=".25pt">
                <v:textbox style="mso-next-textbox:#_x0000_s2630">
                  <w:txbxContent>
                    <w:p w:rsidR="00574005" w:rsidRPr="00A06221" w:rsidRDefault="00574005" w:rsidP="00BD569C">
                      <w:pPr>
                        <w:jc w:val="center"/>
                        <w:rPr>
                          <w:sz w:val="16"/>
                        </w:rPr>
                      </w:pPr>
                      <w:r>
                        <w:rPr>
                          <w:rFonts w:hint="eastAsia"/>
                          <w:sz w:val="16"/>
                        </w:rPr>
                        <w:t>EDX</w:t>
                      </w:r>
                    </w:p>
                  </w:txbxContent>
                </v:textbox>
              </v:rect>
              <v:rect id="_x0000_s2631" style="position:absolute;left:4155;top:8754;width:1152;height:426" fillcolor="#c4bc96 [2414]" strokeweight=".25pt">
                <v:textbox style="mso-next-textbox:#_x0000_s2631">
                  <w:txbxContent>
                    <w:p w:rsidR="00574005" w:rsidRPr="00A06221" w:rsidRDefault="00574005" w:rsidP="00BD569C">
                      <w:pPr>
                        <w:jc w:val="center"/>
                        <w:rPr>
                          <w:sz w:val="16"/>
                        </w:rPr>
                      </w:pPr>
                      <w:r>
                        <w:rPr>
                          <w:rFonts w:hint="eastAsia"/>
                          <w:sz w:val="16"/>
                        </w:rPr>
                        <w:t>ECX</w:t>
                      </w:r>
                    </w:p>
                  </w:txbxContent>
                </v:textbox>
              </v:rect>
              <v:rect id="_x0000_s2632" style="position:absolute;left:4155;top:9180;width:1152;height:426" fillcolor="#c4bc96 [2414]" strokeweight=".25pt">
                <v:textbox style="mso-next-textbox:#_x0000_s2632">
                  <w:txbxContent>
                    <w:p w:rsidR="00574005" w:rsidRPr="00A06221" w:rsidRDefault="00574005" w:rsidP="00BD569C">
                      <w:pPr>
                        <w:jc w:val="center"/>
                        <w:rPr>
                          <w:sz w:val="16"/>
                        </w:rPr>
                      </w:pPr>
                      <w:r>
                        <w:rPr>
                          <w:rFonts w:hint="eastAsia"/>
                          <w:sz w:val="16"/>
                        </w:rPr>
                        <w:t>EBX</w:t>
                      </w:r>
                    </w:p>
                  </w:txbxContent>
                </v:textbox>
              </v:rect>
              <v:shape id="_x0000_s2633" type="#_x0000_t88" style="position:absolute;left:6175;top:3242;width:169;height:1671"/>
              <v:shape id="_x0000_s2634" type="#_x0000_t88" style="position:absolute;left:6175;top:5772;width:143;height:3834"/>
              <v:shape id="_x0000_s2635" type="#_x0000_t176" style="position:absolute;left:6418;top:3667;width:1942;height:821" filled="f" fillcolor="#c4bc96 [2414]" strokecolor="#e36c0a [2409]" strokeweight=".25pt">
                <v:textbox style="mso-next-textbox:#_x0000_s2635">
                  <w:txbxContent>
                    <w:p w:rsidR="00574005" w:rsidRPr="00A06221" w:rsidRDefault="00574005" w:rsidP="00BD569C">
                      <w:pPr>
                        <w:jc w:val="center"/>
                        <w:rPr>
                          <w:sz w:val="16"/>
                        </w:rPr>
                      </w:pPr>
                      <w:r>
                        <w:rPr>
                          <w:rFonts w:hint="eastAsia"/>
                          <w:sz w:val="16"/>
                        </w:rPr>
                        <w:t>隐指令保存现场部分</w:t>
                      </w:r>
                      <w:r>
                        <w:rPr>
                          <w:rFonts w:hint="eastAsia"/>
                          <w:sz w:val="16"/>
                        </w:rPr>
                        <w:t>(</w:t>
                      </w:r>
                      <w:r>
                        <w:rPr>
                          <w:rFonts w:hint="eastAsia"/>
                          <w:sz w:val="16"/>
                        </w:rPr>
                        <w:t>硬件实施</w:t>
                      </w:r>
                      <w:r>
                        <w:rPr>
                          <w:rFonts w:hint="eastAsia"/>
                          <w:sz w:val="16"/>
                        </w:rPr>
                        <w:t>)</w:t>
                      </w:r>
                    </w:p>
                  </w:txbxContent>
                </v:textbox>
              </v:shape>
              <v:shape id="_x0000_s2636" type="#_x0000_t176" style="position:absolute;left:6418;top:7282;width:1942;height:813" filled="f" fillcolor="#c4bc96 [2414]" strokecolor="#e36c0a [2409]" strokeweight=".25pt">
                <v:textbox style="mso-next-textbox:#_x0000_s2636">
                  <w:txbxContent>
                    <w:p w:rsidR="00574005" w:rsidRPr="00A06221" w:rsidRDefault="00574005" w:rsidP="00BD569C">
                      <w:pPr>
                        <w:jc w:val="center"/>
                        <w:rPr>
                          <w:sz w:val="16"/>
                        </w:rPr>
                      </w:pPr>
                      <w:r>
                        <w:rPr>
                          <w:rFonts w:hint="eastAsia"/>
                          <w:sz w:val="16"/>
                        </w:rPr>
                        <w:t>系统手工保存现场部分</w:t>
                      </w:r>
                      <w:r>
                        <w:rPr>
                          <w:rFonts w:hint="eastAsia"/>
                          <w:sz w:val="16"/>
                        </w:rPr>
                        <w:t>(</w:t>
                      </w:r>
                      <w:r>
                        <w:rPr>
                          <w:rFonts w:hint="eastAsia"/>
                          <w:sz w:val="16"/>
                        </w:rPr>
                        <w:t>软件实施</w:t>
                      </w:r>
                      <w:r>
                        <w:rPr>
                          <w:rFonts w:hint="eastAsia"/>
                          <w:sz w:val="16"/>
                        </w:rPr>
                        <w:t>)</w:t>
                      </w:r>
                    </w:p>
                  </w:txbxContent>
                </v:textbox>
              </v:shape>
              <v:shape id="_x0000_s2637" type="#_x0000_t32" style="position:absolute;left:4169;top:3228;width:1954;height:1" o:connectortype="straight"/>
              <v:rect id="_x0000_s2638" style="position:absolute;left:5217;top:2844;width:871;height:431" filled="f" stroked="f">
                <v:textbox style="mso-next-textbox:#_x0000_s2638">
                  <w:txbxContent>
                    <w:p w:rsidR="00574005" w:rsidRPr="00BB39E3" w:rsidRDefault="00574005" w:rsidP="00BD569C">
                      <w:pPr>
                        <w:jc w:val="center"/>
                        <w:rPr>
                          <w:sz w:val="16"/>
                          <w:szCs w:val="16"/>
                        </w:rPr>
                      </w:pPr>
                      <w:r w:rsidRPr="00BB39E3">
                        <w:rPr>
                          <w:rFonts w:hint="eastAsia"/>
                          <w:sz w:val="16"/>
                          <w:szCs w:val="16"/>
                        </w:rPr>
                        <w:t>中断前</w:t>
                      </w:r>
                    </w:p>
                  </w:txbxContent>
                </v:textbox>
              </v:rect>
              <v:rect id="_x0000_s2639" style="position:absolute;left:5217;top:3220;width:871;height:431" filled="f" stroked="f">
                <v:textbox style="mso-next-textbox:#_x0000_s2639">
                  <w:txbxContent>
                    <w:p w:rsidR="00574005" w:rsidRPr="00BB39E3" w:rsidRDefault="00574005" w:rsidP="00BD569C">
                      <w:pPr>
                        <w:jc w:val="center"/>
                        <w:rPr>
                          <w:sz w:val="16"/>
                          <w:szCs w:val="16"/>
                        </w:rPr>
                      </w:pPr>
                      <w:r w:rsidRPr="00BB39E3">
                        <w:rPr>
                          <w:rFonts w:hint="eastAsia"/>
                          <w:sz w:val="16"/>
                          <w:szCs w:val="16"/>
                        </w:rPr>
                        <w:t>中断后</w:t>
                      </w:r>
                    </w:p>
                  </w:txbxContent>
                </v:textbox>
              </v:rect>
              <v:rect id="_x0000_s2640" style="position:absolute;left:4153;top:4926;width:1152;height:426" fillcolor="#f79646 [3209]" strokeweight=".25pt">
                <v:textbox style="mso-next-textbox:#_x0000_s2640">
                  <w:txbxContent>
                    <w:p w:rsidR="00574005" w:rsidRPr="00A06221" w:rsidRDefault="00574005" w:rsidP="00BD569C">
                      <w:pPr>
                        <w:jc w:val="center"/>
                        <w:rPr>
                          <w:sz w:val="16"/>
                        </w:rPr>
                      </w:pPr>
                      <w:r>
                        <w:rPr>
                          <w:rFonts w:hint="eastAsia"/>
                          <w:sz w:val="16"/>
                        </w:rPr>
                        <w:t>EBP</w:t>
                      </w:r>
                    </w:p>
                  </w:txbxContent>
                </v:textbox>
              </v:rect>
              <v:shape id="_x0000_s2641" type="#_x0000_t32" style="position:absolute;left:4182;top:4926;width:1954;height:1" o:connectortype="straight"/>
              <v:rect id="_x0000_s2642" style="position:absolute;left:4156;top:5352;width:1152;height:426" fillcolor="#c2d69b [1942]" strokeweight=".25pt">
                <v:textbox style="mso-next-textbox:#_x0000_s2642">
                  <w:txbxContent>
                    <w:p w:rsidR="00574005" w:rsidRPr="00A06221" w:rsidRDefault="00574005" w:rsidP="00BD569C">
                      <w:pPr>
                        <w:jc w:val="center"/>
                        <w:rPr>
                          <w:sz w:val="16"/>
                        </w:rPr>
                      </w:pPr>
                      <w:r>
                        <w:rPr>
                          <w:rFonts w:hint="eastAsia"/>
                          <w:sz w:val="16"/>
                        </w:rPr>
                        <w:t>局部变量</w:t>
                      </w:r>
                    </w:p>
                  </w:txbxContent>
                </v:textbox>
              </v:rect>
              <v:shape id="_x0000_s2643" type="#_x0000_t32" style="position:absolute;left:5307;top:9419;width:495;height:1;flip:x" o:connectortype="straight" strokeweight=".25pt">
                <v:stroke endarrow="block"/>
              </v:shape>
              <v:rect id="_x0000_s2644" style="position:absolute;left:5670;top:9149;width:586;height:444" filled="f" stroked="f">
                <v:textbox style="mso-next-textbox:#_x0000_s2644">
                  <w:txbxContent>
                    <w:p w:rsidR="00574005" w:rsidRPr="00FB2A4A" w:rsidRDefault="00574005" w:rsidP="00BD569C">
                      <w:pPr>
                        <w:jc w:val="center"/>
                      </w:pPr>
                      <w:r>
                        <w:rPr>
                          <w:rFonts w:hint="eastAsia"/>
                        </w:rPr>
                        <w:t>esp</w:t>
                      </w:r>
                    </w:p>
                  </w:txbxContent>
                </v:textbox>
              </v:rect>
              <v:shape id="_x0000_s2645" type="#_x0000_t88" style="position:absolute;left:6175;top:4920;width:143;height:845"/>
              <v:shape id="_x0000_s2646" type="#_x0000_t176" style="position:absolute;left:6418;top:5123;width:1942;height:439" filled="f" fillcolor="#c4bc96 [2414]" strokecolor="#e36c0a [2409]" strokeweight=".25pt">
                <v:textbox style="mso-next-textbox:#_x0000_s2646">
                  <w:txbxContent>
                    <w:p w:rsidR="00574005" w:rsidRPr="00A06221" w:rsidRDefault="00574005" w:rsidP="00BD569C">
                      <w:pPr>
                        <w:jc w:val="center"/>
                        <w:rPr>
                          <w:sz w:val="16"/>
                        </w:rPr>
                      </w:pPr>
                      <w:r>
                        <w:rPr>
                          <w:rFonts w:hint="eastAsia"/>
                          <w:sz w:val="16"/>
                        </w:rPr>
                        <w:t>栈帧产生的“间隙”</w:t>
                      </w:r>
                    </w:p>
                  </w:txbxContent>
                </v:textbox>
              </v:shape>
              <v:shape id="_x0000_s2647" type="#_x0000_t176" style="position:absolute;left:2032;top:5352;width:2039;height:1119" filled="f" fillcolor="#c4bc96 [2414]" strokecolor="#e36c0a [2409]" strokeweight=".25pt">
                <v:textbox style="mso-next-textbox:#_x0000_s2647">
                  <w:txbxContent>
                    <w:p w:rsidR="00574005" w:rsidRPr="00A06221" w:rsidRDefault="00574005" w:rsidP="00BD569C">
                      <w:pPr>
                        <w:rPr>
                          <w:sz w:val="16"/>
                        </w:rPr>
                      </w:pPr>
                      <w:r w:rsidRPr="005A5909">
                        <w:rPr>
                          <w:rFonts w:hint="eastAsia"/>
                          <w:b/>
                          <w:sz w:val="16"/>
                        </w:rPr>
                        <w:t>局部变量</w:t>
                      </w:r>
                      <w:r>
                        <w:rPr>
                          <w:rFonts w:hint="eastAsia"/>
                          <w:sz w:val="16"/>
                        </w:rPr>
                        <w:t>占用核心栈大小由编译器在编译时期确定，无法预估</w:t>
                      </w:r>
                    </w:p>
                  </w:txbxContent>
                </v:textbox>
              </v:shape>
            </v:group>
            <w10:wrap type="none"/>
            <w10:anchorlock/>
          </v:group>
        </w:pict>
      </w:r>
    </w:p>
    <w:p w:rsidR="00194FB4" w:rsidRDefault="00BD569C" w:rsidP="00BD569C">
      <w:pPr>
        <w:pStyle w:val="4"/>
      </w:pPr>
      <w:r w:rsidRPr="00BD569C">
        <w:rPr>
          <w:rFonts w:hint="eastAsia"/>
        </w:rPr>
        <w:t>图</w:t>
      </w:r>
      <w:r>
        <w:rPr>
          <w:rFonts w:hint="eastAsia"/>
        </w:rPr>
        <w:t>6.</w:t>
      </w:r>
      <w:r w:rsidRPr="00BD569C">
        <w:rPr>
          <w:rFonts w:hint="eastAsia"/>
        </w:rPr>
        <w:t xml:space="preserve">8 </w:t>
      </w:r>
      <w:r w:rsidRPr="00BD569C">
        <w:rPr>
          <w:rFonts w:hint="eastAsia"/>
        </w:rPr>
        <w:t>栈帧导致核心栈中产生的“间隙”</w:t>
      </w:r>
    </w:p>
    <w:p w:rsidR="00194FB4" w:rsidRPr="00BD569C" w:rsidRDefault="00BD569C" w:rsidP="00BD569C">
      <w:pPr>
        <w:spacing w:line="300" w:lineRule="auto"/>
        <w:ind w:firstLine="420"/>
      </w:pPr>
      <w:r>
        <w:rPr>
          <w:rFonts w:hint="eastAsia"/>
        </w:rPr>
        <w:t>“间隙”占据的大小</w:t>
      </w:r>
      <w:r>
        <w:rPr>
          <w:rFonts w:hint="eastAsia"/>
        </w:rPr>
        <w:t>=EBP(4</w:t>
      </w:r>
      <w:r>
        <w:rPr>
          <w:rFonts w:hint="eastAsia"/>
        </w:rPr>
        <w:t>字节</w:t>
      </w:r>
      <w:r>
        <w:rPr>
          <w:rFonts w:hint="eastAsia"/>
        </w:rPr>
        <w:t>)+</w:t>
      </w:r>
      <w:r>
        <w:rPr>
          <w:rFonts w:hint="eastAsia"/>
        </w:rPr>
        <w:t>局部变量</w:t>
      </w:r>
      <w:r>
        <w:rPr>
          <w:rFonts w:hint="eastAsia"/>
        </w:rPr>
        <w:t>(</w:t>
      </w:r>
      <w:r>
        <w:rPr>
          <w:rFonts w:hint="eastAsia"/>
        </w:rPr>
        <w:t>编译时确定</w:t>
      </w:r>
      <w:r>
        <w:rPr>
          <w:rFonts w:hint="eastAsia"/>
        </w:rPr>
        <w:t>)</w:t>
      </w:r>
      <w:r>
        <w:rPr>
          <w:rFonts w:hint="eastAsia"/>
        </w:rPr>
        <w:t>，所以“间隙”的大小是不能预估来确定的，会受到局部变量个数以及其它因素影响而变化，以至于我们</w:t>
      </w:r>
      <w:r w:rsidRPr="00327D9C">
        <w:rPr>
          <w:rFonts w:hint="eastAsia"/>
        </w:rPr>
        <w:t>无法</w:t>
      </w:r>
      <w:r>
        <w:rPr>
          <w:rFonts w:hint="eastAsia"/>
        </w:rPr>
        <w:t>将中断处理函数</w:t>
      </w:r>
      <w:r>
        <w:rPr>
          <w:rFonts w:hint="eastAsia"/>
        </w:rPr>
        <w:t>Handler</w:t>
      </w:r>
      <w:r>
        <w:rPr>
          <w:rFonts w:hint="eastAsia"/>
        </w:rPr>
        <w:t>参数声明为如下形式，使得结构体</w:t>
      </w:r>
      <w:r>
        <w:rPr>
          <w:rFonts w:hint="eastAsia"/>
        </w:rPr>
        <w:t>pad</w:t>
      </w:r>
      <w:r w:rsidR="00F32417">
        <w:rPr>
          <w:rFonts w:hint="eastAsia"/>
        </w:rPr>
        <w:t>大小恰好等于“间隙”字节数</w:t>
      </w:r>
      <w:r w:rsidR="000E243D">
        <w:rPr>
          <w:rFonts w:hint="eastAsia"/>
        </w:rPr>
        <w:t>(</w:t>
      </w:r>
      <w:r w:rsidR="000E243D" w:rsidRPr="000E243D">
        <w:rPr>
          <w:rFonts w:hint="eastAsia"/>
        </w:rPr>
        <w:t>代码</w:t>
      </w:r>
      <w:r w:rsidR="000E243D" w:rsidRPr="000E243D">
        <w:rPr>
          <w:rFonts w:hint="eastAsia"/>
        </w:rPr>
        <w:t>6.3</w:t>
      </w:r>
      <w:r w:rsidR="000E243D">
        <w:rPr>
          <w:rFonts w:hint="eastAsia"/>
        </w:rPr>
        <w:t>)</w:t>
      </w:r>
      <w:r w:rsidR="00F32417">
        <w:rPr>
          <w:rFonts w:hint="eastAsia"/>
        </w:rPr>
        <w:t>。</w:t>
      </w:r>
    </w:p>
    <w:p w:rsidR="00F32417" w:rsidRDefault="00A44C63" w:rsidP="00F32417">
      <w:pPr>
        <w:spacing w:line="300" w:lineRule="auto"/>
      </w:pPr>
      <w:r>
        <w:pict>
          <v:shape id="_x0000_s2924" type="#_x0000_t202" style="width:408.85pt;height:343.85pt;mso-position-horizontal-relative:char;mso-position-vertical-relative:line" fillcolor="#dddeda" stroked="f">
            <v:textbox style="mso-next-textbox:#_x0000_s2924;mso-fit-shape-to-text:t">
              <w:txbxContent>
                <w:p w:rsidR="00574005" w:rsidRPr="00327D9C" w:rsidRDefault="00574005" w:rsidP="00327D9C">
                  <w:r w:rsidRPr="00581812">
                    <w:rPr>
                      <w:shd w:val="pct15" w:color="auto" w:fill="FFFFFF"/>
                    </w:rPr>
                    <w:t>void</w:t>
                  </w:r>
                  <w:r w:rsidRPr="00581812">
                    <w:rPr>
                      <w:rFonts w:hint="eastAsia"/>
                      <w:shd w:val="pct15" w:color="auto" w:fill="FFFFFF"/>
                    </w:rPr>
                    <w:t xml:space="preserve"> Handler(struct </w:t>
                  </w:r>
                  <w:r w:rsidRPr="00581812">
                    <w:rPr>
                      <w:shd w:val="pct15" w:color="auto" w:fill="FFFFFF"/>
                    </w:rPr>
                    <w:t>pt_reg</w:t>
                  </w:r>
                  <w:r w:rsidRPr="005C3E06">
                    <w:rPr>
                      <w:shd w:val="pct15" w:color="auto" w:fill="FFFFFF"/>
                    </w:rPr>
                    <w:t xml:space="preserve">s regs, </w:t>
                  </w:r>
                  <w:r w:rsidRPr="00327D9C">
                    <w:rPr>
                      <w:rStyle w:val="5Char"/>
                      <w:rFonts w:hint="eastAsia"/>
                    </w:rPr>
                    <w:t>struct pad padding</w:t>
                  </w:r>
                  <w:r>
                    <w:rPr>
                      <w:rFonts w:hint="eastAsia"/>
                      <w:shd w:val="pct15" w:color="auto" w:fill="FFFFFF"/>
                    </w:rPr>
                    <w:t xml:space="preserve">, </w:t>
                  </w:r>
                  <w:r w:rsidRPr="005C3E06">
                    <w:rPr>
                      <w:shd w:val="pct15" w:color="auto" w:fill="FFFFFF"/>
                    </w:rPr>
                    <w:t>struct pt</w:t>
                  </w:r>
                  <w:r w:rsidRPr="005C3E06">
                    <w:rPr>
                      <w:rFonts w:hint="eastAsia"/>
                      <w:color w:val="8DB3E2" w:themeColor="text2" w:themeTint="66"/>
                      <w:shd w:val="pct15" w:color="auto" w:fill="FFFFFF"/>
                    </w:rPr>
                    <w:t>(e)</w:t>
                  </w:r>
                  <w:r w:rsidRPr="005C3E06">
                    <w:rPr>
                      <w:shd w:val="pct15" w:color="auto" w:fill="FFFFFF"/>
                    </w:rPr>
                    <w:t>_context context);</w:t>
                  </w:r>
                </w:p>
              </w:txbxContent>
            </v:textbox>
            <w10:wrap type="none"/>
            <w10:anchorlock/>
          </v:shape>
        </w:pict>
      </w:r>
    </w:p>
    <w:p w:rsidR="00F32417" w:rsidRDefault="00F32417" w:rsidP="00F32417">
      <w:pPr>
        <w:pStyle w:val="4"/>
      </w:pPr>
      <w:r>
        <w:rPr>
          <w:rFonts w:hint="eastAsia"/>
        </w:rPr>
        <w:t>代码</w:t>
      </w:r>
      <w:r>
        <w:rPr>
          <w:rFonts w:hint="eastAsia"/>
        </w:rPr>
        <w:t>6.</w:t>
      </w:r>
      <w:r w:rsidR="000E243D">
        <w:rPr>
          <w:rFonts w:hint="eastAsia"/>
        </w:rPr>
        <w:t>3</w:t>
      </w:r>
      <w:r>
        <w:rPr>
          <w:rFonts w:hint="eastAsia"/>
        </w:rPr>
        <w:t xml:space="preserve"> </w:t>
      </w:r>
      <w:r w:rsidR="00327D9C">
        <w:rPr>
          <w:rFonts w:hint="eastAsia"/>
        </w:rPr>
        <w:t>无法声明的</w:t>
      </w:r>
      <w:r w:rsidR="00327D9C">
        <w:rPr>
          <w:rFonts w:hint="eastAsia"/>
        </w:rPr>
        <w:t>padding</w:t>
      </w:r>
    </w:p>
    <w:p w:rsidR="00194FB4" w:rsidRDefault="00D25CB3" w:rsidP="00D25CB3">
      <w:pPr>
        <w:spacing w:line="300" w:lineRule="auto"/>
        <w:ind w:firstLine="420"/>
      </w:pPr>
      <w:r>
        <w:rPr>
          <w:rFonts w:hint="eastAsia"/>
        </w:rPr>
        <w:t>对于“间隙”问题的解决方法需要将中断处理函数</w:t>
      </w:r>
      <w:r>
        <w:rPr>
          <w:rFonts w:hint="eastAsia"/>
        </w:rPr>
        <w:t>Handler</w:t>
      </w:r>
      <w:r>
        <w:rPr>
          <w:rFonts w:hint="eastAsia"/>
        </w:rPr>
        <w:t>的参数声明为结构体指针类型，从而消除相邻两个结构体类型中字段需要和核心栈中现场保护区相吻合的限制；以结构体指针作为参数只需要指明两个结构体的地址，至于两者之间是否存在空隙或者有多大空隙都没有影响。最终改进后的中断处理函数声明</w:t>
      </w:r>
      <w:r w:rsidR="000E243D">
        <w:rPr>
          <w:rFonts w:hint="eastAsia"/>
        </w:rPr>
        <w:t>如下</w:t>
      </w:r>
      <w:r w:rsidR="000E243D">
        <w:rPr>
          <w:rFonts w:hint="eastAsia"/>
        </w:rPr>
        <w:t>(</w:t>
      </w:r>
      <w:r w:rsidR="000E243D">
        <w:rPr>
          <w:rFonts w:hint="eastAsia"/>
        </w:rPr>
        <w:t>代码</w:t>
      </w:r>
      <w:r w:rsidR="000E243D">
        <w:rPr>
          <w:rFonts w:hint="eastAsia"/>
        </w:rPr>
        <w:t>6.4)</w:t>
      </w:r>
      <w:r w:rsidR="000E243D">
        <w:rPr>
          <w:rFonts w:hint="eastAsia"/>
        </w:rPr>
        <w:t>。</w:t>
      </w:r>
    </w:p>
    <w:p w:rsidR="00DC44D6" w:rsidRDefault="00A44C63" w:rsidP="00DC44D6">
      <w:pPr>
        <w:spacing w:line="300" w:lineRule="auto"/>
      </w:pPr>
      <w:r>
        <w:pict>
          <v:shape id="_x0000_s2923" type="#_x0000_t202" style="width:408.85pt;height:343.85pt;mso-position-horizontal-relative:char;mso-position-vertical-relative:line" fillcolor="#dddeda" stroked="f">
            <v:textbox style="mso-next-textbox:#_x0000_s2923;mso-fit-shape-to-text:t">
              <w:txbxContent>
                <w:p w:rsidR="00574005" w:rsidRPr="007B54F9" w:rsidRDefault="00574005" w:rsidP="00DC44D6">
                  <w:pPr>
                    <w:spacing w:line="276" w:lineRule="auto"/>
                    <w:rPr>
                      <w:shd w:val="pct15" w:color="auto" w:fill="FFFFFF"/>
                    </w:rPr>
                  </w:pPr>
                  <w:r w:rsidRPr="005C3E06">
                    <w:rPr>
                      <w:shd w:val="pct15" w:color="auto" w:fill="FFFFFF"/>
                    </w:rPr>
                    <w:t>void</w:t>
                  </w:r>
                  <w:r w:rsidRPr="005C3E06">
                    <w:rPr>
                      <w:rFonts w:hint="eastAsia"/>
                      <w:shd w:val="pct15" w:color="auto" w:fill="FFFFFF"/>
                    </w:rPr>
                    <w:t xml:space="preserve"> Handler(struct </w:t>
                  </w:r>
                  <w:r w:rsidRPr="005C3E06">
                    <w:rPr>
                      <w:shd w:val="pct15" w:color="auto" w:fill="FFFFFF"/>
                    </w:rPr>
                    <w:t>pt_regs</w:t>
                  </w:r>
                  <w:r>
                    <w:rPr>
                      <w:rFonts w:hint="eastAsia"/>
                      <w:shd w:val="pct15" w:color="auto" w:fill="FFFFFF"/>
                    </w:rPr>
                    <w:t>*</w:t>
                  </w:r>
                  <w:r w:rsidRPr="005C3E06">
                    <w:rPr>
                      <w:shd w:val="pct15" w:color="auto" w:fill="FFFFFF"/>
                    </w:rPr>
                    <w:t xml:space="preserve"> regs, struct pt</w:t>
                  </w:r>
                  <w:r w:rsidRPr="005C3E06">
                    <w:rPr>
                      <w:rFonts w:hint="eastAsia"/>
                      <w:color w:val="8DB3E2" w:themeColor="text2" w:themeTint="66"/>
                      <w:shd w:val="pct15" w:color="auto" w:fill="FFFFFF"/>
                    </w:rPr>
                    <w:t>(e)</w:t>
                  </w:r>
                  <w:r w:rsidRPr="005C3E06">
                    <w:rPr>
                      <w:shd w:val="pct15" w:color="auto" w:fill="FFFFFF"/>
                    </w:rPr>
                    <w:t>_context</w:t>
                  </w:r>
                  <w:r>
                    <w:rPr>
                      <w:rFonts w:hint="eastAsia"/>
                      <w:shd w:val="pct15" w:color="auto" w:fill="FFFFFF"/>
                    </w:rPr>
                    <w:t>*</w:t>
                  </w:r>
                  <w:r w:rsidRPr="005C3E06">
                    <w:rPr>
                      <w:shd w:val="pct15" w:color="auto" w:fill="FFFFFF"/>
                    </w:rPr>
                    <w:t xml:space="preserve"> context);</w:t>
                  </w:r>
                </w:p>
              </w:txbxContent>
            </v:textbox>
            <w10:wrap type="none"/>
            <w10:anchorlock/>
          </v:shape>
        </w:pict>
      </w:r>
    </w:p>
    <w:p w:rsidR="00DC44D6" w:rsidRDefault="00DC44D6" w:rsidP="00DC44D6">
      <w:pPr>
        <w:pStyle w:val="4"/>
      </w:pPr>
      <w:r>
        <w:rPr>
          <w:rFonts w:hint="eastAsia"/>
        </w:rPr>
        <w:t>代码</w:t>
      </w:r>
      <w:r>
        <w:rPr>
          <w:rFonts w:hint="eastAsia"/>
        </w:rPr>
        <w:t>6.4</w:t>
      </w:r>
      <w:r w:rsidR="007D4977">
        <w:rPr>
          <w:rFonts w:hint="eastAsia"/>
        </w:rPr>
        <w:t xml:space="preserve"> </w:t>
      </w:r>
      <w:r w:rsidR="007D4977">
        <w:rPr>
          <w:rFonts w:hint="eastAsia"/>
        </w:rPr>
        <w:t>改进后使用</w:t>
      </w:r>
      <w:r>
        <w:rPr>
          <w:rFonts w:hint="eastAsia"/>
        </w:rPr>
        <w:t>结构体指针作为参数</w:t>
      </w:r>
    </w:p>
    <w:p w:rsidR="00194FB4" w:rsidRDefault="008E23E6" w:rsidP="008E23E6">
      <w:pPr>
        <w:spacing w:line="300" w:lineRule="auto"/>
        <w:ind w:firstLine="420"/>
      </w:pPr>
      <w:r>
        <w:rPr>
          <w:rFonts w:hint="eastAsia"/>
        </w:rPr>
        <w:t>相应地，我们需要位于核心栈栈顶的两个元素分别是指向系统手工保存现场区域和隐指令保存现场区域位于核心栈中起始位置的指针</w:t>
      </w:r>
      <w:r w:rsidR="00135B25">
        <w:rPr>
          <w:rFonts w:hint="eastAsia"/>
        </w:rPr>
        <w:t>(</w:t>
      </w:r>
      <w:r w:rsidR="00135B25" w:rsidRPr="00135B25">
        <w:rPr>
          <w:rFonts w:hint="eastAsia"/>
        </w:rPr>
        <w:t>图</w:t>
      </w:r>
      <w:r w:rsidR="00135B25">
        <w:rPr>
          <w:rFonts w:hint="eastAsia"/>
        </w:rPr>
        <w:t>6.</w:t>
      </w:r>
      <w:r w:rsidR="00135B25" w:rsidRPr="00135B25">
        <w:rPr>
          <w:rFonts w:hint="eastAsia"/>
        </w:rPr>
        <w:t>9</w:t>
      </w:r>
      <w:r w:rsidR="00135B25">
        <w:rPr>
          <w:rFonts w:hint="eastAsia"/>
        </w:rPr>
        <w:t>)</w:t>
      </w:r>
      <w:r>
        <w:rPr>
          <w:rFonts w:hint="eastAsia"/>
        </w:rPr>
        <w:t>。</w:t>
      </w:r>
    </w:p>
    <w:p w:rsidR="00194FB4" w:rsidRDefault="002E1C77" w:rsidP="00194FB4">
      <w:pPr>
        <w:spacing w:line="300" w:lineRule="auto"/>
      </w:pPr>
      <w:r>
        <w:pict>
          <v:group id="_x0000_s2694" editas="canvas" style="width:415.3pt;height:401.75pt;mso-position-horizontal-relative:char;mso-position-vertical-relative:line" coordorigin="1440,2608" coordsize="8306,8035">
            <o:lock v:ext="edit" aspectratio="t"/>
            <v:shape id="_x0000_s2695" type="#_x0000_t75" style="position:absolute;left:1440;top:2608;width:8306;height:8035" o:preferrelative="f" strokecolor="black [3213]">
              <v:fill o:detectmouseclick="t"/>
              <v:path o:extrusionok="t" o:connecttype="none"/>
              <o:lock v:ext="edit" text="t"/>
            </v:shape>
            <v:group id="_x0000_s2696" style="position:absolute;left:1781;top:2628;width:6622;height:7923" coordorigin="1781,2628" coordsize="6622,7923">
              <v:rect id="_x0000_s2697" style="position:absolute;left:2956;top:3453;width:1800;height:265;rotation:90" filled="f" stroked="f">
                <v:textbox style="mso-next-textbox:#_x0000_s2697">
                  <w:txbxContent>
                    <w:p w:rsidR="00574005" w:rsidRPr="007D02E9" w:rsidRDefault="00574005" w:rsidP="00135B25">
                      <w:pPr>
                        <w:jc w:val="center"/>
                        <w:rPr>
                          <w:b/>
                          <w:sz w:val="16"/>
                        </w:rPr>
                      </w:pPr>
                      <w:r w:rsidRPr="007D02E9">
                        <w:rPr>
                          <w:rFonts w:hint="eastAsia"/>
                          <w:b/>
                          <w:sz w:val="16"/>
                        </w:rPr>
                        <w:t>栈增长方向</w:t>
                      </w:r>
                    </w:p>
                  </w:txbxContent>
                </v:textbox>
              </v:rect>
              <v:shape id="_x0000_s2698" type="#_x0000_t32" style="position:absolute;left:4152;top:2628;width:3;height:7923;flip:x" o:connectortype="straight"/>
              <v:rect id="_x0000_s2699" style="position:absolute;left:4156;top:2803;width:1152;height:426" fillcolor="#c4bc96 [2414]" strokeweight=".25pt">
                <v:textbox style="mso-next-textbox:#_x0000_s2699">
                  <w:txbxContent>
                    <w:p w:rsidR="00574005" w:rsidRPr="006C5CA8" w:rsidRDefault="00574005" w:rsidP="00135B25">
                      <w:pPr>
                        <w:jc w:val="center"/>
                        <w:rPr>
                          <w:rFonts w:ascii="Tahoma" w:hAnsi="Tahoma" w:cs="Tahoma"/>
                          <w:sz w:val="16"/>
                        </w:rPr>
                      </w:pPr>
                      <w:r>
                        <w:rPr>
                          <w:rFonts w:hint="eastAsia"/>
                          <w:sz w:val="16"/>
                        </w:rPr>
                        <w:t>×××</w:t>
                      </w:r>
                    </w:p>
                  </w:txbxContent>
                </v:textbox>
              </v:rect>
              <v:rect id="_x0000_s2700" style="position:absolute;left:4156;top:3229;width:1152;height:426" fillcolor="#c4bc96 [2414]" strokeweight=".25pt">
                <v:textbox style="mso-next-textbox:#_x0000_s2700">
                  <w:txbxContent>
                    <w:p w:rsidR="00574005" w:rsidRPr="00A06221" w:rsidRDefault="00574005" w:rsidP="00135B25">
                      <w:pPr>
                        <w:jc w:val="center"/>
                        <w:rPr>
                          <w:sz w:val="16"/>
                        </w:rPr>
                      </w:pPr>
                      <w:r>
                        <w:rPr>
                          <w:rFonts w:hint="eastAsia"/>
                          <w:sz w:val="16"/>
                        </w:rPr>
                        <w:t>EFLAGS</w:t>
                      </w:r>
                    </w:p>
                  </w:txbxContent>
                </v:textbox>
              </v:rect>
              <v:rect id="_x0000_s2701" style="position:absolute;left:4684;top:3655;width:624;height:426" fillcolor="#c4bc96 [2414]" strokeweight=".25pt">
                <v:textbox style="mso-next-textbox:#_x0000_s2701">
                  <w:txbxContent>
                    <w:p w:rsidR="00574005" w:rsidRPr="00A06221" w:rsidRDefault="00574005" w:rsidP="00135B25">
                      <w:pPr>
                        <w:jc w:val="center"/>
                        <w:rPr>
                          <w:sz w:val="16"/>
                        </w:rPr>
                      </w:pPr>
                      <w:r>
                        <w:rPr>
                          <w:rFonts w:hint="eastAsia"/>
                          <w:sz w:val="16"/>
                        </w:rPr>
                        <w:t>CS</w:t>
                      </w:r>
                    </w:p>
                  </w:txbxContent>
                </v:textbox>
              </v:rect>
              <v:rect id="_x0000_s2702" style="position:absolute;left:4156;top:4081;width:1152;height:426" fillcolor="#c4bc96 [2414]" strokeweight=".25pt">
                <v:textbox style="mso-next-textbox:#_x0000_s2702">
                  <w:txbxContent>
                    <w:p w:rsidR="00574005" w:rsidRPr="00A06221" w:rsidRDefault="00574005" w:rsidP="00135B25">
                      <w:pPr>
                        <w:jc w:val="center"/>
                        <w:rPr>
                          <w:sz w:val="16"/>
                        </w:rPr>
                      </w:pPr>
                      <w:r>
                        <w:rPr>
                          <w:rFonts w:hint="eastAsia"/>
                          <w:sz w:val="16"/>
                        </w:rPr>
                        <w:t>EIP</w:t>
                      </w:r>
                    </w:p>
                  </w:txbxContent>
                </v:textbox>
              </v:rect>
              <v:rect id="_x0000_s2703" style="position:absolute;left:4156;top:4501;width:1152;height:426" fillcolor="#8db3e2 [1311]" strokeweight=".25pt">
                <v:textbox style="mso-next-textbox:#_x0000_s2703">
                  <w:txbxContent>
                    <w:p w:rsidR="00574005" w:rsidRPr="00A06221" w:rsidRDefault="00574005" w:rsidP="00135B25">
                      <w:pPr>
                        <w:jc w:val="center"/>
                        <w:rPr>
                          <w:sz w:val="16"/>
                        </w:rPr>
                      </w:pPr>
                      <w:r>
                        <w:rPr>
                          <w:rFonts w:hint="eastAsia"/>
                          <w:sz w:val="16"/>
                        </w:rPr>
                        <w:t>ErrorCode</w:t>
                      </w:r>
                    </w:p>
                  </w:txbxContent>
                </v:textbox>
              </v:rect>
              <v:rect id="_x0000_s2704" style="position:absolute;left:4684;top:5772;width:624;height:426" fillcolor="#c4bc96 [2414]" strokeweight=".25pt">
                <v:textbox style="mso-next-textbox:#_x0000_s2704">
                  <w:txbxContent>
                    <w:p w:rsidR="00574005" w:rsidRPr="00A06221" w:rsidRDefault="00574005" w:rsidP="00135B25">
                      <w:pPr>
                        <w:jc w:val="center"/>
                        <w:rPr>
                          <w:sz w:val="16"/>
                        </w:rPr>
                      </w:pPr>
                      <w:r>
                        <w:rPr>
                          <w:rFonts w:hint="eastAsia"/>
                          <w:sz w:val="16"/>
                        </w:rPr>
                        <w:t>ES</w:t>
                      </w:r>
                    </w:p>
                  </w:txbxContent>
                </v:textbox>
              </v:rect>
              <v:shape id="_x0000_s2705" type="#_x0000_t32" style="position:absolute;left:4012;top:2666;width:1;height:2029" o:connectortype="straight">
                <v:stroke endarrow="block"/>
              </v:shape>
              <v:shape id="_x0000_s2706" type="#_x0000_t32" style="position:absolute;left:5307;top:2628;width:1;height:7923" o:connectortype="straight"/>
              <v:rect id="_x0000_s2707" style="position:absolute;left:4684;top:6198;width:623;height:426" fillcolor="#c4bc96 [2414]" strokeweight=".25pt">
                <v:textbox style="mso-next-textbox:#_x0000_s2707">
                  <w:txbxContent>
                    <w:p w:rsidR="00574005" w:rsidRPr="00A06221" w:rsidRDefault="00574005" w:rsidP="00135B25">
                      <w:pPr>
                        <w:jc w:val="center"/>
                        <w:rPr>
                          <w:sz w:val="16"/>
                        </w:rPr>
                      </w:pPr>
                      <w:r>
                        <w:rPr>
                          <w:rFonts w:hint="eastAsia"/>
                          <w:sz w:val="16"/>
                        </w:rPr>
                        <w:t>DS</w:t>
                      </w:r>
                    </w:p>
                  </w:txbxContent>
                </v:textbox>
              </v:rect>
              <v:rect id="_x0000_s2708" style="position:absolute;left:4155;top:6624;width:1152;height:426" fillcolor="#c4bc96 [2414]" strokeweight=".25pt">
                <v:textbox style="mso-next-textbox:#_x0000_s2708">
                  <w:txbxContent>
                    <w:p w:rsidR="00574005" w:rsidRPr="00A06221" w:rsidRDefault="00574005" w:rsidP="00135B25">
                      <w:pPr>
                        <w:jc w:val="center"/>
                        <w:rPr>
                          <w:sz w:val="16"/>
                        </w:rPr>
                      </w:pPr>
                      <w:r>
                        <w:rPr>
                          <w:rFonts w:hint="eastAsia"/>
                          <w:sz w:val="16"/>
                        </w:rPr>
                        <w:t>EAX</w:t>
                      </w:r>
                    </w:p>
                    <w:p w:rsidR="00574005" w:rsidRDefault="00574005" w:rsidP="00135B25"/>
                  </w:txbxContent>
                </v:textbox>
              </v:rect>
              <v:rect id="_x0000_s2709" style="position:absolute;left:4152;top:7050;width:1152;height:426" fillcolor="#c4bc96 [2414]" strokeweight=".25pt">
                <v:textbox style="mso-next-textbox:#_x0000_s2709">
                  <w:txbxContent>
                    <w:p w:rsidR="00574005" w:rsidRPr="00A06221" w:rsidRDefault="00574005" w:rsidP="00135B25">
                      <w:pPr>
                        <w:jc w:val="center"/>
                        <w:rPr>
                          <w:sz w:val="16"/>
                        </w:rPr>
                      </w:pPr>
                      <w:r>
                        <w:rPr>
                          <w:rFonts w:hint="eastAsia"/>
                          <w:sz w:val="16"/>
                        </w:rPr>
                        <w:t>EBP</w:t>
                      </w:r>
                    </w:p>
                  </w:txbxContent>
                </v:textbox>
              </v:rect>
              <v:rect id="_x0000_s2710" style="position:absolute;left:4155;top:7476;width:1149;height:426" fillcolor="#c4bc96 [2414]" strokeweight=".25pt">
                <v:textbox style="mso-next-textbox:#_x0000_s2710">
                  <w:txbxContent>
                    <w:p w:rsidR="00574005" w:rsidRPr="00A06221" w:rsidRDefault="00574005" w:rsidP="00135B25">
                      <w:pPr>
                        <w:jc w:val="center"/>
                        <w:rPr>
                          <w:sz w:val="16"/>
                        </w:rPr>
                      </w:pPr>
                      <w:r>
                        <w:rPr>
                          <w:rFonts w:hint="eastAsia"/>
                          <w:sz w:val="16"/>
                        </w:rPr>
                        <w:t>EDI</w:t>
                      </w:r>
                    </w:p>
                  </w:txbxContent>
                </v:textbox>
              </v:rect>
              <v:rect id="_x0000_s2711" style="position:absolute;left:4155;top:7902;width:1152;height:426" fillcolor="#c4bc96 [2414]" strokeweight=".25pt">
                <v:textbox style="mso-next-textbox:#_x0000_s2711">
                  <w:txbxContent>
                    <w:p w:rsidR="00574005" w:rsidRPr="00A06221" w:rsidRDefault="00574005" w:rsidP="00135B25">
                      <w:pPr>
                        <w:jc w:val="center"/>
                        <w:rPr>
                          <w:sz w:val="16"/>
                        </w:rPr>
                      </w:pPr>
                      <w:r>
                        <w:rPr>
                          <w:rFonts w:hint="eastAsia"/>
                          <w:sz w:val="16"/>
                        </w:rPr>
                        <w:t>ESI</w:t>
                      </w:r>
                    </w:p>
                  </w:txbxContent>
                </v:textbox>
              </v:rect>
              <v:rect id="_x0000_s2712" style="position:absolute;left:4155;top:8328;width:1152;height:426" fillcolor="#c4bc96 [2414]" strokeweight=".25pt">
                <v:textbox style="mso-next-textbox:#_x0000_s2712">
                  <w:txbxContent>
                    <w:p w:rsidR="00574005" w:rsidRPr="00A06221" w:rsidRDefault="00574005" w:rsidP="00135B25">
                      <w:pPr>
                        <w:jc w:val="center"/>
                        <w:rPr>
                          <w:sz w:val="16"/>
                        </w:rPr>
                      </w:pPr>
                      <w:r>
                        <w:rPr>
                          <w:rFonts w:hint="eastAsia"/>
                          <w:sz w:val="16"/>
                        </w:rPr>
                        <w:t>EDX</w:t>
                      </w:r>
                    </w:p>
                  </w:txbxContent>
                </v:textbox>
              </v:rect>
              <v:rect id="_x0000_s2713" style="position:absolute;left:4155;top:8754;width:1152;height:426" fillcolor="#c4bc96 [2414]" strokeweight=".25pt">
                <v:textbox style="mso-next-textbox:#_x0000_s2713">
                  <w:txbxContent>
                    <w:p w:rsidR="00574005" w:rsidRPr="00A06221" w:rsidRDefault="00574005" w:rsidP="00135B25">
                      <w:pPr>
                        <w:jc w:val="center"/>
                        <w:rPr>
                          <w:sz w:val="16"/>
                        </w:rPr>
                      </w:pPr>
                      <w:r>
                        <w:rPr>
                          <w:rFonts w:hint="eastAsia"/>
                          <w:sz w:val="16"/>
                        </w:rPr>
                        <w:t>ECX</w:t>
                      </w:r>
                    </w:p>
                  </w:txbxContent>
                </v:textbox>
              </v:rect>
              <v:rect id="_x0000_s2714" style="position:absolute;left:4155;top:9180;width:1152;height:426" fillcolor="#c4bc96 [2414]" strokeweight=".25pt">
                <v:textbox style="mso-next-textbox:#_x0000_s2714">
                  <w:txbxContent>
                    <w:p w:rsidR="00574005" w:rsidRPr="00A06221" w:rsidRDefault="00574005" w:rsidP="00135B25">
                      <w:pPr>
                        <w:jc w:val="center"/>
                        <w:rPr>
                          <w:sz w:val="16"/>
                        </w:rPr>
                      </w:pPr>
                      <w:r>
                        <w:rPr>
                          <w:rFonts w:hint="eastAsia"/>
                          <w:sz w:val="16"/>
                        </w:rPr>
                        <w:t>EBX</w:t>
                      </w:r>
                    </w:p>
                  </w:txbxContent>
                </v:textbox>
              </v:rect>
              <v:shape id="_x0000_s2715" type="#_x0000_t88" style="position:absolute;left:6175;top:3242;width:169;height:1671"/>
              <v:shape id="_x0000_s2716" type="#_x0000_t88" style="position:absolute;left:6175;top:5772;width:143;height:3834"/>
              <v:shape id="_x0000_s2717" type="#_x0000_t176" style="position:absolute;left:6461;top:3667;width:1942;height:821" filled="f" fillcolor="#c4bc96 [2414]" strokecolor="#e36c0a [2409]" strokeweight=".25pt">
                <v:textbox style="mso-next-textbox:#_x0000_s2717">
                  <w:txbxContent>
                    <w:p w:rsidR="00574005" w:rsidRPr="00A06221" w:rsidRDefault="00574005" w:rsidP="00135B25">
                      <w:pPr>
                        <w:jc w:val="center"/>
                        <w:rPr>
                          <w:sz w:val="16"/>
                        </w:rPr>
                      </w:pPr>
                      <w:r>
                        <w:rPr>
                          <w:rFonts w:hint="eastAsia"/>
                          <w:sz w:val="16"/>
                        </w:rPr>
                        <w:t>隐指令保存现场部分</w:t>
                      </w:r>
                      <w:r>
                        <w:rPr>
                          <w:rFonts w:hint="eastAsia"/>
                          <w:sz w:val="16"/>
                        </w:rPr>
                        <w:t>(</w:t>
                      </w:r>
                      <w:r>
                        <w:rPr>
                          <w:rFonts w:hint="eastAsia"/>
                          <w:sz w:val="16"/>
                        </w:rPr>
                        <w:t>硬件实施</w:t>
                      </w:r>
                      <w:r>
                        <w:rPr>
                          <w:rFonts w:hint="eastAsia"/>
                          <w:sz w:val="16"/>
                        </w:rPr>
                        <w:t>)</w:t>
                      </w:r>
                    </w:p>
                  </w:txbxContent>
                </v:textbox>
              </v:shape>
              <v:shape id="_x0000_s2718" type="#_x0000_t176" style="position:absolute;left:6461;top:7282;width:1942;height:813" filled="f" fillcolor="#c4bc96 [2414]" strokecolor="#e36c0a [2409]" strokeweight=".25pt">
                <v:textbox style="mso-next-textbox:#_x0000_s2718">
                  <w:txbxContent>
                    <w:p w:rsidR="00574005" w:rsidRPr="00A06221" w:rsidRDefault="00574005" w:rsidP="00135B25">
                      <w:pPr>
                        <w:jc w:val="center"/>
                        <w:rPr>
                          <w:sz w:val="16"/>
                        </w:rPr>
                      </w:pPr>
                      <w:r>
                        <w:rPr>
                          <w:rFonts w:hint="eastAsia"/>
                          <w:sz w:val="16"/>
                        </w:rPr>
                        <w:t>系统手工保存现场部分</w:t>
                      </w:r>
                      <w:r>
                        <w:rPr>
                          <w:rFonts w:hint="eastAsia"/>
                          <w:sz w:val="16"/>
                        </w:rPr>
                        <w:t>(</w:t>
                      </w:r>
                      <w:r>
                        <w:rPr>
                          <w:rFonts w:hint="eastAsia"/>
                          <w:sz w:val="16"/>
                        </w:rPr>
                        <w:t>软件实施</w:t>
                      </w:r>
                      <w:r>
                        <w:rPr>
                          <w:rFonts w:hint="eastAsia"/>
                          <w:sz w:val="16"/>
                        </w:rPr>
                        <w:t>)</w:t>
                      </w:r>
                    </w:p>
                  </w:txbxContent>
                </v:textbox>
              </v:shape>
              <v:shape id="_x0000_s2719" type="#_x0000_t32" style="position:absolute;left:4169;top:3228;width:1954;height:1" o:connectortype="straight"/>
              <v:rect id="_x0000_s2720" style="position:absolute;left:5217;top:2844;width:871;height:431" filled="f" stroked="f">
                <v:textbox style="mso-next-textbox:#_x0000_s2720">
                  <w:txbxContent>
                    <w:p w:rsidR="00574005" w:rsidRPr="00BB39E3" w:rsidRDefault="00574005" w:rsidP="00135B25">
                      <w:pPr>
                        <w:jc w:val="center"/>
                        <w:rPr>
                          <w:sz w:val="16"/>
                          <w:szCs w:val="16"/>
                        </w:rPr>
                      </w:pPr>
                      <w:r w:rsidRPr="00BB39E3">
                        <w:rPr>
                          <w:rFonts w:hint="eastAsia"/>
                          <w:sz w:val="16"/>
                          <w:szCs w:val="16"/>
                        </w:rPr>
                        <w:t>中断前</w:t>
                      </w:r>
                    </w:p>
                  </w:txbxContent>
                </v:textbox>
              </v:rect>
              <v:rect id="_x0000_s2721" style="position:absolute;left:5217;top:3220;width:871;height:431" filled="f" stroked="f">
                <v:textbox style="mso-next-textbox:#_x0000_s2721">
                  <w:txbxContent>
                    <w:p w:rsidR="00574005" w:rsidRPr="00BB39E3" w:rsidRDefault="00574005" w:rsidP="00135B25">
                      <w:pPr>
                        <w:jc w:val="center"/>
                        <w:rPr>
                          <w:sz w:val="16"/>
                          <w:szCs w:val="16"/>
                        </w:rPr>
                      </w:pPr>
                      <w:r w:rsidRPr="00BB39E3">
                        <w:rPr>
                          <w:rFonts w:hint="eastAsia"/>
                          <w:sz w:val="16"/>
                          <w:szCs w:val="16"/>
                        </w:rPr>
                        <w:t>中断后</w:t>
                      </w:r>
                    </w:p>
                  </w:txbxContent>
                </v:textbox>
              </v:rect>
              <v:rect id="_x0000_s2722" style="position:absolute;left:4153;top:4926;width:1152;height:426" fillcolor="#f79646 [3209]" strokeweight=".25pt">
                <v:textbox style="mso-next-textbox:#_x0000_s2722">
                  <w:txbxContent>
                    <w:p w:rsidR="00574005" w:rsidRPr="00A06221" w:rsidRDefault="00574005" w:rsidP="00135B25">
                      <w:pPr>
                        <w:jc w:val="center"/>
                        <w:rPr>
                          <w:sz w:val="16"/>
                        </w:rPr>
                      </w:pPr>
                      <w:r>
                        <w:rPr>
                          <w:rFonts w:hint="eastAsia"/>
                          <w:sz w:val="16"/>
                        </w:rPr>
                        <w:t>EBP</w:t>
                      </w:r>
                    </w:p>
                  </w:txbxContent>
                </v:textbox>
              </v:rect>
              <v:shape id="_x0000_s2723" type="#_x0000_t32" style="position:absolute;left:4182;top:4926;width:1954;height:1" o:connectortype="straight"/>
              <v:rect id="_x0000_s2724" style="position:absolute;left:4156;top:5352;width:1152;height:426" fillcolor="#c2d69b [1942]" strokeweight=".25pt">
                <v:textbox style="mso-next-textbox:#_x0000_s2724">
                  <w:txbxContent>
                    <w:p w:rsidR="00574005" w:rsidRPr="00A06221" w:rsidRDefault="00574005" w:rsidP="00135B25">
                      <w:pPr>
                        <w:jc w:val="center"/>
                        <w:rPr>
                          <w:sz w:val="16"/>
                        </w:rPr>
                      </w:pPr>
                      <w:r>
                        <w:rPr>
                          <w:rFonts w:hint="eastAsia"/>
                          <w:sz w:val="16"/>
                        </w:rPr>
                        <w:t>局部变量</w:t>
                      </w:r>
                    </w:p>
                  </w:txbxContent>
                </v:textbox>
              </v:rect>
              <v:shape id="_x0000_s2725" type="#_x0000_t32" style="position:absolute;left:5307;top:10264;width:495;height:1;flip:x" o:connectortype="straight" strokeweight=".25pt">
                <v:stroke endarrow="block"/>
              </v:shape>
              <v:rect id="_x0000_s2726" style="position:absolute;left:5670;top:9994;width:586;height:444" filled="f" stroked="f">
                <v:textbox style="mso-next-textbox:#_x0000_s2726">
                  <w:txbxContent>
                    <w:p w:rsidR="00574005" w:rsidRPr="00FB2A4A" w:rsidRDefault="00574005" w:rsidP="00135B25">
                      <w:pPr>
                        <w:jc w:val="center"/>
                      </w:pPr>
                      <w:r>
                        <w:rPr>
                          <w:rFonts w:hint="eastAsia"/>
                        </w:rPr>
                        <w:t>esp</w:t>
                      </w:r>
                    </w:p>
                  </w:txbxContent>
                </v:textbox>
              </v:rect>
              <v:shape id="_x0000_s2727" type="#_x0000_t88" style="position:absolute;left:6175;top:4920;width:143;height:845"/>
              <v:shape id="_x0000_s2728" type="#_x0000_t176" style="position:absolute;left:6461;top:5123;width:1942;height:439" filled="f" fillcolor="#c4bc96 [2414]" strokecolor="#e36c0a [2409]" strokeweight=".25pt">
                <v:textbox style="mso-next-textbox:#_x0000_s2728">
                  <w:txbxContent>
                    <w:p w:rsidR="00574005" w:rsidRPr="00A06221" w:rsidRDefault="00574005" w:rsidP="00135B25">
                      <w:pPr>
                        <w:jc w:val="center"/>
                        <w:rPr>
                          <w:sz w:val="16"/>
                        </w:rPr>
                      </w:pPr>
                      <w:r>
                        <w:rPr>
                          <w:rFonts w:hint="eastAsia"/>
                          <w:sz w:val="16"/>
                        </w:rPr>
                        <w:t>栈帧产生的“间隙”</w:t>
                      </w:r>
                    </w:p>
                  </w:txbxContent>
                </v:textbox>
              </v:shape>
              <v:shape id="_x0000_s2729" type="#_x0000_t176" style="position:absolute;left:6461;top:9661;width:1942;height:742" filled="f" fillcolor="#c4bc96 [2414]" strokecolor="#e36c0a [2409]" strokeweight=".25pt">
                <v:textbox style="mso-next-textbox:#_x0000_s2729">
                  <w:txbxContent>
                    <w:p w:rsidR="00574005" w:rsidRPr="004167BC" w:rsidRDefault="00574005" w:rsidP="00135B25">
                      <w:pPr>
                        <w:rPr>
                          <w:sz w:val="16"/>
                        </w:rPr>
                      </w:pPr>
                      <w:r>
                        <w:rPr>
                          <w:rFonts w:hint="eastAsia"/>
                          <w:sz w:val="16"/>
                        </w:rPr>
                        <w:t>向中断处理函数传入的结构体指针参数</w:t>
                      </w:r>
                    </w:p>
                  </w:txbxContent>
                </v:textbox>
              </v:shape>
              <v:rect id="_x0000_s2730" style="position:absolute;left:4152;top:9606;width:1152;height:426" fillcolor="yellow" strokeweight=".25pt">
                <v:textbox style="mso-next-textbox:#_x0000_s2730">
                  <w:txbxContent>
                    <w:p w:rsidR="00574005" w:rsidRPr="00A06221" w:rsidRDefault="00574005" w:rsidP="00135B25">
                      <w:pPr>
                        <w:jc w:val="center"/>
                        <w:rPr>
                          <w:sz w:val="16"/>
                        </w:rPr>
                      </w:pPr>
                      <w:r>
                        <w:rPr>
                          <w:sz w:val="16"/>
                        </w:rPr>
                        <w:t>pt</w:t>
                      </w:r>
                      <w:r>
                        <w:rPr>
                          <w:rFonts w:hint="eastAsia"/>
                          <w:sz w:val="16"/>
                        </w:rPr>
                        <w:t>_context *</w:t>
                      </w:r>
                    </w:p>
                  </w:txbxContent>
                </v:textbox>
              </v:rect>
              <v:rect id="_x0000_s2731" style="position:absolute;left:4152;top:10032;width:1152;height:426" fillcolor="#e5dfec [663]" strokeweight=".25pt">
                <v:textbox style="mso-next-textbox:#_x0000_s2731">
                  <w:txbxContent>
                    <w:p w:rsidR="00574005" w:rsidRPr="00A06221" w:rsidRDefault="00574005" w:rsidP="00135B25">
                      <w:pPr>
                        <w:jc w:val="center"/>
                        <w:rPr>
                          <w:sz w:val="16"/>
                        </w:rPr>
                      </w:pPr>
                      <w:r>
                        <w:rPr>
                          <w:sz w:val="16"/>
                        </w:rPr>
                        <w:t>pt</w:t>
                      </w:r>
                      <w:r>
                        <w:rPr>
                          <w:rFonts w:hint="eastAsia"/>
                          <w:sz w:val="16"/>
                        </w:rPr>
                        <w:t>_regs *</w:t>
                      </w:r>
                    </w:p>
                  </w:txbxContent>
                </v:textbox>
              </v:rect>
              <v:shape id="_x0000_s2732" type="#_x0000_t32" style="position:absolute;left:4182;top:5777;width:1954;height:1" o:connectortype="straight">
                <v:stroke dashstyle="dash"/>
              </v:shape>
              <v:shape id="_x0000_s2733" type="#_x0000_t32" style="position:absolute;left:4182;top:9606;width:1954;height:1" o:connectortype="straight">
                <v:stroke dashstyle="dash"/>
              </v:shape>
              <v:shape id="_x0000_s2734" type="#_x0000_t88" style="position:absolute;left:6175;top:9607;width:143;height:851"/>
              <v:shape id="_x0000_s2735" type="#_x0000_t34" style="position:absolute;left:4152;top:4714;width:4;height:5105;rotation:180;flip:x" o:connectortype="elbow" adj="-3834000,-53499,24526800" strokecolor="#e36c0a [2409]">
                <v:stroke endarrow="open"/>
              </v:shape>
              <v:shape id="_x0000_s2736" type="#_x0000_t34" style="position:absolute;left:4152;top:9393;width:3;height:852;rotation:180;flip:x" o:connectortype="elbow" adj="-2592000,-331352,32702400" strokecolor="#8064a2 [3207]">
                <v:stroke endarrow="open"/>
              </v:shape>
              <v:shape id="_x0000_s2737" type="#_x0000_t176" style="position:absolute;left:1781;top:9373;width:1460;height:1065" filled="f" fillcolor="#c4bc96 [2414]" strokecolor="#e36c0a [2409]" strokeweight=".25pt">
                <v:textbox style="mso-next-textbox:#_x0000_s2737">
                  <w:txbxContent>
                    <w:p w:rsidR="00574005" w:rsidRPr="00A06221" w:rsidRDefault="00574005" w:rsidP="00135B25">
                      <w:pPr>
                        <w:jc w:val="center"/>
                        <w:rPr>
                          <w:sz w:val="16"/>
                        </w:rPr>
                      </w:pPr>
                      <w:r>
                        <w:rPr>
                          <w:rFonts w:hint="eastAsia"/>
                          <w:sz w:val="16"/>
                        </w:rPr>
                        <w:t>结构体指针指向各自现场保护区起始位置</w:t>
                      </w:r>
                    </w:p>
                  </w:txbxContent>
                </v:textbox>
              </v:shape>
            </v:group>
            <w10:wrap type="none"/>
            <w10:anchorlock/>
          </v:group>
        </w:pict>
      </w:r>
    </w:p>
    <w:p w:rsidR="00194FB4" w:rsidRDefault="00135B25" w:rsidP="00135B25">
      <w:pPr>
        <w:pStyle w:val="4"/>
      </w:pPr>
      <w:r w:rsidRPr="00135B25">
        <w:rPr>
          <w:rFonts w:hint="eastAsia"/>
        </w:rPr>
        <w:t>图</w:t>
      </w:r>
      <w:r>
        <w:rPr>
          <w:rFonts w:hint="eastAsia"/>
        </w:rPr>
        <w:t>6.</w:t>
      </w:r>
      <w:r w:rsidRPr="00135B25">
        <w:rPr>
          <w:rFonts w:hint="eastAsia"/>
        </w:rPr>
        <w:t xml:space="preserve">9 </w:t>
      </w:r>
      <w:r w:rsidRPr="00135B25">
        <w:rPr>
          <w:rFonts w:hint="eastAsia"/>
        </w:rPr>
        <w:t>结构体指针类型参数</w:t>
      </w:r>
    </w:p>
    <w:p w:rsidR="00194FB4" w:rsidRDefault="00B97824" w:rsidP="00B97824">
      <w:pPr>
        <w:pStyle w:val="3"/>
      </w:pPr>
      <w:r>
        <w:rPr>
          <w:rFonts w:hint="eastAsia"/>
        </w:rPr>
        <w:t>中断、异常处理流程实现</w:t>
      </w:r>
    </w:p>
    <w:p w:rsidR="00194FB4" w:rsidRPr="00B97824" w:rsidRDefault="0098463A" w:rsidP="0098463A">
      <w:pPr>
        <w:pStyle w:val="6"/>
      </w:pPr>
      <w:r>
        <w:rPr>
          <w:rFonts w:hint="eastAsia"/>
        </w:rPr>
        <w:t>SaveContext()</w:t>
      </w:r>
    </w:p>
    <w:p w:rsidR="00194FB4" w:rsidRDefault="002A3D74" w:rsidP="002A3D74">
      <w:pPr>
        <w:spacing w:line="300" w:lineRule="auto"/>
        <w:ind w:firstLine="420"/>
      </w:pPr>
      <w:r>
        <w:rPr>
          <w:rFonts w:hint="eastAsia"/>
        </w:rPr>
        <w:t>SaveContext()</w:t>
      </w:r>
      <w:r>
        <w:rPr>
          <w:rFonts w:hint="eastAsia"/>
        </w:rPr>
        <w:t>完成存现场兼向中断处理函数</w:t>
      </w:r>
      <w:r>
        <w:rPr>
          <w:rFonts w:hint="eastAsia"/>
        </w:rPr>
        <w:t>Handler</w:t>
      </w:r>
      <w:r>
        <w:rPr>
          <w:rFonts w:hint="eastAsia"/>
        </w:rPr>
        <w:t>传递参数的工作，目前为止我们将它设计成一个函数，其中完成将所有寄存器压入核心栈的工作。该函数用于在所有中断、异常处理流程的第一步进行调用；但用函数来实现方式会存在</w:t>
      </w:r>
      <w:r w:rsidRPr="00BE1F7F">
        <w:rPr>
          <w:rFonts w:ascii="黑体" w:eastAsia="黑体" w:hint="eastAsia"/>
        </w:rPr>
        <w:t>栈帧</w:t>
      </w:r>
      <w:r>
        <w:rPr>
          <w:rFonts w:hint="eastAsia"/>
        </w:rPr>
        <w:t>的问题</w:t>
      </w:r>
      <w:r>
        <w:rPr>
          <w:rFonts w:hint="eastAsia"/>
        </w:rPr>
        <w:t>(</w:t>
      </w:r>
      <w:r>
        <w:rPr>
          <w:rFonts w:hint="eastAsia"/>
        </w:rPr>
        <w:t>图</w:t>
      </w:r>
      <w:r>
        <w:rPr>
          <w:rFonts w:hint="eastAsia"/>
        </w:rPr>
        <w:t>6.10)</w:t>
      </w:r>
      <w:r>
        <w:rPr>
          <w:rFonts w:hint="eastAsia"/>
        </w:rPr>
        <w:t>。</w:t>
      </w:r>
    </w:p>
    <w:p w:rsidR="00B97824" w:rsidRDefault="002E1C77" w:rsidP="00194FB4">
      <w:pPr>
        <w:spacing w:line="300" w:lineRule="auto"/>
      </w:pPr>
      <w:r w:rsidRPr="002E1C77">
        <w:rPr>
          <w:color w:val="FF0000"/>
        </w:rPr>
      </w:r>
      <w:r w:rsidRPr="002E1C77">
        <w:rPr>
          <w:color w:val="FF0000"/>
        </w:rPr>
        <w:pict>
          <v:group id="_x0000_s2738" editas="canvas" style="width:415.3pt;height:335.05pt;mso-position-horizontal-relative:char;mso-position-vertical-relative:line" coordorigin="1440,2608" coordsize="8306,6701">
            <o:lock v:ext="edit" aspectratio="t"/>
            <v:shape id="_x0000_s2739" type="#_x0000_t75" style="position:absolute;left:1440;top:2608;width:8306;height:6701" o:preferrelative="f" strokecolor="black [3213]">
              <v:fill o:detectmouseclick="t"/>
              <v:path o:extrusionok="t" o:connecttype="none"/>
              <o:lock v:ext="edit" text="t"/>
            </v:shape>
            <v:group id="_x0000_s2740" style="position:absolute;left:1782;top:2718;width:4026;height:6176" coordorigin="1782,2766" coordsize="4026,6176">
              <v:rect id="_x0000_s2741" style="position:absolute;left:1015;top:4102;width:1800;height:265;rotation:90" filled="f" stroked="f">
                <v:textbox style="mso-next-textbox:#_x0000_s2741">
                  <w:txbxContent>
                    <w:p w:rsidR="00574005" w:rsidRPr="007D02E9" w:rsidRDefault="00574005" w:rsidP="001B2087">
                      <w:pPr>
                        <w:jc w:val="center"/>
                        <w:rPr>
                          <w:b/>
                          <w:sz w:val="16"/>
                        </w:rPr>
                      </w:pPr>
                      <w:r w:rsidRPr="007D02E9">
                        <w:rPr>
                          <w:rFonts w:hint="eastAsia"/>
                          <w:b/>
                          <w:sz w:val="16"/>
                        </w:rPr>
                        <w:t>栈增长方向</w:t>
                      </w:r>
                    </w:p>
                  </w:txbxContent>
                </v:textbox>
              </v:rect>
              <v:shape id="_x0000_s2742" type="#_x0000_t32" style="position:absolute;left:2210;top:2766;width:1;height:6176" o:connectortype="straight"/>
              <v:rect id="_x0000_s2743" style="position:absolute;left:2202;top:2889;width:1152;height:426" fillcolor="#c4bc96 [2414]" strokeweight=".25pt">
                <v:textbox style="mso-next-textbox:#_x0000_s2743">
                  <w:txbxContent>
                    <w:p w:rsidR="00574005" w:rsidRPr="006C5CA8" w:rsidRDefault="00574005" w:rsidP="001B2087">
                      <w:pPr>
                        <w:jc w:val="center"/>
                        <w:rPr>
                          <w:rFonts w:ascii="Tahoma" w:hAnsi="Tahoma" w:cs="Tahoma"/>
                          <w:sz w:val="16"/>
                        </w:rPr>
                      </w:pPr>
                      <w:r>
                        <w:rPr>
                          <w:rFonts w:hint="eastAsia"/>
                          <w:sz w:val="16"/>
                        </w:rPr>
                        <w:t>×××</w:t>
                      </w:r>
                    </w:p>
                  </w:txbxContent>
                </v:textbox>
              </v:rect>
              <v:rect id="_x0000_s2744" style="position:absolute;left:2742;top:4163;width:620;height:426" fillcolor="#c4bc96 [2414]" strokeweight=".25pt">
                <v:textbox style="mso-next-textbox:#_x0000_s2744">
                  <w:txbxContent>
                    <w:p w:rsidR="00574005" w:rsidRPr="00A06221" w:rsidRDefault="00574005" w:rsidP="001B2087">
                      <w:pPr>
                        <w:jc w:val="center"/>
                        <w:rPr>
                          <w:sz w:val="16"/>
                        </w:rPr>
                      </w:pPr>
                      <w:r>
                        <w:rPr>
                          <w:rFonts w:hint="eastAsia"/>
                          <w:sz w:val="16"/>
                        </w:rPr>
                        <w:t>ES</w:t>
                      </w:r>
                    </w:p>
                  </w:txbxContent>
                </v:textbox>
              </v:rect>
              <v:shape id="_x0000_s2745" type="#_x0000_t32" style="position:absolute;left:2071;top:3315;width:1;height:2029" o:connectortype="straight">
                <v:stroke endarrow="block"/>
              </v:shape>
              <v:shape id="_x0000_s2746" type="#_x0000_t32" style="position:absolute;left:3362;top:2766;width:4;height:6176" o:connectortype="straight"/>
              <v:rect id="_x0000_s2747" style="position:absolute;left:2742;top:4589;width:623;height:426" fillcolor="#c4bc96 [2414]" strokeweight=".25pt">
                <v:textbox style="mso-next-textbox:#_x0000_s2747">
                  <w:txbxContent>
                    <w:p w:rsidR="00574005" w:rsidRPr="00A06221" w:rsidRDefault="00574005" w:rsidP="001B2087">
                      <w:pPr>
                        <w:jc w:val="center"/>
                        <w:rPr>
                          <w:sz w:val="16"/>
                        </w:rPr>
                      </w:pPr>
                      <w:r>
                        <w:rPr>
                          <w:rFonts w:hint="eastAsia"/>
                          <w:sz w:val="16"/>
                        </w:rPr>
                        <w:t>DS</w:t>
                      </w:r>
                    </w:p>
                  </w:txbxContent>
                </v:textbox>
              </v:rect>
              <v:rect id="_x0000_s2748" style="position:absolute;left:2213;top:5015;width:1152;height:426" fillcolor="#c4bc96 [2414]" strokeweight=".25pt">
                <v:textbox style="mso-next-textbox:#_x0000_s2748">
                  <w:txbxContent>
                    <w:p w:rsidR="00574005" w:rsidRPr="00A06221" w:rsidRDefault="00574005" w:rsidP="001B2087">
                      <w:pPr>
                        <w:jc w:val="center"/>
                        <w:rPr>
                          <w:sz w:val="16"/>
                        </w:rPr>
                      </w:pPr>
                      <w:r>
                        <w:rPr>
                          <w:rFonts w:hint="eastAsia"/>
                          <w:sz w:val="16"/>
                        </w:rPr>
                        <w:t>EAX</w:t>
                      </w:r>
                    </w:p>
                    <w:p w:rsidR="00574005" w:rsidRDefault="00574005" w:rsidP="001B2087"/>
                  </w:txbxContent>
                </v:textbox>
              </v:rect>
              <v:rect id="_x0000_s2749" style="position:absolute;left:2210;top:5441;width:1152;height:426" fillcolor="#c4bc96 [2414]" strokeweight=".25pt">
                <v:textbox style="mso-next-textbox:#_x0000_s2749">
                  <w:txbxContent>
                    <w:p w:rsidR="00574005" w:rsidRPr="00A06221" w:rsidRDefault="00574005" w:rsidP="001B2087">
                      <w:pPr>
                        <w:jc w:val="center"/>
                        <w:rPr>
                          <w:sz w:val="16"/>
                        </w:rPr>
                      </w:pPr>
                      <w:r>
                        <w:rPr>
                          <w:rFonts w:hint="eastAsia"/>
                          <w:sz w:val="16"/>
                        </w:rPr>
                        <w:t>EBP</w:t>
                      </w:r>
                    </w:p>
                  </w:txbxContent>
                </v:textbox>
              </v:rect>
              <v:rect id="_x0000_s2750" style="position:absolute;left:2213;top:5867;width:1149;height:426" fillcolor="#c4bc96 [2414]" strokeweight=".25pt">
                <v:textbox style="mso-next-textbox:#_x0000_s2750">
                  <w:txbxContent>
                    <w:p w:rsidR="00574005" w:rsidRPr="00A06221" w:rsidRDefault="00574005" w:rsidP="001B2087">
                      <w:pPr>
                        <w:jc w:val="center"/>
                        <w:rPr>
                          <w:sz w:val="16"/>
                        </w:rPr>
                      </w:pPr>
                      <w:r>
                        <w:rPr>
                          <w:rFonts w:hint="eastAsia"/>
                          <w:sz w:val="16"/>
                        </w:rPr>
                        <w:t>EDI</w:t>
                      </w:r>
                    </w:p>
                  </w:txbxContent>
                </v:textbox>
              </v:rect>
              <v:rect id="_x0000_s2751" style="position:absolute;left:2213;top:6293;width:1152;height:426" fillcolor="#c4bc96 [2414]" strokeweight=".25pt">
                <v:textbox style="mso-next-textbox:#_x0000_s2751">
                  <w:txbxContent>
                    <w:p w:rsidR="00574005" w:rsidRPr="00A06221" w:rsidRDefault="00574005" w:rsidP="001B2087">
                      <w:pPr>
                        <w:jc w:val="center"/>
                        <w:rPr>
                          <w:sz w:val="16"/>
                        </w:rPr>
                      </w:pPr>
                      <w:r>
                        <w:rPr>
                          <w:rFonts w:hint="eastAsia"/>
                          <w:sz w:val="16"/>
                        </w:rPr>
                        <w:t>ESI</w:t>
                      </w:r>
                    </w:p>
                  </w:txbxContent>
                </v:textbox>
              </v:rect>
              <v:rect id="_x0000_s2752" style="position:absolute;left:2213;top:6719;width:1152;height:426" fillcolor="#c4bc96 [2414]" strokeweight=".25pt">
                <v:textbox style="mso-next-textbox:#_x0000_s2752">
                  <w:txbxContent>
                    <w:p w:rsidR="00574005" w:rsidRPr="00A06221" w:rsidRDefault="00574005" w:rsidP="001B2087">
                      <w:pPr>
                        <w:jc w:val="center"/>
                        <w:rPr>
                          <w:sz w:val="16"/>
                        </w:rPr>
                      </w:pPr>
                      <w:r>
                        <w:rPr>
                          <w:rFonts w:hint="eastAsia"/>
                          <w:sz w:val="16"/>
                        </w:rPr>
                        <w:t>EDX</w:t>
                      </w:r>
                    </w:p>
                  </w:txbxContent>
                </v:textbox>
              </v:rect>
              <v:rect id="_x0000_s2753" style="position:absolute;left:2213;top:7145;width:1152;height:426" fillcolor="#c4bc96 [2414]" strokeweight=".25pt">
                <v:textbox style="mso-next-textbox:#_x0000_s2753">
                  <w:txbxContent>
                    <w:p w:rsidR="00574005" w:rsidRPr="00A06221" w:rsidRDefault="00574005" w:rsidP="001B2087">
                      <w:pPr>
                        <w:jc w:val="center"/>
                        <w:rPr>
                          <w:sz w:val="16"/>
                        </w:rPr>
                      </w:pPr>
                      <w:r>
                        <w:rPr>
                          <w:rFonts w:hint="eastAsia"/>
                          <w:sz w:val="16"/>
                        </w:rPr>
                        <w:t>ECX</w:t>
                      </w:r>
                    </w:p>
                  </w:txbxContent>
                </v:textbox>
              </v:rect>
              <v:rect id="_x0000_s2754" style="position:absolute;left:2213;top:7571;width:1152;height:426" fillcolor="#c4bc96 [2414]" strokeweight=".25pt">
                <v:textbox style="mso-next-textbox:#_x0000_s2754">
                  <w:txbxContent>
                    <w:p w:rsidR="00574005" w:rsidRPr="00A06221" w:rsidRDefault="00574005" w:rsidP="001B2087">
                      <w:pPr>
                        <w:jc w:val="center"/>
                        <w:rPr>
                          <w:sz w:val="16"/>
                        </w:rPr>
                      </w:pPr>
                      <w:r>
                        <w:rPr>
                          <w:rFonts w:hint="eastAsia"/>
                          <w:sz w:val="16"/>
                        </w:rPr>
                        <w:t>EBX</w:t>
                      </w:r>
                    </w:p>
                  </w:txbxContent>
                </v:textbox>
              </v:rect>
              <v:shape id="_x0000_s2755" type="#_x0000_t88" style="position:absolute;left:4233;top:4218;width:104;height:4631"/>
              <v:shape id="_x0000_s2756" type="#_x0000_t176" style="position:absolute;left:4337;top:6078;width:1471;height:813" filled="f" fillcolor="#c4bc96 [2414]" strokecolor="#e36c0a [2409]" strokeweight=".25pt">
                <v:textbox style="mso-next-textbox:#_x0000_s2756">
                  <w:txbxContent>
                    <w:p w:rsidR="00574005" w:rsidRPr="00A06221" w:rsidRDefault="00574005" w:rsidP="001B2087">
                      <w:pPr>
                        <w:jc w:val="center"/>
                        <w:rPr>
                          <w:sz w:val="16"/>
                        </w:rPr>
                      </w:pPr>
                      <w:r>
                        <w:rPr>
                          <w:rFonts w:hint="eastAsia"/>
                          <w:sz w:val="16"/>
                        </w:rPr>
                        <w:t>SaveContext()</w:t>
                      </w:r>
                      <w:r>
                        <w:rPr>
                          <w:rFonts w:hint="eastAsia"/>
                          <w:sz w:val="16"/>
                        </w:rPr>
                        <w:t>函数实现保存现场</w:t>
                      </w:r>
                    </w:p>
                  </w:txbxContent>
                </v:textbox>
              </v:shape>
              <v:shape id="_x0000_s2757" type="#_x0000_t32" style="position:absolute;left:2227;top:3314;width:1954;height:1" o:connectortype="straight"/>
              <v:rect id="_x0000_s2758" style="position:absolute;left:2211;top:3317;width:1152;height:426" fillcolor="#f79646 [3209]" strokeweight=".25pt">
                <v:textbox style="mso-next-textbox:#_x0000_s2758">
                  <w:txbxContent>
                    <w:p w:rsidR="00574005" w:rsidRPr="00A06221" w:rsidRDefault="00574005" w:rsidP="001B2087">
                      <w:pPr>
                        <w:jc w:val="center"/>
                        <w:rPr>
                          <w:sz w:val="16"/>
                        </w:rPr>
                      </w:pPr>
                      <w:r>
                        <w:rPr>
                          <w:rFonts w:hint="eastAsia"/>
                          <w:sz w:val="16"/>
                        </w:rPr>
                        <w:t>EBP</w:t>
                      </w:r>
                    </w:p>
                  </w:txbxContent>
                </v:textbox>
              </v:rect>
              <v:rect id="_x0000_s2759" style="position:absolute;left:2202;top:3743;width:1152;height:426" fillcolor="#c2d69b [1942]" strokeweight=".25pt">
                <v:textbox style="mso-next-textbox:#_x0000_s2759">
                  <w:txbxContent>
                    <w:p w:rsidR="00574005" w:rsidRPr="00A06221" w:rsidRDefault="00574005" w:rsidP="001B2087">
                      <w:pPr>
                        <w:jc w:val="center"/>
                        <w:rPr>
                          <w:sz w:val="16"/>
                        </w:rPr>
                      </w:pPr>
                      <w:r>
                        <w:rPr>
                          <w:rFonts w:hint="eastAsia"/>
                          <w:sz w:val="16"/>
                        </w:rPr>
                        <w:t>局部变量</w:t>
                      </w:r>
                    </w:p>
                  </w:txbxContent>
                </v:textbox>
              </v:rect>
              <v:shape id="_x0000_s2760" type="#_x0000_t32" style="position:absolute;left:3365;top:8655;width:495;height:1;flip:x" o:connectortype="straight" strokecolor="red" strokeweight="1pt">
                <v:stroke endarrow="block"/>
              </v:shape>
              <v:rect id="_x0000_s2761" style="position:absolute;left:3728;top:8385;width:709;height:444" filled="f" stroked="f">
                <v:textbox style="mso-next-textbox:#_x0000_s2761">
                  <w:txbxContent>
                    <w:p w:rsidR="00574005" w:rsidRPr="009F7577" w:rsidRDefault="00574005" w:rsidP="001B2087">
                      <w:pPr>
                        <w:jc w:val="center"/>
                        <w:rPr>
                          <w:b/>
                          <w:color w:val="FF0000"/>
                        </w:rPr>
                      </w:pPr>
                      <w:r w:rsidRPr="009F7577">
                        <w:rPr>
                          <w:rFonts w:hint="eastAsia"/>
                          <w:b/>
                          <w:color w:val="FF0000"/>
                        </w:rPr>
                        <w:t>esp</w:t>
                      </w:r>
                    </w:p>
                  </w:txbxContent>
                </v:textbox>
              </v:rect>
              <v:shape id="_x0000_s2762" type="#_x0000_t176" style="position:absolute;left:3390;top:3347;width:2039;height:439" filled="f" fillcolor="#c4bc96 [2414]" strokecolor="#e36c0a [2409]" strokeweight=".25pt">
                <v:textbox style="mso-next-textbox:#_x0000_s2762">
                  <w:txbxContent>
                    <w:p w:rsidR="00574005" w:rsidRPr="00A06221" w:rsidRDefault="00574005" w:rsidP="001B2087">
                      <w:pPr>
                        <w:jc w:val="center"/>
                        <w:rPr>
                          <w:sz w:val="16"/>
                        </w:rPr>
                      </w:pPr>
                      <w:r>
                        <w:rPr>
                          <w:rFonts w:hint="eastAsia"/>
                          <w:sz w:val="16"/>
                        </w:rPr>
                        <w:t>调用</w:t>
                      </w:r>
                      <w:r>
                        <w:rPr>
                          <w:rFonts w:hint="eastAsia"/>
                          <w:sz w:val="16"/>
                        </w:rPr>
                        <w:t>SaveContext()</w:t>
                      </w:r>
                      <w:r>
                        <w:rPr>
                          <w:rFonts w:hint="eastAsia"/>
                          <w:sz w:val="16"/>
                        </w:rPr>
                        <w:t>函数后</w:t>
                      </w:r>
                    </w:p>
                  </w:txbxContent>
                </v:textbox>
              </v:shape>
              <v:rect id="_x0000_s2763" style="position:absolute;left:2210;top:7997;width:1152;height:426" fillcolor="yellow" strokeweight=".25pt">
                <v:textbox style="mso-next-textbox:#_x0000_s2763">
                  <w:txbxContent>
                    <w:p w:rsidR="00574005" w:rsidRPr="00A06221" w:rsidRDefault="00574005" w:rsidP="001B2087">
                      <w:pPr>
                        <w:jc w:val="center"/>
                        <w:rPr>
                          <w:sz w:val="16"/>
                        </w:rPr>
                      </w:pPr>
                      <w:r>
                        <w:rPr>
                          <w:sz w:val="16"/>
                        </w:rPr>
                        <w:t>pt</w:t>
                      </w:r>
                      <w:r>
                        <w:rPr>
                          <w:rFonts w:hint="eastAsia"/>
                          <w:sz w:val="16"/>
                        </w:rPr>
                        <w:t>_context *</w:t>
                      </w:r>
                    </w:p>
                  </w:txbxContent>
                </v:textbox>
              </v:rect>
              <v:rect id="_x0000_s2764" style="position:absolute;left:2210;top:8423;width:1152;height:426" fillcolor="#e5dfec [663]" strokeweight=".25pt">
                <v:textbox style="mso-next-textbox:#_x0000_s2764">
                  <w:txbxContent>
                    <w:p w:rsidR="00574005" w:rsidRPr="00A06221" w:rsidRDefault="00574005" w:rsidP="001B2087">
                      <w:pPr>
                        <w:jc w:val="center"/>
                        <w:rPr>
                          <w:sz w:val="16"/>
                        </w:rPr>
                      </w:pPr>
                      <w:r>
                        <w:rPr>
                          <w:sz w:val="16"/>
                        </w:rPr>
                        <w:t>pt</w:t>
                      </w:r>
                      <w:r>
                        <w:rPr>
                          <w:rFonts w:hint="eastAsia"/>
                          <w:sz w:val="16"/>
                        </w:rPr>
                        <w:t>_regs *</w:t>
                      </w:r>
                    </w:p>
                  </w:txbxContent>
                </v:textbox>
              </v:rect>
              <v:shape id="_x0000_s2765" type="#_x0000_t32" style="position:absolute;left:2240;top:4168;width:1954;height:1" o:connectortype="straight">
                <v:stroke dashstyle="dash"/>
              </v:shape>
              <v:shape id="_x0000_s2766" type="#_x0000_t176" style="position:absolute;left:3390;top:2839;width:2039;height:439" filled="f" fillcolor="#c4bc96 [2414]" strokecolor="#e36c0a [2409]" strokeweight=".25pt">
                <v:textbox style="mso-next-textbox:#_x0000_s2766">
                  <w:txbxContent>
                    <w:p w:rsidR="00574005" w:rsidRPr="00A06221" w:rsidRDefault="00574005" w:rsidP="001B2087">
                      <w:pPr>
                        <w:jc w:val="center"/>
                        <w:rPr>
                          <w:sz w:val="16"/>
                        </w:rPr>
                      </w:pPr>
                      <w:r>
                        <w:rPr>
                          <w:rFonts w:hint="eastAsia"/>
                          <w:sz w:val="16"/>
                        </w:rPr>
                        <w:t>调用</w:t>
                      </w:r>
                      <w:r>
                        <w:rPr>
                          <w:rFonts w:hint="eastAsia"/>
                          <w:sz w:val="16"/>
                        </w:rPr>
                        <w:t>SaveContext()</w:t>
                      </w:r>
                      <w:r>
                        <w:rPr>
                          <w:rFonts w:hint="eastAsia"/>
                          <w:sz w:val="16"/>
                        </w:rPr>
                        <w:t>函数前</w:t>
                      </w:r>
                    </w:p>
                  </w:txbxContent>
                </v:textbox>
              </v:shape>
            </v:group>
            <v:rect id="_x0000_s2767" style="position:absolute;left:5205;top:3989;width:1800;height:265;rotation:90" filled="f" fillcolor="#d5d9d5" stroked="f">
              <v:textbox style="mso-next-textbox:#_x0000_s2767">
                <w:txbxContent>
                  <w:p w:rsidR="00574005" w:rsidRPr="007D02E9" w:rsidRDefault="00574005" w:rsidP="001B2087">
                    <w:pPr>
                      <w:jc w:val="center"/>
                      <w:rPr>
                        <w:b/>
                        <w:sz w:val="16"/>
                      </w:rPr>
                    </w:pPr>
                    <w:r w:rsidRPr="007D02E9">
                      <w:rPr>
                        <w:rFonts w:hint="eastAsia"/>
                        <w:b/>
                        <w:sz w:val="16"/>
                      </w:rPr>
                      <w:t>栈增长方向</w:t>
                    </w:r>
                  </w:p>
                </w:txbxContent>
              </v:textbox>
            </v:rect>
            <v:shape id="_x0000_s2768" type="#_x0000_t32" style="position:absolute;left:6436;top:2725;width:1;height:6176" o:connectortype="straight"/>
            <v:rect id="_x0000_s2769" style="position:absolute;left:6440;top:2848;width:1152;height:426" fillcolor="#c4bc96 [2414]" strokeweight=".25pt">
              <v:textbox style="mso-next-textbox:#_x0000_s2769">
                <w:txbxContent>
                  <w:p w:rsidR="00574005" w:rsidRPr="006C5CA8" w:rsidRDefault="00574005" w:rsidP="001B2087">
                    <w:pPr>
                      <w:jc w:val="center"/>
                      <w:rPr>
                        <w:rFonts w:ascii="Tahoma" w:hAnsi="Tahoma" w:cs="Tahoma"/>
                        <w:sz w:val="16"/>
                      </w:rPr>
                    </w:pPr>
                    <w:r>
                      <w:rPr>
                        <w:rFonts w:hint="eastAsia"/>
                        <w:sz w:val="16"/>
                      </w:rPr>
                      <w:t>×××</w:t>
                    </w:r>
                  </w:p>
                </w:txbxContent>
              </v:textbox>
            </v:rect>
            <v:rect id="_x0000_s2770" style="position:absolute;left:6968;top:4122;width:620;height:426" fillcolor="#d5d9d5" strokeweight=".25pt">
              <v:textbox style="mso-next-textbox:#_x0000_s2770">
                <w:txbxContent>
                  <w:p w:rsidR="00574005" w:rsidRPr="00A06221" w:rsidRDefault="00574005" w:rsidP="001B2087">
                    <w:pPr>
                      <w:jc w:val="center"/>
                      <w:rPr>
                        <w:sz w:val="16"/>
                      </w:rPr>
                    </w:pPr>
                    <w:r>
                      <w:rPr>
                        <w:rFonts w:hint="eastAsia"/>
                        <w:sz w:val="16"/>
                      </w:rPr>
                      <w:t>ES</w:t>
                    </w:r>
                  </w:p>
                </w:txbxContent>
              </v:textbox>
            </v:rect>
            <v:shape id="_x0000_s2771" type="#_x0000_t32" style="position:absolute;left:6297;top:3274;width:1;height:2029" o:connectortype="straight" filled="t" fillcolor="#d5d9d5">
              <v:stroke endarrow="block"/>
            </v:shape>
            <v:shape id="_x0000_s2772" type="#_x0000_t32" style="position:absolute;left:7588;top:2725;width:4;height:6176" o:connectortype="straight"/>
            <v:rect id="_x0000_s2773" style="position:absolute;left:6968;top:4548;width:623;height:426" fillcolor="#d5d9d5" strokeweight=".25pt">
              <v:textbox style="mso-next-textbox:#_x0000_s2773">
                <w:txbxContent>
                  <w:p w:rsidR="00574005" w:rsidRPr="00A06221" w:rsidRDefault="00574005" w:rsidP="001B2087">
                    <w:pPr>
                      <w:jc w:val="center"/>
                      <w:rPr>
                        <w:sz w:val="16"/>
                      </w:rPr>
                    </w:pPr>
                    <w:r>
                      <w:rPr>
                        <w:rFonts w:hint="eastAsia"/>
                        <w:sz w:val="16"/>
                      </w:rPr>
                      <w:t>DS</w:t>
                    </w:r>
                  </w:p>
                </w:txbxContent>
              </v:textbox>
            </v:rect>
            <v:rect id="_x0000_s2774" style="position:absolute;left:6439;top:4974;width:1152;height:426" fillcolor="#d5d9d5" strokeweight=".25pt">
              <v:textbox style="mso-next-textbox:#_x0000_s2774">
                <w:txbxContent>
                  <w:p w:rsidR="00574005" w:rsidRPr="00A06221" w:rsidRDefault="00574005" w:rsidP="001B2087">
                    <w:pPr>
                      <w:jc w:val="center"/>
                      <w:rPr>
                        <w:sz w:val="16"/>
                      </w:rPr>
                    </w:pPr>
                    <w:r>
                      <w:rPr>
                        <w:rFonts w:hint="eastAsia"/>
                        <w:sz w:val="16"/>
                      </w:rPr>
                      <w:t>EAX</w:t>
                    </w:r>
                  </w:p>
                  <w:p w:rsidR="00574005" w:rsidRDefault="00574005" w:rsidP="001B2087"/>
                </w:txbxContent>
              </v:textbox>
            </v:rect>
            <v:rect id="_x0000_s2775" style="position:absolute;left:6436;top:5400;width:1152;height:426" fillcolor="#d5d9d5" strokeweight=".25pt">
              <v:textbox style="mso-next-textbox:#_x0000_s2775">
                <w:txbxContent>
                  <w:p w:rsidR="00574005" w:rsidRPr="00A06221" w:rsidRDefault="00574005" w:rsidP="001B2087">
                    <w:pPr>
                      <w:jc w:val="center"/>
                      <w:rPr>
                        <w:sz w:val="16"/>
                      </w:rPr>
                    </w:pPr>
                    <w:r>
                      <w:rPr>
                        <w:rFonts w:hint="eastAsia"/>
                        <w:sz w:val="16"/>
                      </w:rPr>
                      <w:t>EBP</w:t>
                    </w:r>
                  </w:p>
                </w:txbxContent>
              </v:textbox>
            </v:rect>
            <v:rect id="_x0000_s2776" style="position:absolute;left:6439;top:5826;width:1149;height:426" fillcolor="#d5d9d5" strokeweight=".25pt">
              <v:textbox style="mso-next-textbox:#_x0000_s2776">
                <w:txbxContent>
                  <w:p w:rsidR="00574005" w:rsidRPr="00A06221" w:rsidRDefault="00574005" w:rsidP="001B2087">
                    <w:pPr>
                      <w:jc w:val="center"/>
                      <w:rPr>
                        <w:sz w:val="16"/>
                      </w:rPr>
                    </w:pPr>
                    <w:r>
                      <w:rPr>
                        <w:rFonts w:hint="eastAsia"/>
                        <w:sz w:val="16"/>
                      </w:rPr>
                      <w:t>EDI</w:t>
                    </w:r>
                  </w:p>
                </w:txbxContent>
              </v:textbox>
            </v:rect>
            <v:rect id="_x0000_s2777" style="position:absolute;left:6439;top:6252;width:1152;height:426" fillcolor="#d5d9d5" strokeweight=".25pt">
              <v:textbox style="mso-next-textbox:#_x0000_s2777">
                <w:txbxContent>
                  <w:p w:rsidR="00574005" w:rsidRPr="00A06221" w:rsidRDefault="00574005" w:rsidP="001B2087">
                    <w:pPr>
                      <w:jc w:val="center"/>
                      <w:rPr>
                        <w:sz w:val="16"/>
                      </w:rPr>
                    </w:pPr>
                    <w:r>
                      <w:rPr>
                        <w:rFonts w:hint="eastAsia"/>
                        <w:sz w:val="16"/>
                      </w:rPr>
                      <w:t>ESI</w:t>
                    </w:r>
                  </w:p>
                </w:txbxContent>
              </v:textbox>
            </v:rect>
            <v:rect id="_x0000_s2778" style="position:absolute;left:6439;top:6678;width:1152;height:426" fillcolor="#d5d9d5" strokeweight=".25pt">
              <v:textbox style="mso-next-textbox:#_x0000_s2778">
                <w:txbxContent>
                  <w:p w:rsidR="00574005" w:rsidRPr="00A06221" w:rsidRDefault="00574005" w:rsidP="001B2087">
                    <w:pPr>
                      <w:jc w:val="center"/>
                      <w:rPr>
                        <w:sz w:val="16"/>
                      </w:rPr>
                    </w:pPr>
                    <w:r>
                      <w:rPr>
                        <w:rFonts w:hint="eastAsia"/>
                        <w:sz w:val="16"/>
                      </w:rPr>
                      <w:t>EDX</w:t>
                    </w:r>
                  </w:p>
                </w:txbxContent>
              </v:textbox>
            </v:rect>
            <v:rect id="_x0000_s2779" style="position:absolute;left:6439;top:7104;width:1152;height:426" fillcolor="#d5d9d5" strokeweight=".25pt">
              <v:textbox style="mso-next-textbox:#_x0000_s2779">
                <w:txbxContent>
                  <w:p w:rsidR="00574005" w:rsidRPr="00A06221" w:rsidRDefault="00574005" w:rsidP="001B2087">
                    <w:pPr>
                      <w:jc w:val="center"/>
                      <w:rPr>
                        <w:sz w:val="16"/>
                      </w:rPr>
                    </w:pPr>
                    <w:r>
                      <w:rPr>
                        <w:rFonts w:hint="eastAsia"/>
                        <w:sz w:val="16"/>
                      </w:rPr>
                      <w:t>ECX</w:t>
                    </w:r>
                  </w:p>
                </w:txbxContent>
              </v:textbox>
            </v:rect>
            <v:rect id="_x0000_s2780" style="position:absolute;left:6439;top:7530;width:1152;height:426" fillcolor="#d5d9d5" strokeweight=".25pt">
              <v:textbox style="mso-next-textbox:#_x0000_s2780">
                <w:txbxContent>
                  <w:p w:rsidR="00574005" w:rsidRPr="00A06221" w:rsidRDefault="00574005" w:rsidP="001B2087">
                    <w:pPr>
                      <w:jc w:val="center"/>
                      <w:rPr>
                        <w:sz w:val="16"/>
                      </w:rPr>
                    </w:pPr>
                    <w:r>
                      <w:rPr>
                        <w:rFonts w:hint="eastAsia"/>
                        <w:sz w:val="16"/>
                      </w:rPr>
                      <w:t>EBX</w:t>
                    </w:r>
                  </w:p>
                </w:txbxContent>
              </v:textbox>
            </v:rect>
            <v:shape id="_x0000_s2781" type="#_x0000_t32" style="position:absolute;left:6453;top:3273;width:1954;height:1" o:connectortype="straight"/>
            <v:rect id="_x0000_s2782" style="position:absolute;left:6437;top:3276;width:1152;height:426" fillcolor="#d5d9d5" strokeweight=".25pt">
              <v:textbox style="mso-next-textbox:#_x0000_s2782">
                <w:txbxContent>
                  <w:p w:rsidR="00574005" w:rsidRPr="00A06221" w:rsidRDefault="00574005" w:rsidP="001B2087">
                    <w:pPr>
                      <w:jc w:val="center"/>
                      <w:rPr>
                        <w:sz w:val="16"/>
                      </w:rPr>
                    </w:pPr>
                    <w:r>
                      <w:rPr>
                        <w:rFonts w:hint="eastAsia"/>
                        <w:sz w:val="16"/>
                      </w:rPr>
                      <w:t>EBP</w:t>
                    </w:r>
                  </w:p>
                </w:txbxContent>
              </v:textbox>
            </v:rect>
            <v:rect id="_x0000_s2783" style="position:absolute;left:6440;top:3702;width:1152;height:426" fillcolor="#d5d9d5" strokeweight=".25pt">
              <v:textbox style="mso-next-textbox:#_x0000_s2783">
                <w:txbxContent>
                  <w:p w:rsidR="00574005" w:rsidRPr="00A06221" w:rsidRDefault="00574005" w:rsidP="001B2087">
                    <w:pPr>
                      <w:jc w:val="center"/>
                      <w:rPr>
                        <w:sz w:val="16"/>
                      </w:rPr>
                    </w:pPr>
                    <w:r>
                      <w:rPr>
                        <w:rFonts w:hint="eastAsia"/>
                        <w:sz w:val="16"/>
                      </w:rPr>
                      <w:t>局部变量</w:t>
                    </w:r>
                  </w:p>
                </w:txbxContent>
              </v:textbox>
            </v:rect>
            <v:shape id="_x0000_s2784" type="#_x0000_t32" style="position:absolute;left:7592;top:3048;width:495;height:1;flip:x" o:connectortype="straight" strokecolor="red" strokeweight="1pt">
              <v:stroke endarrow="block"/>
            </v:shape>
            <v:rect id="_x0000_s2785" style="position:absolute;left:7955;top:2778;width:709;height:444" filled="f" stroked="f">
              <v:textbox style="mso-next-textbox:#_x0000_s2785">
                <w:txbxContent>
                  <w:p w:rsidR="00574005" w:rsidRPr="009F7577" w:rsidRDefault="00574005" w:rsidP="001B2087">
                    <w:pPr>
                      <w:jc w:val="center"/>
                      <w:rPr>
                        <w:b/>
                        <w:color w:val="FF0000"/>
                      </w:rPr>
                    </w:pPr>
                    <w:r w:rsidRPr="009F7577">
                      <w:rPr>
                        <w:rFonts w:hint="eastAsia"/>
                        <w:b/>
                        <w:color w:val="FF0000"/>
                      </w:rPr>
                      <w:t>esp</w:t>
                    </w:r>
                  </w:p>
                </w:txbxContent>
              </v:textbox>
            </v:rect>
            <v:rect id="_x0000_s2786" style="position:absolute;left:6436;top:7956;width:1152;height:426" fillcolor="#d5d9d5" strokeweight=".25pt">
              <v:textbox style="mso-next-textbox:#_x0000_s2786">
                <w:txbxContent>
                  <w:p w:rsidR="00574005" w:rsidRPr="00A06221" w:rsidRDefault="00574005" w:rsidP="001B2087">
                    <w:pPr>
                      <w:jc w:val="center"/>
                      <w:rPr>
                        <w:sz w:val="16"/>
                      </w:rPr>
                    </w:pPr>
                    <w:r>
                      <w:rPr>
                        <w:sz w:val="16"/>
                      </w:rPr>
                      <w:t>pt</w:t>
                    </w:r>
                    <w:r>
                      <w:rPr>
                        <w:rFonts w:hint="eastAsia"/>
                        <w:sz w:val="16"/>
                      </w:rPr>
                      <w:t>_context *</w:t>
                    </w:r>
                  </w:p>
                </w:txbxContent>
              </v:textbox>
            </v:rect>
            <v:rect id="_x0000_s2787" style="position:absolute;left:6436;top:8382;width:1152;height:426" fillcolor="#d5d9d5" strokeweight=".25pt">
              <v:textbox style="mso-next-textbox:#_x0000_s2787">
                <w:txbxContent>
                  <w:p w:rsidR="00574005" w:rsidRPr="00A06221" w:rsidRDefault="00574005" w:rsidP="001B2087">
                    <w:pPr>
                      <w:jc w:val="center"/>
                      <w:rPr>
                        <w:sz w:val="16"/>
                      </w:rPr>
                    </w:pPr>
                    <w:r>
                      <w:rPr>
                        <w:sz w:val="16"/>
                      </w:rPr>
                      <w:t>pt</w:t>
                    </w:r>
                    <w:r>
                      <w:rPr>
                        <w:rFonts w:hint="eastAsia"/>
                        <w:sz w:val="16"/>
                      </w:rPr>
                      <w:t>_regs *</w:t>
                    </w:r>
                  </w:p>
                </w:txbxContent>
              </v:textbox>
            </v:rect>
            <v:shape id="_x0000_s2788" type="#_x0000_t176" style="position:absolute;left:7875;top:7715;width:1735;height:1150" filled="f" fillcolor="#c4bc96 [2414]" strokecolor="#e36c0a [2409]" strokeweight=".25pt">
              <v:textbox style="mso-next-textbox:#_x0000_s2788">
                <w:txbxContent>
                  <w:p w:rsidR="00574005" w:rsidRPr="00A06221" w:rsidRDefault="00574005" w:rsidP="001B2087">
                    <w:pPr>
                      <w:jc w:val="center"/>
                      <w:rPr>
                        <w:sz w:val="16"/>
                      </w:rPr>
                    </w:pPr>
                    <w:r>
                      <w:rPr>
                        <w:rFonts w:hint="eastAsia"/>
                        <w:sz w:val="16"/>
                      </w:rPr>
                      <w:t>注意</w:t>
                    </w:r>
                    <w:r>
                      <w:rPr>
                        <w:rFonts w:hint="eastAsia"/>
                        <w:sz w:val="16"/>
                      </w:rPr>
                      <w:t>SaveContext()</w:t>
                    </w:r>
                    <w:r>
                      <w:rPr>
                        <w:rFonts w:hint="eastAsia"/>
                        <w:sz w:val="16"/>
                      </w:rPr>
                      <w:t>函数返回前、后栈顶指针</w:t>
                    </w:r>
                    <w:r>
                      <w:rPr>
                        <w:rFonts w:hint="eastAsia"/>
                        <w:sz w:val="16"/>
                      </w:rPr>
                      <w:t>ESP</w:t>
                    </w:r>
                    <w:r>
                      <w:rPr>
                        <w:rFonts w:hint="eastAsia"/>
                        <w:sz w:val="16"/>
                      </w:rPr>
                      <w:t>变化情况。</w:t>
                    </w:r>
                  </w:p>
                </w:txbxContent>
              </v:textbox>
            </v:shape>
            <v:rect id="_x0000_s2789" style="position:absolute;left:1531;top:8865;width:2558;height:444" filled="f" stroked="f">
              <v:textbox>
                <w:txbxContent>
                  <w:p w:rsidR="00574005" w:rsidRPr="00444477" w:rsidRDefault="00574005" w:rsidP="001B2087">
                    <w:pPr>
                      <w:jc w:val="center"/>
                      <w:rPr>
                        <w:b/>
                        <w:sz w:val="16"/>
                      </w:rPr>
                    </w:pPr>
                    <w:r w:rsidRPr="00444477">
                      <w:rPr>
                        <w:rFonts w:hint="eastAsia"/>
                        <w:b/>
                        <w:sz w:val="16"/>
                      </w:rPr>
                      <w:t>SaveContext()</w:t>
                    </w:r>
                    <w:r w:rsidRPr="00444477">
                      <w:rPr>
                        <w:rFonts w:hint="eastAsia"/>
                        <w:b/>
                        <w:sz w:val="16"/>
                      </w:rPr>
                      <w:t>函数返回前</w:t>
                    </w:r>
                  </w:p>
                </w:txbxContent>
              </v:textbox>
            </v:rect>
            <v:rect id="_x0000_s2790" style="position:absolute;left:5755;top:8865;width:2558;height:444" filled="f" stroked="f">
              <v:textbox>
                <w:txbxContent>
                  <w:p w:rsidR="00574005" w:rsidRPr="00444477" w:rsidRDefault="00574005" w:rsidP="001B2087">
                    <w:pPr>
                      <w:jc w:val="center"/>
                      <w:rPr>
                        <w:b/>
                        <w:sz w:val="16"/>
                      </w:rPr>
                    </w:pPr>
                    <w:r w:rsidRPr="00444477">
                      <w:rPr>
                        <w:rFonts w:hint="eastAsia"/>
                        <w:b/>
                        <w:sz w:val="16"/>
                      </w:rPr>
                      <w:t>SaveContext()</w:t>
                    </w:r>
                    <w:r w:rsidRPr="00444477">
                      <w:rPr>
                        <w:rFonts w:hint="eastAsia"/>
                        <w:b/>
                        <w:sz w:val="16"/>
                      </w:rPr>
                      <w:t>函数返回</w:t>
                    </w:r>
                    <w:r>
                      <w:rPr>
                        <w:rFonts w:hint="eastAsia"/>
                        <w:b/>
                        <w:sz w:val="16"/>
                      </w:rPr>
                      <w:t>后</w:t>
                    </w:r>
                  </w:p>
                </w:txbxContent>
              </v:textbox>
            </v:rect>
            <w10:wrap type="none"/>
            <w10:anchorlock/>
          </v:group>
        </w:pict>
      </w:r>
    </w:p>
    <w:p w:rsidR="00B97824" w:rsidRDefault="001B2087" w:rsidP="001B2087">
      <w:pPr>
        <w:pStyle w:val="4"/>
      </w:pPr>
      <w:r>
        <w:rPr>
          <w:rFonts w:hint="eastAsia"/>
        </w:rPr>
        <w:t>图</w:t>
      </w:r>
      <w:r>
        <w:rPr>
          <w:rFonts w:hint="eastAsia"/>
        </w:rPr>
        <w:t>6.10 SaveContext()</w:t>
      </w:r>
      <w:r>
        <w:rPr>
          <w:rFonts w:hint="eastAsia"/>
        </w:rPr>
        <w:t>的函数方式实现</w:t>
      </w:r>
    </w:p>
    <w:p w:rsidR="0037286F" w:rsidRDefault="00042E5E" w:rsidP="00042E5E">
      <w:pPr>
        <w:spacing w:line="300" w:lineRule="auto"/>
        <w:ind w:firstLine="420"/>
      </w:pPr>
      <w:r>
        <w:rPr>
          <w:rFonts w:hint="eastAsia"/>
        </w:rPr>
        <w:t>出现的问题在于当</w:t>
      </w:r>
      <w:r>
        <w:rPr>
          <w:rFonts w:hint="eastAsia"/>
        </w:rPr>
        <w:t>SaveContext()</w:t>
      </w:r>
      <w:r>
        <w:rPr>
          <w:rFonts w:hint="eastAsia"/>
        </w:rPr>
        <w:t>函数执行完手工保存现场的逻辑之后，函数返回时刻会销毁进入函数时创建的栈帧，栈顶指针</w:t>
      </w:r>
      <w:r>
        <w:rPr>
          <w:rFonts w:hint="eastAsia"/>
        </w:rPr>
        <w:t>ESP</w:t>
      </w:r>
      <w:r>
        <w:rPr>
          <w:rFonts w:hint="eastAsia"/>
        </w:rPr>
        <w:t>会恢复到调用</w:t>
      </w:r>
      <w:r>
        <w:rPr>
          <w:rFonts w:hint="eastAsia"/>
        </w:rPr>
        <w:t>SaveContext()</w:t>
      </w:r>
      <w:r>
        <w:rPr>
          <w:rFonts w:hint="eastAsia"/>
        </w:rPr>
        <w:t>函数之前核心栈状态。也就是如图中描绘的那样，虽然在</w:t>
      </w:r>
      <w:r>
        <w:rPr>
          <w:rFonts w:hint="eastAsia"/>
        </w:rPr>
        <w:t>SaveContext()</w:t>
      </w:r>
      <w:r>
        <w:rPr>
          <w:rFonts w:hint="eastAsia"/>
        </w:rPr>
        <w:t>函数中手工保存现场部分仍在核心栈中，但在后续函数调用时栈中这部分区域很快就会被新内容覆盖，保存的现场随机也就被破坏，在后面需要恢复现场时无法得到正确的数据，程序的执行会发生不可预知的错误。</w:t>
      </w:r>
    </w:p>
    <w:p w:rsidR="00B97824" w:rsidRDefault="00042E5E" w:rsidP="00042E5E">
      <w:pPr>
        <w:spacing w:line="300" w:lineRule="auto"/>
        <w:ind w:firstLine="420"/>
      </w:pPr>
      <w:r>
        <w:rPr>
          <w:rFonts w:hint="eastAsia"/>
        </w:rPr>
        <w:t>究其根本原因，当使用函数方式来实现</w:t>
      </w:r>
      <w:r>
        <w:rPr>
          <w:rFonts w:hint="eastAsia"/>
        </w:rPr>
        <w:t>SaveContext()</w:t>
      </w:r>
      <w:r>
        <w:rPr>
          <w:rFonts w:hint="eastAsia"/>
        </w:rPr>
        <w:t>，函数体内保存现场部分数据被当作该函数中的局部变量存储在核心栈上，函数返回时一旦栈帧被销毁，核心栈中保存的现场数据就名存实亡了。</w:t>
      </w:r>
    </w:p>
    <w:p w:rsidR="00B97824" w:rsidRDefault="00346C2A" w:rsidP="00346C2A">
      <w:pPr>
        <w:spacing w:line="300" w:lineRule="auto"/>
        <w:ind w:firstLine="420"/>
      </w:pPr>
      <w:r>
        <w:rPr>
          <w:rFonts w:hint="eastAsia"/>
        </w:rPr>
        <w:t>解决此问题的方法是使用宏展开方式来实现保存现场工作，这样就不存在栈帧销毁导致保存现场丢失的问题。宏展开方式实现的</w:t>
      </w:r>
      <w:r>
        <w:rPr>
          <w:rFonts w:hint="eastAsia"/>
        </w:rPr>
        <w:t>SaveContext()</w:t>
      </w:r>
      <w:r>
        <w:rPr>
          <w:rFonts w:hint="eastAsia"/>
        </w:rPr>
        <w:t>相关代码中使用</w:t>
      </w:r>
      <w:r>
        <w:rPr>
          <w:rFonts w:hint="eastAsia"/>
        </w:rPr>
        <w:t>Inline Assembly</w:t>
      </w:r>
      <w:r w:rsidR="00DC5DFD">
        <w:rPr>
          <w:rFonts w:hint="eastAsia"/>
        </w:rPr>
        <w:t>将所有寄存器保存至核心栈上</w:t>
      </w:r>
      <w:r w:rsidR="00A405AF">
        <w:rPr>
          <w:rFonts w:hint="eastAsia"/>
        </w:rPr>
        <w:t>(</w:t>
      </w:r>
      <w:r w:rsidR="00A405AF">
        <w:rPr>
          <w:rFonts w:hint="eastAsia"/>
        </w:rPr>
        <w:t>代码</w:t>
      </w:r>
      <w:r w:rsidR="00A405AF">
        <w:rPr>
          <w:rFonts w:hint="eastAsia"/>
        </w:rPr>
        <w:t>6.5)</w:t>
      </w:r>
      <w:r w:rsidR="00DC5DFD">
        <w:rPr>
          <w:rFonts w:hint="eastAsia"/>
        </w:rPr>
        <w:t>。</w:t>
      </w:r>
    </w:p>
    <w:p w:rsidR="00B97824" w:rsidRDefault="00A44C63" w:rsidP="00194FB4">
      <w:pPr>
        <w:spacing w:line="300" w:lineRule="auto"/>
      </w:pPr>
      <w:r>
        <w:pict>
          <v:shape id="_x0000_s2922" type="#_x0000_t202" style="width:408.85pt;height:343.85pt;mso-position-horizontal-relative:char;mso-position-vertical-relative:line" fillcolor="#dddeda" stroked="f">
            <v:textbox style="mso-next-textbox:#_x0000_s2922;mso-fit-shape-to-text:t">
              <w:txbxContent>
                <w:p w:rsidR="00574005" w:rsidRDefault="00574005" w:rsidP="00F733FA">
                  <w:r>
                    <w:t>#define SaveContext() \</w:t>
                  </w:r>
                </w:p>
                <w:p w:rsidR="00574005" w:rsidRDefault="00574005" w:rsidP="00F733FA">
                  <w:r>
                    <w:tab/>
                    <w:t>__asm__ __volatile__("</w:t>
                  </w:r>
                  <w:r>
                    <w:tab/>
                    <w:t>cld; \</w:t>
                  </w:r>
                </w:p>
                <w:p w:rsidR="00574005" w:rsidRDefault="00574005" w:rsidP="00F733FA">
                  <w:r>
                    <w:tab/>
                  </w:r>
                  <w:r>
                    <w:tab/>
                  </w:r>
                  <w:r>
                    <w:tab/>
                  </w:r>
                  <w:r>
                    <w:tab/>
                  </w:r>
                  <w:r>
                    <w:tab/>
                  </w:r>
                  <w:r>
                    <w:tab/>
                    <w:t>pushl %%es;</w:t>
                  </w:r>
                  <w:r>
                    <w:rPr>
                      <w:rFonts w:hint="eastAsia"/>
                    </w:rPr>
                    <w:tab/>
                  </w:r>
                  <w:r>
                    <w:t>\</w:t>
                  </w:r>
                </w:p>
                <w:p w:rsidR="00574005" w:rsidRDefault="00574005" w:rsidP="00F733FA">
                  <w:r>
                    <w:tab/>
                  </w:r>
                  <w:r>
                    <w:tab/>
                  </w:r>
                  <w:r>
                    <w:tab/>
                  </w:r>
                  <w:r>
                    <w:tab/>
                  </w:r>
                  <w:r>
                    <w:tab/>
                  </w:r>
                  <w:r>
                    <w:tab/>
                    <w:t>pushl %%ds;</w:t>
                  </w:r>
                  <w:r>
                    <w:rPr>
                      <w:rFonts w:hint="eastAsia"/>
                    </w:rPr>
                    <w:tab/>
                  </w:r>
                  <w:r>
                    <w:t>\</w:t>
                  </w:r>
                </w:p>
                <w:p w:rsidR="00574005" w:rsidRDefault="00574005" w:rsidP="00F733FA">
                  <w:r>
                    <w:tab/>
                  </w:r>
                  <w:r>
                    <w:tab/>
                  </w:r>
                  <w:r>
                    <w:tab/>
                  </w:r>
                  <w:r>
                    <w:tab/>
                  </w:r>
                  <w:r>
                    <w:tab/>
                  </w:r>
                  <w:r>
                    <w:tab/>
                    <w:t>pushl %%eax;</w:t>
                  </w:r>
                  <w:r>
                    <w:rPr>
                      <w:rFonts w:hint="eastAsia"/>
                    </w:rPr>
                    <w:tab/>
                  </w:r>
                  <w:r>
                    <w:t>\</w:t>
                  </w:r>
                </w:p>
                <w:p w:rsidR="00574005" w:rsidRDefault="00574005" w:rsidP="00F733FA">
                  <w:r>
                    <w:tab/>
                  </w:r>
                  <w:r>
                    <w:tab/>
                  </w:r>
                  <w:r>
                    <w:tab/>
                  </w:r>
                  <w:r>
                    <w:tab/>
                  </w:r>
                  <w:r>
                    <w:tab/>
                  </w:r>
                  <w:r>
                    <w:tab/>
                    <w:t>pushl %%ebp;</w:t>
                  </w:r>
                  <w:r>
                    <w:rPr>
                      <w:rFonts w:hint="eastAsia"/>
                    </w:rPr>
                    <w:tab/>
                  </w:r>
                  <w:r>
                    <w:t>\</w:t>
                  </w:r>
                </w:p>
                <w:p w:rsidR="00574005" w:rsidRDefault="00574005" w:rsidP="00F733FA">
                  <w:r>
                    <w:tab/>
                  </w:r>
                  <w:r>
                    <w:tab/>
                  </w:r>
                  <w:r>
                    <w:tab/>
                  </w:r>
                  <w:r>
                    <w:tab/>
                  </w:r>
                  <w:r>
                    <w:tab/>
                  </w:r>
                  <w:r>
                    <w:tab/>
                    <w:t>pushl %%edi;</w:t>
                  </w:r>
                  <w:r>
                    <w:rPr>
                      <w:rFonts w:hint="eastAsia"/>
                    </w:rPr>
                    <w:tab/>
                  </w:r>
                  <w:r>
                    <w:t>\</w:t>
                  </w:r>
                </w:p>
                <w:p w:rsidR="00574005" w:rsidRDefault="00574005" w:rsidP="00F733FA">
                  <w:r>
                    <w:tab/>
                  </w:r>
                  <w:r>
                    <w:tab/>
                  </w:r>
                  <w:r>
                    <w:tab/>
                  </w:r>
                  <w:r>
                    <w:tab/>
                  </w:r>
                  <w:r>
                    <w:tab/>
                  </w:r>
                  <w:r>
                    <w:tab/>
                    <w:t>pushl %%esi;</w:t>
                  </w:r>
                  <w:r>
                    <w:rPr>
                      <w:rFonts w:hint="eastAsia"/>
                    </w:rPr>
                    <w:tab/>
                  </w:r>
                  <w:r>
                    <w:t>\</w:t>
                  </w:r>
                </w:p>
                <w:p w:rsidR="00574005" w:rsidRDefault="00574005" w:rsidP="00F733FA">
                  <w:r>
                    <w:tab/>
                  </w:r>
                  <w:r>
                    <w:tab/>
                  </w:r>
                  <w:r>
                    <w:tab/>
                  </w:r>
                  <w:r>
                    <w:tab/>
                  </w:r>
                  <w:r>
                    <w:tab/>
                  </w:r>
                  <w:r>
                    <w:tab/>
                    <w:t>pushl %%edx;</w:t>
                  </w:r>
                  <w:r>
                    <w:rPr>
                      <w:rFonts w:hint="eastAsia"/>
                    </w:rPr>
                    <w:tab/>
                  </w:r>
                  <w:r>
                    <w:t>\</w:t>
                  </w:r>
                </w:p>
                <w:p w:rsidR="00574005" w:rsidRDefault="00574005" w:rsidP="00F733FA">
                  <w:r>
                    <w:tab/>
                  </w:r>
                  <w:r>
                    <w:tab/>
                  </w:r>
                  <w:r>
                    <w:tab/>
                  </w:r>
                  <w:r>
                    <w:tab/>
                  </w:r>
                  <w:r>
                    <w:tab/>
                  </w:r>
                  <w:r>
                    <w:tab/>
                    <w:t>pushl %%ecx;</w:t>
                  </w:r>
                  <w:r>
                    <w:rPr>
                      <w:rFonts w:hint="eastAsia"/>
                    </w:rPr>
                    <w:tab/>
                  </w:r>
                  <w:r>
                    <w:t>\</w:t>
                  </w:r>
                </w:p>
                <w:p w:rsidR="00574005" w:rsidRDefault="00574005" w:rsidP="00F733FA">
                  <w:r>
                    <w:tab/>
                  </w:r>
                  <w:r>
                    <w:tab/>
                  </w:r>
                  <w:r>
                    <w:tab/>
                  </w:r>
                  <w:r>
                    <w:tab/>
                  </w:r>
                  <w:r>
                    <w:tab/>
                  </w:r>
                  <w:r>
                    <w:tab/>
                    <w:t>pushl %%ebx;</w:t>
                  </w:r>
                  <w:r>
                    <w:rPr>
                      <w:rFonts w:hint="eastAsia"/>
                    </w:rPr>
                    <w:tab/>
                  </w:r>
                  <w:r>
                    <w:t>\</w:t>
                  </w:r>
                </w:p>
                <w:p w:rsidR="00574005" w:rsidRPr="00B34EE8" w:rsidRDefault="00574005" w:rsidP="00F733FA">
                  <w:pPr>
                    <w:rPr>
                      <w:color w:val="E36C0A" w:themeColor="accent6" w:themeShade="BF"/>
                    </w:rPr>
                  </w:pP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t>lea 0x4(%%ebp), %%edx; \</w:t>
                  </w:r>
                </w:p>
                <w:p w:rsidR="00574005" w:rsidRPr="00B34EE8" w:rsidRDefault="00574005" w:rsidP="00F733FA">
                  <w:pPr>
                    <w:rPr>
                      <w:color w:val="E36C0A" w:themeColor="accent6" w:themeShade="BF"/>
                    </w:rPr>
                  </w:pP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Pr>
                      <w:color w:val="E36C0A" w:themeColor="accent6" w:themeShade="BF"/>
                    </w:rPr>
                    <w:t>pushl %%edx;</w:t>
                  </w:r>
                  <w:r>
                    <w:rPr>
                      <w:rFonts w:hint="eastAsia"/>
                      <w:color w:val="E36C0A" w:themeColor="accent6" w:themeShade="BF"/>
                    </w:rPr>
                    <w:tab/>
                  </w:r>
                  <w:r w:rsidRPr="00B34EE8">
                    <w:rPr>
                      <w:color w:val="E36C0A" w:themeColor="accent6" w:themeShade="BF"/>
                    </w:rPr>
                    <w:t>\</w:t>
                  </w:r>
                </w:p>
                <w:p w:rsidR="00574005" w:rsidRPr="00B34EE8" w:rsidRDefault="00574005" w:rsidP="00F733FA">
                  <w:pPr>
                    <w:rPr>
                      <w:color w:val="E36C0A" w:themeColor="accent6" w:themeShade="BF"/>
                    </w:rPr>
                  </w:pP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t>lea 0x4(%%esp), %%edx; \</w:t>
                  </w:r>
                </w:p>
                <w:p w:rsidR="00574005" w:rsidRPr="00F733FA" w:rsidRDefault="00574005" w:rsidP="00F733FA">
                  <w:pPr>
                    <w:rPr>
                      <w:color w:val="E36C0A" w:themeColor="accent6" w:themeShade="BF"/>
                    </w:rPr>
                  </w:pP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r>
                  <w:r w:rsidRPr="00B34EE8">
                    <w:rPr>
                      <w:color w:val="E36C0A" w:themeColor="accent6" w:themeShade="BF"/>
                    </w:rPr>
                    <w:tab/>
                    <w:t>pushl %%edx"::)</w:t>
                  </w:r>
                </w:p>
              </w:txbxContent>
            </v:textbox>
            <w10:wrap type="none"/>
            <w10:anchorlock/>
          </v:shape>
        </w:pict>
      </w:r>
    </w:p>
    <w:p w:rsidR="00402D27" w:rsidRDefault="00402D27" w:rsidP="00402D27">
      <w:pPr>
        <w:pStyle w:val="4"/>
      </w:pPr>
      <w:r>
        <w:rPr>
          <w:rFonts w:hint="eastAsia"/>
        </w:rPr>
        <w:t>代码</w:t>
      </w:r>
      <w:r>
        <w:rPr>
          <w:rFonts w:hint="eastAsia"/>
        </w:rPr>
        <w:t xml:space="preserve">6.5 </w:t>
      </w:r>
      <w:r w:rsidRPr="00402D27">
        <w:rPr>
          <w:rFonts w:hint="eastAsia"/>
        </w:rPr>
        <w:t>SaveContext()</w:t>
      </w:r>
      <w:r w:rsidRPr="00402D27">
        <w:rPr>
          <w:rFonts w:hint="eastAsia"/>
        </w:rPr>
        <w:t>宏实现代码</w:t>
      </w:r>
    </w:p>
    <w:p w:rsidR="00B97824" w:rsidRDefault="00F733FA" w:rsidP="00F733FA">
      <w:pPr>
        <w:spacing w:line="300" w:lineRule="auto"/>
        <w:ind w:firstLine="420"/>
      </w:pPr>
      <w:r>
        <w:rPr>
          <w:rFonts w:hint="eastAsia"/>
        </w:rPr>
        <w:t>其中，最后</w:t>
      </w:r>
      <w:r>
        <w:rPr>
          <w:rFonts w:hint="eastAsia"/>
        </w:rPr>
        <w:t>4</w:t>
      </w:r>
      <w:r>
        <w:rPr>
          <w:rFonts w:hint="eastAsia"/>
        </w:rPr>
        <w:t>条内联汇编指令完成的工作是将</w:t>
      </w:r>
      <w:r>
        <w:rPr>
          <w:rFonts w:hint="eastAsia"/>
        </w:rPr>
        <w:t>pt_context *</w:t>
      </w:r>
      <w:r>
        <w:rPr>
          <w:rFonts w:hint="eastAsia"/>
        </w:rPr>
        <w:t>和</w:t>
      </w:r>
      <w:r>
        <w:rPr>
          <w:rFonts w:hint="eastAsia"/>
        </w:rPr>
        <w:t>pt_regs *</w:t>
      </w:r>
      <w:r>
        <w:rPr>
          <w:rFonts w:hint="eastAsia"/>
        </w:rPr>
        <w:t>两个结构体指针依次压入核心栈，作为传入给中断处理函数</w:t>
      </w:r>
      <w:r>
        <w:rPr>
          <w:rFonts w:hint="eastAsia"/>
        </w:rPr>
        <w:t>Handler</w:t>
      </w:r>
      <w:r>
        <w:rPr>
          <w:rFonts w:hint="eastAsia"/>
        </w:rPr>
        <w:t>的参数</w:t>
      </w:r>
      <w:r w:rsidR="00FA2FFB">
        <w:rPr>
          <w:rFonts w:hint="eastAsia"/>
        </w:rPr>
        <w:t>。</w:t>
      </w:r>
    </w:p>
    <w:p w:rsidR="00B97824" w:rsidRDefault="00B768C7" w:rsidP="00B768C7">
      <w:pPr>
        <w:pStyle w:val="6"/>
      </w:pPr>
      <w:r>
        <w:rPr>
          <w:rFonts w:hint="eastAsia"/>
        </w:rPr>
        <w:t>调用中断、异常处理函数</w:t>
      </w:r>
    </w:p>
    <w:p w:rsidR="00B768C7" w:rsidRDefault="00B768C7" w:rsidP="00B768C7">
      <w:pPr>
        <w:spacing w:line="300" w:lineRule="auto"/>
        <w:ind w:firstLine="420"/>
      </w:pPr>
      <w:r>
        <w:rPr>
          <w:rFonts w:hint="eastAsia"/>
        </w:rPr>
        <w:t>由于上一步中向中断处理函数</w:t>
      </w:r>
      <w:r>
        <w:rPr>
          <w:rFonts w:hint="eastAsia"/>
        </w:rPr>
        <w:t>Handler</w:t>
      </w:r>
      <w:r>
        <w:rPr>
          <w:rFonts w:hint="eastAsia"/>
        </w:rPr>
        <w:t>传递参数使用汇编语言的形式，因而这里调用中断处理函数时需要使用</w:t>
      </w:r>
      <w:r>
        <w:rPr>
          <w:rFonts w:hint="eastAsia"/>
        </w:rPr>
        <w:t>call</w:t>
      </w:r>
      <w:r>
        <w:rPr>
          <w:rFonts w:hint="eastAsia"/>
        </w:rPr>
        <w:t>指令，而不是通常</w:t>
      </w:r>
      <w:r>
        <w:rPr>
          <w:rFonts w:hint="eastAsia"/>
        </w:rPr>
        <w:t>C++</w:t>
      </w:r>
      <w:r>
        <w:rPr>
          <w:rFonts w:hint="eastAsia"/>
        </w:rPr>
        <w:t>之类高级语言的函数调用语句。</w:t>
      </w:r>
    </w:p>
    <w:p w:rsidR="00B97824" w:rsidRDefault="00B768C7" w:rsidP="00B768C7">
      <w:pPr>
        <w:spacing w:line="300" w:lineRule="auto"/>
        <w:ind w:firstLine="420"/>
      </w:pPr>
      <w:r>
        <w:rPr>
          <w:rFonts w:hint="eastAsia"/>
        </w:rPr>
        <w:t>对不同中断、异常来说，其处理逻辑各不相同，这里需要调用其各自中断、异常处理函数，因而将具体的处理函数作为宏参数传入，进行相应的调用</w:t>
      </w:r>
      <w:r w:rsidR="00402D27">
        <w:rPr>
          <w:rFonts w:hint="eastAsia"/>
        </w:rPr>
        <w:t>(</w:t>
      </w:r>
      <w:r w:rsidR="00402D27">
        <w:rPr>
          <w:rFonts w:hint="eastAsia"/>
        </w:rPr>
        <w:t>代码</w:t>
      </w:r>
      <w:r w:rsidR="00402D27">
        <w:rPr>
          <w:rFonts w:hint="eastAsia"/>
        </w:rPr>
        <w:t>6.6)</w:t>
      </w:r>
      <w:r w:rsidR="00402D27">
        <w:rPr>
          <w:rFonts w:hint="eastAsia"/>
        </w:rPr>
        <w:t>。</w:t>
      </w:r>
    </w:p>
    <w:p w:rsidR="00B97824" w:rsidRDefault="00A44C63" w:rsidP="00194FB4">
      <w:pPr>
        <w:spacing w:line="300" w:lineRule="auto"/>
      </w:pPr>
      <w:r>
        <w:pict>
          <v:shape id="_x0000_s2921" type="#_x0000_t202" style="width:408.85pt;height:343.85pt;mso-position-horizontal-relative:char;mso-position-vertical-relative:line" fillcolor="#dddeda" stroked="f">
            <v:textbox style="mso-next-textbox:#_x0000_s2921;mso-fit-shape-to-text:t">
              <w:txbxContent>
                <w:p w:rsidR="00574005" w:rsidRDefault="00574005" w:rsidP="002D55D8">
                  <w:r>
                    <w:t>#define CallHandler(Class, Handler) \</w:t>
                  </w:r>
                </w:p>
                <w:p w:rsidR="00574005" w:rsidRPr="002D55D8" w:rsidRDefault="00574005" w:rsidP="002D55D8">
                  <w:pPr>
                    <w:rPr>
                      <w:shd w:val="pct15" w:color="auto" w:fill="FFFFFF"/>
                    </w:rPr>
                  </w:pPr>
                  <w:r>
                    <w:tab/>
                    <w:t>__asm__ __volatile__("</w:t>
                  </w:r>
                  <w:r>
                    <w:tab/>
                    <w:t>call *%%eax" :: "a" (Class::Handler) );</w:t>
                  </w:r>
                </w:p>
              </w:txbxContent>
            </v:textbox>
            <w10:wrap type="none"/>
            <w10:anchorlock/>
          </v:shape>
        </w:pict>
      </w:r>
    </w:p>
    <w:p w:rsidR="00B97824" w:rsidRDefault="001F0F86" w:rsidP="00155BC0">
      <w:pPr>
        <w:pStyle w:val="4"/>
      </w:pPr>
      <w:r>
        <w:rPr>
          <w:rFonts w:hint="eastAsia"/>
        </w:rPr>
        <w:t>代码</w:t>
      </w:r>
      <w:r>
        <w:rPr>
          <w:rFonts w:hint="eastAsia"/>
        </w:rPr>
        <w:t>6.6 CallHandler()</w:t>
      </w:r>
      <w:r>
        <w:rPr>
          <w:rFonts w:hint="eastAsia"/>
        </w:rPr>
        <w:t>宏实现代码</w:t>
      </w:r>
    </w:p>
    <w:p w:rsidR="00155BC0" w:rsidRDefault="00155BC0" w:rsidP="00155BC0">
      <w:pPr>
        <w:pStyle w:val="6"/>
      </w:pPr>
      <w:r>
        <w:rPr>
          <w:rFonts w:hint="eastAsia"/>
        </w:rPr>
        <w:t>RestoreContext()</w:t>
      </w:r>
    </w:p>
    <w:p w:rsidR="000A5558" w:rsidRPr="000A5558" w:rsidRDefault="000A5558" w:rsidP="000A5558">
      <w:pPr>
        <w:spacing w:line="300" w:lineRule="auto"/>
        <w:ind w:firstLine="420"/>
      </w:pPr>
      <w:r w:rsidRPr="000A5558">
        <w:rPr>
          <w:rFonts w:hint="eastAsia"/>
        </w:rPr>
        <w:t>与保存现场的步骤相对应，实现保存现场的逆向逻辑，使得被中断程序可以在中断返回后继续正常执行。将保存在核心栈中的现场依次从栈顶到栈底方向恢复到各个相应寄存器中，寄存器恢复现场时出栈的顺序应当恰好和之前压栈的顺序相反。</w:t>
      </w:r>
    </w:p>
    <w:p w:rsidR="00155BC0" w:rsidRDefault="000A5558" w:rsidP="000A5558">
      <w:pPr>
        <w:spacing w:line="300" w:lineRule="auto"/>
        <w:ind w:firstLine="420"/>
      </w:pPr>
      <w:r w:rsidRPr="000A5558">
        <w:rPr>
          <w:rFonts w:hint="eastAsia"/>
        </w:rPr>
        <w:t>同样需要使用宏展开的方式实现，而不应当采用函数方式来实现，以免栈帧大小的问题导致恢复发生错位。下面给出的是</w:t>
      </w:r>
      <w:r w:rsidRPr="000A5558">
        <w:rPr>
          <w:rFonts w:hint="eastAsia"/>
        </w:rPr>
        <w:t>RestoreContext()</w:t>
      </w:r>
      <w:r w:rsidRPr="000A5558">
        <w:rPr>
          <w:rFonts w:hint="eastAsia"/>
        </w:rPr>
        <w:t>宏的实现代码，其中</w:t>
      </w:r>
      <w:r w:rsidRPr="00BC3EA5">
        <w:rPr>
          <w:rStyle w:val="5Char"/>
          <w:b w:val="0"/>
          <w:color w:val="548DD4" w:themeColor="text2" w:themeTint="99"/>
        </w:rPr>
        <w:t>addl $8, %%esp;</w:t>
      </w:r>
      <w:r w:rsidRPr="000A5558">
        <w:rPr>
          <w:rFonts w:hint="eastAsia"/>
        </w:rPr>
        <w:t>这条指令是用于跳过位于核心栈顶</w:t>
      </w:r>
      <w:r w:rsidRPr="000A5558">
        <w:rPr>
          <w:rFonts w:hint="eastAsia"/>
        </w:rPr>
        <w:t>pt_context *</w:t>
      </w:r>
      <w:r w:rsidRPr="000A5558">
        <w:rPr>
          <w:rFonts w:hint="eastAsia"/>
        </w:rPr>
        <w:t>和</w:t>
      </w:r>
      <w:r w:rsidRPr="000A5558">
        <w:rPr>
          <w:rFonts w:hint="eastAsia"/>
        </w:rPr>
        <w:t>pt_regs *</w:t>
      </w:r>
      <w:r w:rsidRPr="000A5558">
        <w:rPr>
          <w:rFonts w:hint="eastAsia"/>
        </w:rPr>
        <w:t>两个结构体指针占据的</w:t>
      </w:r>
      <w:r w:rsidRPr="000A5558">
        <w:rPr>
          <w:rFonts w:hint="eastAsia"/>
        </w:rPr>
        <w:t>8</w:t>
      </w:r>
      <w:r w:rsidRPr="000A5558">
        <w:rPr>
          <w:rFonts w:hint="eastAsia"/>
        </w:rPr>
        <w:t>个字节空间，使得位于栈顶的是真正的中断保存现场。</w:t>
      </w:r>
    </w:p>
    <w:p w:rsidR="00BB430C" w:rsidRDefault="00A44C63" w:rsidP="00BB430C">
      <w:pPr>
        <w:spacing w:line="300" w:lineRule="auto"/>
      </w:pPr>
      <w:r>
        <w:pict>
          <v:shape id="_x0000_s2920" type="#_x0000_t202" style="width:408.85pt;height:343.85pt;mso-position-horizontal-relative:char;mso-position-vertical-relative:line" fillcolor="#dddeda" stroked="f">
            <v:textbox style="mso-next-textbox:#_x0000_s2920;mso-fit-shape-to-text:t">
              <w:txbxContent>
                <w:p w:rsidR="00574005" w:rsidRDefault="00574005" w:rsidP="009F1AD7">
                  <w:r>
                    <w:t>#define RestoreContext() \</w:t>
                  </w:r>
                </w:p>
                <w:p w:rsidR="00574005" w:rsidRDefault="00574005" w:rsidP="009F1AD7">
                  <w:r>
                    <w:tab/>
                    <w:t>__asm__ __volatile__("</w:t>
                  </w:r>
                  <w:r>
                    <w:tab/>
                  </w:r>
                  <w:r w:rsidRPr="004756C7">
                    <w:rPr>
                      <w:color w:val="E36C0A" w:themeColor="accent6" w:themeShade="BF"/>
                    </w:rPr>
                    <w:t>addl $8, %%esp;</w:t>
                  </w:r>
                  <w:r>
                    <w:rPr>
                      <w:rFonts w:hint="eastAsia"/>
                    </w:rPr>
                    <w:tab/>
                  </w:r>
                  <w:r>
                    <w:t>\</w:t>
                  </w:r>
                </w:p>
                <w:p w:rsidR="00574005" w:rsidRDefault="00574005" w:rsidP="009F1AD7">
                  <w:r>
                    <w:tab/>
                  </w:r>
                  <w:r>
                    <w:tab/>
                  </w:r>
                  <w:r>
                    <w:tab/>
                  </w:r>
                  <w:r>
                    <w:tab/>
                  </w:r>
                  <w:r>
                    <w:tab/>
                  </w:r>
                  <w:r>
                    <w:tab/>
                    <w:t>popl %%ebx;</w:t>
                  </w:r>
                  <w:r>
                    <w:rPr>
                      <w:rFonts w:hint="eastAsia"/>
                    </w:rPr>
                    <w:tab/>
                  </w:r>
                  <w:r>
                    <w:t>\</w:t>
                  </w:r>
                </w:p>
                <w:p w:rsidR="00574005" w:rsidRDefault="00574005" w:rsidP="009F1AD7">
                  <w:r>
                    <w:tab/>
                  </w:r>
                  <w:r>
                    <w:tab/>
                  </w:r>
                  <w:r>
                    <w:tab/>
                  </w:r>
                  <w:r>
                    <w:tab/>
                  </w:r>
                  <w:r>
                    <w:tab/>
                  </w:r>
                  <w:r>
                    <w:tab/>
                    <w:t>popl %%ecx;</w:t>
                  </w:r>
                  <w:r>
                    <w:rPr>
                      <w:rFonts w:hint="eastAsia"/>
                    </w:rPr>
                    <w:tab/>
                  </w:r>
                  <w:r>
                    <w:t>\</w:t>
                  </w:r>
                </w:p>
                <w:p w:rsidR="00574005" w:rsidRDefault="00574005" w:rsidP="009F1AD7">
                  <w:r>
                    <w:tab/>
                  </w:r>
                  <w:r>
                    <w:tab/>
                  </w:r>
                  <w:r>
                    <w:tab/>
                  </w:r>
                  <w:r>
                    <w:tab/>
                  </w:r>
                  <w:r>
                    <w:tab/>
                  </w:r>
                  <w:r>
                    <w:tab/>
                    <w:t>popl %%edx;</w:t>
                  </w:r>
                  <w:r>
                    <w:rPr>
                      <w:rFonts w:hint="eastAsia"/>
                    </w:rPr>
                    <w:tab/>
                  </w:r>
                  <w:r>
                    <w:t>\</w:t>
                  </w:r>
                </w:p>
                <w:p w:rsidR="00574005" w:rsidRDefault="00574005" w:rsidP="009F1AD7">
                  <w:r>
                    <w:tab/>
                  </w:r>
                  <w:r>
                    <w:tab/>
                  </w:r>
                  <w:r>
                    <w:tab/>
                  </w:r>
                  <w:r>
                    <w:tab/>
                  </w:r>
                  <w:r>
                    <w:tab/>
                  </w:r>
                  <w:r>
                    <w:tab/>
                    <w:t>popl %%esi;</w:t>
                  </w:r>
                  <w:r>
                    <w:rPr>
                      <w:rFonts w:hint="eastAsia"/>
                    </w:rPr>
                    <w:tab/>
                  </w:r>
                  <w:r>
                    <w:t>\</w:t>
                  </w:r>
                </w:p>
                <w:p w:rsidR="00574005" w:rsidRDefault="00574005" w:rsidP="009F1AD7">
                  <w:r>
                    <w:tab/>
                  </w:r>
                  <w:r>
                    <w:tab/>
                  </w:r>
                  <w:r>
                    <w:tab/>
                  </w:r>
                  <w:r>
                    <w:tab/>
                  </w:r>
                  <w:r>
                    <w:tab/>
                  </w:r>
                  <w:r>
                    <w:tab/>
                    <w:t>popl %%edi;</w:t>
                  </w:r>
                  <w:r>
                    <w:rPr>
                      <w:rFonts w:hint="eastAsia"/>
                    </w:rPr>
                    <w:tab/>
                  </w:r>
                  <w:r>
                    <w:t>\</w:t>
                  </w:r>
                </w:p>
                <w:p w:rsidR="00574005" w:rsidRDefault="00574005" w:rsidP="009F1AD7">
                  <w:r>
                    <w:tab/>
                  </w:r>
                  <w:r>
                    <w:tab/>
                  </w:r>
                  <w:r>
                    <w:tab/>
                  </w:r>
                  <w:r>
                    <w:tab/>
                  </w:r>
                  <w:r>
                    <w:tab/>
                  </w:r>
                  <w:r>
                    <w:tab/>
                    <w:t>popl %%ebp;</w:t>
                  </w:r>
                  <w:r>
                    <w:rPr>
                      <w:rFonts w:hint="eastAsia"/>
                    </w:rPr>
                    <w:tab/>
                  </w:r>
                  <w:r>
                    <w:t>\</w:t>
                  </w:r>
                </w:p>
                <w:p w:rsidR="00574005" w:rsidRDefault="00574005" w:rsidP="009F1AD7">
                  <w:r>
                    <w:tab/>
                  </w:r>
                  <w:r>
                    <w:tab/>
                  </w:r>
                  <w:r>
                    <w:tab/>
                  </w:r>
                  <w:r>
                    <w:tab/>
                  </w:r>
                  <w:r>
                    <w:tab/>
                  </w:r>
                  <w:r>
                    <w:tab/>
                    <w:t>popl %%eax;</w:t>
                  </w:r>
                  <w:r>
                    <w:rPr>
                      <w:rFonts w:hint="eastAsia"/>
                    </w:rPr>
                    <w:tab/>
                  </w:r>
                  <w:r>
                    <w:t>\</w:t>
                  </w:r>
                </w:p>
                <w:p w:rsidR="00574005" w:rsidRDefault="00574005" w:rsidP="009F1AD7">
                  <w:r>
                    <w:tab/>
                  </w:r>
                  <w:r>
                    <w:tab/>
                  </w:r>
                  <w:r>
                    <w:tab/>
                  </w:r>
                  <w:r>
                    <w:tab/>
                  </w:r>
                  <w:r>
                    <w:tab/>
                  </w:r>
                  <w:r>
                    <w:tab/>
                    <w:t>popl %%ds;</w:t>
                  </w:r>
                  <w:r>
                    <w:rPr>
                      <w:rFonts w:hint="eastAsia"/>
                    </w:rPr>
                    <w:tab/>
                  </w:r>
                  <w:r>
                    <w:t>\</w:t>
                  </w:r>
                </w:p>
                <w:p w:rsidR="00574005" w:rsidRPr="00BC3EA5" w:rsidRDefault="00574005" w:rsidP="009F1AD7">
                  <w:r>
                    <w:tab/>
                  </w:r>
                  <w:r>
                    <w:tab/>
                  </w:r>
                  <w:r>
                    <w:tab/>
                  </w:r>
                  <w:r>
                    <w:tab/>
                  </w:r>
                  <w:r>
                    <w:tab/>
                  </w:r>
                  <w:r>
                    <w:tab/>
                    <w:t>popl %%es"::)</w:t>
                  </w:r>
                </w:p>
              </w:txbxContent>
            </v:textbox>
            <w10:wrap type="none"/>
            <w10:anchorlock/>
          </v:shape>
        </w:pict>
      </w:r>
    </w:p>
    <w:p w:rsidR="00BB430C" w:rsidRDefault="00BB430C" w:rsidP="00BB430C">
      <w:pPr>
        <w:pStyle w:val="4"/>
      </w:pPr>
      <w:r>
        <w:rPr>
          <w:rFonts w:hint="eastAsia"/>
        </w:rPr>
        <w:t>代码</w:t>
      </w:r>
      <w:r>
        <w:rPr>
          <w:rFonts w:hint="eastAsia"/>
        </w:rPr>
        <w:t>6.7 Restore</w:t>
      </w:r>
      <w:r w:rsidRPr="00402D27">
        <w:rPr>
          <w:rFonts w:hint="eastAsia"/>
        </w:rPr>
        <w:t>Context()</w:t>
      </w:r>
      <w:r w:rsidRPr="00402D27">
        <w:rPr>
          <w:rFonts w:hint="eastAsia"/>
        </w:rPr>
        <w:t>宏实现代码</w:t>
      </w:r>
    </w:p>
    <w:p w:rsidR="00155BC0" w:rsidRDefault="001E2581" w:rsidP="001E2581">
      <w:pPr>
        <w:pStyle w:val="6"/>
      </w:pPr>
      <w:r>
        <w:rPr>
          <w:rFonts w:hint="eastAsia"/>
        </w:rPr>
        <w:t>中断退出前的进程调度检查</w:t>
      </w:r>
    </w:p>
    <w:p w:rsidR="00155BC0" w:rsidRDefault="001E2581" w:rsidP="001E2581">
      <w:pPr>
        <w:spacing w:line="300" w:lineRule="auto"/>
        <w:ind w:firstLine="420"/>
      </w:pPr>
      <w:r>
        <w:rPr>
          <w:rFonts w:hint="eastAsia"/>
        </w:rPr>
        <w:t>在执行完中断处理子程序后，会有一个例行的检查过程：如果中断先前为用户态，则先要检查重新调度标志</w:t>
      </w:r>
      <w:r>
        <w:rPr>
          <w:rFonts w:hint="eastAsia"/>
        </w:rPr>
        <w:t xml:space="preserve"> runrun</w:t>
      </w:r>
      <w:r>
        <w:rPr>
          <w:rFonts w:hint="eastAsia"/>
        </w:rPr>
        <w:t>，如果</w:t>
      </w:r>
      <w:r>
        <w:rPr>
          <w:rFonts w:hint="eastAsia"/>
        </w:rPr>
        <w:t>runrun</w:t>
      </w:r>
      <w:r>
        <w:rPr>
          <w:rFonts w:hint="eastAsia"/>
        </w:rPr>
        <w:t>标志被设置，</w:t>
      </w:r>
      <w:r w:rsidR="00964C06">
        <w:rPr>
          <w:rFonts w:hint="eastAsia"/>
        </w:rPr>
        <w:t>则要进行进程调度</w:t>
      </w:r>
      <w:r w:rsidR="005036F5">
        <w:rPr>
          <w:rFonts w:hint="eastAsia"/>
        </w:rPr>
        <w:t>(</w:t>
      </w:r>
      <w:r w:rsidR="005036F5">
        <w:rPr>
          <w:rFonts w:hint="eastAsia"/>
        </w:rPr>
        <w:t>代码</w:t>
      </w:r>
      <w:r w:rsidR="005036F5">
        <w:rPr>
          <w:rFonts w:hint="eastAsia"/>
        </w:rPr>
        <w:t>6.8)</w:t>
      </w:r>
      <w:r w:rsidR="00964C06">
        <w:rPr>
          <w:rFonts w:hint="eastAsia"/>
        </w:rPr>
        <w:t>。</w:t>
      </w:r>
    </w:p>
    <w:p w:rsidR="00155BC0" w:rsidRDefault="00A44C63" w:rsidP="00194FB4">
      <w:pPr>
        <w:spacing w:line="300" w:lineRule="auto"/>
      </w:pPr>
      <w:r>
        <w:pict>
          <v:shape id="_x0000_s2919" type="#_x0000_t202" style="width:408.85pt;height:343.85pt;mso-position-horizontal-relative:char;mso-position-vertical-relative:line" fillcolor="#dddeda" stroked="f">
            <v:textbox style="mso-next-textbox:#_x0000_s2919;mso-fit-shape-to-text:t">
              <w:txbxContent>
                <w:p w:rsidR="00574005" w:rsidRDefault="00574005" w:rsidP="001603C0">
                  <w:r>
                    <w:rPr>
                      <w:rFonts w:hint="eastAsia"/>
                    </w:rPr>
                    <w:t>if( context-&gt;xcs &amp; 0x3 ) /*</w:t>
                  </w:r>
                  <w:r>
                    <w:rPr>
                      <w:rFonts w:hint="eastAsia"/>
                    </w:rPr>
                    <w:t>先前为用户态</w:t>
                  </w:r>
                  <w:r>
                    <w:rPr>
                      <w:rFonts w:hint="eastAsia"/>
                    </w:rPr>
                    <w:t>*/</w:t>
                  </w:r>
                </w:p>
                <w:p w:rsidR="00574005" w:rsidRDefault="00574005" w:rsidP="001603C0">
                  <w:r>
                    <w:t>{</w:t>
                  </w:r>
                </w:p>
                <w:p w:rsidR="00574005" w:rsidRDefault="00574005" w:rsidP="001603C0">
                  <w:r>
                    <w:tab/>
                    <w:t>while(true)</w:t>
                  </w:r>
                </w:p>
                <w:p w:rsidR="00574005" w:rsidRDefault="00574005" w:rsidP="001603C0">
                  <w:r>
                    <w:tab/>
                    <w:t>{</w:t>
                  </w:r>
                </w:p>
                <w:p w:rsidR="00574005" w:rsidRDefault="00574005" w:rsidP="001603C0">
                  <w:r>
                    <w:rPr>
                      <w:rFonts w:hint="eastAsia"/>
                    </w:rPr>
                    <w:tab/>
                  </w:r>
                  <w:r>
                    <w:rPr>
                      <w:rFonts w:hint="eastAsia"/>
                    </w:rPr>
                    <w:tab/>
                    <w:t>X86Assembly::CLI();</w:t>
                  </w:r>
                  <w:r>
                    <w:rPr>
                      <w:rFonts w:hint="eastAsia"/>
                    </w:rPr>
                    <w:tab/>
                    <w:t xml:space="preserve">/* </w:t>
                  </w:r>
                  <w:r>
                    <w:rPr>
                      <w:rFonts w:hint="eastAsia"/>
                    </w:rPr>
                    <w:t>屏蔽中断</w:t>
                  </w:r>
                  <w:r>
                    <w:rPr>
                      <w:rFonts w:hint="eastAsia"/>
                    </w:rPr>
                    <w:t xml:space="preserve"> */</w:t>
                  </w:r>
                </w:p>
                <w:p w:rsidR="00574005" w:rsidRDefault="00574005" w:rsidP="001603C0">
                  <w:r>
                    <w:tab/>
                  </w:r>
                  <w:r>
                    <w:tab/>
                    <w:t>if(</w:t>
                  </w:r>
                  <w:r>
                    <w:rPr>
                      <w:rFonts w:hint="eastAsia"/>
                    </w:rPr>
                    <w:t xml:space="preserve"> </w:t>
                  </w:r>
                  <w:r>
                    <w:t>Kernel::Instance().GetProcessManager().RunRun &gt; 0</w:t>
                  </w:r>
                  <w:r>
                    <w:rPr>
                      <w:rFonts w:hint="eastAsia"/>
                    </w:rPr>
                    <w:t xml:space="preserve"> </w:t>
                  </w:r>
                  <w:r>
                    <w:t>)</w:t>
                  </w:r>
                </w:p>
                <w:p w:rsidR="00574005" w:rsidRDefault="00574005" w:rsidP="001603C0">
                  <w:r>
                    <w:tab/>
                  </w:r>
                  <w:r>
                    <w:tab/>
                    <w:t>{</w:t>
                  </w:r>
                </w:p>
                <w:p w:rsidR="00574005" w:rsidRDefault="00574005" w:rsidP="001603C0">
                  <w:r>
                    <w:rPr>
                      <w:rFonts w:hint="eastAsia"/>
                    </w:rPr>
                    <w:tab/>
                  </w:r>
                  <w:r>
                    <w:rPr>
                      <w:rFonts w:hint="eastAsia"/>
                    </w:rPr>
                    <w:tab/>
                  </w:r>
                  <w:r>
                    <w:rPr>
                      <w:rFonts w:hint="eastAsia"/>
                    </w:rPr>
                    <w:tab/>
                    <w:t>X86Assembly::STI();</w:t>
                  </w:r>
                  <w:r>
                    <w:rPr>
                      <w:rFonts w:hint="eastAsia"/>
                    </w:rPr>
                    <w:tab/>
                  </w:r>
                  <w:r>
                    <w:rPr>
                      <w:rFonts w:hint="eastAsia"/>
                    </w:rPr>
                    <w:tab/>
                    <w:t xml:space="preserve">/* </w:t>
                  </w:r>
                  <w:r>
                    <w:rPr>
                      <w:rFonts w:hint="eastAsia"/>
                    </w:rPr>
                    <w:t>允许中断</w:t>
                  </w:r>
                  <w:r>
                    <w:rPr>
                      <w:rFonts w:hint="eastAsia"/>
                    </w:rPr>
                    <w:t xml:space="preserve"> */</w:t>
                  </w:r>
                </w:p>
                <w:p w:rsidR="00574005" w:rsidRDefault="00574005" w:rsidP="001603C0">
                  <w:r>
                    <w:tab/>
                  </w:r>
                  <w:r>
                    <w:tab/>
                  </w:r>
                  <w:r>
                    <w:tab/>
                    <w:t>Kernel::Instance().GetProcessManager().Swtch();</w:t>
                  </w:r>
                </w:p>
                <w:p w:rsidR="00574005" w:rsidRDefault="00574005" w:rsidP="001603C0">
                  <w:r>
                    <w:tab/>
                  </w:r>
                  <w:r>
                    <w:tab/>
                    <w:t>}</w:t>
                  </w:r>
                </w:p>
                <w:p w:rsidR="00574005" w:rsidRDefault="00574005" w:rsidP="001603C0">
                  <w:r>
                    <w:tab/>
                  </w:r>
                  <w:r>
                    <w:tab/>
                    <w:t>else</w:t>
                  </w:r>
                </w:p>
                <w:p w:rsidR="00574005" w:rsidRDefault="00574005" w:rsidP="001603C0">
                  <w:r>
                    <w:tab/>
                  </w:r>
                  <w:r>
                    <w:tab/>
                    <w:t>{</w:t>
                  </w:r>
                </w:p>
                <w:p w:rsidR="00574005" w:rsidRDefault="00574005" w:rsidP="001603C0">
                  <w:r>
                    <w:tab/>
                  </w:r>
                  <w:r>
                    <w:tab/>
                  </w:r>
                  <w:r>
                    <w:tab/>
                    <w:t>break;</w:t>
                  </w:r>
                  <w:r>
                    <w:rPr>
                      <w:rFonts w:hint="eastAsia"/>
                    </w:rPr>
                    <w:tab/>
                    <w:t>/* runrun == 0</w:t>
                  </w:r>
                  <w:r>
                    <w:rPr>
                      <w:rFonts w:hint="eastAsia"/>
                    </w:rPr>
                    <w:t>，则退栈回到用户态继续用户程序的执行</w:t>
                  </w:r>
                  <w:r>
                    <w:rPr>
                      <w:rFonts w:hint="eastAsia"/>
                    </w:rPr>
                    <w:t xml:space="preserve"> */</w:t>
                  </w:r>
                </w:p>
                <w:p w:rsidR="00574005" w:rsidRDefault="00574005" w:rsidP="001603C0">
                  <w:r>
                    <w:tab/>
                  </w:r>
                  <w:r>
                    <w:tab/>
                    <w:t>}</w:t>
                  </w:r>
                </w:p>
                <w:p w:rsidR="00574005" w:rsidRDefault="00574005" w:rsidP="001603C0">
                  <w:r>
                    <w:tab/>
                    <w:t>}</w:t>
                  </w:r>
                </w:p>
                <w:p w:rsidR="00574005" w:rsidRPr="001603C0" w:rsidRDefault="00574005" w:rsidP="001603C0">
                  <w:r>
                    <w:t>}</w:t>
                  </w:r>
                </w:p>
              </w:txbxContent>
            </v:textbox>
            <w10:wrap type="none"/>
            <w10:anchorlock/>
          </v:shape>
        </w:pict>
      </w:r>
    </w:p>
    <w:p w:rsidR="00155BC0" w:rsidRDefault="00BE26F4" w:rsidP="00BE26F4">
      <w:pPr>
        <w:pStyle w:val="4"/>
      </w:pPr>
      <w:r>
        <w:rPr>
          <w:rFonts w:hint="eastAsia"/>
        </w:rPr>
        <w:t>代码</w:t>
      </w:r>
      <w:r>
        <w:rPr>
          <w:rFonts w:hint="eastAsia"/>
        </w:rPr>
        <w:t>6.8</w:t>
      </w:r>
      <w:r w:rsidRPr="00BE26F4">
        <w:rPr>
          <w:rFonts w:hint="eastAsia"/>
        </w:rPr>
        <w:t>中断退出前的进程调度检查</w:t>
      </w:r>
    </w:p>
    <w:p w:rsidR="00155BC0" w:rsidRDefault="00617D73" w:rsidP="004862B7">
      <w:pPr>
        <w:pStyle w:val="3"/>
      </w:pPr>
      <w:r>
        <w:rPr>
          <w:rFonts w:hint="eastAsia"/>
        </w:rPr>
        <w:lastRenderedPageBreak/>
        <w:t>异常处理函数</w:t>
      </w:r>
      <w:r w:rsidRPr="00617D73">
        <w:rPr>
          <w:rFonts w:hint="eastAsia"/>
        </w:rPr>
        <w:t>的实现</w:t>
      </w:r>
    </w:p>
    <w:p w:rsidR="00155BC0" w:rsidRDefault="003C2306" w:rsidP="003C2306">
      <w:pPr>
        <w:spacing w:line="300" w:lineRule="auto"/>
        <w:ind w:firstLine="420"/>
      </w:pPr>
      <w:r>
        <w:rPr>
          <w:rFonts w:hint="eastAsia"/>
        </w:rPr>
        <w:t>异常处理函数的实现主要针对</w:t>
      </w:r>
      <w:r>
        <w:rPr>
          <w:rFonts w:hint="eastAsia"/>
        </w:rPr>
        <w:t>IDT</w:t>
      </w:r>
      <w:r>
        <w:rPr>
          <w:rFonts w:hint="eastAsia"/>
        </w:rPr>
        <w:t>中</w:t>
      </w:r>
      <w:r>
        <w:rPr>
          <w:rFonts w:hint="eastAsia"/>
        </w:rPr>
        <w:t xml:space="preserve">INT 0 </w:t>
      </w:r>
      <w:r>
        <w:t>–</w:t>
      </w:r>
      <w:r>
        <w:rPr>
          <w:rFonts w:hint="eastAsia"/>
        </w:rPr>
        <w:t xml:space="preserve"> 31</w:t>
      </w:r>
      <w:r>
        <w:rPr>
          <w:rFonts w:hint="eastAsia"/>
        </w:rPr>
        <w:t>号异常向量。简要来说，就是内核需要为可能发生的异常提供处理函数，函数入口地址存放在</w:t>
      </w:r>
      <w:r>
        <w:rPr>
          <w:rFonts w:hint="eastAsia"/>
        </w:rPr>
        <w:t>IDT</w:t>
      </w:r>
      <w:r>
        <w:rPr>
          <w:rFonts w:hint="eastAsia"/>
        </w:rPr>
        <w:t>陷入门中。这类函数的实现抽象了异常处理的全过程，负责调用相应的函数来完成整个异常处理流程的每一步。</w:t>
      </w:r>
    </w:p>
    <w:p w:rsidR="003209AA" w:rsidRDefault="003209AA" w:rsidP="003209AA">
      <w:pPr>
        <w:spacing w:line="300" w:lineRule="auto"/>
        <w:ind w:firstLine="420"/>
      </w:pPr>
      <w:r>
        <w:rPr>
          <w:rFonts w:hint="eastAsia"/>
        </w:rPr>
        <w:t>考虑到所有异常处理过程的相似性，仅有的差异是在入口函数中调用不同的异常处理函数，以及各个异常有无出错码的区别；所以使用了两个宏来实现异常处理入口函数，分别是</w:t>
      </w:r>
      <w:r w:rsidRPr="00F11C28">
        <w:t>IMPLEMENT_EXCEPTION_ENTRANCE_ERRCODE(Except</w:t>
      </w:r>
      <w:r>
        <w:t>ion_Entrance, Exception_Handler)</w:t>
      </w:r>
      <w:r>
        <w:rPr>
          <w:rFonts w:hint="eastAsia"/>
        </w:rPr>
        <w:t xml:space="preserve"> </w:t>
      </w:r>
      <w:r>
        <w:rPr>
          <w:rFonts w:hint="eastAsia"/>
        </w:rPr>
        <w:t>以及</w:t>
      </w:r>
      <w:r w:rsidRPr="00F11C28">
        <w:t xml:space="preserve"> IMPLEMENT_EXCEPTION_ENTRANCE(Exception_Entrance, Exception_Handler)</w:t>
      </w:r>
      <w:r>
        <w:rPr>
          <w:rFonts w:hint="eastAsia"/>
        </w:rPr>
        <w:t>，对应有无出错码异常的情况</w:t>
      </w:r>
      <w:r w:rsidR="004862B7">
        <w:rPr>
          <w:rFonts w:hint="eastAsia"/>
        </w:rPr>
        <w:t>(</w:t>
      </w:r>
      <w:r w:rsidR="004862B7">
        <w:rPr>
          <w:rFonts w:hint="eastAsia"/>
        </w:rPr>
        <w:t>代码</w:t>
      </w:r>
      <w:r w:rsidR="004862B7">
        <w:rPr>
          <w:rFonts w:hint="eastAsia"/>
        </w:rPr>
        <w:t>6.9)</w:t>
      </w:r>
      <w:r>
        <w:rPr>
          <w:rFonts w:hint="eastAsia"/>
        </w:rPr>
        <w:t>。</w:t>
      </w:r>
    </w:p>
    <w:p w:rsidR="003209AA" w:rsidRDefault="00A44C63" w:rsidP="003209AA">
      <w:pPr>
        <w:spacing w:line="300" w:lineRule="auto"/>
      </w:pPr>
      <w:r>
        <w:pict>
          <v:shape id="_x0000_s2918" type="#_x0000_t202" style="width:408.85pt;height:343.85pt;mso-position-horizontal-relative:char;mso-position-vertical-relative:line" fillcolor="#dddeda" stroked="f">
            <v:textbox style="mso-next-textbox:#_x0000_s2918;mso-fit-shape-to-text:t">
              <w:txbxContent>
                <w:p w:rsidR="00574005" w:rsidRDefault="00574005" w:rsidP="002D7BCA">
                  <w:r>
                    <w:t>#define IMPLEMENT_EXCEPTION_ENTRANCE(Exception_Entrance, Exception_Handler) \</w:t>
                  </w:r>
                </w:p>
                <w:p w:rsidR="00574005" w:rsidRDefault="00574005" w:rsidP="002D7BCA">
                  <w:r>
                    <w:t>void Exception::Exception_Entrance() \</w:t>
                  </w:r>
                </w:p>
                <w:p w:rsidR="00574005" w:rsidRDefault="00574005" w:rsidP="002D7BCA">
                  <w:r>
                    <w:t>{ \</w:t>
                  </w:r>
                </w:p>
                <w:p w:rsidR="00574005" w:rsidRDefault="00574005" w:rsidP="002D7BCA">
                  <w:r>
                    <w:tab/>
                    <w:t>SaveContext();</w:t>
                  </w:r>
                  <w:r>
                    <w:tab/>
                  </w:r>
                  <w:r>
                    <w:tab/>
                  </w:r>
                  <w:r>
                    <w:tab/>
                    <w:t>\</w:t>
                  </w:r>
                </w:p>
                <w:p w:rsidR="00574005" w:rsidRDefault="00574005" w:rsidP="002D7BCA">
                  <w:r>
                    <w:tab/>
                    <w:t>SwitchToKernel();</w:t>
                  </w:r>
                  <w:r>
                    <w:tab/>
                  </w:r>
                  <w:r>
                    <w:tab/>
                    <w:t>\</w:t>
                  </w:r>
                </w:p>
                <w:p w:rsidR="00574005" w:rsidRDefault="00574005" w:rsidP="002D7BCA">
                  <w:r>
                    <w:tab/>
                    <w:t>CallExceptionHandler(Exception_Handler);</w:t>
                  </w:r>
                  <w:r>
                    <w:tab/>
                    <w:t>\</w:t>
                  </w:r>
                </w:p>
                <w:p w:rsidR="00574005" w:rsidRDefault="00574005" w:rsidP="002D7BCA">
                  <w:r>
                    <w:tab/>
                    <w:t>RestoreContext();</w:t>
                  </w:r>
                  <w:r>
                    <w:tab/>
                  </w:r>
                  <w:r>
                    <w:tab/>
                    <w:t>\</w:t>
                  </w:r>
                </w:p>
                <w:p w:rsidR="00574005" w:rsidRDefault="00574005" w:rsidP="002D7BCA">
                  <w:r>
                    <w:tab/>
                    <w:t>__asm__ __volatile__("leave"::);</w:t>
                  </w:r>
                  <w:r>
                    <w:tab/>
                    <w:t>\</w:t>
                  </w:r>
                </w:p>
                <w:p w:rsidR="00574005" w:rsidRDefault="00574005" w:rsidP="002D7BCA">
                  <w:r>
                    <w:tab/>
                    <w:t>__asm__ __volatile__("iret"::);</w:t>
                  </w:r>
                  <w:r>
                    <w:tab/>
                    <w:t>\</w:t>
                  </w:r>
                </w:p>
                <w:p w:rsidR="00574005" w:rsidRPr="002D7BCA" w:rsidRDefault="00574005" w:rsidP="002D7BCA">
                  <w:r>
                    <w:t>}</w:t>
                  </w:r>
                </w:p>
              </w:txbxContent>
            </v:textbox>
            <w10:wrap type="none"/>
            <w10:anchorlock/>
          </v:shape>
        </w:pict>
      </w:r>
    </w:p>
    <w:p w:rsidR="002D7BCA" w:rsidRPr="002D7BCA" w:rsidRDefault="002D7BCA" w:rsidP="002D7BCA">
      <w:pPr>
        <w:pStyle w:val="4"/>
      </w:pPr>
      <w:r>
        <w:rPr>
          <w:rFonts w:hint="eastAsia"/>
        </w:rPr>
        <w:t>代码</w:t>
      </w:r>
      <w:r>
        <w:rPr>
          <w:rFonts w:hint="eastAsia"/>
        </w:rPr>
        <w:t>6.9</w:t>
      </w:r>
      <w:r w:rsidR="00517FFD">
        <w:rPr>
          <w:rFonts w:hint="eastAsia"/>
        </w:rPr>
        <w:t xml:space="preserve"> </w:t>
      </w:r>
      <w:r w:rsidRPr="002D7BCA">
        <w:rPr>
          <w:rFonts w:hint="eastAsia"/>
        </w:rPr>
        <w:t>无出错码异常处理入口函数</w:t>
      </w:r>
    </w:p>
    <w:p w:rsidR="003209AA" w:rsidRDefault="00A44C63" w:rsidP="003209AA">
      <w:pPr>
        <w:spacing w:line="300" w:lineRule="auto"/>
      </w:pPr>
      <w:r>
        <w:pict>
          <v:shape id="_x0000_s2917" type="#_x0000_t202" style="width:408.85pt;height:343.85pt;mso-position-horizontal-relative:char;mso-position-vertical-relative:line" fillcolor="#dddeda" stroked="f">
            <v:textbox style="mso-next-textbox:#_x0000_s2917;mso-fit-shape-to-text:t">
              <w:txbxContent>
                <w:p w:rsidR="00574005" w:rsidRDefault="00574005" w:rsidP="002D7BCA">
                  <w:r>
                    <w:t>#define IMPLEMENT_EXCEPTION_ENTRANCE_ERRCODE(Exception_Entrance</w:t>
                  </w:r>
                  <w:r>
                    <w:rPr>
                      <w:rFonts w:hint="eastAsia"/>
                    </w:rPr>
                    <w:t>, \</w:t>
                  </w:r>
                </w:p>
                <w:p w:rsidR="00574005" w:rsidRDefault="00574005" w:rsidP="002D7BCA">
                  <w:r>
                    <w:t>Exception_Handler) \</w:t>
                  </w:r>
                </w:p>
                <w:p w:rsidR="00574005" w:rsidRDefault="00574005" w:rsidP="002D7BCA">
                  <w:r>
                    <w:t>void Exception::Exception_Entrance() \</w:t>
                  </w:r>
                </w:p>
                <w:p w:rsidR="00574005" w:rsidRDefault="00574005" w:rsidP="002D7BCA">
                  <w:r>
                    <w:t>{ \</w:t>
                  </w:r>
                </w:p>
                <w:p w:rsidR="00574005" w:rsidRDefault="00574005" w:rsidP="002D7BCA">
                  <w:r>
                    <w:tab/>
                    <w:t>SaveContext();</w:t>
                  </w:r>
                  <w:r>
                    <w:tab/>
                  </w:r>
                  <w:r>
                    <w:tab/>
                  </w:r>
                  <w:r>
                    <w:tab/>
                    <w:t>\</w:t>
                  </w:r>
                </w:p>
                <w:p w:rsidR="00574005" w:rsidRDefault="00574005" w:rsidP="002D7BCA">
                  <w:r>
                    <w:tab/>
                    <w:t>SwitchToKernel();</w:t>
                  </w:r>
                  <w:r>
                    <w:tab/>
                  </w:r>
                  <w:r>
                    <w:tab/>
                    <w:t>\</w:t>
                  </w:r>
                </w:p>
                <w:p w:rsidR="00574005" w:rsidRDefault="00574005" w:rsidP="002D7BCA">
                  <w:r>
                    <w:tab/>
                    <w:t>CallExceptionHandler(Exception_Handler);</w:t>
                  </w:r>
                  <w:r>
                    <w:tab/>
                    <w:t>\</w:t>
                  </w:r>
                </w:p>
                <w:p w:rsidR="00574005" w:rsidRDefault="00574005" w:rsidP="002D7BCA">
                  <w:r>
                    <w:tab/>
                    <w:t>RestoreContext();</w:t>
                  </w:r>
                  <w:r>
                    <w:tab/>
                  </w:r>
                  <w:r>
                    <w:tab/>
                    <w:t>\</w:t>
                  </w:r>
                </w:p>
                <w:p w:rsidR="00574005" w:rsidRDefault="00574005" w:rsidP="002D7BCA">
                  <w:r>
                    <w:tab/>
                    <w:t>__asm__ __volatile__("leave"::);</w:t>
                  </w:r>
                  <w:r>
                    <w:tab/>
                    <w:t>\</w:t>
                  </w:r>
                </w:p>
                <w:p w:rsidR="00574005" w:rsidRPr="008166C1" w:rsidRDefault="00574005" w:rsidP="002D7BCA">
                  <w:pPr>
                    <w:rPr>
                      <w:color w:val="E36C0A" w:themeColor="accent6" w:themeShade="BF"/>
                    </w:rPr>
                  </w:pPr>
                  <w:r>
                    <w:tab/>
                  </w:r>
                  <w:r w:rsidRPr="008166C1">
                    <w:rPr>
                      <w:color w:val="E36C0A" w:themeColor="accent6" w:themeShade="BF"/>
                    </w:rPr>
                    <w:t>__asm__ __volatile__("addl $4, %%esp" ::);</w:t>
                  </w:r>
                  <w:r w:rsidRPr="008166C1">
                    <w:rPr>
                      <w:color w:val="E36C0A" w:themeColor="accent6" w:themeShade="BF"/>
                    </w:rPr>
                    <w:tab/>
                    <w:t>\</w:t>
                  </w:r>
                </w:p>
                <w:p w:rsidR="00574005" w:rsidRDefault="00574005" w:rsidP="002D7BCA">
                  <w:r>
                    <w:tab/>
                    <w:t>__asm__ __volatile__("iret"::);</w:t>
                  </w:r>
                  <w:r>
                    <w:tab/>
                    <w:t>\</w:t>
                  </w:r>
                </w:p>
                <w:p w:rsidR="00574005" w:rsidRPr="002D7BCA" w:rsidRDefault="00574005" w:rsidP="002D7BCA">
                  <w:r>
                    <w:t>}</w:t>
                  </w:r>
                </w:p>
              </w:txbxContent>
            </v:textbox>
            <w10:wrap type="none"/>
            <w10:anchorlock/>
          </v:shape>
        </w:pict>
      </w:r>
    </w:p>
    <w:p w:rsidR="003209AA" w:rsidRDefault="00517FFD" w:rsidP="00517FFD">
      <w:pPr>
        <w:pStyle w:val="4"/>
      </w:pPr>
      <w:r w:rsidRPr="00517FFD">
        <w:rPr>
          <w:rFonts w:hint="eastAsia"/>
        </w:rPr>
        <w:t>代码</w:t>
      </w:r>
      <w:r>
        <w:rPr>
          <w:rFonts w:hint="eastAsia"/>
        </w:rPr>
        <w:t xml:space="preserve">6.10 </w:t>
      </w:r>
      <w:r>
        <w:rPr>
          <w:rFonts w:hint="eastAsia"/>
        </w:rPr>
        <w:t>有</w:t>
      </w:r>
      <w:r w:rsidRPr="00517FFD">
        <w:rPr>
          <w:rFonts w:hint="eastAsia"/>
        </w:rPr>
        <w:t>出错码异常处理入口函数</w:t>
      </w:r>
    </w:p>
    <w:p w:rsidR="003209AA" w:rsidRDefault="00161D56" w:rsidP="00161D56">
      <w:pPr>
        <w:spacing w:line="300" w:lineRule="auto"/>
        <w:ind w:firstLine="420"/>
      </w:pPr>
      <w:r>
        <w:rPr>
          <w:rFonts w:hint="eastAsia"/>
        </w:rPr>
        <w:t>其中，</w:t>
      </w:r>
      <w:r>
        <w:t>Exception_Entrance</w:t>
      </w:r>
      <w:r>
        <w:rPr>
          <w:rFonts w:hint="eastAsia"/>
        </w:rPr>
        <w:t>为入口函数的函数名，</w:t>
      </w:r>
      <w:r>
        <w:rPr>
          <w:rFonts w:hint="eastAsia"/>
        </w:rPr>
        <w:t>Exception_Handler</w:t>
      </w:r>
      <w:r>
        <w:rPr>
          <w:rFonts w:hint="eastAsia"/>
        </w:rPr>
        <w:t>为异常处理函数的函数名。以</w:t>
      </w:r>
      <w:r w:rsidR="007F4EEB">
        <w:rPr>
          <w:rFonts w:hint="eastAsia"/>
        </w:rPr>
        <w:t xml:space="preserve">INT </w:t>
      </w:r>
      <w:r>
        <w:rPr>
          <w:rFonts w:hint="eastAsia"/>
        </w:rPr>
        <w:t>0</w:t>
      </w:r>
      <w:r>
        <w:rPr>
          <w:rFonts w:hint="eastAsia"/>
        </w:rPr>
        <w:t>号异常除法错</w:t>
      </w:r>
      <w:r>
        <w:rPr>
          <w:rFonts w:hint="eastAsia"/>
        </w:rPr>
        <w:t>(</w:t>
      </w:r>
      <w:r>
        <w:rPr>
          <w:rFonts w:hint="eastAsia"/>
        </w:rPr>
        <w:t>无出错码</w:t>
      </w:r>
      <w:r>
        <w:rPr>
          <w:rFonts w:hint="eastAsia"/>
        </w:rPr>
        <w:t>)</w:t>
      </w:r>
      <w:r>
        <w:rPr>
          <w:rFonts w:hint="eastAsia"/>
        </w:rPr>
        <w:t>为例，函数声明方式如下</w:t>
      </w:r>
      <w:r w:rsidR="000711A9">
        <w:rPr>
          <w:rFonts w:hint="eastAsia"/>
        </w:rPr>
        <w:t>(</w:t>
      </w:r>
      <w:r w:rsidR="000711A9">
        <w:rPr>
          <w:rFonts w:hint="eastAsia"/>
        </w:rPr>
        <w:t>代码</w:t>
      </w:r>
      <w:r w:rsidR="000711A9">
        <w:rPr>
          <w:rFonts w:hint="eastAsia"/>
        </w:rPr>
        <w:t>6.11)</w:t>
      </w:r>
      <w:r>
        <w:rPr>
          <w:rFonts w:hint="eastAsia"/>
        </w:rPr>
        <w:t>：</w:t>
      </w:r>
    </w:p>
    <w:p w:rsidR="003209AA" w:rsidRDefault="00A44C63" w:rsidP="003209AA">
      <w:pPr>
        <w:spacing w:line="300" w:lineRule="auto"/>
      </w:pPr>
      <w:r>
        <w:pict>
          <v:shape id="_x0000_s2916" type="#_x0000_t202" style="width:408.85pt;height:343.85pt;mso-position-horizontal-relative:char;mso-position-vertical-relative:line" fillcolor="#dddeda" stroked="f">
            <v:textbox style="mso-next-textbox:#_x0000_s2916;mso-fit-shape-to-text:t">
              <w:txbxContent>
                <w:p w:rsidR="00574005" w:rsidRPr="00663750" w:rsidRDefault="00574005" w:rsidP="00663750">
                  <w:pPr>
                    <w:spacing w:line="276" w:lineRule="auto"/>
                    <w:rPr>
                      <w:shd w:val="pct15" w:color="auto" w:fill="FFFFFF"/>
                    </w:rPr>
                  </w:pPr>
                  <w:r w:rsidRPr="001D070F">
                    <w:rPr>
                      <w:shd w:val="pct15" w:color="auto" w:fill="FFFFFF"/>
                    </w:rPr>
                    <w:t>IMPLEMENT_EXCEPTION_ENTRANCE(DivideErrorEntrance, DivideError)</w:t>
                  </w:r>
                </w:p>
              </w:txbxContent>
            </v:textbox>
            <w10:wrap type="none"/>
            <w10:anchorlock/>
          </v:shape>
        </w:pict>
      </w:r>
    </w:p>
    <w:p w:rsidR="003209AA" w:rsidRDefault="00D65DF1" w:rsidP="00D65DF1">
      <w:pPr>
        <w:pStyle w:val="4"/>
      </w:pPr>
      <w:r>
        <w:rPr>
          <w:rFonts w:hint="eastAsia"/>
        </w:rPr>
        <w:lastRenderedPageBreak/>
        <w:t>代码</w:t>
      </w:r>
      <w:r>
        <w:rPr>
          <w:rFonts w:hint="eastAsia"/>
        </w:rPr>
        <w:t xml:space="preserve">6.11 </w:t>
      </w:r>
      <w:r w:rsidRPr="00D65DF1">
        <w:t>DivideError</w:t>
      </w:r>
      <w:r>
        <w:rPr>
          <w:rFonts w:hint="eastAsia"/>
        </w:rPr>
        <w:t>异常处理函数</w:t>
      </w:r>
    </w:p>
    <w:p w:rsidR="00194FB4" w:rsidRDefault="00D65DF1" w:rsidP="00D65DF1">
      <w:pPr>
        <w:spacing w:line="300" w:lineRule="auto"/>
        <w:ind w:firstLine="420"/>
      </w:pPr>
      <w:r>
        <w:rPr>
          <w:rFonts w:hint="eastAsia"/>
        </w:rPr>
        <w:t>上述宏定义语句展开之后即为</w:t>
      </w:r>
      <w:r>
        <w:rPr>
          <w:rFonts w:hint="eastAsia"/>
        </w:rPr>
        <w:t>int 0</w:t>
      </w:r>
      <w:r>
        <w:rPr>
          <w:rFonts w:hint="eastAsia"/>
        </w:rPr>
        <w:t>号异常处理入口函数</w:t>
      </w:r>
      <w:r>
        <w:rPr>
          <w:rFonts w:hint="eastAsia"/>
        </w:rPr>
        <w:t>DivideErrorEntrance</w:t>
      </w:r>
      <w:r>
        <w:rPr>
          <w:rFonts w:hint="eastAsia"/>
        </w:rPr>
        <w:t>的函数定义，在其中调用</w:t>
      </w:r>
      <w:r>
        <w:rPr>
          <w:rFonts w:hint="eastAsia"/>
        </w:rPr>
        <w:t>DivideError</w:t>
      </w:r>
      <w:r>
        <w:rPr>
          <w:rFonts w:hint="eastAsia"/>
        </w:rPr>
        <w:t>异常处理函数对</w:t>
      </w:r>
      <w:r>
        <w:rPr>
          <w:rFonts w:hint="eastAsia"/>
        </w:rPr>
        <w:t>int 0</w:t>
      </w:r>
      <w:r>
        <w:rPr>
          <w:rFonts w:hint="eastAsia"/>
        </w:rPr>
        <w:t>号异常执行特定的处理逻辑，如输出异常相关信息之类。</w:t>
      </w:r>
    </w:p>
    <w:p w:rsidR="00506E71" w:rsidRDefault="00506E71" w:rsidP="00506E71">
      <w:pPr>
        <w:spacing w:line="276" w:lineRule="auto"/>
        <w:ind w:firstLine="420"/>
      </w:pPr>
      <w:r>
        <w:rPr>
          <w:rFonts w:hint="eastAsia"/>
        </w:rPr>
        <w:t>对于有出错码的异常，其处理流程相对于无出错码处理流程差别仅仅在于中断返回之前需要手工从核心栈中弹出出错码，该出错码是由中断隐指令入栈的，因此两个宏之间的差别也就是语句</w:t>
      </w:r>
      <w:r w:rsidRPr="007252F6">
        <w:rPr>
          <w:color w:val="548DD4" w:themeColor="text2" w:themeTint="99"/>
        </w:rPr>
        <w:t>__asm__ __volatile__("addl $4, %%esp" ::);</w:t>
      </w:r>
      <w:r>
        <w:rPr>
          <w:rFonts w:hint="eastAsia"/>
          <w:color w:val="E36C0A" w:themeColor="accent6" w:themeShade="BF"/>
        </w:rPr>
        <w:t xml:space="preserve"> </w:t>
      </w:r>
      <w:r>
        <w:rPr>
          <w:rFonts w:hint="eastAsia"/>
        </w:rPr>
        <w:t>用于跳过核心栈中出错码占据的</w:t>
      </w:r>
      <w:r>
        <w:rPr>
          <w:rFonts w:hint="eastAsia"/>
        </w:rPr>
        <w:t>4</w:t>
      </w:r>
      <w:r>
        <w:rPr>
          <w:rFonts w:hint="eastAsia"/>
        </w:rPr>
        <w:t>字节空间。前提是在使用</w:t>
      </w:r>
      <w:r>
        <w:rPr>
          <w:rFonts w:hint="eastAsia"/>
        </w:rPr>
        <w:t>leave</w:t>
      </w:r>
      <w:r>
        <w:rPr>
          <w:rFonts w:hint="eastAsia"/>
        </w:rPr>
        <w:t>指令销毁入口函数的栈帧之后，使得出错码位于栈顶位置时刻进行。</w:t>
      </w:r>
    </w:p>
    <w:p w:rsidR="00663750" w:rsidRDefault="00506E71" w:rsidP="00506E71">
      <w:pPr>
        <w:spacing w:line="300" w:lineRule="auto"/>
        <w:ind w:firstLine="420"/>
      </w:pPr>
      <w:r>
        <w:rPr>
          <w:rFonts w:hint="eastAsia"/>
        </w:rPr>
        <w:t>这里需要我们自己插入</w:t>
      </w:r>
      <w:r>
        <w:rPr>
          <w:rFonts w:hint="eastAsia"/>
        </w:rPr>
        <w:t>leave</w:t>
      </w:r>
      <w:r>
        <w:rPr>
          <w:rFonts w:hint="eastAsia"/>
        </w:rPr>
        <w:t>指令的原因是，对于</w:t>
      </w:r>
      <w:r>
        <w:rPr>
          <w:rFonts w:hint="eastAsia"/>
        </w:rPr>
        <w:t>C++</w:t>
      </w:r>
      <w:r>
        <w:rPr>
          <w:rFonts w:hint="eastAsia"/>
        </w:rPr>
        <w:t>函数编译后产生的汇编指令来说，其最后的</w:t>
      </w:r>
      <w:r>
        <w:rPr>
          <w:rFonts w:hint="eastAsia"/>
        </w:rPr>
        <w:t>leave</w:t>
      </w:r>
      <w:r>
        <w:rPr>
          <w:rFonts w:hint="eastAsia"/>
        </w:rPr>
        <w:t>和</w:t>
      </w:r>
      <w:r>
        <w:rPr>
          <w:rFonts w:hint="eastAsia"/>
        </w:rPr>
        <w:t>ret</w:t>
      </w:r>
      <w:r>
        <w:rPr>
          <w:rFonts w:hint="eastAsia"/>
        </w:rPr>
        <w:t>两条指令是紧密相邻的，也即是使用高级语言的情况下，无法做到在</w:t>
      </w:r>
      <w:r>
        <w:rPr>
          <w:rFonts w:hint="eastAsia"/>
        </w:rPr>
        <w:t>leave</w:t>
      </w:r>
      <w:r>
        <w:rPr>
          <w:rFonts w:hint="eastAsia"/>
        </w:rPr>
        <w:t>和</w:t>
      </w:r>
      <w:r>
        <w:rPr>
          <w:rFonts w:hint="eastAsia"/>
        </w:rPr>
        <w:t>ret</w:t>
      </w:r>
      <w:r>
        <w:rPr>
          <w:rFonts w:hint="eastAsia"/>
        </w:rPr>
        <w:t>指令之间插入自己的处理逻辑；而这里我们又不得不这样做</w:t>
      </w:r>
      <w:r>
        <w:rPr>
          <w:rFonts w:hint="eastAsia"/>
        </w:rPr>
        <w:t>----</w:t>
      </w:r>
      <w:r>
        <w:rPr>
          <w:rFonts w:hint="eastAsia"/>
        </w:rPr>
        <w:t>在销毁入口函数栈帧之后弹出出错码；并且需要使用</w:t>
      </w:r>
      <w:r>
        <w:rPr>
          <w:rFonts w:hint="eastAsia"/>
        </w:rPr>
        <w:t>iret</w:t>
      </w:r>
      <w:r>
        <w:rPr>
          <w:rFonts w:hint="eastAsia"/>
        </w:rPr>
        <w:t>而不是</w:t>
      </w:r>
      <w:r>
        <w:rPr>
          <w:rFonts w:hint="eastAsia"/>
        </w:rPr>
        <w:t>ret</w:t>
      </w:r>
      <w:r>
        <w:rPr>
          <w:rFonts w:hint="eastAsia"/>
        </w:rPr>
        <w:t>指令，从中断返回而不是一般函数调用的返回。正因为如此，才需要在恢复完中断现场之后插入自己的</w:t>
      </w:r>
      <w:r>
        <w:rPr>
          <w:rFonts w:hint="eastAsia"/>
        </w:rPr>
        <w:t>leave</w:t>
      </w:r>
      <w:r>
        <w:rPr>
          <w:rFonts w:hint="eastAsia"/>
        </w:rPr>
        <w:t>指令，继而弹出出错码，最后使用专用于中断返回的</w:t>
      </w:r>
      <w:r>
        <w:rPr>
          <w:rFonts w:hint="eastAsia"/>
        </w:rPr>
        <w:t>iret</w:t>
      </w:r>
      <w:r>
        <w:rPr>
          <w:rFonts w:hint="eastAsia"/>
        </w:rPr>
        <w:t>指令返回到被中断的进程。</w:t>
      </w:r>
    </w:p>
    <w:p w:rsidR="00663750" w:rsidRDefault="00423BA6" w:rsidP="00423BA6">
      <w:pPr>
        <w:pStyle w:val="2"/>
      </w:pPr>
      <w:r w:rsidRPr="00423BA6">
        <w:rPr>
          <w:rFonts w:hint="eastAsia"/>
        </w:rPr>
        <w:t>系统调用接口</w:t>
      </w:r>
    </w:p>
    <w:p w:rsidR="00F85337" w:rsidRDefault="00292BAA" w:rsidP="00F85337">
      <w:pPr>
        <w:spacing w:line="300" w:lineRule="auto"/>
        <w:ind w:firstLine="420"/>
      </w:pPr>
      <w:r w:rsidRPr="00292BAA">
        <w:rPr>
          <w:rFonts w:hint="eastAsia"/>
        </w:rPr>
        <w:t>系统调用是用户主动使用</w:t>
      </w:r>
      <w:r w:rsidRPr="00292BAA">
        <w:rPr>
          <w:rFonts w:hint="eastAsia"/>
        </w:rPr>
        <w:t>int</w:t>
      </w:r>
      <w:r w:rsidRPr="00292BAA">
        <w:rPr>
          <w:rFonts w:hint="eastAsia"/>
        </w:rPr>
        <w:t>中断指令</w:t>
      </w:r>
      <w:r>
        <w:rPr>
          <w:rFonts w:hint="eastAsia"/>
        </w:rPr>
        <w:t>进入</w:t>
      </w:r>
      <w:r w:rsidR="00574005" w:rsidRPr="00574005">
        <w:rPr>
          <w:rFonts w:hint="eastAsia"/>
        </w:rPr>
        <w:t>内核，使用内核提供的一些服务的方式。</w:t>
      </w:r>
      <w:r w:rsidR="004633ED" w:rsidRPr="004633ED">
        <w:rPr>
          <w:rFonts w:hint="eastAsia"/>
        </w:rPr>
        <w:t>I386</w:t>
      </w:r>
      <w:r w:rsidR="00EC5D20">
        <w:rPr>
          <w:rFonts w:hint="eastAsia"/>
        </w:rPr>
        <w:t>体系结构上</w:t>
      </w:r>
      <w:r w:rsidR="004633ED" w:rsidRPr="004633ED">
        <w:rPr>
          <w:rFonts w:hint="eastAsia"/>
        </w:rPr>
        <w:t>系统调用的汇编形式总是以</w:t>
      </w:r>
      <w:r w:rsidR="004633ED" w:rsidRPr="004633ED">
        <w:rPr>
          <w:rFonts w:hint="eastAsia"/>
        </w:rPr>
        <w:t>int</w:t>
      </w:r>
      <w:r w:rsidR="004633ED" w:rsidRPr="004633ED">
        <w:rPr>
          <w:rFonts w:hint="eastAsia"/>
        </w:rPr>
        <w:t>指令开头。</w:t>
      </w:r>
      <w:r w:rsidR="00A07E01">
        <w:rPr>
          <w:rFonts w:hint="eastAsia"/>
        </w:rPr>
        <w:t>Unix V6++</w:t>
      </w:r>
      <w:r w:rsidR="00A07E01">
        <w:rPr>
          <w:rFonts w:hint="eastAsia"/>
        </w:rPr>
        <w:t>中使用</w:t>
      </w:r>
      <w:r w:rsidR="00A07E01">
        <w:rPr>
          <w:rFonts w:hint="eastAsia"/>
        </w:rPr>
        <w:t>0x80</w:t>
      </w:r>
      <w:r w:rsidR="00A07E01">
        <w:rPr>
          <w:rFonts w:hint="eastAsia"/>
        </w:rPr>
        <w:t>作为系统调用号。</w:t>
      </w:r>
    </w:p>
    <w:p w:rsidR="00F85337" w:rsidRDefault="00997619" w:rsidP="00F85337">
      <w:pPr>
        <w:spacing w:line="300" w:lineRule="auto"/>
        <w:ind w:firstLine="420"/>
      </w:pPr>
      <w:r>
        <w:rPr>
          <w:rFonts w:hint="eastAsia"/>
        </w:rPr>
        <w:t>系统调用的处理流程与中断、异常的处理流程基本一致，同样都需要经过保护现场、</w:t>
      </w:r>
      <w:r w:rsidR="00D67168">
        <w:rPr>
          <w:rFonts w:hint="eastAsia"/>
        </w:rPr>
        <w:t>进入核心态、</w:t>
      </w:r>
      <w:r w:rsidR="00C20045">
        <w:rPr>
          <w:rFonts w:hint="eastAsia"/>
        </w:rPr>
        <w:t>执行中断或</w:t>
      </w:r>
      <w:r>
        <w:rPr>
          <w:rFonts w:hint="eastAsia"/>
        </w:rPr>
        <w:t>系统调用处理</w:t>
      </w:r>
      <w:r w:rsidR="002744F8">
        <w:rPr>
          <w:rFonts w:hint="eastAsia"/>
        </w:rPr>
        <w:t>函数</w:t>
      </w:r>
      <w:r>
        <w:rPr>
          <w:rFonts w:hint="eastAsia"/>
        </w:rPr>
        <w:t>、恢复现场以及返回用户程序几个阶段。</w:t>
      </w:r>
      <w:r w:rsidR="00F85337">
        <w:rPr>
          <w:rFonts w:hint="eastAsia"/>
        </w:rPr>
        <w:t>两者的区别在于，用户程序有意识地将系统调用的传入参数放在寄存器中，当执行到</w:t>
      </w:r>
      <w:r w:rsidR="00F85337">
        <w:rPr>
          <w:rFonts w:hint="eastAsia"/>
        </w:rPr>
        <w:t>int</w:t>
      </w:r>
      <w:r w:rsidR="003E60FB">
        <w:rPr>
          <w:rFonts w:hint="eastAsia"/>
        </w:rPr>
        <w:t>指令陷入内核时寄存器现场被保存下来，并作为传递给系统调用处理</w:t>
      </w:r>
      <w:r w:rsidR="002744F8">
        <w:rPr>
          <w:rFonts w:hint="eastAsia"/>
        </w:rPr>
        <w:t>函数</w:t>
      </w:r>
      <w:r w:rsidR="003E60FB">
        <w:rPr>
          <w:rFonts w:hint="eastAsia"/>
        </w:rPr>
        <w:t>的参数，正是通过这样的方式系统将调用参数从用户程序传入内核，内核也是经由寄存器将系统调用结果返回给用户程序；而中断则不然，中断请求是异步产生的，而且</w:t>
      </w:r>
      <w:r w:rsidR="00F722D6">
        <w:rPr>
          <w:rFonts w:hint="eastAsia"/>
        </w:rPr>
        <w:t>也没有参数需要经过寄存器传递给内核，中断处理过程中保存现场的目的仅仅是为了以后恢复被中断程序的执行。</w:t>
      </w:r>
    </w:p>
    <w:p w:rsidR="00B16677" w:rsidRDefault="00D81679" w:rsidP="00D81679">
      <w:pPr>
        <w:pStyle w:val="3"/>
      </w:pPr>
      <w:r>
        <w:rPr>
          <w:rFonts w:hint="eastAsia"/>
        </w:rPr>
        <w:t>系统调用入口函数</w:t>
      </w:r>
    </w:p>
    <w:p w:rsidR="00B16677" w:rsidRDefault="00D81679" w:rsidP="00D81679">
      <w:pPr>
        <w:spacing w:line="300" w:lineRule="auto"/>
        <w:ind w:firstLine="420"/>
      </w:pPr>
      <w:r w:rsidRPr="00D81679">
        <w:rPr>
          <w:rFonts w:hint="eastAsia"/>
        </w:rPr>
        <w:t>系统调用的入口函数与中断或异常的入口函数在</w:t>
      </w:r>
      <w:r w:rsidR="006D24CA">
        <w:rPr>
          <w:rFonts w:hint="eastAsia"/>
        </w:rPr>
        <w:t>实现上大致相似，该函数封装了整个系统调用处理流程：</w:t>
      </w:r>
      <w:r w:rsidR="00D67168">
        <w:rPr>
          <w:rFonts w:hint="eastAsia"/>
        </w:rPr>
        <w:t>保护现场、进入核心态、执行系统调用处理</w:t>
      </w:r>
      <w:r w:rsidR="002744F8">
        <w:rPr>
          <w:rFonts w:hint="eastAsia"/>
        </w:rPr>
        <w:t>函数</w:t>
      </w:r>
      <w:r w:rsidR="00D67168">
        <w:rPr>
          <w:rFonts w:hint="eastAsia"/>
        </w:rPr>
        <w:t>、恢复现场以及返回用户程序</w:t>
      </w:r>
      <w:r w:rsidR="00A07E01">
        <w:rPr>
          <w:rFonts w:hint="eastAsia"/>
        </w:rPr>
        <w:t>，函数的入口地址存放在</w:t>
      </w:r>
      <w:r w:rsidR="00AA2765">
        <w:rPr>
          <w:rFonts w:hint="eastAsia"/>
        </w:rPr>
        <w:t>(</w:t>
      </w:r>
      <w:r w:rsidR="00AA2765" w:rsidRPr="00AA2765">
        <w:rPr>
          <w:rFonts w:hint="eastAsia"/>
        </w:rPr>
        <w:t>代码</w:t>
      </w:r>
      <w:r w:rsidR="00AA2765" w:rsidRPr="00AA2765">
        <w:rPr>
          <w:rFonts w:hint="eastAsia"/>
        </w:rPr>
        <w:t>6.12</w:t>
      </w:r>
      <w:r w:rsidR="00AA2765">
        <w:rPr>
          <w:rFonts w:hint="eastAsia"/>
        </w:rPr>
        <w:t>)</w:t>
      </w:r>
      <w:r w:rsidR="00D67168">
        <w:rPr>
          <w:rFonts w:hint="eastAsia"/>
        </w:rPr>
        <w:t>。</w:t>
      </w:r>
    </w:p>
    <w:p w:rsidR="00B16677" w:rsidRDefault="00A44C63" w:rsidP="00194FB4">
      <w:pPr>
        <w:spacing w:line="300" w:lineRule="auto"/>
      </w:pPr>
      <w:r>
        <w:pict>
          <v:shape id="_x0000_s2915" type="#_x0000_t202" style="width:408.85pt;height:343.85pt;mso-position-horizontal-relative:char;mso-position-vertical-relative:line" fillcolor="#dddeda" stroked="f">
            <v:textbox style="mso-next-textbox:#_x0000_s2915;mso-fit-shape-to-text:t">
              <w:txbxContent>
                <w:p w:rsidR="009A36A4" w:rsidRDefault="009A36A4" w:rsidP="009A36A4">
                  <w:r>
                    <w:t>void SystemCall::</w:t>
                  </w:r>
                  <w:r w:rsidRPr="009A36A4">
                    <w:rPr>
                      <w:rStyle w:val="5Char"/>
                    </w:rPr>
                    <w:t>SystemCallEntrance</w:t>
                  </w:r>
                  <w:r>
                    <w:t>()</w:t>
                  </w:r>
                </w:p>
                <w:p w:rsidR="009A36A4" w:rsidRDefault="009A36A4" w:rsidP="009A36A4">
                  <w:r>
                    <w:t>{</w:t>
                  </w:r>
                </w:p>
                <w:p w:rsidR="009A36A4" w:rsidRDefault="009A36A4" w:rsidP="009A36A4">
                  <w:r>
                    <w:tab/>
                    <w:t>SaveContext();</w:t>
                  </w:r>
                </w:p>
                <w:p w:rsidR="009A36A4" w:rsidRDefault="00202175" w:rsidP="009A36A4">
                  <w:r>
                    <w:tab/>
                    <w:t>SwitchToKernel();</w:t>
                  </w:r>
                </w:p>
                <w:p w:rsidR="009A36A4" w:rsidRDefault="009A36A4" w:rsidP="009A36A4">
                  <w:r>
                    <w:tab/>
                    <w:t xml:space="preserve">CallHandler(SystemCall, </w:t>
                  </w:r>
                  <w:r w:rsidRPr="009A36A4">
                    <w:rPr>
                      <w:rStyle w:val="5Char"/>
                    </w:rPr>
                    <w:t>Trap</w:t>
                  </w:r>
                  <w:r>
                    <w:t>);</w:t>
                  </w:r>
                  <w:r w:rsidR="00091203">
                    <w:rPr>
                      <w:rFonts w:hint="eastAsia"/>
                    </w:rPr>
                    <w:tab/>
                    <w:t xml:space="preserve">/* </w:t>
                  </w:r>
                  <w:r w:rsidR="00D227C8">
                    <w:rPr>
                      <w:rFonts w:hint="eastAsia"/>
                    </w:rPr>
                    <w:t>系统调用处理子程序</w:t>
                  </w:r>
                  <w:r w:rsidR="00D227C8">
                    <w:rPr>
                      <w:rFonts w:hint="eastAsia"/>
                    </w:rPr>
                    <w:t>Trap()</w:t>
                  </w:r>
                  <w:r w:rsidR="00091203">
                    <w:rPr>
                      <w:rFonts w:hint="eastAsia"/>
                    </w:rPr>
                    <w:t xml:space="preserve"> */</w:t>
                  </w:r>
                </w:p>
                <w:p w:rsidR="009A36A4" w:rsidRDefault="009A36A4" w:rsidP="009A36A4">
                  <w:pPr>
                    <w:ind w:firstLine="420"/>
                  </w:pPr>
                  <w:r>
                    <w:rPr>
                      <w:rFonts w:hint="eastAsia"/>
                    </w:rPr>
                    <w:t xml:space="preserve">RestoreContext(); </w:t>
                  </w:r>
                </w:p>
                <w:p w:rsidR="009A36A4" w:rsidRDefault="009A36A4" w:rsidP="009A36A4">
                  <w:r>
                    <w:tab/>
                    <w:t>__asm__ __volatile__("leave; iret"::);</w:t>
                  </w:r>
                </w:p>
                <w:p w:rsidR="00A100BB" w:rsidRPr="009A36A4" w:rsidRDefault="00A100BB" w:rsidP="009A36A4">
                  <w:r>
                    <w:rPr>
                      <w:rFonts w:hint="eastAsia"/>
                    </w:rPr>
                    <w:t>}</w:t>
                  </w:r>
                </w:p>
              </w:txbxContent>
            </v:textbox>
            <w10:wrap type="none"/>
            <w10:anchorlock/>
          </v:shape>
        </w:pict>
      </w:r>
    </w:p>
    <w:p w:rsidR="00663750" w:rsidRDefault="00AA2765" w:rsidP="00AA2765">
      <w:pPr>
        <w:pStyle w:val="4"/>
      </w:pPr>
      <w:r>
        <w:rPr>
          <w:rFonts w:hint="eastAsia"/>
        </w:rPr>
        <w:t>代码</w:t>
      </w:r>
      <w:r>
        <w:rPr>
          <w:rFonts w:hint="eastAsia"/>
        </w:rPr>
        <w:t xml:space="preserve">6.12 </w:t>
      </w:r>
      <w:r>
        <w:rPr>
          <w:rFonts w:hint="eastAsia"/>
        </w:rPr>
        <w:t>系统调用入口函数</w:t>
      </w:r>
      <w:r w:rsidRPr="00AA2765">
        <w:t>SystemCallEntrance</w:t>
      </w:r>
      <w:r>
        <w:rPr>
          <w:rFonts w:hint="eastAsia"/>
        </w:rPr>
        <w:t>()</w:t>
      </w:r>
    </w:p>
    <w:p w:rsidR="00663750" w:rsidRDefault="007F3129" w:rsidP="007F3129">
      <w:pPr>
        <w:spacing w:line="300" w:lineRule="auto"/>
        <w:ind w:firstLine="420"/>
      </w:pPr>
      <w:r>
        <w:rPr>
          <w:rFonts w:hint="eastAsia"/>
        </w:rPr>
        <w:t>系统调用入口函数会调用</w:t>
      </w:r>
      <w:r w:rsidR="00F2000B" w:rsidRPr="001C30E7">
        <w:t>SystemCall::</w:t>
      </w:r>
      <w:r w:rsidR="004E1935" w:rsidRPr="001C30E7">
        <w:t>Trap(struct pt_regs* regs, struct pt_context* context)</w:t>
      </w:r>
      <w:r w:rsidR="001C30E7">
        <w:rPr>
          <w:rFonts w:hint="eastAsia"/>
        </w:rPr>
        <w:t>函数</w:t>
      </w:r>
      <w:r w:rsidR="009A36A4" w:rsidRPr="009A36A4">
        <w:rPr>
          <w:rFonts w:hint="eastAsia"/>
        </w:rPr>
        <w:t>，该函数会根据</w:t>
      </w:r>
      <w:r w:rsidR="009A36A4" w:rsidRPr="009A36A4">
        <w:rPr>
          <w:rFonts w:hint="eastAsia"/>
        </w:rPr>
        <w:t>regs.EAX</w:t>
      </w:r>
      <w:r w:rsidR="009A36A4" w:rsidRPr="009A36A4">
        <w:rPr>
          <w:rFonts w:hint="eastAsia"/>
        </w:rPr>
        <w:t>中的系统调用号在系统调用表中执行相应的系统调用</w:t>
      </w:r>
      <w:r w:rsidR="00566CD6">
        <w:rPr>
          <w:rFonts w:hint="eastAsia"/>
        </w:rPr>
        <w:t>处理逻辑</w:t>
      </w:r>
      <w:r w:rsidR="009A36A4" w:rsidRPr="009A36A4">
        <w:rPr>
          <w:rFonts w:hint="eastAsia"/>
        </w:rPr>
        <w:t>。</w:t>
      </w:r>
    </w:p>
    <w:p w:rsidR="00D72C9C" w:rsidRDefault="00E12EF6" w:rsidP="00E12EF6">
      <w:pPr>
        <w:pStyle w:val="3"/>
      </w:pPr>
      <w:r>
        <w:rPr>
          <w:rFonts w:hint="eastAsia"/>
        </w:rPr>
        <w:t>系统调用</w:t>
      </w:r>
      <w:r w:rsidR="003902B2">
        <w:rPr>
          <w:rFonts w:hint="eastAsia"/>
        </w:rPr>
        <w:t>参数传递</w:t>
      </w:r>
    </w:p>
    <w:p w:rsidR="00101D60" w:rsidRDefault="00ED47C9" w:rsidP="00ED47C9">
      <w:pPr>
        <w:spacing w:line="300" w:lineRule="auto"/>
        <w:ind w:firstLine="420"/>
      </w:pPr>
      <w:r w:rsidRPr="00ED47C9">
        <w:rPr>
          <w:rFonts w:hint="eastAsia"/>
        </w:rPr>
        <w:t>系统调用都是有用户态程序发起的，而系统调用过程都运行于核心态，因此需要将用户态数据传递到核心态。</w:t>
      </w:r>
    </w:p>
    <w:p w:rsidR="007A143A" w:rsidRDefault="00ED47C9" w:rsidP="00ED47C9">
      <w:pPr>
        <w:spacing w:line="300" w:lineRule="auto"/>
        <w:ind w:firstLine="420"/>
      </w:pPr>
      <w:r w:rsidRPr="00ED47C9">
        <w:rPr>
          <w:rFonts w:hint="eastAsia"/>
        </w:rPr>
        <w:t>Unix V6++</w:t>
      </w:r>
      <w:r w:rsidRPr="00ED47C9">
        <w:rPr>
          <w:rFonts w:hint="eastAsia"/>
        </w:rPr>
        <w:t>使用寄存器传递用户态数据到核心态，传递参数的数量取决于寄存器个数，每次最多传递</w:t>
      </w:r>
      <w:r w:rsidRPr="00ED47C9">
        <w:rPr>
          <w:rFonts w:hint="eastAsia"/>
        </w:rPr>
        <w:t>8</w:t>
      </w:r>
      <w:r w:rsidRPr="00ED47C9">
        <w:rPr>
          <w:rFonts w:hint="eastAsia"/>
        </w:rPr>
        <w:t>个双字长度</w:t>
      </w:r>
      <w:r w:rsidRPr="00ED47C9">
        <w:rPr>
          <w:rFonts w:hint="eastAsia"/>
        </w:rPr>
        <w:t>(DWORD)</w:t>
      </w:r>
      <w:r w:rsidR="00741A38">
        <w:rPr>
          <w:rFonts w:hint="eastAsia"/>
        </w:rPr>
        <w:t>，</w:t>
      </w:r>
      <w:r w:rsidR="00741A38">
        <w:rPr>
          <w:rFonts w:hint="eastAsia"/>
        </w:rPr>
        <w:t>Unix V6++</w:t>
      </w:r>
      <w:r w:rsidR="00741A38">
        <w:rPr>
          <w:rFonts w:hint="eastAsia"/>
        </w:rPr>
        <w:t>中还没有系统调用的参数个数超出这一限制</w:t>
      </w:r>
      <w:r w:rsidRPr="00ED47C9">
        <w:rPr>
          <w:rFonts w:hint="eastAsia"/>
        </w:rPr>
        <w:t>。</w:t>
      </w:r>
      <w:r w:rsidR="0083547C">
        <w:rPr>
          <w:rFonts w:hint="eastAsia"/>
        </w:rPr>
        <w:t>而</w:t>
      </w:r>
      <w:r w:rsidRPr="00ED47C9">
        <w:rPr>
          <w:rFonts w:hint="eastAsia"/>
        </w:rPr>
        <w:t>对于寄存器无法容纳的大块数据的传输，则可以使用寄存器传递存放大块数据的目标内存地址。</w:t>
      </w:r>
    </w:p>
    <w:p w:rsidR="00E12EF6" w:rsidRDefault="00032409" w:rsidP="00032409">
      <w:pPr>
        <w:spacing w:line="300" w:lineRule="auto"/>
        <w:ind w:firstLine="420"/>
      </w:pPr>
      <w:r w:rsidRPr="00032409">
        <w:rPr>
          <w:rFonts w:hint="eastAsia"/>
        </w:rPr>
        <w:t>在执行</w:t>
      </w:r>
      <w:r>
        <w:rPr>
          <w:rFonts w:hint="eastAsia"/>
        </w:rPr>
        <w:t>INT</w:t>
      </w:r>
      <w:r w:rsidRPr="00032409">
        <w:rPr>
          <w:rFonts w:hint="eastAsia"/>
        </w:rPr>
        <w:t>指令前先将所需要传递的参数存放在寄存器中。在执行</w:t>
      </w:r>
      <w:r>
        <w:rPr>
          <w:rFonts w:hint="eastAsia"/>
        </w:rPr>
        <w:t>INT</w:t>
      </w:r>
      <w:r w:rsidRPr="00032409">
        <w:rPr>
          <w:rFonts w:hint="eastAsia"/>
        </w:rPr>
        <w:t>指令后，先进行保护现场工作，也就是将所有的寄存器压入栈中，再调用系统调用子程序。由于系统调用子程序使用</w:t>
      </w:r>
      <w:r w:rsidRPr="00032409">
        <w:rPr>
          <w:rFonts w:hint="eastAsia"/>
        </w:rPr>
        <w:t>C</w:t>
      </w:r>
      <w:r w:rsidRPr="00032409">
        <w:rPr>
          <w:rFonts w:hint="eastAsia"/>
        </w:rPr>
        <w:t>语言来编写的，</w:t>
      </w:r>
      <w:r w:rsidRPr="00032409">
        <w:rPr>
          <w:rFonts w:hint="eastAsia"/>
        </w:rPr>
        <w:t>C</w:t>
      </w:r>
      <w:r w:rsidRPr="00032409">
        <w:rPr>
          <w:rFonts w:hint="eastAsia"/>
        </w:rPr>
        <w:t>语言使用栈来传递函数参数，所以保护现场就相当于为系统调用子程序提供了运行的参数</w:t>
      </w:r>
      <w:r w:rsidR="003920C6">
        <w:rPr>
          <w:rFonts w:hint="eastAsia"/>
        </w:rPr>
        <w:t>(</w:t>
      </w:r>
      <w:r w:rsidR="003920C6">
        <w:rPr>
          <w:rFonts w:hint="eastAsia"/>
        </w:rPr>
        <w:t>图</w:t>
      </w:r>
      <w:r w:rsidR="003920C6">
        <w:rPr>
          <w:rFonts w:hint="eastAsia"/>
        </w:rPr>
        <w:t>6.11)</w:t>
      </w:r>
      <w:r w:rsidRPr="00032409">
        <w:rPr>
          <w:rFonts w:hint="eastAsia"/>
        </w:rPr>
        <w:t>。</w:t>
      </w:r>
    </w:p>
    <w:p w:rsidR="00DC131D" w:rsidRDefault="002E1C77" w:rsidP="00DC131D">
      <w:pPr>
        <w:spacing w:line="300" w:lineRule="auto"/>
      </w:pPr>
      <w:r>
        <w:pict>
          <v:group id="_x0000_s2905" editas="canvas" style="width:415.3pt;height:56.2pt;mso-position-horizontal-relative:char;mso-position-vertical-relative:line" coordorigin="1800,8255" coordsize="8306,1124">
            <o:lock v:ext="edit" aspectratio="t"/>
            <v:shape id="_x0000_s2904" type="#_x0000_t75" style="position:absolute;left:1800;top:8255;width:8306;height:1124" o:preferrelative="f">
              <v:fill o:detectmouseclick="t"/>
              <v:path o:extrusionok="t" o:connecttype="none"/>
              <o:lock v:ext="edit" text="t"/>
            </v:shape>
            <v:group id="_x0000_s2911" style="position:absolute;left:2558;top:8540;width:6789;height:466" coordorigin="2449,8540" coordsize="6789,466">
              <v:rect id="_x0000_s2906" style="position:absolute;left:2449;top:8540;width:1624;height:466;v-text-anchor:middle" fillcolor="#dfddc7" strokecolor="#0d0d0d [3069]" strokeweight=".5pt">
                <v:textbox style="mso-fit-shape-to-text:t">
                  <w:txbxContent>
                    <w:p w:rsidR="00DC131D" w:rsidRPr="00CE4C82" w:rsidRDefault="00DC131D" w:rsidP="00DC131D">
                      <w:pPr>
                        <w:jc w:val="center"/>
                        <w:rPr>
                          <w:sz w:val="18"/>
                          <w:szCs w:val="18"/>
                        </w:rPr>
                      </w:pPr>
                      <w:r w:rsidRPr="00CE4C82">
                        <w:rPr>
                          <w:rFonts w:hint="eastAsia"/>
                          <w:sz w:val="18"/>
                          <w:szCs w:val="18"/>
                        </w:rPr>
                        <w:t>用户程序</w:t>
                      </w:r>
                    </w:p>
                  </w:txbxContent>
                </v:textbox>
              </v:rect>
              <v:rect id="_x0000_s2907" style="position:absolute;left:5073;top:8540;width:1624;height:466;v-text-anchor:middle" fillcolor="#dfddc7" strokecolor="#0d0d0d [3069]" strokeweight=".5pt">
                <v:textbox style="mso-fit-shape-to-text:t">
                  <w:txbxContent>
                    <w:p w:rsidR="00DC131D" w:rsidRPr="00CE4C82" w:rsidRDefault="00DC131D" w:rsidP="00DC131D">
                      <w:pPr>
                        <w:jc w:val="center"/>
                        <w:rPr>
                          <w:sz w:val="18"/>
                        </w:rPr>
                      </w:pPr>
                      <w:r w:rsidRPr="00CE4C82">
                        <w:rPr>
                          <w:rFonts w:hint="eastAsia"/>
                          <w:sz w:val="18"/>
                        </w:rPr>
                        <w:t>寄存器</w:t>
                      </w:r>
                    </w:p>
                  </w:txbxContent>
                </v:textbox>
              </v:rect>
              <v:rect id="_x0000_s2908" style="position:absolute;left:7614;top:8540;width:1624;height:466;v-text-anchor:middle" fillcolor="#dfddc7" strokecolor="#0d0d0d [3069]" strokeweight=".5pt">
                <v:textbox style="mso-fit-shape-to-text:t">
                  <w:txbxContent>
                    <w:p w:rsidR="00DC131D" w:rsidRPr="00CE4C82" w:rsidRDefault="00DC131D" w:rsidP="00DC131D">
                      <w:pPr>
                        <w:jc w:val="center"/>
                        <w:rPr>
                          <w:sz w:val="18"/>
                          <w:szCs w:val="18"/>
                        </w:rPr>
                      </w:pPr>
                      <w:r w:rsidRPr="00CE4C82">
                        <w:rPr>
                          <w:rFonts w:hint="eastAsia"/>
                          <w:sz w:val="18"/>
                          <w:szCs w:val="18"/>
                        </w:rPr>
                        <w:t>核心栈</w:t>
                      </w:r>
                    </w:p>
                  </w:txbxContent>
                </v:textbox>
              </v:rect>
              <v:shape id="_x0000_s2909" type="#_x0000_t32" style="position:absolute;left:4073;top:8773;width:1000;height:1" o:connectortype="straight">
                <v:stroke endarrow="block"/>
              </v:shape>
              <v:shape id="_x0000_s2910" type="#_x0000_t32" style="position:absolute;left:6697;top:8773;width:917;height:1" o:connectortype="straight">
                <v:stroke endarrow="block"/>
              </v:shape>
            </v:group>
            <w10:wrap type="none"/>
            <w10:anchorlock/>
          </v:group>
        </w:pict>
      </w:r>
    </w:p>
    <w:p w:rsidR="00E12EF6" w:rsidRDefault="00113045" w:rsidP="00113045">
      <w:pPr>
        <w:pStyle w:val="4"/>
      </w:pPr>
      <w:r>
        <w:rPr>
          <w:rFonts w:hint="eastAsia"/>
        </w:rPr>
        <w:t>图</w:t>
      </w:r>
      <w:r>
        <w:rPr>
          <w:rFonts w:hint="eastAsia"/>
        </w:rPr>
        <w:t xml:space="preserve">6.11 </w:t>
      </w:r>
      <w:r>
        <w:rPr>
          <w:rFonts w:hint="eastAsia"/>
        </w:rPr>
        <w:t>系统调用参数传递过程</w:t>
      </w:r>
    </w:p>
    <w:p w:rsidR="00DC131D" w:rsidRDefault="003920C6" w:rsidP="00DC131D">
      <w:pPr>
        <w:spacing w:line="300" w:lineRule="auto"/>
      </w:pPr>
      <w:r>
        <w:rPr>
          <w:rFonts w:hint="eastAsia"/>
        </w:rPr>
        <w:tab/>
      </w:r>
      <w:r w:rsidR="00BA2D6F">
        <w:rPr>
          <w:rFonts w:hint="eastAsia"/>
        </w:rPr>
        <w:t>参数</w:t>
      </w:r>
      <w:r>
        <w:rPr>
          <w:rFonts w:hint="eastAsia"/>
        </w:rPr>
        <w:t>从</w:t>
      </w:r>
      <w:r w:rsidR="00BA2D6F">
        <w:rPr>
          <w:rFonts w:hint="eastAsia"/>
        </w:rPr>
        <w:t>用户程序</w:t>
      </w:r>
      <w:r w:rsidR="00201E0A">
        <w:rPr>
          <w:rFonts w:hint="eastAsia"/>
        </w:rPr>
        <w:t>到核心栈的步骤</w:t>
      </w:r>
      <w:r w:rsidR="00BA2D6F">
        <w:rPr>
          <w:rFonts w:hint="eastAsia"/>
        </w:rPr>
        <w:t>一般都是由用户态</w:t>
      </w:r>
      <w:r w:rsidR="00201E0A">
        <w:rPr>
          <w:rFonts w:hint="eastAsia"/>
        </w:rPr>
        <w:t>下</w:t>
      </w:r>
      <w:r w:rsidR="00BA2D6F">
        <w:rPr>
          <w:rFonts w:hint="eastAsia"/>
        </w:rPr>
        <w:t>函数库</w:t>
      </w:r>
      <w:r w:rsidR="00201E0A">
        <w:rPr>
          <w:rFonts w:hint="eastAsia"/>
        </w:rPr>
        <w:t>实现</w:t>
      </w:r>
      <w:r w:rsidR="00BA2D6F">
        <w:rPr>
          <w:rFonts w:hint="eastAsia"/>
        </w:rPr>
        <w:t>，</w:t>
      </w:r>
      <w:r w:rsidR="00201E0A">
        <w:rPr>
          <w:rFonts w:hint="eastAsia"/>
        </w:rPr>
        <w:t>从寄存器到核心栈的环节则是由系统调用入口函数</w:t>
      </w:r>
      <w:r w:rsidR="00201E0A" w:rsidRPr="001C30E7">
        <w:t>SystemCall::SystemCallEntrance()</w:t>
      </w:r>
      <w:r w:rsidR="00201E0A">
        <w:rPr>
          <w:rFonts w:hint="eastAsia"/>
        </w:rPr>
        <w:t>中保护现场</w:t>
      </w:r>
      <w:r w:rsidR="00201E0A">
        <w:rPr>
          <w:rFonts w:hint="eastAsia"/>
        </w:rPr>
        <w:t>SaveContext()</w:t>
      </w:r>
      <w:r w:rsidR="00201E0A">
        <w:rPr>
          <w:rFonts w:hint="eastAsia"/>
        </w:rPr>
        <w:t>宏实现的。</w:t>
      </w:r>
    </w:p>
    <w:p w:rsidR="00357E0E" w:rsidRPr="00201E0A" w:rsidRDefault="00C33261" w:rsidP="00DC131D">
      <w:pPr>
        <w:spacing w:line="300" w:lineRule="auto"/>
      </w:pPr>
      <w:r>
        <w:rPr>
          <w:rFonts w:hint="eastAsia"/>
        </w:rPr>
        <w:tab/>
      </w:r>
      <w:r>
        <w:rPr>
          <w:rFonts w:hint="eastAsia"/>
        </w:rPr>
        <w:t>我们以</w:t>
      </w:r>
      <w:r>
        <w:rPr>
          <w:rFonts w:hint="eastAsia"/>
        </w:rPr>
        <w:t>read</w:t>
      </w:r>
      <w:r>
        <w:rPr>
          <w:rFonts w:hint="eastAsia"/>
        </w:rPr>
        <w:t>系统调用为例，来解释在用户态下如何将系统调用参数放入寄存器中</w:t>
      </w:r>
      <w:r w:rsidR="001F7A93">
        <w:rPr>
          <w:rFonts w:hint="eastAsia"/>
        </w:rPr>
        <w:t>(</w:t>
      </w:r>
      <w:r w:rsidR="001F7A93">
        <w:rPr>
          <w:rFonts w:hint="eastAsia"/>
        </w:rPr>
        <w:t>代码</w:t>
      </w:r>
      <w:r w:rsidR="001F7A93">
        <w:rPr>
          <w:rFonts w:hint="eastAsia"/>
        </w:rPr>
        <w:t>6.13)</w:t>
      </w:r>
      <w:r>
        <w:rPr>
          <w:rFonts w:hint="eastAsia"/>
        </w:rPr>
        <w:t>。</w:t>
      </w:r>
    </w:p>
    <w:p w:rsidR="00DC131D" w:rsidRDefault="00A44C63" w:rsidP="00DC131D">
      <w:pPr>
        <w:spacing w:line="300" w:lineRule="auto"/>
      </w:pPr>
      <w:r>
        <w:pict>
          <v:shape id="_x0000_s2914" type="#_x0000_t202" style="width:408.85pt;height:343.85pt;mso-position-horizontal-relative:char;mso-position-vertical-relative:line" fillcolor="#dddeda" stroked="f">
            <v:textbox style="mso-next-textbox:#_x0000_s2914;mso-fit-shape-to-text:t">
              <w:txbxContent>
                <w:p w:rsidR="00225E44" w:rsidRDefault="00225E44" w:rsidP="00225E44">
                  <w:r>
                    <w:t xml:space="preserve">int </w:t>
                  </w:r>
                  <w:r w:rsidRPr="00225E44">
                    <w:rPr>
                      <w:rStyle w:val="5Char"/>
                    </w:rPr>
                    <w:t>read</w:t>
                  </w:r>
                  <w:r>
                    <w:t>(int fd, char* buf, int nbytes)</w:t>
                  </w:r>
                </w:p>
                <w:p w:rsidR="00225E44" w:rsidRDefault="00225E44" w:rsidP="00225E44">
                  <w:r>
                    <w:t>{</w:t>
                  </w:r>
                </w:p>
                <w:p w:rsidR="00225E44" w:rsidRDefault="00225E44" w:rsidP="00225E44">
                  <w:r>
                    <w:tab/>
                    <w:t>int res;</w:t>
                  </w:r>
                </w:p>
                <w:p w:rsidR="00225E44" w:rsidRDefault="00225E44" w:rsidP="00225E44">
                  <w:r>
                    <w:tab/>
                    <w:t>__asm__ __volatile__ (</w:t>
                  </w:r>
                  <w:r w:rsidRPr="00225E44">
                    <w:rPr>
                      <w:rStyle w:val="5Char"/>
                    </w:rPr>
                    <w:t>"int $0x80":"=a"(res):"a"(3),"b"(fd),"c"(buf),"d"(nbytes)</w:t>
                  </w:r>
                  <w:r>
                    <w:t>);</w:t>
                  </w:r>
                </w:p>
                <w:p w:rsidR="00225E44" w:rsidRDefault="00225E44" w:rsidP="00225E44">
                  <w:r>
                    <w:tab/>
                    <w:t>if ( res &gt;= 0 )</w:t>
                  </w:r>
                </w:p>
                <w:p w:rsidR="00225E44" w:rsidRDefault="00225E44" w:rsidP="00225E44">
                  <w:r>
                    <w:tab/>
                  </w:r>
                  <w:r>
                    <w:tab/>
                    <w:t>return res;</w:t>
                  </w:r>
                </w:p>
                <w:p w:rsidR="00225E44" w:rsidRDefault="00225E44" w:rsidP="00225E44">
                  <w:r>
                    <w:tab/>
                    <w:t>return -1;</w:t>
                  </w:r>
                </w:p>
                <w:p w:rsidR="00A100BB" w:rsidRPr="00225E44" w:rsidRDefault="00225E44" w:rsidP="00225E44">
                  <w:r>
                    <w:t>}</w:t>
                  </w:r>
                </w:p>
              </w:txbxContent>
            </v:textbox>
            <w10:wrap type="none"/>
            <w10:anchorlock/>
          </v:shape>
        </w:pict>
      </w:r>
    </w:p>
    <w:p w:rsidR="00DC131D" w:rsidRDefault="001F7A93" w:rsidP="001F7A93">
      <w:pPr>
        <w:pStyle w:val="4"/>
      </w:pPr>
      <w:r>
        <w:rPr>
          <w:rFonts w:hint="eastAsia"/>
        </w:rPr>
        <w:t>代码</w:t>
      </w:r>
      <w:r>
        <w:rPr>
          <w:rFonts w:hint="eastAsia"/>
        </w:rPr>
        <w:t>6.13 read()</w:t>
      </w:r>
      <w:r>
        <w:rPr>
          <w:rFonts w:hint="eastAsia"/>
        </w:rPr>
        <w:t>系统调用的实现</w:t>
      </w:r>
    </w:p>
    <w:p w:rsidR="00DC131D" w:rsidRDefault="006F379A" w:rsidP="00DC131D">
      <w:pPr>
        <w:spacing w:line="300" w:lineRule="auto"/>
      </w:pPr>
      <w:r>
        <w:rPr>
          <w:rFonts w:hint="eastAsia"/>
        </w:rPr>
        <w:tab/>
        <w:t>read()</w:t>
      </w:r>
      <w:r>
        <w:rPr>
          <w:rFonts w:hint="eastAsia"/>
        </w:rPr>
        <w:t>系统调用</w:t>
      </w:r>
      <w:r w:rsidR="00A8406E">
        <w:rPr>
          <w:rFonts w:hint="eastAsia"/>
        </w:rPr>
        <w:t>有三个传入参数：</w:t>
      </w:r>
      <w:r w:rsidR="00A8406E">
        <w:rPr>
          <w:rFonts w:hint="eastAsia"/>
        </w:rPr>
        <w:t>fd</w:t>
      </w:r>
      <w:r w:rsidR="00A8406E">
        <w:rPr>
          <w:rFonts w:hint="eastAsia"/>
        </w:rPr>
        <w:t>、</w:t>
      </w:r>
      <w:r w:rsidR="00A8406E">
        <w:rPr>
          <w:rFonts w:hint="eastAsia"/>
        </w:rPr>
        <w:t>buf</w:t>
      </w:r>
      <w:r w:rsidR="00A8406E">
        <w:rPr>
          <w:rFonts w:hint="eastAsia"/>
        </w:rPr>
        <w:t>和</w:t>
      </w:r>
      <w:r w:rsidR="00A8406E">
        <w:rPr>
          <w:rFonts w:hint="eastAsia"/>
        </w:rPr>
        <w:t>nbytes</w:t>
      </w:r>
      <w:r w:rsidR="00DA64BC">
        <w:rPr>
          <w:rFonts w:hint="eastAsia"/>
        </w:rPr>
        <w:t>，</w:t>
      </w:r>
      <w:r w:rsidR="00DA64BC">
        <w:rPr>
          <w:rFonts w:hint="eastAsia"/>
        </w:rPr>
        <w:t>read()</w:t>
      </w:r>
      <w:r w:rsidR="00DA64BC">
        <w:rPr>
          <w:rFonts w:hint="eastAsia"/>
        </w:rPr>
        <w:t>的系统调用号为</w:t>
      </w:r>
      <w:r w:rsidR="00DA64BC">
        <w:rPr>
          <w:rFonts w:hint="eastAsia"/>
        </w:rPr>
        <w:t>3</w:t>
      </w:r>
      <w:r w:rsidR="00DA64BC">
        <w:rPr>
          <w:rFonts w:hint="eastAsia"/>
        </w:rPr>
        <w:t>。</w:t>
      </w:r>
      <w:r w:rsidR="005D3C6F">
        <w:rPr>
          <w:rFonts w:hint="eastAsia"/>
        </w:rPr>
        <w:t>其中使用了内联汇编，作用是将系统调用号</w:t>
      </w:r>
      <w:r w:rsidR="005D3C6F">
        <w:rPr>
          <w:rFonts w:hint="eastAsia"/>
        </w:rPr>
        <w:t>3</w:t>
      </w:r>
      <w:r w:rsidR="005D3C6F">
        <w:rPr>
          <w:rFonts w:hint="eastAsia"/>
        </w:rPr>
        <w:t>和三个参数</w:t>
      </w:r>
      <w:r w:rsidR="005D3C6F">
        <w:rPr>
          <w:rFonts w:hint="eastAsia"/>
        </w:rPr>
        <w:t>fd</w:t>
      </w:r>
      <w:r w:rsidR="005D3C6F">
        <w:rPr>
          <w:rFonts w:hint="eastAsia"/>
        </w:rPr>
        <w:t>、</w:t>
      </w:r>
      <w:r w:rsidR="005D3C6F">
        <w:rPr>
          <w:rFonts w:hint="eastAsia"/>
        </w:rPr>
        <w:t>buf</w:t>
      </w:r>
      <w:r w:rsidR="005D3C6F">
        <w:rPr>
          <w:rFonts w:hint="eastAsia"/>
        </w:rPr>
        <w:t>、</w:t>
      </w:r>
      <w:r w:rsidR="005D3C6F">
        <w:rPr>
          <w:rFonts w:hint="eastAsia"/>
        </w:rPr>
        <w:t>nbytes</w:t>
      </w:r>
      <w:r w:rsidR="005D3C6F">
        <w:rPr>
          <w:rFonts w:hint="eastAsia"/>
        </w:rPr>
        <w:t>分别</w:t>
      </w:r>
      <w:r w:rsidR="0060534B">
        <w:rPr>
          <w:rFonts w:hint="eastAsia"/>
        </w:rPr>
        <w:t>与</w:t>
      </w:r>
      <w:r w:rsidR="005D3C6F">
        <w:rPr>
          <w:rFonts w:hint="eastAsia"/>
        </w:rPr>
        <w:t>EAX</w:t>
      </w:r>
      <w:r w:rsidR="005D3C6F">
        <w:rPr>
          <w:rFonts w:hint="eastAsia"/>
        </w:rPr>
        <w:t>、</w:t>
      </w:r>
      <w:r w:rsidR="005D3C6F">
        <w:rPr>
          <w:rFonts w:hint="eastAsia"/>
        </w:rPr>
        <w:t>EBX</w:t>
      </w:r>
      <w:r w:rsidR="005D3C6F">
        <w:rPr>
          <w:rFonts w:hint="eastAsia"/>
        </w:rPr>
        <w:t>、</w:t>
      </w:r>
      <w:r w:rsidR="005D3C6F">
        <w:rPr>
          <w:rFonts w:hint="eastAsia"/>
        </w:rPr>
        <w:t>ECX</w:t>
      </w:r>
      <w:r w:rsidR="0060534B">
        <w:rPr>
          <w:rFonts w:hint="eastAsia"/>
        </w:rPr>
        <w:t>、</w:t>
      </w:r>
      <w:r w:rsidR="005D3C6F">
        <w:rPr>
          <w:rFonts w:hint="eastAsia"/>
        </w:rPr>
        <w:t>EDX</w:t>
      </w:r>
      <w:r w:rsidR="0060534B">
        <w:rPr>
          <w:rFonts w:hint="eastAsia"/>
        </w:rPr>
        <w:t>寄存器对应</w:t>
      </w:r>
      <w:r w:rsidR="00E27D17">
        <w:rPr>
          <w:rFonts w:hint="eastAsia"/>
        </w:rPr>
        <w:t>，</w:t>
      </w:r>
      <w:r w:rsidR="0060534B">
        <w:rPr>
          <w:rFonts w:hint="eastAsia"/>
        </w:rPr>
        <w:t>EAX</w:t>
      </w:r>
      <w:r w:rsidR="0060534B">
        <w:rPr>
          <w:rFonts w:hint="eastAsia"/>
        </w:rPr>
        <w:t>存放系统调用号</w:t>
      </w:r>
      <w:r w:rsidR="0060534B">
        <w:rPr>
          <w:rFonts w:hint="eastAsia"/>
        </w:rPr>
        <w:t>3</w:t>
      </w:r>
      <w:r w:rsidR="0060534B">
        <w:rPr>
          <w:rFonts w:hint="eastAsia"/>
        </w:rPr>
        <w:t>，</w:t>
      </w:r>
      <w:r w:rsidR="0060534B">
        <w:rPr>
          <w:rFonts w:hint="eastAsia"/>
        </w:rPr>
        <w:t>EBX</w:t>
      </w:r>
      <w:r w:rsidR="0060534B">
        <w:rPr>
          <w:rFonts w:hint="eastAsia"/>
        </w:rPr>
        <w:t>存放</w:t>
      </w:r>
      <w:r w:rsidR="0060534B">
        <w:rPr>
          <w:rFonts w:hint="eastAsia"/>
        </w:rPr>
        <w:t>fd</w:t>
      </w:r>
      <w:r w:rsidR="0060534B">
        <w:rPr>
          <w:rFonts w:hint="eastAsia"/>
        </w:rPr>
        <w:t>，</w:t>
      </w:r>
      <w:r w:rsidR="0060534B">
        <w:rPr>
          <w:rFonts w:hint="eastAsia"/>
        </w:rPr>
        <w:t>ECX</w:t>
      </w:r>
      <w:r w:rsidR="0060534B">
        <w:rPr>
          <w:rFonts w:hint="eastAsia"/>
        </w:rPr>
        <w:t>存放</w:t>
      </w:r>
      <w:r w:rsidR="0060534B">
        <w:rPr>
          <w:rFonts w:hint="eastAsia"/>
        </w:rPr>
        <w:t>buf</w:t>
      </w:r>
      <w:r w:rsidR="0060534B">
        <w:rPr>
          <w:rFonts w:hint="eastAsia"/>
        </w:rPr>
        <w:t>，</w:t>
      </w:r>
      <w:r w:rsidR="0060534B">
        <w:rPr>
          <w:rFonts w:hint="eastAsia"/>
        </w:rPr>
        <w:t>EDX</w:t>
      </w:r>
      <w:r w:rsidR="0060534B">
        <w:rPr>
          <w:rFonts w:hint="eastAsia"/>
        </w:rPr>
        <w:t>存放</w:t>
      </w:r>
      <w:r w:rsidR="0060534B">
        <w:rPr>
          <w:rFonts w:hint="eastAsia"/>
        </w:rPr>
        <w:t>nbytes</w:t>
      </w:r>
      <w:r w:rsidR="0060534B">
        <w:rPr>
          <w:rFonts w:hint="eastAsia"/>
        </w:rPr>
        <w:t>，</w:t>
      </w:r>
      <w:r w:rsidR="00E27D17">
        <w:rPr>
          <w:rFonts w:hint="eastAsia"/>
        </w:rPr>
        <w:t>然后执行</w:t>
      </w:r>
      <w:r w:rsidR="00E27D17">
        <w:rPr>
          <w:rFonts w:hint="eastAsia"/>
        </w:rPr>
        <w:t>INT 0x80</w:t>
      </w:r>
      <w:r w:rsidR="00E27D17">
        <w:rPr>
          <w:rFonts w:hint="eastAsia"/>
        </w:rPr>
        <w:t>陷入指令</w:t>
      </w:r>
      <w:r w:rsidR="0060534B">
        <w:rPr>
          <w:rFonts w:hint="eastAsia"/>
        </w:rPr>
        <w:t>进入内核；</w:t>
      </w:r>
      <w:r w:rsidR="0060534B">
        <w:rPr>
          <w:rFonts w:hint="eastAsia"/>
        </w:rPr>
        <w:t>res</w:t>
      </w:r>
      <w:r w:rsidR="0060534B">
        <w:rPr>
          <w:rFonts w:hint="eastAsia"/>
        </w:rPr>
        <w:t>对应系统调用的返回值，经由</w:t>
      </w:r>
      <w:r w:rsidR="0060534B">
        <w:rPr>
          <w:rFonts w:hint="eastAsia"/>
        </w:rPr>
        <w:t>EAX</w:t>
      </w:r>
      <w:r w:rsidR="0060534B">
        <w:rPr>
          <w:rFonts w:hint="eastAsia"/>
        </w:rPr>
        <w:t>寄存器返回给用户程序。</w:t>
      </w:r>
    </w:p>
    <w:p w:rsidR="00357E0E" w:rsidRDefault="00357E0E" w:rsidP="00DC131D">
      <w:pPr>
        <w:spacing w:line="300" w:lineRule="auto"/>
      </w:pPr>
      <w:r>
        <w:rPr>
          <w:rFonts w:hint="eastAsia"/>
        </w:rPr>
        <w:tab/>
      </w:r>
      <w:r w:rsidR="00DD5995">
        <w:rPr>
          <w:rFonts w:hint="eastAsia"/>
        </w:rPr>
        <w:t>EAX</w:t>
      </w:r>
      <w:r w:rsidR="00DD5995">
        <w:rPr>
          <w:rFonts w:hint="eastAsia"/>
        </w:rPr>
        <w:t>寄存器在进入系统调用前存放系统调用号传递给内核，而在系统调用完成后用于将返回值从内核返回给用户程序。</w:t>
      </w:r>
    </w:p>
    <w:p w:rsidR="00DC131D" w:rsidRDefault="004C1C2F" w:rsidP="003902B2">
      <w:pPr>
        <w:pStyle w:val="3"/>
      </w:pPr>
      <w:r>
        <w:rPr>
          <w:rFonts w:hint="eastAsia"/>
        </w:rPr>
        <w:lastRenderedPageBreak/>
        <w:t>系统调用处理子程序</w:t>
      </w:r>
      <w:r w:rsidR="003902B2" w:rsidRPr="00F2000B">
        <w:t>SystemCall::Trap</w:t>
      </w:r>
      <w:r w:rsidR="003902B2">
        <w:rPr>
          <w:rFonts w:hint="eastAsia"/>
        </w:rPr>
        <w:t>()</w:t>
      </w:r>
    </w:p>
    <w:p w:rsidR="009C3F1C" w:rsidRDefault="004C1C2F" w:rsidP="00590810">
      <w:pPr>
        <w:spacing w:line="300" w:lineRule="auto"/>
      </w:pPr>
      <w:r>
        <w:rPr>
          <w:rFonts w:hint="eastAsia"/>
        </w:rPr>
        <w:tab/>
      </w:r>
      <w:r w:rsidR="00C35B9C">
        <w:rPr>
          <w:rFonts w:hint="eastAsia"/>
        </w:rPr>
        <w:t>系统调用处理子程序</w:t>
      </w:r>
      <w:r w:rsidR="00A52BAD" w:rsidRPr="00F2000B">
        <w:t>SystemCall::Trap</w:t>
      </w:r>
      <w:r w:rsidR="00A52BAD">
        <w:rPr>
          <w:rFonts w:hint="eastAsia"/>
        </w:rPr>
        <w:t>(</w:t>
      </w:r>
      <w:r w:rsidR="00A52BAD" w:rsidRPr="00A40C25">
        <w:t>struct pt_regs*, struct pt_context*</w:t>
      </w:r>
      <w:r w:rsidR="00A52BAD">
        <w:rPr>
          <w:rFonts w:hint="eastAsia"/>
        </w:rPr>
        <w:t>)</w:t>
      </w:r>
      <w:r>
        <w:rPr>
          <w:rFonts w:hint="eastAsia"/>
        </w:rPr>
        <w:t>函数</w:t>
      </w:r>
      <w:r w:rsidR="00590810">
        <w:rPr>
          <w:rFonts w:hint="eastAsia"/>
        </w:rPr>
        <w:t>完成</w:t>
      </w:r>
      <w:r>
        <w:rPr>
          <w:rFonts w:hint="eastAsia"/>
        </w:rPr>
        <w:t>具体系统调用逻辑的执行，</w:t>
      </w:r>
      <w:r w:rsidR="00590810">
        <w:rPr>
          <w:rFonts w:hint="eastAsia"/>
        </w:rPr>
        <w:t>它负责的</w:t>
      </w:r>
      <w:r w:rsidR="009C3F1C">
        <w:rPr>
          <w:rFonts w:hint="eastAsia"/>
        </w:rPr>
        <w:t>主要任务有：</w:t>
      </w:r>
    </w:p>
    <w:p w:rsidR="00E94A2C" w:rsidRDefault="009C3F1C" w:rsidP="009C3F1C">
      <w:pPr>
        <w:spacing w:line="300" w:lineRule="auto"/>
        <w:ind w:firstLine="420"/>
      </w:pPr>
      <w:r>
        <w:rPr>
          <w:rFonts w:hint="eastAsia"/>
        </w:rPr>
        <w:t>(1)</w:t>
      </w:r>
      <w:r>
        <w:rPr>
          <w:rFonts w:hint="eastAsia"/>
        </w:rPr>
        <w:tab/>
      </w:r>
      <w:r w:rsidR="00E94A2C">
        <w:rPr>
          <w:rFonts w:hint="eastAsia"/>
        </w:rPr>
        <w:t>根据传入参数</w:t>
      </w:r>
      <w:r w:rsidR="00E94A2C" w:rsidRPr="00A40C25">
        <w:t>pt_regs</w:t>
      </w:r>
      <w:r w:rsidR="00381D1D">
        <w:rPr>
          <w:rFonts w:hint="eastAsia"/>
        </w:rPr>
        <w:t>类型的</w:t>
      </w:r>
      <w:r w:rsidR="00E94A2C">
        <w:rPr>
          <w:rFonts w:hint="eastAsia"/>
        </w:rPr>
        <w:t>结构体指针获取保存在核心栈上的参数，其中</w:t>
      </w:r>
      <w:r w:rsidR="00E94A2C">
        <w:rPr>
          <w:rFonts w:hint="eastAsia"/>
        </w:rPr>
        <w:t>pt_regs-&gt;eax</w:t>
      </w:r>
      <w:r w:rsidR="00E94A2C">
        <w:rPr>
          <w:rFonts w:hint="eastAsia"/>
        </w:rPr>
        <w:t>中保存的是系统调用号，而</w:t>
      </w:r>
      <w:r w:rsidR="00E94A2C" w:rsidRPr="00E94A2C">
        <w:rPr>
          <w:rFonts w:hint="eastAsia"/>
        </w:rPr>
        <w:t>调用之后，被当作系统调用的返回值使用。</w:t>
      </w:r>
    </w:p>
    <w:p w:rsidR="009C3F1C" w:rsidRDefault="00F824AF" w:rsidP="00973D1B">
      <w:pPr>
        <w:spacing w:line="300" w:lineRule="auto"/>
        <w:ind w:firstLine="420"/>
      </w:pPr>
      <w:r>
        <w:rPr>
          <w:rFonts w:hint="eastAsia"/>
        </w:rPr>
        <w:t>(2</w:t>
      </w:r>
      <w:r w:rsidR="009C3F1C">
        <w:rPr>
          <w:rFonts w:hint="eastAsia"/>
        </w:rPr>
        <w:t>)</w:t>
      </w:r>
      <w:r w:rsidR="009C3F1C">
        <w:rPr>
          <w:rFonts w:hint="eastAsia"/>
        </w:rPr>
        <w:tab/>
      </w:r>
      <w:r w:rsidR="009C3F1C">
        <w:rPr>
          <w:rFonts w:hint="eastAsia"/>
        </w:rPr>
        <w:t>设置现运行进程</w:t>
      </w:r>
      <w:r w:rsidR="009C3F1C">
        <w:rPr>
          <w:rFonts w:hint="eastAsia"/>
        </w:rPr>
        <w:t>User</w:t>
      </w:r>
      <w:r w:rsidR="009C3F1C">
        <w:rPr>
          <w:rFonts w:hint="eastAsia"/>
        </w:rPr>
        <w:t>结构中的</w:t>
      </w:r>
      <w:r w:rsidR="009C3F1C" w:rsidRPr="009C3F1C">
        <w:t>u_ar0</w:t>
      </w:r>
      <w:r w:rsidR="009C3F1C">
        <w:rPr>
          <w:rFonts w:hint="eastAsia"/>
        </w:rPr>
        <w:t>字段，</w:t>
      </w:r>
      <w:r w:rsidR="00895956">
        <w:rPr>
          <w:rFonts w:hint="eastAsia"/>
        </w:rPr>
        <w:t>使其指向核心栈现场保护区中</w:t>
      </w:r>
      <w:r w:rsidR="00895956" w:rsidRPr="00A40C25">
        <w:t>pt_regs</w:t>
      </w:r>
      <w:r w:rsidR="00895956">
        <w:rPr>
          <w:rFonts w:hint="eastAsia"/>
        </w:rPr>
        <w:t>-&gt;eax</w:t>
      </w:r>
      <w:r w:rsidR="00895956">
        <w:rPr>
          <w:rFonts w:hint="eastAsia"/>
        </w:rPr>
        <w:t>单元，</w:t>
      </w:r>
      <w:r w:rsidR="00D210E7" w:rsidRPr="00D210E7">
        <w:rPr>
          <w:rFonts w:hint="eastAsia"/>
        </w:rPr>
        <w:t>这样系统调用函数就可以通过</w:t>
      </w:r>
      <w:r w:rsidR="00347780">
        <w:rPr>
          <w:rFonts w:hint="eastAsia"/>
        </w:rPr>
        <w:t>类似</w:t>
      </w:r>
      <w:r w:rsidR="00D210E7" w:rsidRPr="00D210E7">
        <w:rPr>
          <w:rFonts w:hint="eastAsia"/>
        </w:rPr>
        <w:t>u.u_ar0[</w:t>
      </w:r>
      <w:r w:rsidR="00523717">
        <w:rPr>
          <w:rFonts w:hint="eastAsia"/>
        </w:rPr>
        <w:t>IDX</w:t>
      </w:r>
      <w:r w:rsidR="00D210E7" w:rsidRPr="00D210E7">
        <w:rPr>
          <w:rFonts w:hint="eastAsia"/>
        </w:rPr>
        <w:t>]</w:t>
      </w:r>
      <w:r w:rsidR="00D210E7" w:rsidRPr="00D210E7">
        <w:rPr>
          <w:rFonts w:hint="eastAsia"/>
        </w:rPr>
        <w:t>的</w:t>
      </w:r>
      <w:r w:rsidR="00347780">
        <w:rPr>
          <w:rFonts w:hint="eastAsia"/>
        </w:rPr>
        <w:t>方式修改核心栈现场保护区中的内容</w:t>
      </w:r>
      <w:r w:rsidR="00D210E7" w:rsidRPr="00D210E7">
        <w:rPr>
          <w:rFonts w:hint="eastAsia"/>
        </w:rPr>
        <w:t>。</w:t>
      </w:r>
      <w:r w:rsidR="00347780">
        <w:rPr>
          <w:rFonts w:hint="eastAsia"/>
        </w:rPr>
        <w:t>Unix V6++</w:t>
      </w:r>
      <w:r w:rsidR="002B0F37">
        <w:rPr>
          <w:rFonts w:hint="eastAsia"/>
        </w:rPr>
        <w:t>中</w:t>
      </w:r>
      <w:r w:rsidR="00347780">
        <w:rPr>
          <w:rFonts w:hint="eastAsia"/>
        </w:rPr>
        <w:t>，返回给用户程序的系统调用返回值就是通过修改核心栈中</w:t>
      </w:r>
      <w:r w:rsidR="00347780" w:rsidRPr="00D210E7">
        <w:rPr>
          <w:rFonts w:hint="eastAsia"/>
        </w:rPr>
        <w:t>u.u_ar0[</w:t>
      </w:r>
      <w:r w:rsidR="00347780">
        <w:rPr>
          <w:rFonts w:hint="eastAsia"/>
        </w:rPr>
        <w:t>User::EAX</w:t>
      </w:r>
      <w:r w:rsidR="00347780" w:rsidRPr="00D210E7">
        <w:rPr>
          <w:rFonts w:hint="eastAsia"/>
        </w:rPr>
        <w:t>]</w:t>
      </w:r>
      <w:r w:rsidR="00347780">
        <w:rPr>
          <w:rFonts w:hint="eastAsia"/>
        </w:rPr>
        <w:t>单元</w:t>
      </w:r>
      <w:r w:rsidR="002B0F37">
        <w:rPr>
          <w:rFonts w:hint="eastAsia"/>
        </w:rPr>
        <w:t>来实现的。</w:t>
      </w:r>
    </w:p>
    <w:p w:rsidR="00F824AF" w:rsidRDefault="00F824AF" w:rsidP="00973D1B">
      <w:pPr>
        <w:spacing w:line="300" w:lineRule="auto"/>
        <w:ind w:firstLine="420"/>
      </w:pPr>
      <w:r>
        <w:rPr>
          <w:rFonts w:hint="eastAsia"/>
        </w:rPr>
        <w:t>(3)</w:t>
      </w:r>
      <w:r>
        <w:rPr>
          <w:rFonts w:hint="eastAsia"/>
        </w:rPr>
        <w:tab/>
      </w:r>
      <w:r>
        <w:rPr>
          <w:rFonts w:hint="eastAsia"/>
        </w:rPr>
        <w:t>以系统调用号作为查找系统调用入口表的索引，然后转入执行内核中相应的系统调用程序。</w:t>
      </w:r>
    </w:p>
    <w:p w:rsidR="00DC131D" w:rsidRDefault="003902B2" w:rsidP="009A7E8B">
      <w:pPr>
        <w:pStyle w:val="3"/>
      </w:pPr>
      <w:r w:rsidRPr="007459B2">
        <w:rPr>
          <w:rFonts w:hint="eastAsia"/>
        </w:rPr>
        <w:t>系统调用入口表</w:t>
      </w:r>
    </w:p>
    <w:p w:rsidR="00DB2576" w:rsidRPr="00DB2576" w:rsidRDefault="00DB2576" w:rsidP="00EF23FD">
      <w:pPr>
        <w:spacing w:line="300" w:lineRule="auto"/>
        <w:ind w:firstLine="420"/>
      </w:pPr>
      <w:r w:rsidRPr="00DB2576">
        <w:rPr>
          <w:rFonts w:hint="eastAsia"/>
        </w:rPr>
        <w:t>系统调用使用</w:t>
      </w:r>
      <w:r w:rsidR="003B0F7F">
        <w:rPr>
          <w:rFonts w:hint="eastAsia"/>
        </w:rPr>
        <w:t>中断描述符表</w:t>
      </w:r>
      <w:r w:rsidR="002B5970">
        <w:rPr>
          <w:rFonts w:hint="eastAsia"/>
        </w:rPr>
        <w:t>中</w:t>
      </w:r>
      <w:r w:rsidR="00FD4E64">
        <w:rPr>
          <w:rFonts w:hint="eastAsia"/>
        </w:rPr>
        <w:t>的</w:t>
      </w:r>
      <w:r w:rsidR="002B5970">
        <w:rPr>
          <w:rFonts w:hint="eastAsia"/>
        </w:rPr>
        <w:t>0x80</w:t>
      </w:r>
      <w:r w:rsidR="002B5970">
        <w:rPr>
          <w:rFonts w:hint="eastAsia"/>
        </w:rPr>
        <w:t>项</w:t>
      </w:r>
      <w:r w:rsidRPr="00DB2576">
        <w:rPr>
          <w:rFonts w:hint="eastAsia"/>
        </w:rPr>
        <w:t>，每个系统调用的中断入口都</w:t>
      </w:r>
      <w:r w:rsidR="00FD4E64">
        <w:rPr>
          <w:rFonts w:hint="eastAsia"/>
        </w:rPr>
        <w:t>是一样的，系统调用的外层程序根据系统调用号来区分不同的系统调用，</w:t>
      </w:r>
      <w:r w:rsidRPr="00DB2576">
        <w:rPr>
          <w:rFonts w:hint="eastAsia"/>
        </w:rPr>
        <w:t>具体行为就是利用系统调用号作为索引来查找系统调用处理程序入口表。</w:t>
      </w:r>
    </w:p>
    <w:p w:rsidR="00DC131D" w:rsidRDefault="00EF23FD" w:rsidP="00EF23FD">
      <w:pPr>
        <w:spacing w:line="300" w:lineRule="auto"/>
        <w:ind w:firstLine="420"/>
      </w:pPr>
      <w:r w:rsidRPr="00EF23FD">
        <w:rPr>
          <w:rFonts w:hint="eastAsia"/>
        </w:rPr>
        <w:t>在系统调用类</w:t>
      </w:r>
      <w:r w:rsidRPr="00EF23FD">
        <w:rPr>
          <w:rFonts w:hint="eastAsia"/>
        </w:rPr>
        <w:t>SystemCall</w:t>
      </w:r>
      <w:r w:rsidRPr="00EF23FD">
        <w:rPr>
          <w:rFonts w:hint="eastAsia"/>
        </w:rPr>
        <w:t>中，有一个静态的存储所有系统调用处理函数的静态数组</w:t>
      </w:r>
      <w:r w:rsidRPr="00EF23FD">
        <w:rPr>
          <w:rFonts w:hint="eastAsia"/>
        </w:rPr>
        <w:t>m_SystemEntranceTable[SYSTEM_CALL_NUM]</w:t>
      </w:r>
      <w:r w:rsidRPr="00EF23FD">
        <w:rPr>
          <w:rFonts w:hint="eastAsia"/>
        </w:rPr>
        <w:t>，该数组中每项使用如下数据结构对系统调用进行描述</w:t>
      </w:r>
      <w:r w:rsidR="003C4767">
        <w:rPr>
          <w:rFonts w:hint="eastAsia"/>
        </w:rPr>
        <w:t>(</w:t>
      </w:r>
      <w:r w:rsidR="003C4767">
        <w:rPr>
          <w:rFonts w:hint="eastAsia"/>
        </w:rPr>
        <w:t>代码</w:t>
      </w:r>
      <w:r w:rsidR="003C4767">
        <w:rPr>
          <w:rFonts w:hint="eastAsia"/>
        </w:rPr>
        <w:t>6.14)</w:t>
      </w:r>
      <w:r w:rsidRPr="00EF23FD">
        <w:rPr>
          <w:rFonts w:hint="eastAsia"/>
        </w:rPr>
        <w:t>。</w:t>
      </w:r>
    </w:p>
    <w:p w:rsidR="00DC131D" w:rsidRDefault="00A44C63" w:rsidP="00DC131D">
      <w:pPr>
        <w:spacing w:line="300" w:lineRule="auto"/>
      </w:pPr>
      <w:r>
        <w:pict>
          <v:shape id="_x0000_s2913" type="#_x0000_t202" style="width:408.85pt;height:343.85pt;mso-position-horizontal-relative:char;mso-position-vertical-relative:line" fillcolor="#dddeda" stroked="f">
            <v:textbox style="mso-next-textbox:#_x0000_s2913;mso-fit-shape-to-text:t">
              <w:txbxContent>
                <w:p w:rsidR="00B90DC1" w:rsidRDefault="00B90DC1" w:rsidP="00B90DC1">
                  <w:r>
                    <w:rPr>
                      <w:rFonts w:hint="eastAsia"/>
                    </w:rPr>
                    <w:t>/*</w:t>
                  </w:r>
                  <w:r>
                    <w:rPr>
                      <w:rFonts w:hint="eastAsia"/>
                    </w:rPr>
                    <w:t>系统调用入口表表项的定义</w:t>
                  </w:r>
                  <w:r>
                    <w:rPr>
                      <w:rFonts w:hint="eastAsia"/>
                    </w:rPr>
                    <w:t>*/</w:t>
                  </w:r>
                </w:p>
                <w:p w:rsidR="00B90DC1" w:rsidRDefault="00B90DC1" w:rsidP="00B90DC1">
                  <w:r>
                    <w:t xml:space="preserve">struct </w:t>
                  </w:r>
                  <w:r w:rsidRPr="00DB2576">
                    <w:rPr>
                      <w:rStyle w:val="5Char"/>
                    </w:rPr>
                    <w:t>SystemCallTableEntry</w:t>
                  </w:r>
                </w:p>
                <w:p w:rsidR="00B90DC1" w:rsidRDefault="00B90DC1" w:rsidP="00B90DC1">
                  <w:r>
                    <w:t>{</w:t>
                  </w:r>
                </w:p>
                <w:p w:rsidR="00B90DC1" w:rsidRDefault="00E654E7" w:rsidP="00B90DC1">
                  <w:r>
                    <w:rPr>
                      <w:rFonts w:hint="eastAsia"/>
                    </w:rPr>
                    <w:tab/>
                    <w:t>unsigned int</w:t>
                  </w:r>
                  <w:r>
                    <w:rPr>
                      <w:rFonts w:hint="eastAsia"/>
                    </w:rPr>
                    <w:tab/>
                    <w:t>count;</w:t>
                  </w:r>
                  <w:r>
                    <w:rPr>
                      <w:rFonts w:hint="eastAsia"/>
                    </w:rPr>
                    <w:tab/>
                    <w:t xml:space="preserve">/* </w:t>
                  </w:r>
                  <w:r w:rsidR="00B90DC1">
                    <w:rPr>
                      <w:rFonts w:hint="eastAsia"/>
                    </w:rPr>
                    <w:t>系统调用的参数个数</w:t>
                  </w:r>
                  <w:r>
                    <w:rPr>
                      <w:rFonts w:hint="eastAsia"/>
                    </w:rPr>
                    <w:t xml:space="preserve"> */</w:t>
                  </w:r>
                </w:p>
                <w:p w:rsidR="00B90DC1" w:rsidRDefault="00E654E7" w:rsidP="00B90DC1">
                  <w:r>
                    <w:rPr>
                      <w:rFonts w:hint="eastAsia"/>
                    </w:rPr>
                    <w:tab/>
                  </w:r>
                  <w:r>
                    <w:rPr>
                      <w:rFonts w:hint="eastAsia"/>
                    </w:rPr>
                    <w:tab/>
                  </w:r>
                  <w:r>
                    <w:rPr>
                      <w:rFonts w:hint="eastAsia"/>
                    </w:rPr>
                    <w:tab/>
                    <w:t>int</w:t>
                  </w:r>
                  <w:r>
                    <w:rPr>
                      <w:rFonts w:hint="eastAsia"/>
                    </w:rPr>
                    <w:tab/>
                    <w:t>(*call)();</w:t>
                  </w:r>
                  <w:r>
                    <w:rPr>
                      <w:rFonts w:hint="eastAsia"/>
                    </w:rPr>
                    <w:tab/>
                    <w:t xml:space="preserve">/* </w:t>
                  </w:r>
                  <w:r w:rsidR="00B90DC1">
                    <w:rPr>
                      <w:rFonts w:hint="eastAsia"/>
                    </w:rPr>
                    <w:t>相应系统调用处理函数的指针</w:t>
                  </w:r>
                  <w:r>
                    <w:rPr>
                      <w:rFonts w:hint="eastAsia"/>
                    </w:rPr>
                    <w:t xml:space="preserve"> */</w:t>
                  </w:r>
                </w:p>
                <w:p w:rsidR="00B90DC1" w:rsidRPr="00B90DC1" w:rsidRDefault="00B90DC1" w:rsidP="00B90DC1">
                  <w:r>
                    <w:t>};</w:t>
                  </w:r>
                </w:p>
              </w:txbxContent>
            </v:textbox>
            <w10:wrap type="none"/>
            <w10:anchorlock/>
          </v:shape>
        </w:pict>
      </w:r>
    </w:p>
    <w:p w:rsidR="00DC131D" w:rsidRDefault="00B42A74" w:rsidP="00B42A74">
      <w:pPr>
        <w:pStyle w:val="4"/>
      </w:pPr>
      <w:r>
        <w:rPr>
          <w:rFonts w:hint="eastAsia"/>
        </w:rPr>
        <w:t>代码</w:t>
      </w:r>
      <w:r>
        <w:rPr>
          <w:rFonts w:hint="eastAsia"/>
        </w:rPr>
        <w:t>6.14</w:t>
      </w:r>
      <w:r>
        <w:rPr>
          <w:rFonts w:hint="eastAsia"/>
        </w:rPr>
        <w:t>系统调用入口表表项的定义</w:t>
      </w:r>
    </w:p>
    <w:p w:rsidR="00B42A74" w:rsidRDefault="00B42A74" w:rsidP="00B42A74">
      <w:pPr>
        <w:spacing w:line="300" w:lineRule="auto"/>
        <w:ind w:firstLine="420"/>
      </w:pPr>
      <w:r w:rsidRPr="00EF23FD">
        <w:rPr>
          <w:rFonts w:hint="eastAsia"/>
        </w:rPr>
        <w:t>在系统调用入口表被初始化时，</w:t>
      </w:r>
      <w:r w:rsidR="00BD4DEE">
        <w:rPr>
          <w:rFonts w:hint="eastAsia"/>
        </w:rPr>
        <w:t>按照表现定义的结构体字段</w:t>
      </w:r>
      <w:r w:rsidRPr="00EF23FD">
        <w:rPr>
          <w:rFonts w:hint="eastAsia"/>
        </w:rPr>
        <w:t>填写</w:t>
      </w:r>
      <w:r w:rsidR="00453DC2">
        <w:rPr>
          <w:rFonts w:hint="eastAsia"/>
        </w:rPr>
        <w:t>系统调用处理函数</w:t>
      </w:r>
      <w:r w:rsidRPr="00EF23FD">
        <w:rPr>
          <w:rFonts w:hint="eastAsia"/>
        </w:rPr>
        <w:t>参数个数与函数</w:t>
      </w:r>
      <w:r w:rsidR="00453DC2" w:rsidRPr="00EF23FD">
        <w:rPr>
          <w:rFonts w:hint="eastAsia"/>
        </w:rPr>
        <w:t>入口</w:t>
      </w:r>
      <w:r w:rsidRPr="00EF23FD">
        <w:rPr>
          <w:rFonts w:hint="eastAsia"/>
        </w:rPr>
        <w:t>地址</w:t>
      </w:r>
      <w:r w:rsidR="00417431">
        <w:rPr>
          <w:rFonts w:hint="eastAsia"/>
        </w:rPr>
        <w:t>(</w:t>
      </w:r>
      <w:r w:rsidR="00417431">
        <w:rPr>
          <w:rFonts w:hint="eastAsia"/>
        </w:rPr>
        <w:t>代码</w:t>
      </w:r>
      <w:r w:rsidR="00417431">
        <w:rPr>
          <w:rFonts w:hint="eastAsia"/>
        </w:rPr>
        <w:t>6.15)</w:t>
      </w:r>
      <w:r w:rsidRPr="00EF23FD">
        <w:rPr>
          <w:rFonts w:hint="eastAsia"/>
        </w:rPr>
        <w:t>。</w:t>
      </w:r>
    </w:p>
    <w:p w:rsidR="00B42A74" w:rsidRDefault="00A44C63" w:rsidP="00DC131D">
      <w:pPr>
        <w:spacing w:line="300" w:lineRule="auto"/>
      </w:pPr>
      <w:r>
        <w:pict>
          <v:shape id="_x0000_s2912" type="#_x0000_t202" style="width:408.85pt;height:343.85pt;mso-position-horizontal-relative:char;mso-position-vertical-relative:line" fillcolor="#dddeda" stroked="f">
            <v:textbox style="mso-next-textbox:#_x0000_s2912;mso-fit-shape-to-text:t">
              <w:txbxContent>
                <w:p w:rsidR="002B0EA6" w:rsidRDefault="002B0EA6" w:rsidP="002B0EA6">
                  <w:r>
                    <w:rPr>
                      <w:rFonts w:hint="eastAsia"/>
                    </w:rPr>
                    <w:t>/*</w:t>
                  </w:r>
                  <w:r>
                    <w:rPr>
                      <w:rFonts w:hint="eastAsia"/>
                    </w:rPr>
                    <w:t>对系统调用入口表初始化</w:t>
                  </w:r>
                  <w:r>
                    <w:rPr>
                      <w:rFonts w:hint="eastAsia"/>
                    </w:rPr>
                    <w:t>*/</w:t>
                  </w:r>
                </w:p>
                <w:p w:rsidR="002B0EA6" w:rsidRDefault="002B0EA6" w:rsidP="002B0EA6">
                  <w:r>
                    <w:t>SystemCallTableEntry SystemCall::</w:t>
                  </w:r>
                  <w:r w:rsidRPr="001B3259">
                    <w:rPr>
                      <w:rStyle w:val="5Char"/>
                    </w:rPr>
                    <w:t>m_SystemEntranceTable</w:t>
                  </w:r>
                  <w:r>
                    <w:t xml:space="preserve">[SYSTEM_CALL_NUM] = </w:t>
                  </w:r>
                </w:p>
                <w:p w:rsidR="002B0EA6" w:rsidRDefault="002B0EA6" w:rsidP="002B0EA6">
                  <w:r>
                    <w:t>{</w:t>
                  </w:r>
                </w:p>
                <w:p w:rsidR="002B0EA6" w:rsidRDefault="002B0EA6" w:rsidP="002B0EA6">
                  <w:r>
                    <w:tab/>
                    <w:t>{ 0, &amp;NullSystemCall },</w:t>
                  </w:r>
                  <w:r>
                    <w:tab/>
                  </w:r>
                  <w:r>
                    <w:tab/>
                    <w:t>/* 0 = indir</w:t>
                  </w:r>
                  <w:r>
                    <w:tab/>
                    <w:t>*/</w:t>
                  </w:r>
                </w:p>
                <w:p w:rsidR="002B0EA6" w:rsidRDefault="002B0EA6" w:rsidP="002B0EA6">
                  <w:r>
                    <w:tab/>
                    <w:t>{ 1, &amp;Rexit },</w:t>
                  </w:r>
                  <w:r>
                    <w:tab/>
                  </w:r>
                  <w:r>
                    <w:tab/>
                  </w:r>
                  <w:r>
                    <w:tab/>
                  </w:r>
                  <w:r>
                    <w:tab/>
                    <w:t>/* 1 = rexit</w:t>
                  </w:r>
                  <w:r>
                    <w:tab/>
                    <w:t>*/</w:t>
                  </w:r>
                </w:p>
                <w:p w:rsidR="002B0EA6" w:rsidRDefault="002B0EA6" w:rsidP="002B0EA6">
                  <w:r>
                    <w:tab/>
                    <w:t xml:space="preserve">{ 0, &amp;Fork </w:t>
                  </w:r>
                  <w:r>
                    <w:tab/>
                    <w:t>},</w:t>
                  </w:r>
                  <w:r>
                    <w:tab/>
                  </w:r>
                  <w:r>
                    <w:tab/>
                  </w:r>
                  <w:r>
                    <w:tab/>
                    <w:t>/* 2 = fork</w:t>
                  </w:r>
                  <w:r>
                    <w:tab/>
                    <w:t>*/</w:t>
                  </w:r>
                </w:p>
                <w:p w:rsidR="002B0EA6" w:rsidRDefault="002B0EA6" w:rsidP="002B0EA6">
                  <w:r>
                    <w:tab/>
                    <w:t xml:space="preserve">{ 3, &amp;Read </w:t>
                  </w:r>
                  <w:r>
                    <w:tab/>
                    <w:t>},</w:t>
                  </w:r>
                  <w:r>
                    <w:tab/>
                  </w:r>
                  <w:r>
                    <w:tab/>
                  </w:r>
                  <w:r>
                    <w:tab/>
                    <w:t>/* 3 = read</w:t>
                  </w:r>
                  <w:r>
                    <w:tab/>
                    <w:t>*/</w:t>
                  </w:r>
                </w:p>
                <w:p w:rsidR="002B0EA6" w:rsidRDefault="002B0EA6" w:rsidP="002B0EA6">
                  <w:r>
                    <w:tab/>
                    <w:t>{ 3, &amp;Write</w:t>
                  </w:r>
                  <w:r>
                    <w:tab/>
                    <w:t>},</w:t>
                  </w:r>
                  <w:r>
                    <w:tab/>
                  </w:r>
                  <w:r>
                    <w:tab/>
                  </w:r>
                  <w:r>
                    <w:tab/>
                    <w:t>/* 4 = write</w:t>
                  </w:r>
                  <w:r>
                    <w:tab/>
                    <w:t>*/</w:t>
                  </w:r>
                </w:p>
                <w:p w:rsidR="002B0EA6" w:rsidRDefault="002B0EA6" w:rsidP="002B0EA6">
                  <w:pPr>
                    <w:ind w:firstLine="420"/>
                  </w:pPr>
                  <w:r>
                    <w:t>……</w:t>
                  </w:r>
                </w:p>
                <w:p w:rsidR="00407C5E" w:rsidRPr="002B0EA6" w:rsidRDefault="002B0EA6" w:rsidP="002B0EA6">
                  <w:r>
                    <w:t>};</w:t>
                  </w:r>
                </w:p>
              </w:txbxContent>
            </v:textbox>
            <w10:wrap type="none"/>
            <w10:anchorlock/>
          </v:shape>
        </w:pict>
      </w:r>
    </w:p>
    <w:p w:rsidR="003C4767" w:rsidRDefault="003C4767" w:rsidP="00417431">
      <w:pPr>
        <w:pStyle w:val="4"/>
        <w:rPr>
          <w:szCs w:val="21"/>
        </w:rPr>
      </w:pPr>
      <w:r>
        <w:rPr>
          <w:rFonts w:hint="eastAsia"/>
        </w:rPr>
        <w:t>代码</w:t>
      </w:r>
      <w:r>
        <w:rPr>
          <w:rFonts w:hint="eastAsia"/>
        </w:rPr>
        <w:t>6.15</w:t>
      </w:r>
      <w:r>
        <w:rPr>
          <w:rFonts w:hint="eastAsia"/>
        </w:rPr>
        <w:t>系统调用入口表</w:t>
      </w:r>
      <w:r w:rsidR="00417431">
        <w:rPr>
          <w:rFonts w:hint="eastAsia"/>
        </w:rPr>
        <w:t>初始化</w:t>
      </w:r>
    </w:p>
    <w:p w:rsidR="00407C5E" w:rsidRDefault="001B3259" w:rsidP="001B3259">
      <w:pPr>
        <w:spacing w:line="300" w:lineRule="auto"/>
        <w:ind w:firstLine="420"/>
      </w:pPr>
      <w:r>
        <w:rPr>
          <w:rFonts w:hint="eastAsia"/>
          <w:szCs w:val="21"/>
        </w:rPr>
        <w:t>各系统调用在</w:t>
      </w:r>
      <w:r w:rsidR="003C4767">
        <w:rPr>
          <w:rFonts w:hint="eastAsia"/>
          <w:szCs w:val="21"/>
        </w:rPr>
        <w:t>入口表</w:t>
      </w:r>
      <w:r>
        <w:rPr>
          <w:rFonts w:hint="eastAsia"/>
          <w:szCs w:val="21"/>
        </w:rPr>
        <w:t>中占用的位置就是它们的系统调用类型</w:t>
      </w:r>
      <w:r w:rsidR="003C4767">
        <w:rPr>
          <w:rFonts w:hint="eastAsia"/>
          <w:szCs w:val="21"/>
        </w:rPr>
        <w:t>号</w:t>
      </w:r>
      <w:r>
        <w:rPr>
          <w:rFonts w:hint="eastAsia"/>
          <w:szCs w:val="21"/>
        </w:rPr>
        <w:t>。例如，创建新进程系统调用</w:t>
      </w:r>
      <w:r>
        <w:rPr>
          <w:rFonts w:hint="eastAsia"/>
          <w:szCs w:val="21"/>
        </w:rPr>
        <w:t>fork</w:t>
      </w:r>
      <w:r>
        <w:rPr>
          <w:rFonts w:hint="eastAsia"/>
          <w:szCs w:val="21"/>
        </w:rPr>
        <w:t>的类型数是</w:t>
      </w:r>
      <w:r w:rsidR="003C4767">
        <w:rPr>
          <w:rFonts w:hint="eastAsia"/>
          <w:szCs w:val="21"/>
        </w:rPr>
        <w:t>2</w:t>
      </w:r>
      <w:r>
        <w:rPr>
          <w:rFonts w:hint="eastAsia"/>
          <w:szCs w:val="21"/>
        </w:rPr>
        <w:t>，退出进程系统调用的类型数是</w:t>
      </w:r>
      <w:r w:rsidR="003C4767">
        <w:rPr>
          <w:rFonts w:hint="eastAsia"/>
          <w:szCs w:val="21"/>
        </w:rPr>
        <w:t>1</w:t>
      </w:r>
      <w:r>
        <w:rPr>
          <w:rFonts w:hint="eastAsia"/>
          <w:szCs w:val="21"/>
        </w:rPr>
        <w:t>等。反之，根据系统调用类型数可以在表中找到</w:t>
      </w:r>
      <w:r w:rsidR="00417431">
        <w:rPr>
          <w:rFonts w:hint="eastAsia"/>
          <w:szCs w:val="21"/>
        </w:rPr>
        <w:t>该系统调用参数个数</w:t>
      </w:r>
      <w:r>
        <w:rPr>
          <w:rFonts w:hint="eastAsia"/>
          <w:szCs w:val="21"/>
        </w:rPr>
        <w:t>和</w:t>
      </w:r>
      <w:r w:rsidR="00F8221E">
        <w:rPr>
          <w:rFonts w:hint="eastAsia"/>
          <w:szCs w:val="21"/>
        </w:rPr>
        <w:t>处理函数入口</w:t>
      </w:r>
      <w:r>
        <w:rPr>
          <w:rFonts w:hint="eastAsia"/>
          <w:szCs w:val="21"/>
        </w:rPr>
        <w:t>。</w:t>
      </w:r>
    </w:p>
    <w:p w:rsidR="00407C5E" w:rsidRDefault="00407C5E" w:rsidP="00DC131D">
      <w:pPr>
        <w:spacing w:line="300" w:lineRule="auto"/>
      </w:pPr>
    </w:p>
    <w:p w:rsidR="00F03450" w:rsidRPr="00F03450" w:rsidRDefault="00F03450" w:rsidP="00DC131D">
      <w:pPr>
        <w:spacing w:line="300" w:lineRule="auto"/>
      </w:pPr>
    </w:p>
    <w:p w:rsidR="00407C5E" w:rsidRPr="00B42A74" w:rsidRDefault="00407C5E" w:rsidP="00DC131D">
      <w:pPr>
        <w:spacing w:line="300" w:lineRule="auto"/>
      </w:pPr>
    </w:p>
    <w:sectPr w:rsidR="00407C5E" w:rsidRPr="00B42A74" w:rsidSect="0078200C">
      <w:headerReference w:type="even" r:id="rId9"/>
      <w:headerReference w:type="default" r:id="rId10"/>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2B8" w:rsidRDefault="003802B8" w:rsidP="0038788E">
      <w:r>
        <w:separator/>
      </w:r>
    </w:p>
  </w:endnote>
  <w:endnote w:type="continuationSeparator" w:id="1">
    <w:p w:rsidR="003802B8" w:rsidRDefault="003802B8" w:rsidP="003878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61002A87" w:usb1="80000000" w:usb2="00000008" w:usb3="00000000" w:csb0="0001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2B8" w:rsidRDefault="003802B8" w:rsidP="0038788E">
      <w:r>
        <w:separator/>
      </w:r>
    </w:p>
  </w:footnote>
  <w:footnote w:type="continuationSeparator" w:id="1">
    <w:p w:rsidR="003802B8" w:rsidRDefault="003802B8" w:rsidP="003878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005" w:rsidRDefault="00574005" w:rsidP="00B261E7">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4005" w:rsidRDefault="00574005" w:rsidP="00B261E7">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0F7D"/>
    <w:multiLevelType w:val="hybridMultilevel"/>
    <w:tmpl w:val="9A740072"/>
    <w:lvl w:ilvl="0" w:tplc="D9C039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5820E3"/>
    <w:multiLevelType w:val="hybridMultilevel"/>
    <w:tmpl w:val="C14E61F0"/>
    <w:lvl w:ilvl="0" w:tplc="7FE059C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763A0A"/>
    <w:multiLevelType w:val="hybridMultilevel"/>
    <w:tmpl w:val="87FC61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1046E2F"/>
    <w:multiLevelType w:val="hybridMultilevel"/>
    <w:tmpl w:val="92FAE8BA"/>
    <w:lvl w:ilvl="0" w:tplc="A0601A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F7DB1"/>
    <w:multiLevelType w:val="hybridMultilevel"/>
    <w:tmpl w:val="2D5A6366"/>
    <w:lvl w:ilvl="0" w:tplc="46D6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8324ED9"/>
    <w:multiLevelType w:val="hybridMultilevel"/>
    <w:tmpl w:val="840C5878"/>
    <w:lvl w:ilvl="0" w:tplc="3F18C9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873045B"/>
    <w:multiLevelType w:val="hybridMultilevel"/>
    <w:tmpl w:val="2B780928"/>
    <w:lvl w:ilvl="0" w:tplc="26028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AC5FC4"/>
    <w:multiLevelType w:val="hybridMultilevel"/>
    <w:tmpl w:val="566A8368"/>
    <w:lvl w:ilvl="0" w:tplc="87B47B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DB24D58"/>
    <w:multiLevelType w:val="hybridMultilevel"/>
    <w:tmpl w:val="4AF858D4"/>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F9823CD"/>
    <w:multiLevelType w:val="hybridMultilevel"/>
    <w:tmpl w:val="3DE02B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5C15CDD"/>
    <w:multiLevelType w:val="hybridMultilevel"/>
    <w:tmpl w:val="EC8EB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69C31CB"/>
    <w:multiLevelType w:val="hybridMultilevel"/>
    <w:tmpl w:val="1F74F6B0"/>
    <w:lvl w:ilvl="0" w:tplc="D7D8061A">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97C7AB2"/>
    <w:multiLevelType w:val="hybridMultilevel"/>
    <w:tmpl w:val="C12E72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C977F6"/>
    <w:multiLevelType w:val="hybridMultilevel"/>
    <w:tmpl w:val="AF549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494A6F5B"/>
    <w:multiLevelType w:val="hybridMultilevel"/>
    <w:tmpl w:val="E20A37D2"/>
    <w:lvl w:ilvl="0" w:tplc="525E4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3F374A"/>
    <w:multiLevelType w:val="hybridMultilevel"/>
    <w:tmpl w:val="8A929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1212E18"/>
    <w:multiLevelType w:val="hybridMultilevel"/>
    <w:tmpl w:val="C002B0D6"/>
    <w:lvl w:ilvl="0" w:tplc="65F4C5A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3BA1B5B"/>
    <w:multiLevelType w:val="hybridMultilevel"/>
    <w:tmpl w:val="652A6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FE4B01"/>
    <w:multiLevelType w:val="hybridMultilevel"/>
    <w:tmpl w:val="946A3B98"/>
    <w:lvl w:ilvl="0" w:tplc="B16854EC">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6FB6FDE"/>
    <w:multiLevelType w:val="hybridMultilevel"/>
    <w:tmpl w:val="621A0454"/>
    <w:lvl w:ilvl="0" w:tplc="6312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8745BB"/>
    <w:multiLevelType w:val="hybridMultilevel"/>
    <w:tmpl w:val="BBC03FF0"/>
    <w:lvl w:ilvl="0" w:tplc="87B47B1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60C68F0"/>
    <w:multiLevelType w:val="hybridMultilevel"/>
    <w:tmpl w:val="F2D6B8F2"/>
    <w:lvl w:ilvl="0" w:tplc="B464DE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725281C"/>
    <w:multiLevelType w:val="hybridMultilevel"/>
    <w:tmpl w:val="EEFCE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8617C35"/>
    <w:multiLevelType w:val="hybridMultilevel"/>
    <w:tmpl w:val="2460FD62"/>
    <w:lvl w:ilvl="0" w:tplc="F73419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AB95B78"/>
    <w:multiLevelType w:val="hybridMultilevel"/>
    <w:tmpl w:val="CC3E0C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2"/>
  </w:num>
  <w:num w:numId="3">
    <w:abstractNumId w:val="13"/>
  </w:num>
  <w:num w:numId="4">
    <w:abstractNumId w:val="15"/>
  </w:num>
  <w:num w:numId="5">
    <w:abstractNumId w:val="2"/>
  </w:num>
  <w:num w:numId="6">
    <w:abstractNumId w:val="6"/>
  </w:num>
  <w:num w:numId="7">
    <w:abstractNumId w:val="5"/>
  </w:num>
  <w:num w:numId="8">
    <w:abstractNumId w:val="16"/>
  </w:num>
  <w:num w:numId="9">
    <w:abstractNumId w:val="19"/>
  </w:num>
  <w:num w:numId="10">
    <w:abstractNumId w:val="24"/>
  </w:num>
  <w:num w:numId="11">
    <w:abstractNumId w:val="14"/>
  </w:num>
  <w:num w:numId="12">
    <w:abstractNumId w:val="0"/>
  </w:num>
  <w:num w:numId="13">
    <w:abstractNumId w:val="21"/>
  </w:num>
  <w:num w:numId="14">
    <w:abstractNumId w:val="18"/>
  </w:num>
  <w:num w:numId="15">
    <w:abstractNumId w:val="8"/>
  </w:num>
  <w:num w:numId="16">
    <w:abstractNumId w:val="17"/>
  </w:num>
  <w:num w:numId="17">
    <w:abstractNumId w:val="23"/>
  </w:num>
  <w:num w:numId="18">
    <w:abstractNumId w:val="9"/>
  </w:num>
  <w:num w:numId="19">
    <w:abstractNumId w:val="4"/>
  </w:num>
  <w:num w:numId="20">
    <w:abstractNumId w:val="11"/>
  </w:num>
  <w:num w:numId="21">
    <w:abstractNumId w:val="22"/>
  </w:num>
  <w:num w:numId="22">
    <w:abstractNumId w:val="1"/>
  </w:num>
  <w:num w:numId="23">
    <w:abstractNumId w:val="10"/>
  </w:num>
  <w:num w:numId="24">
    <w:abstractNumId w:val="7"/>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6258">
      <o:colormru v:ext="edit" colors="#b2b2b2"/>
      <o:colormenu v:ext="edit" fillcolor="none [2892]" strokecolor="none [3069]"/>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788E"/>
    <w:rsid w:val="00000C70"/>
    <w:rsid w:val="00000E9A"/>
    <w:rsid w:val="00001C88"/>
    <w:rsid w:val="0000246D"/>
    <w:rsid w:val="0000296E"/>
    <w:rsid w:val="00002A39"/>
    <w:rsid w:val="000034B9"/>
    <w:rsid w:val="00003527"/>
    <w:rsid w:val="000035F9"/>
    <w:rsid w:val="000037BC"/>
    <w:rsid w:val="00003864"/>
    <w:rsid w:val="00004113"/>
    <w:rsid w:val="000052FB"/>
    <w:rsid w:val="00005995"/>
    <w:rsid w:val="00012BC5"/>
    <w:rsid w:val="00013086"/>
    <w:rsid w:val="000138A2"/>
    <w:rsid w:val="00014B61"/>
    <w:rsid w:val="00017ADC"/>
    <w:rsid w:val="00021A8D"/>
    <w:rsid w:val="00022010"/>
    <w:rsid w:val="00023266"/>
    <w:rsid w:val="000238EC"/>
    <w:rsid w:val="00025382"/>
    <w:rsid w:val="00027A27"/>
    <w:rsid w:val="00027B61"/>
    <w:rsid w:val="0003075E"/>
    <w:rsid w:val="000311D0"/>
    <w:rsid w:val="00032026"/>
    <w:rsid w:val="00032409"/>
    <w:rsid w:val="00032D7F"/>
    <w:rsid w:val="0003385A"/>
    <w:rsid w:val="00035117"/>
    <w:rsid w:val="0003761F"/>
    <w:rsid w:val="00040E6C"/>
    <w:rsid w:val="00041FDB"/>
    <w:rsid w:val="0004243E"/>
    <w:rsid w:val="00042505"/>
    <w:rsid w:val="00042E5E"/>
    <w:rsid w:val="00043D2D"/>
    <w:rsid w:val="00043FDD"/>
    <w:rsid w:val="00046CCA"/>
    <w:rsid w:val="00050A20"/>
    <w:rsid w:val="00051A45"/>
    <w:rsid w:val="0005410E"/>
    <w:rsid w:val="000570B5"/>
    <w:rsid w:val="00057F34"/>
    <w:rsid w:val="000617EC"/>
    <w:rsid w:val="0006228D"/>
    <w:rsid w:val="00062577"/>
    <w:rsid w:val="000634A4"/>
    <w:rsid w:val="00063BC4"/>
    <w:rsid w:val="00070EEE"/>
    <w:rsid w:val="00071107"/>
    <w:rsid w:val="000711A9"/>
    <w:rsid w:val="000737A8"/>
    <w:rsid w:val="00075503"/>
    <w:rsid w:val="00075A43"/>
    <w:rsid w:val="00075E19"/>
    <w:rsid w:val="00076C68"/>
    <w:rsid w:val="00076DD0"/>
    <w:rsid w:val="000779D5"/>
    <w:rsid w:val="00080F02"/>
    <w:rsid w:val="00084293"/>
    <w:rsid w:val="00086180"/>
    <w:rsid w:val="00086CBB"/>
    <w:rsid w:val="000874B8"/>
    <w:rsid w:val="0009092A"/>
    <w:rsid w:val="00091203"/>
    <w:rsid w:val="0009436A"/>
    <w:rsid w:val="00096172"/>
    <w:rsid w:val="000963FE"/>
    <w:rsid w:val="00096583"/>
    <w:rsid w:val="00097156"/>
    <w:rsid w:val="00097335"/>
    <w:rsid w:val="000A2F09"/>
    <w:rsid w:val="000A4D29"/>
    <w:rsid w:val="000A5558"/>
    <w:rsid w:val="000B0E35"/>
    <w:rsid w:val="000B1A73"/>
    <w:rsid w:val="000B1EA9"/>
    <w:rsid w:val="000B25C7"/>
    <w:rsid w:val="000B34E7"/>
    <w:rsid w:val="000B5999"/>
    <w:rsid w:val="000B7737"/>
    <w:rsid w:val="000C0CF3"/>
    <w:rsid w:val="000C1C6B"/>
    <w:rsid w:val="000C208A"/>
    <w:rsid w:val="000C34C3"/>
    <w:rsid w:val="000C4F6D"/>
    <w:rsid w:val="000C65B2"/>
    <w:rsid w:val="000C688A"/>
    <w:rsid w:val="000C6ECF"/>
    <w:rsid w:val="000D08C8"/>
    <w:rsid w:val="000D0C64"/>
    <w:rsid w:val="000D180B"/>
    <w:rsid w:val="000D3A01"/>
    <w:rsid w:val="000D4708"/>
    <w:rsid w:val="000D7008"/>
    <w:rsid w:val="000D794A"/>
    <w:rsid w:val="000D79F0"/>
    <w:rsid w:val="000E1D58"/>
    <w:rsid w:val="000E243D"/>
    <w:rsid w:val="000E619C"/>
    <w:rsid w:val="000E730A"/>
    <w:rsid w:val="000F342C"/>
    <w:rsid w:val="000F37CA"/>
    <w:rsid w:val="000F6B70"/>
    <w:rsid w:val="000F7BE6"/>
    <w:rsid w:val="00100033"/>
    <w:rsid w:val="00101D60"/>
    <w:rsid w:val="00102740"/>
    <w:rsid w:val="00105809"/>
    <w:rsid w:val="001071DA"/>
    <w:rsid w:val="00111A60"/>
    <w:rsid w:val="0011205A"/>
    <w:rsid w:val="00113045"/>
    <w:rsid w:val="00113278"/>
    <w:rsid w:val="00115561"/>
    <w:rsid w:val="0011567D"/>
    <w:rsid w:val="001167B0"/>
    <w:rsid w:val="00116C68"/>
    <w:rsid w:val="00117180"/>
    <w:rsid w:val="00121140"/>
    <w:rsid w:val="00123D11"/>
    <w:rsid w:val="00126507"/>
    <w:rsid w:val="00132897"/>
    <w:rsid w:val="00134A84"/>
    <w:rsid w:val="00134CA4"/>
    <w:rsid w:val="00135B25"/>
    <w:rsid w:val="00135D6A"/>
    <w:rsid w:val="00136317"/>
    <w:rsid w:val="00136CBD"/>
    <w:rsid w:val="0014090D"/>
    <w:rsid w:val="00141D53"/>
    <w:rsid w:val="00143FCF"/>
    <w:rsid w:val="00145522"/>
    <w:rsid w:val="00145DEC"/>
    <w:rsid w:val="001524DB"/>
    <w:rsid w:val="00155BC0"/>
    <w:rsid w:val="00156144"/>
    <w:rsid w:val="00157E4F"/>
    <w:rsid w:val="001603C0"/>
    <w:rsid w:val="001612A9"/>
    <w:rsid w:val="00161C15"/>
    <w:rsid w:val="00161D56"/>
    <w:rsid w:val="001659D8"/>
    <w:rsid w:val="00165CE5"/>
    <w:rsid w:val="001709FB"/>
    <w:rsid w:val="00172183"/>
    <w:rsid w:val="0017407D"/>
    <w:rsid w:val="00174427"/>
    <w:rsid w:val="00180360"/>
    <w:rsid w:val="00180AB9"/>
    <w:rsid w:val="00183037"/>
    <w:rsid w:val="00183491"/>
    <w:rsid w:val="001837F2"/>
    <w:rsid w:val="00184BE4"/>
    <w:rsid w:val="00191C28"/>
    <w:rsid w:val="001936CE"/>
    <w:rsid w:val="00194FB4"/>
    <w:rsid w:val="0019506E"/>
    <w:rsid w:val="00195FC6"/>
    <w:rsid w:val="001A374C"/>
    <w:rsid w:val="001A68DD"/>
    <w:rsid w:val="001A6DC8"/>
    <w:rsid w:val="001A7DDC"/>
    <w:rsid w:val="001B03D8"/>
    <w:rsid w:val="001B0E68"/>
    <w:rsid w:val="001B2087"/>
    <w:rsid w:val="001B22DC"/>
    <w:rsid w:val="001B3259"/>
    <w:rsid w:val="001B3AB8"/>
    <w:rsid w:val="001B7E49"/>
    <w:rsid w:val="001C2FB9"/>
    <w:rsid w:val="001C30E7"/>
    <w:rsid w:val="001C45E8"/>
    <w:rsid w:val="001C4C6F"/>
    <w:rsid w:val="001C5331"/>
    <w:rsid w:val="001D26DD"/>
    <w:rsid w:val="001D2D1A"/>
    <w:rsid w:val="001D2E00"/>
    <w:rsid w:val="001D35F2"/>
    <w:rsid w:val="001D579B"/>
    <w:rsid w:val="001D59D4"/>
    <w:rsid w:val="001E036F"/>
    <w:rsid w:val="001E15FF"/>
    <w:rsid w:val="001E2259"/>
    <w:rsid w:val="001E2483"/>
    <w:rsid w:val="001E2581"/>
    <w:rsid w:val="001E2890"/>
    <w:rsid w:val="001E5399"/>
    <w:rsid w:val="001E7B06"/>
    <w:rsid w:val="001F0F86"/>
    <w:rsid w:val="001F2510"/>
    <w:rsid w:val="001F33DE"/>
    <w:rsid w:val="001F472C"/>
    <w:rsid w:val="001F771A"/>
    <w:rsid w:val="001F7A93"/>
    <w:rsid w:val="00201E0A"/>
    <w:rsid w:val="00202168"/>
    <w:rsid w:val="00202175"/>
    <w:rsid w:val="002036F1"/>
    <w:rsid w:val="00203DCD"/>
    <w:rsid w:val="00204D01"/>
    <w:rsid w:val="00214131"/>
    <w:rsid w:val="00214818"/>
    <w:rsid w:val="00214B64"/>
    <w:rsid w:val="00221D7D"/>
    <w:rsid w:val="002253E3"/>
    <w:rsid w:val="00225E44"/>
    <w:rsid w:val="0022679E"/>
    <w:rsid w:val="00226AC0"/>
    <w:rsid w:val="00234427"/>
    <w:rsid w:val="0023587C"/>
    <w:rsid w:val="00235E02"/>
    <w:rsid w:val="002368FF"/>
    <w:rsid w:val="00240569"/>
    <w:rsid w:val="00241D50"/>
    <w:rsid w:val="002430BF"/>
    <w:rsid w:val="00243CF0"/>
    <w:rsid w:val="002441B4"/>
    <w:rsid w:val="0024428B"/>
    <w:rsid w:val="00250063"/>
    <w:rsid w:val="00253B49"/>
    <w:rsid w:val="00253EE5"/>
    <w:rsid w:val="00256926"/>
    <w:rsid w:val="002571E2"/>
    <w:rsid w:val="00260D0C"/>
    <w:rsid w:val="0026193D"/>
    <w:rsid w:val="002629BE"/>
    <w:rsid w:val="002641B3"/>
    <w:rsid w:val="00264669"/>
    <w:rsid w:val="00270795"/>
    <w:rsid w:val="00270B0A"/>
    <w:rsid w:val="00271104"/>
    <w:rsid w:val="002716F0"/>
    <w:rsid w:val="00272DE1"/>
    <w:rsid w:val="00273C5E"/>
    <w:rsid w:val="002744F8"/>
    <w:rsid w:val="00277226"/>
    <w:rsid w:val="00277870"/>
    <w:rsid w:val="00280850"/>
    <w:rsid w:val="002856A3"/>
    <w:rsid w:val="00285BE6"/>
    <w:rsid w:val="002878FE"/>
    <w:rsid w:val="00287B96"/>
    <w:rsid w:val="00287F16"/>
    <w:rsid w:val="002917AC"/>
    <w:rsid w:val="00292A53"/>
    <w:rsid w:val="00292BAA"/>
    <w:rsid w:val="00295628"/>
    <w:rsid w:val="00295887"/>
    <w:rsid w:val="00296063"/>
    <w:rsid w:val="0029797E"/>
    <w:rsid w:val="002A0312"/>
    <w:rsid w:val="002A363A"/>
    <w:rsid w:val="002A3D74"/>
    <w:rsid w:val="002A4660"/>
    <w:rsid w:val="002A54FA"/>
    <w:rsid w:val="002A7E09"/>
    <w:rsid w:val="002B0721"/>
    <w:rsid w:val="002B0EA6"/>
    <w:rsid w:val="002B0F37"/>
    <w:rsid w:val="002B1717"/>
    <w:rsid w:val="002B49E5"/>
    <w:rsid w:val="002B4DC6"/>
    <w:rsid w:val="002B50C6"/>
    <w:rsid w:val="002B5349"/>
    <w:rsid w:val="002B5970"/>
    <w:rsid w:val="002B703A"/>
    <w:rsid w:val="002B7402"/>
    <w:rsid w:val="002B77A7"/>
    <w:rsid w:val="002C1541"/>
    <w:rsid w:val="002C1705"/>
    <w:rsid w:val="002C1ADD"/>
    <w:rsid w:val="002C241F"/>
    <w:rsid w:val="002C4400"/>
    <w:rsid w:val="002C4F7C"/>
    <w:rsid w:val="002C5FD3"/>
    <w:rsid w:val="002C7BFD"/>
    <w:rsid w:val="002D1049"/>
    <w:rsid w:val="002D15D1"/>
    <w:rsid w:val="002D21E3"/>
    <w:rsid w:val="002D2D01"/>
    <w:rsid w:val="002D3995"/>
    <w:rsid w:val="002D41C2"/>
    <w:rsid w:val="002D55D8"/>
    <w:rsid w:val="002D6506"/>
    <w:rsid w:val="002D6B3B"/>
    <w:rsid w:val="002D7BCA"/>
    <w:rsid w:val="002E10AF"/>
    <w:rsid w:val="002E1BD8"/>
    <w:rsid w:val="002E1C77"/>
    <w:rsid w:val="002E1F60"/>
    <w:rsid w:val="002E2756"/>
    <w:rsid w:val="002E4AEE"/>
    <w:rsid w:val="002F112A"/>
    <w:rsid w:val="002F2522"/>
    <w:rsid w:val="002F403F"/>
    <w:rsid w:val="002F4631"/>
    <w:rsid w:val="002F743B"/>
    <w:rsid w:val="0030001E"/>
    <w:rsid w:val="00300CBC"/>
    <w:rsid w:val="00300F0B"/>
    <w:rsid w:val="003031FC"/>
    <w:rsid w:val="00304718"/>
    <w:rsid w:val="00305CE6"/>
    <w:rsid w:val="003060D7"/>
    <w:rsid w:val="003064B0"/>
    <w:rsid w:val="00310B40"/>
    <w:rsid w:val="00313375"/>
    <w:rsid w:val="00313CEC"/>
    <w:rsid w:val="0031424C"/>
    <w:rsid w:val="003150BC"/>
    <w:rsid w:val="0031520D"/>
    <w:rsid w:val="003160DE"/>
    <w:rsid w:val="003169F3"/>
    <w:rsid w:val="00317FA4"/>
    <w:rsid w:val="003209AA"/>
    <w:rsid w:val="00321228"/>
    <w:rsid w:val="00324248"/>
    <w:rsid w:val="003243CE"/>
    <w:rsid w:val="003260D8"/>
    <w:rsid w:val="0032660B"/>
    <w:rsid w:val="00327D9C"/>
    <w:rsid w:val="00330F27"/>
    <w:rsid w:val="00335EAF"/>
    <w:rsid w:val="00341921"/>
    <w:rsid w:val="00341E94"/>
    <w:rsid w:val="0034267E"/>
    <w:rsid w:val="00344914"/>
    <w:rsid w:val="00345949"/>
    <w:rsid w:val="00345E7F"/>
    <w:rsid w:val="00346C2A"/>
    <w:rsid w:val="00346F7D"/>
    <w:rsid w:val="00347780"/>
    <w:rsid w:val="00351556"/>
    <w:rsid w:val="00357AF8"/>
    <w:rsid w:val="00357E0E"/>
    <w:rsid w:val="003614B2"/>
    <w:rsid w:val="003645E5"/>
    <w:rsid w:val="0036590F"/>
    <w:rsid w:val="0037286F"/>
    <w:rsid w:val="003730DE"/>
    <w:rsid w:val="00375F81"/>
    <w:rsid w:val="00376A17"/>
    <w:rsid w:val="003778D8"/>
    <w:rsid w:val="00377A48"/>
    <w:rsid w:val="003802B8"/>
    <w:rsid w:val="00380826"/>
    <w:rsid w:val="00381D1D"/>
    <w:rsid w:val="003838A6"/>
    <w:rsid w:val="0038788E"/>
    <w:rsid w:val="003902B2"/>
    <w:rsid w:val="003920C6"/>
    <w:rsid w:val="0039635B"/>
    <w:rsid w:val="003A0F51"/>
    <w:rsid w:val="003A1F77"/>
    <w:rsid w:val="003A32C6"/>
    <w:rsid w:val="003A3C57"/>
    <w:rsid w:val="003B0F7F"/>
    <w:rsid w:val="003B15F5"/>
    <w:rsid w:val="003B164D"/>
    <w:rsid w:val="003B1C85"/>
    <w:rsid w:val="003B28B7"/>
    <w:rsid w:val="003B2C66"/>
    <w:rsid w:val="003B31DB"/>
    <w:rsid w:val="003B3603"/>
    <w:rsid w:val="003B3BFD"/>
    <w:rsid w:val="003B542F"/>
    <w:rsid w:val="003B554D"/>
    <w:rsid w:val="003C0955"/>
    <w:rsid w:val="003C0C3C"/>
    <w:rsid w:val="003C2306"/>
    <w:rsid w:val="003C28D8"/>
    <w:rsid w:val="003C41AE"/>
    <w:rsid w:val="003C469C"/>
    <w:rsid w:val="003C4767"/>
    <w:rsid w:val="003C4B5F"/>
    <w:rsid w:val="003C63D9"/>
    <w:rsid w:val="003C6ECA"/>
    <w:rsid w:val="003C751B"/>
    <w:rsid w:val="003C7986"/>
    <w:rsid w:val="003C7AE4"/>
    <w:rsid w:val="003D038C"/>
    <w:rsid w:val="003D119D"/>
    <w:rsid w:val="003D72E2"/>
    <w:rsid w:val="003D73E0"/>
    <w:rsid w:val="003E011C"/>
    <w:rsid w:val="003E0D6E"/>
    <w:rsid w:val="003E6086"/>
    <w:rsid w:val="003E60FB"/>
    <w:rsid w:val="003E634D"/>
    <w:rsid w:val="003F0A7F"/>
    <w:rsid w:val="003F4310"/>
    <w:rsid w:val="003F5478"/>
    <w:rsid w:val="003F5950"/>
    <w:rsid w:val="003F5CD5"/>
    <w:rsid w:val="003F6C7D"/>
    <w:rsid w:val="003F7747"/>
    <w:rsid w:val="00401A49"/>
    <w:rsid w:val="00401CA1"/>
    <w:rsid w:val="0040208C"/>
    <w:rsid w:val="00402D27"/>
    <w:rsid w:val="00404B95"/>
    <w:rsid w:val="0040740E"/>
    <w:rsid w:val="00407453"/>
    <w:rsid w:val="00407A1B"/>
    <w:rsid w:val="00407C5E"/>
    <w:rsid w:val="0041080A"/>
    <w:rsid w:val="00411F12"/>
    <w:rsid w:val="00412824"/>
    <w:rsid w:val="00412F4D"/>
    <w:rsid w:val="0041637F"/>
    <w:rsid w:val="0041697D"/>
    <w:rsid w:val="00417431"/>
    <w:rsid w:val="0042023D"/>
    <w:rsid w:val="00420AE3"/>
    <w:rsid w:val="00423BA6"/>
    <w:rsid w:val="0042743D"/>
    <w:rsid w:val="00431B7C"/>
    <w:rsid w:val="00431C14"/>
    <w:rsid w:val="004331DF"/>
    <w:rsid w:val="004342CF"/>
    <w:rsid w:val="00435D8F"/>
    <w:rsid w:val="0043641F"/>
    <w:rsid w:val="00437677"/>
    <w:rsid w:val="00440FF0"/>
    <w:rsid w:val="00443088"/>
    <w:rsid w:val="00443F04"/>
    <w:rsid w:val="0044612B"/>
    <w:rsid w:val="00447650"/>
    <w:rsid w:val="00450584"/>
    <w:rsid w:val="00450D2C"/>
    <w:rsid w:val="00452A60"/>
    <w:rsid w:val="00453DC2"/>
    <w:rsid w:val="00454C66"/>
    <w:rsid w:val="00456341"/>
    <w:rsid w:val="00461865"/>
    <w:rsid w:val="00461F44"/>
    <w:rsid w:val="0046249C"/>
    <w:rsid w:val="004633ED"/>
    <w:rsid w:val="00464D76"/>
    <w:rsid w:val="00464E7E"/>
    <w:rsid w:val="004666C9"/>
    <w:rsid w:val="00466875"/>
    <w:rsid w:val="004710DB"/>
    <w:rsid w:val="00471FD3"/>
    <w:rsid w:val="004720FC"/>
    <w:rsid w:val="00472988"/>
    <w:rsid w:val="00473553"/>
    <w:rsid w:val="00473D81"/>
    <w:rsid w:val="00474D98"/>
    <w:rsid w:val="00474F22"/>
    <w:rsid w:val="00476712"/>
    <w:rsid w:val="0048093C"/>
    <w:rsid w:val="00482143"/>
    <w:rsid w:val="00482CCC"/>
    <w:rsid w:val="004862B7"/>
    <w:rsid w:val="00487734"/>
    <w:rsid w:val="00487AF6"/>
    <w:rsid w:val="004904E3"/>
    <w:rsid w:val="0049083B"/>
    <w:rsid w:val="004937A4"/>
    <w:rsid w:val="004948C5"/>
    <w:rsid w:val="0049648F"/>
    <w:rsid w:val="00497A03"/>
    <w:rsid w:val="004A0180"/>
    <w:rsid w:val="004A4B5D"/>
    <w:rsid w:val="004A5C4E"/>
    <w:rsid w:val="004A64D6"/>
    <w:rsid w:val="004A6A94"/>
    <w:rsid w:val="004B0DC5"/>
    <w:rsid w:val="004B18A3"/>
    <w:rsid w:val="004B23C4"/>
    <w:rsid w:val="004B2894"/>
    <w:rsid w:val="004B49B9"/>
    <w:rsid w:val="004B4B35"/>
    <w:rsid w:val="004B62D1"/>
    <w:rsid w:val="004B79F5"/>
    <w:rsid w:val="004C0CDF"/>
    <w:rsid w:val="004C0E88"/>
    <w:rsid w:val="004C1C2F"/>
    <w:rsid w:val="004C2A68"/>
    <w:rsid w:val="004C5249"/>
    <w:rsid w:val="004C52AA"/>
    <w:rsid w:val="004C5DEA"/>
    <w:rsid w:val="004C6431"/>
    <w:rsid w:val="004C68FB"/>
    <w:rsid w:val="004C6B89"/>
    <w:rsid w:val="004C6F47"/>
    <w:rsid w:val="004C7D0D"/>
    <w:rsid w:val="004C7EB6"/>
    <w:rsid w:val="004D17E6"/>
    <w:rsid w:val="004D2695"/>
    <w:rsid w:val="004D27AD"/>
    <w:rsid w:val="004D3EB4"/>
    <w:rsid w:val="004D5F7C"/>
    <w:rsid w:val="004D73AA"/>
    <w:rsid w:val="004E1935"/>
    <w:rsid w:val="004E23AA"/>
    <w:rsid w:val="004E3A31"/>
    <w:rsid w:val="004E549B"/>
    <w:rsid w:val="004E58EF"/>
    <w:rsid w:val="004E7748"/>
    <w:rsid w:val="004F0BB6"/>
    <w:rsid w:val="004F0D1D"/>
    <w:rsid w:val="004F1AC5"/>
    <w:rsid w:val="004F2510"/>
    <w:rsid w:val="004F60A7"/>
    <w:rsid w:val="004F707F"/>
    <w:rsid w:val="00501113"/>
    <w:rsid w:val="005036F5"/>
    <w:rsid w:val="00505715"/>
    <w:rsid w:val="00505BD4"/>
    <w:rsid w:val="00506E71"/>
    <w:rsid w:val="005075A5"/>
    <w:rsid w:val="005078DF"/>
    <w:rsid w:val="005111B1"/>
    <w:rsid w:val="00512155"/>
    <w:rsid w:val="00512C10"/>
    <w:rsid w:val="00512CD1"/>
    <w:rsid w:val="00513F4C"/>
    <w:rsid w:val="005170FD"/>
    <w:rsid w:val="00517FFD"/>
    <w:rsid w:val="0052020F"/>
    <w:rsid w:val="005203CF"/>
    <w:rsid w:val="005205D0"/>
    <w:rsid w:val="00521505"/>
    <w:rsid w:val="00521C7D"/>
    <w:rsid w:val="00523717"/>
    <w:rsid w:val="0052666D"/>
    <w:rsid w:val="0052739C"/>
    <w:rsid w:val="005278FE"/>
    <w:rsid w:val="00530C4B"/>
    <w:rsid w:val="00531A89"/>
    <w:rsid w:val="00533375"/>
    <w:rsid w:val="005345D9"/>
    <w:rsid w:val="00536F4A"/>
    <w:rsid w:val="00537BB0"/>
    <w:rsid w:val="00540906"/>
    <w:rsid w:val="00540FAE"/>
    <w:rsid w:val="005415A6"/>
    <w:rsid w:val="00541C16"/>
    <w:rsid w:val="00542A46"/>
    <w:rsid w:val="005460E2"/>
    <w:rsid w:val="00547414"/>
    <w:rsid w:val="00550C70"/>
    <w:rsid w:val="00551F77"/>
    <w:rsid w:val="00554606"/>
    <w:rsid w:val="005628F7"/>
    <w:rsid w:val="005649CD"/>
    <w:rsid w:val="005651BE"/>
    <w:rsid w:val="00565E79"/>
    <w:rsid w:val="00566CD6"/>
    <w:rsid w:val="005736AF"/>
    <w:rsid w:val="005736E2"/>
    <w:rsid w:val="00574005"/>
    <w:rsid w:val="00574E53"/>
    <w:rsid w:val="00582889"/>
    <w:rsid w:val="00584ACA"/>
    <w:rsid w:val="0058504D"/>
    <w:rsid w:val="005852A0"/>
    <w:rsid w:val="00585433"/>
    <w:rsid w:val="0058762A"/>
    <w:rsid w:val="00590810"/>
    <w:rsid w:val="00595D00"/>
    <w:rsid w:val="005962C7"/>
    <w:rsid w:val="005A143C"/>
    <w:rsid w:val="005A193C"/>
    <w:rsid w:val="005A2909"/>
    <w:rsid w:val="005A3765"/>
    <w:rsid w:val="005A4106"/>
    <w:rsid w:val="005A51C1"/>
    <w:rsid w:val="005A575E"/>
    <w:rsid w:val="005A6B7D"/>
    <w:rsid w:val="005A6EE4"/>
    <w:rsid w:val="005A75B0"/>
    <w:rsid w:val="005B1CB4"/>
    <w:rsid w:val="005B4395"/>
    <w:rsid w:val="005B5B0C"/>
    <w:rsid w:val="005B60E5"/>
    <w:rsid w:val="005C0004"/>
    <w:rsid w:val="005C1256"/>
    <w:rsid w:val="005C1433"/>
    <w:rsid w:val="005C1F61"/>
    <w:rsid w:val="005C37BF"/>
    <w:rsid w:val="005C3F0B"/>
    <w:rsid w:val="005C4619"/>
    <w:rsid w:val="005C4A2B"/>
    <w:rsid w:val="005C6DD0"/>
    <w:rsid w:val="005D003A"/>
    <w:rsid w:val="005D0108"/>
    <w:rsid w:val="005D3C6F"/>
    <w:rsid w:val="005D5074"/>
    <w:rsid w:val="005D5522"/>
    <w:rsid w:val="005D580B"/>
    <w:rsid w:val="005D6306"/>
    <w:rsid w:val="005D6512"/>
    <w:rsid w:val="005E1FD6"/>
    <w:rsid w:val="005E2F00"/>
    <w:rsid w:val="005E396F"/>
    <w:rsid w:val="005E3AB9"/>
    <w:rsid w:val="005E5168"/>
    <w:rsid w:val="005E5C55"/>
    <w:rsid w:val="005E62BB"/>
    <w:rsid w:val="005E66D2"/>
    <w:rsid w:val="005F308C"/>
    <w:rsid w:val="005F7535"/>
    <w:rsid w:val="005F7FDC"/>
    <w:rsid w:val="006003CC"/>
    <w:rsid w:val="00601492"/>
    <w:rsid w:val="006033FF"/>
    <w:rsid w:val="00603948"/>
    <w:rsid w:val="00604CBE"/>
    <w:rsid w:val="0060534B"/>
    <w:rsid w:val="0060687B"/>
    <w:rsid w:val="00606D84"/>
    <w:rsid w:val="006072AC"/>
    <w:rsid w:val="00607FB1"/>
    <w:rsid w:val="0061113F"/>
    <w:rsid w:val="006117DF"/>
    <w:rsid w:val="00611D46"/>
    <w:rsid w:val="00612824"/>
    <w:rsid w:val="00613A9A"/>
    <w:rsid w:val="00616174"/>
    <w:rsid w:val="0061744B"/>
    <w:rsid w:val="00617D73"/>
    <w:rsid w:val="00622B09"/>
    <w:rsid w:val="00623333"/>
    <w:rsid w:val="00625EA4"/>
    <w:rsid w:val="00627F25"/>
    <w:rsid w:val="00630C70"/>
    <w:rsid w:val="006335BD"/>
    <w:rsid w:val="00634A18"/>
    <w:rsid w:val="00635D03"/>
    <w:rsid w:val="0063684C"/>
    <w:rsid w:val="0064097F"/>
    <w:rsid w:val="00642623"/>
    <w:rsid w:val="00642FAE"/>
    <w:rsid w:val="006433FD"/>
    <w:rsid w:val="00644D6D"/>
    <w:rsid w:val="006465F9"/>
    <w:rsid w:val="0065031B"/>
    <w:rsid w:val="00650981"/>
    <w:rsid w:val="00650E19"/>
    <w:rsid w:val="006523C9"/>
    <w:rsid w:val="00652817"/>
    <w:rsid w:val="00654970"/>
    <w:rsid w:val="006576E4"/>
    <w:rsid w:val="00660A79"/>
    <w:rsid w:val="00663517"/>
    <w:rsid w:val="00663750"/>
    <w:rsid w:val="00663BF4"/>
    <w:rsid w:val="00664DB1"/>
    <w:rsid w:val="006652BB"/>
    <w:rsid w:val="00667D00"/>
    <w:rsid w:val="0067012B"/>
    <w:rsid w:val="006711FE"/>
    <w:rsid w:val="00674E60"/>
    <w:rsid w:val="00675FC6"/>
    <w:rsid w:val="0067642F"/>
    <w:rsid w:val="00680FC9"/>
    <w:rsid w:val="00682313"/>
    <w:rsid w:val="00683CFB"/>
    <w:rsid w:val="00684A6A"/>
    <w:rsid w:val="00685DCB"/>
    <w:rsid w:val="00686A19"/>
    <w:rsid w:val="00687872"/>
    <w:rsid w:val="0069241F"/>
    <w:rsid w:val="00692457"/>
    <w:rsid w:val="00694640"/>
    <w:rsid w:val="00695543"/>
    <w:rsid w:val="006A0297"/>
    <w:rsid w:val="006A0A86"/>
    <w:rsid w:val="006A1928"/>
    <w:rsid w:val="006A31BE"/>
    <w:rsid w:val="006A511C"/>
    <w:rsid w:val="006A573B"/>
    <w:rsid w:val="006A731C"/>
    <w:rsid w:val="006B005C"/>
    <w:rsid w:val="006B1F78"/>
    <w:rsid w:val="006B311F"/>
    <w:rsid w:val="006B4131"/>
    <w:rsid w:val="006B637A"/>
    <w:rsid w:val="006B68D0"/>
    <w:rsid w:val="006C12F3"/>
    <w:rsid w:val="006C2874"/>
    <w:rsid w:val="006C4583"/>
    <w:rsid w:val="006C69E0"/>
    <w:rsid w:val="006C7451"/>
    <w:rsid w:val="006D05F7"/>
    <w:rsid w:val="006D24CA"/>
    <w:rsid w:val="006D33D2"/>
    <w:rsid w:val="006D49B6"/>
    <w:rsid w:val="006D529F"/>
    <w:rsid w:val="006D5ACA"/>
    <w:rsid w:val="006D7B44"/>
    <w:rsid w:val="006D7FDF"/>
    <w:rsid w:val="006E02D4"/>
    <w:rsid w:val="006E1D0D"/>
    <w:rsid w:val="006E4853"/>
    <w:rsid w:val="006E6633"/>
    <w:rsid w:val="006E6E11"/>
    <w:rsid w:val="006E734C"/>
    <w:rsid w:val="006F3797"/>
    <w:rsid w:val="006F379A"/>
    <w:rsid w:val="006F38B3"/>
    <w:rsid w:val="006F38D5"/>
    <w:rsid w:val="006F3BB4"/>
    <w:rsid w:val="006F6C9E"/>
    <w:rsid w:val="006F7F29"/>
    <w:rsid w:val="00700658"/>
    <w:rsid w:val="00702355"/>
    <w:rsid w:val="0070447F"/>
    <w:rsid w:val="007056FA"/>
    <w:rsid w:val="00707230"/>
    <w:rsid w:val="0070757D"/>
    <w:rsid w:val="00707F28"/>
    <w:rsid w:val="00710C22"/>
    <w:rsid w:val="007110C3"/>
    <w:rsid w:val="007119C2"/>
    <w:rsid w:val="0071217C"/>
    <w:rsid w:val="00712BE8"/>
    <w:rsid w:val="00713556"/>
    <w:rsid w:val="00713A61"/>
    <w:rsid w:val="00716901"/>
    <w:rsid w:val="00720478"/>
    <w:rsid w:val="007213A3"/>
    <w:rsid w:val="0073162B"/>
    <w:rsid w:val="007328A8"/>
    <w:rsid w:val="007335B7"/>
    <w:rsid w:val="0073557E"/>
    <w:rsid w:val="007359F1"/>
    <w:rsid w:val="0073689C"/>
    <w:rsid w:val="00737685"/>
    <w:rsid w:val="0074061C"/>
    <w:rsid w:val="007417FE"/>
    <w:rsid w:val="00741A38"/>
    <w:rsid w:val="00742E8D"/>
    <w:rsid w:val="00744299"/>
    <w:rsid w:val="00744C1D"/>
    <w:rsid w:val="00744D3A"/>
    <w:rsid w:val="00745094"/>
    <w:rsid w:val="007519F1"/>
    <w:rsid w:val="00751D6A"/>
    <w:rsid w:val="00752747"/>
    <w:rsid w:val="00752BAA"/>
    <w:rsid w:val="00757299"/>
    <w:rsid w:val="00761331"/>
    <w:rsid w:val="00762F0F"/>
    <w:rsid w:val="00763242"/>
    <w:rsid w:val="00767D9E"/>
    <w:rsid w:val="00772314"/>
    <w:rsid w:val="00772B56"/>
    <w:rsid w:val="007754C8"/>
    <w:rsid w:val="007756D2"/>
    <w:rsid w:val="0077609B"/>
    <w:rsid w:val="007766A0"/>
    <w:rsid w:val="00776F1F"/>
    <w:rsid w:val="007771A6"/>
    <w:rsid w:val="007802D1"/>
    <w:rsid w:val="0078200C"/>
    <w:rsid w:val="00782365"/>
    <w:rsid w:val="00783A33"/>
    <w:rsid w:val="007853D6"/>
    <w:rsid w:val="00786802"/>
    <w:rsid w:val="007870C2"/>
    <w:rsid w:val="0078720D"/>
    <w:rsid w:val="00791D5D"/>
    <w:rsid w:val="00792BDC"/>
    <w:rsid w:val="00793707"/>
    <w:rsid w:val="00793A9F"/>
    <w:rsid w:val="00794500"/>
    <w:rsid w:val="007958C7"/>
    <w:rsid w:val="00796154"/>
    <w:rsid w:val="0079771D"/>
    <w:rsid w:val="00797AE2"/>
    <w:rsid w:val="007A143A"/>
    <w:rsid w:val="007A17A4"/>
    <w:rsid w:val="007A2741"/>
    <w:rsid w:val="007A45C4"/>
    <w:rsid w:val="007A491F"/>
    <w:rsid w:val="007A565B"/>
    <w:rsid w:val="007A6072"/>
    <w:rsid w:val="007B0692"/>
    <w:rsid w:val="007B1068"/>
    <w:rsid w:val="007B3B15"/>
    <w:rsid w:val="007B4FE9"/>
    <w:rsid w:val="007B519B"/>
    <w:rsid w:val="007B70D9"/>
    <w:rsid w:val="007C0AEF"/>
    <w:rsid w:val="007C310E"/>
    <w:rsid w:val="007C3EF5"/>
    <w:rsid w:val="007C43E7"/>
    <w:rsid w:val="007D11E0"/>
    <w:rsid w:val="007D19D0"/>
    <w:rsid w:val="007D4977"/>
    <w:rsid w:val="007D5938"/>
    <w:rsid w:val="007D5E0A"/>
    <w:rsid w:val="007D6EAE"/>
    <w:rsid w:val="007D7B35"/>
    <w:rsid w:val="007D7B4C"/>
    <w:rsid w:val="007E1F04"/>
    <w:rsid w:val="007E2D1A"/>
    <w:rsid w:val="007E3DC0"/>
    <w:rsid w:val="007E44FA"/>
    <w:rsid w:val="007E7281"/>
    <w:rsid w:val="007E7E47"/>
    <w:rsid w:val="007F24AF"/>
    <w:rsid w:val="007F300A"/>
    <w:rsid w:val="007F3129"/>
    <w:rsid w:val="007F3E4E"/>
    <w:rsid w:val="007F43D4"/>
    <w:rsid w:val="007F4E28"/>
    <w:rsid w:val="007F4EEB"/>
    <w:rsid w:val="007F6CA6"/>
    <w:rsid w:val="007F7E10"/>
    <w:rsid w:val="00801604"/>
    <w:rsid w:val="008036A1"/>
    <w:rsid w:val="00804079"/>
    <w:rsid w:val="00804405"/>
    <w:rsid w:val="008057CB"/>
    <w:rsid w:val="00806895"/>
    <w:rsid w:val="008150A2"/>
    <w:rsid w:val="0081662A"/>
    <w:rsid w:val="00816DD8"/>
    <w:rsid w:val="00816DE5"/>
    <w:rsid w:val="0081709F"/>
    <w:rsid w:val="0082059B"/>
    <w:rsid w:val="0082063C"/>
    <w:rsid w:val="00822A7F"/>
    <w:rsid w:val="00822CEF"/>
    <w:rsid w:val="008247F5"/>
    <w:rsid w:val="00825550"/>
    <w:rsid w:val="008311BB"/>
    <w:rsid w:val="00834DAF"/>
    <w:rsid w:val="00834DDF"/>
    <w:rsid w:val="0083547C"/>
    <w:rsid w:val="00835CD8"/>
    <w:rsid w:val="00836E33"/>
    <w:rsid w:val="008404FA"/>
    <w:rsid w:val="00841579"/>
    <w:rsid w:val="00841E59"/>
    <w:rsid w:val="00845C33"/>
    <w:rsid w:val="00846DF4"/>
    <w:rsid w:val="0084753F"/>
    <w:rsid w:val="00852151"/>
    <w:rsid w:val="0085225D"/>
    <w:rsid w:val="008548E4"/>
    <w:rsid w:val="00854CAF"/>
    <w:rsid w:val="00855502"/>
    <w:rsid w:val="00856B8F"/>
    <w:rsid w:val="00857A77"/>
    <w:rsid w:val="00857F11"/>
    <w:rsid w:val="00861299"/>
    <w:rsid w:val="008670CC"/>
    <w:rsid w:val="00867486"/>
    <w:rsid w:val="00870299"/>
    <w:rsid w:val="00871262"/>
    <w:rsid w:val="00871B0A"/>
    <w:rsid w:val="00872653"/>
    <w:rsid w:val="008748FB"/>
    <w:rsid w:val="00874A62"/>
    <w:rsid w:val="00876604"/>
    <w:rsid w:val="00877921"/>
    <w:rsid w:val="00881B59"/>
    <w:rsid w:val="00882846"/>
    <w:rsid w:val="00882C9C"/>
    <w:rsid w:val="008841A4"/>
    <w:rsid w:val="008841BE"/>
    <w:rsid w:val="00886BDC"/>
    <w:rsid w:val="00890F8C"/>
    <w:rsid w:val="008910B5"/>
    <w:rsid w:val="008914D9"/>
    <w:rsid w:val="00893447"/>
    <w:rsid w:val="00893F4E"/>
    <w:rsid w:val="00894AE9"/>
    <w:rsid w:val="00895956"/>
    <w:rsid w:val="00896175"/>
    <w:rsid w:val="008A248A"/>
    <w:rsid w:val="008A31DB"/>
    <w:rsid w:val="008A4689"/>
    <w:rsid w:val="008A4845"/>
    <w:rsid w:val="008A4F33"/>
    <w:rsid w:val="008A6AE2"/>
    <w:rsid w:val="008A799E"/>
    <w:rsid w:val="008B2799"/>
    <w:rsid w:val="008B42C2"/>
    <w:rsid w:val="008B43C6"/>
    <w:rsid w:val="008B4AEB"/>
    <w:rsid w:val="008B6D84"/>
    <w:rsid w:val="008C01AC"/>
    <w:rsid w:val="008C1764"/>
    <w:rsid w:val="008C39FF"/>
    <w:rsid w:val="008C46AA"/>
    <w:rsid w:val="008C5997"/>
    <w:rsid w:val="008C5B97"/>
    <w:rsid w:val="008C6989"/>
    <w:rsid w:val="008C7AF7"/>
    <w:rsid w:val="008D1256"/>
    <w:rsid w:val="008D12C3"/>
    <w:rsid w:val="008E002B"/>
    <w:rsid w:val="008E23E6"/>
    <w:rsid w:val="008E6E2D"/>
    <w:rsid w:val="008F066C"/>
    <w:rsid w:val="008F0A9A"/>
    <w:rsid w:val="008F2C3C"/>
    <w:rsid w:val="008F3D26"/>
    <w:rsid w:val="008F3F1F"/>
    <w:rsid w:val="008F68AA"/>
    <w:rsid w:val="008F7C5A"/>
    <w:rsid w:val="0090061E"/>
    <w:rsid w:val="00900987"/>
    <w:rsid w:val="009017A7"/>
    <w:rsid w:val="0090262A"/>
    <w:rsid w:val="00903AF5"/>
    <w:rsid w:val="00904838"/>
    <w:rsid w:val="00905CFE"/>
    <w:rsid w:val="00907D86"/>
    <w:rsid w:val="0091182F"/>
    <w:rsid w:val="009142FA"/>
    <w:rsid w:val="009203A7"/>
    <w:rsid w:val="009207CE"/>
    <w:rsid w:val="009219F0"/>
    <w:rsid w:val="00922A75"/>
    <w:rsid w:val="00924083"/>
    <w:rsid w:val="00924818"/>
    <w:rsid w:val="00924C34"/>
    <w:rsid w:val="00925D8B"/>
    <w:rsid w:val="0092663F"/>
    <w:rsid w:val="00927304"/>
    <w:rsid w:val="009338C9"/>
    <w:rsid w:val="00934BD6"/>
    <w:rsid w:val="00936874"/>
    <w:rsid w:val="009378DA"/>
    <w:rsid w:val="00940598"/>
    <w:rsid w:val="00941CA8"/>
    <w:rsid w:val="009431D1"/>
    <w:rsid w:val="00943B27"/>
    <w:rsid w:val="00944F36"/>
    <w:rsid w:val="0094797F"/>
    <w:rsid w:val="009619C3"/>
    <w:rsid w:val="009620FD"/>
    <w:rsid w:val="0096286D"/>
    <w:rsid w:val="00964C06"/>
    <w:rsid w:val="0096612B"/>
    <w:rsid w:val="00966648"/>
    <w:rsid w:val="0096668D"/>
    <w:rsid w:val="00966848"/>
    <w:rsid w:val="009668AF"/>
    <w:rsid w:val="00966A2C"/>
    <w:rsid w:val="00967E82"/>
    <w:rsid w:val="00970E44"/>
    <w:rsid w:val="009710B4"/>
    <w:rsid w:val="009712AB"/>
    <w:rsid w:val="00971D38"/>
    <w:rsid w:val="00971D41"/>
    <w:rsid w:val="0097367A"/>
    <w:rsid w:val="00973D1B"/>
    <w:rsid w:val="00974B15"/>
    <w:rsid w:val="00975E76"/>
    <w:rsid w:val="00980744"/>
    <w:rsid w:val="00980762"/>
    <w:rsid w:val="00980F1F"/>
    <w:rsid w:val="009816C8"/>
    <w:rsid w:val="00981A6C"/>
    <w:rsid w:val="0098350D"/>
    <w:rsid w:val="00983905"/>
    <w:rsid w:val="00983B0E"/>
    <w:rsid w:val="0098463A"/>
    <w:rsid w:val="00984B0C"/>
    <w:rsid w:val="00990A2F"/>
    <w:rsid w:val="00990DBB"/>
    <w:rsid w:val="00994087"/>
    <w:rsid w:val="00996154"/>
    <w:rsid w:val="00997619"/>
    <w:rsid w:val="00997C18"/>
    <w:rsid w:val="009A1A2A"/>
    <w:rsid w:val="009A36A4"/>
    <w:rsid w:val="009A456F"/>
    <w:rsid w:val="009A6B3F"/>
    <w:rsid w:val="009A7E8B"/>
    <w:rsid w:val="009B0F9E"/>
    <w:rsid w:val="009B1A5C"/>
    <w:rsid w:val="009B385F"/>
    <w:rsid w:val="009B454E"/>
    <w:rsid w:val="009B48BA"/>
    <w:rsid w:val="009B6181"/>
    <w:rsid w:val="009B76C2"/>
    <w:rsid w:val="009C0031"/>
    <w:rsid w:val="009C0734"/>
    <w:rsid w:val="009C1DEB"/>
    <w:rsid w:val="009C1EFC"/>
    <w:rsid w:val="009C2FDF"/>
    <w:rsid w:val="009C3641"/>
    <w:rsid w:val="009C3665"/>
    <w:rsid w:val="009C3F1C"/>
    <w:rsid w:val="009C4B55"/>
    <w:rsid w:val="009C4EF2"/>
    <w:rsid w:val="009C5400"/>
    <w:rsid w:val="009C6905"/>
    <w:rsid w:val="009C7C90"/>
    <w:rsid w:val="009E47E1"/>
    <w:rsid w:val="009E6AD2"/>
    <w:rsid w:val="009F09B7"/>
    <w:rsid w:val="009F1217"/>
    <w:rsid w:val="009F1AD7"/>
    <w:rsid w:val="009F3931"/>
    <w:rsid w:val="009F4A1F"/>
    <w:rsid w:val="009F5EB9"/>
    <w:rsid w:val="00A0123F"/>
    <w:rsid w:val="00A02AD8"/>
    <w:rsid w:val="00A035AF"/>
    <w:rsid w:val="00A042BA"/>
    <w:rsid w:val="00A07139"/>
    <w:rsid w:val="00A07E01"/>
    <w:rsid w:val="00A100BB"/>
    <w:rsid w:val="00A13BB3"/>
    <w:rsid w:val="00A154A7"/>
    <w:rsid w:val="00A23A02"/>
    <w:rsid w:val="00A240C0"/>
    <w:rsid w:val="00A27123"/>
    <w:rsid w:val="00A320F7"/>
    <w:rsid w:val="00A337A1"/>
    <w:rsid w:val="00A34B56"/>
    <w:rsid w:val="00A371B2"/>
    <w:rsid w:val="00A37450"/>
    <w:rsid w:val="00A37AF4"/>
    <w:rsid w:val="00A401CF"/>
    <w:rsid w:val="00A405AF"/>
    <w:rsid w:val="00A40674"/>
    <w:rsid w:val="00A40C25"/>
    <w:rsid w:val="00A42F07"/>
    <w:rsid w:val="00A43363"/>
    <w:rsid w:val="00A44C63"/>
    <w:rsid w:val="00A45376"/>
    <w:rsid w:val="00A4562A"/>
    <w:rsid w:val="00A4682C"/>
    <w:rsid w:val="00A523EB"/>
    <w:rsid w:val="00A52ABC"/>
    <w:rsid w:val="00A52BAD"/>
    <w:rsid w:val="00A53322"/>
    <w:rsid w:val="00A535B6"/>
    <w:rsid w:val="00A54123"/>
    <w:rsid w:val="00A579CD"/>
    <w:rsid w:val="00A57AC8"/>
    <w:rsid w:val="00A618D5"/>
    <w:rsid w:val="00A62E99"/>
    <w:rsid w:val="00A63295"/>
    <w:rsid w:val="00A659FD"/>
    <w:rsid w:val="00A65B96"/>
    <w:rsid w:val="00A65DEC"/>
    <w:rsid w:val="00A679CC"/>
    <w:rsid w:val="00A736DD"/>
    <w:rsid w:val="00A73CCD"/>
    <w:rsid w:val="00A7496F"/>
    <w:rsid w:val="00A763A2"/>
    <w:rsid w:val="00A7654E"/>
    <w:rsid w:val="00A7694D"/>
    <w:rsid w:val="00A76D73"/>
    <w:rsid w:val="00A80A5F"/>
    <w:rsid w:val="00A8376A"/>
    <w:rsid w:val="00A8406E"/>
    <w:rsid w:val="00A863C1"/>
    <w:rsid w:val="00A903CB"/>
    <w:rsid w:val="00A911D4"/>
    <w:rsid w:val="00A93199"/>
    <w:rsid w:val="00A931E5"/>
    <w:rsid w:val="00A94906"/>
    <w:rsid w:val="00A94C62"/>
    <w:rsid w:val="00A9662D"/>
    <w:rsid w:val="00A972E7"/>
    <w:rsid w:val="00AA0D08"/>
    <w:rsid w:val="00AA2312"/>
    <w:rsid w:val="00AA2765"/>
    <w:rsid w:val="00AA28D3"/>
    <w:rsid w:val="00AA2AEE"/>
    <w:rsid w:val="00AA6566"/>
    <w:rsid w:val="00AA72CF"/>
    <w:rsid w:val="00AA7D04"/>
    <w:rsid w:val="00AB286F"/>
    <w:rsid w:val="00AB4877"/>
    <w:rsid w:val="00AB4BA2"/>
    <w:rsid w:val="00AB61A4"/>
    <w:rsid w:val="00AB7FD7"/>
    <w:rsid w:val="00AD2A86"/>
    <w:rsid w:val="00AD37DB"/>
    <w:rsid w:val="00AD3D27"/>
    <w:rsid w:val="00AD6039"/>
    <w:rsid w:val="00AD71CF"/>
    <w:rsid w:val="00AD71E5"/>
    <w:rsid w:val="00AE052C"/>
    <w:rsid w:val="00AE0C47"/>
    <w:rsid w:val="00AE1A87"/>
    <w:rsid w:val="00AE1EA2"/>
    <w:rsid w:val="00AE32D0"/>
    <w:rsid w:val="00AE40C4"/>
    <w:rsid w:val="00AE46C8"/>
    <w:rsid w:val="00AE4AF6"/>
    <w:rsid w:val="00AE6DC6"/>
    <w:rsid w:val="00AE7365"/>
    <w:rsid w:val="00AE75D5"/>
    <w:rsid w:val="00AE7798"/>
    <w:rsid w:val="00AF41A7"/>
    <w:rsid w:val="00AF53C6"/>
    <w:rsid w:val="00AF5FCA"/>
    <w:rsid w:val="00AF5FCD"/>
    <w:rsid w:val="00AF674D"/>
    <w:rsid w:val="00AF73A9"/>
    <w:rsid w:val="00AF7769"/>
    <w:rsid w:val="00B00612"/>
    <w:rsid w:val="00B0439A"/>
    <w:rsid w:val="00B10723"/>
    <w:rsid w:val="00B16677"/>
    <w:rsid w:val="00B17807"/>
    <w:rsid w:val="00B17987"/>
    <w:rsid w:val="00B2098E"/>
    <w:rsid w:val="00B22B8F"/>
    <w:rsid w:val="00B23D83"/>
    <w:rsid w:val="00B24AE2"/>
    <w:rsid w:val="00B255B4"/>
    <w:rsid w:val="00B256F8"/>
    <w:rsid w:val="00B261E7"/>
    <w:rsid w:val="00B267F3"/>
    <w:rsid w:val="00B26FAD"/>
    <w:rsid w:val="00B33956"/>
    <w:rsid w:val="00B35B25"/>
    <w:rsid w:val="00B42A74"/>
    <w:rsid w:val="00B44AD9"/>
    <w:rsid w:val="00B44D8D"/>
    <w:rsid w:val="00B51DA5"/>
    <w:rsid w:val="00B54926"/>
    <w:rsid w:val="00B576C5"/>
    <w:rsid w:val="00B60A1B"/>
    <w:rsid w:val="00B61763"/>
    <w:rsid w:val="00B62648"/>
    <w:rsid w:val="00B64BAE"/>
    <w:rsid w:val="00B64C42"/>
    <w:rsid w:val="00B65463"/>
    <w:rsid w:val="00B65F18"/>
    <w:rsid w:val="00B67D39"/>
    <w:rsid w:val="00B7198B"/>
    <w:rsid w:val="00B72529"/>
    <w:rsid w:val="00B747C0"/>
    <w:rsid w:val="00B768C7"/>
    <w:rsid w:val="00B770C6"/>
    <w:rsid w:val="00B80D5B"/>
    <w:rsid w:val="00B844BE"/>
    <w:rsid w:val="00B86D97"/>
    <w:rsid w:val="00B87DC5"/>
    <w:rsid w:val="00B9026E"/>
    <w:rsid w:val="00B90DC1"/>
    <w:rsid w:val="00B92183"/>
    <w:rsid w:val="00B97824"/>
    <w:rsid w:val="00BA238B"/>
    <w:rsid w:val="00BA2B14"/>
    <w:rsid w:val="00BA2D6F"/>
    <w:rsid w:val="00BA39C8"/>
    <w:rsid w:val="00BA4EEB"/>
    <w:rsid w:val="00BA5526"/>
    <w:rsid w:val="00BA59BD"/>
    <w:rsid w:val="00BA7329"/>
    <w:rsid w:val="00BA7491"/>
    <w:rsid w:val="00BB0D8A"/>
    <w:rsid w:val="00BB0E41"/>
    <w:rsid w:val="00BB430C"/>
    <w:rsid w:val="00BB7AA2"/>
    <w:rsid w:val="00BC09B6"/>
    <w:rsid w:val="00BC3EA5"/>
    <w:rsid w:val="00BC3F63"/>
    <w:rsid w:val="00BC3FC0"/>
    <w:rsid w:val="00BC59F9"/>
    <w:rsid w:val="00BC6D7F"/>
    <w:rsid w:val="00BD2441"/>
    <w:rsid w:val="00BD3966"/>
    <w:rsid w:val="00BD4DEE"/>
    <w:rsid w:val="00BD569C"/>
    <w:rsid w:val="00BD57A2"/>
    <w:rsid w:val="00BD59BC"/>
    <w:rsid w:val="00BD5C21"/>
    <w:rsid w:val="00BD5C5A"/>
    <w:rsid w:val="00BD5FC8"/>
    <w:rsid w:val="00BD6892"/>
    <w:rsid w:val="00BD765A"/>
    <w:rsid w:val="00BE0C86"/>
    <w:rsid w:val="00BE125E"/>
    <w:rsid w:val="00BE203C"/>
    <w:rsid w:val="00BE26F4"/>
    <w:rsid w:val="00BE4A9F"/>
    <w:rsid w:val="00BF20FF"/>
    <w:rsid w:val="00BF28C2"/>
    <w:rsid w:val="00BF479C"/>
    <w:rsid w:val="00C00852"/>
    <w:rsid w:val="00C01386"/>
    <w:rsid w:val="00C01CF3"/>
    <w:rsid w:val="00C06C69"/>
    <w:rsid w:val="00C07A02"/>
    <w:rsid w:val="00C103DA"/>
    <w:rsid w:val="00C11992"/>
    <w:rsid w:val="00C12A70"/>
    <w:rsid w:val="00C12CFE"/>
    <w:rsid w:val="00C14430"/>
    <w:rsid w:val="00C15145"/>
    <w:rsid w:val="00C16030"/>
    <w:rsid w:val="00C16572"/>
    <w:rsid w:val="00C17B38"/>
    <w:rsid w:val="00C20045"/>
    <w:rsid w:val="00C240F9"/>
    <w:rsid w:val="00C2488B"/>
    <w:rsid w:val="00C24F9F"/>
    <w:rsid w:val="00C26791"/>
    <w:rsid w:val="00C315B4"/>
    <w:rsid w:val="00C31B28"/>
    <w:rsid w:val="00C31C21"/>
    <w:rsid w:val="00C32918"/>
    <w:rsid w:val="00C33261"/>
    <w:rsid w:val="00C33882"/>
    <w:rsid w:val="00C35498"/>
    <w:rsid w:val="00C35942"/>
    <w:rsid w:val="00C35B9C"/>
    <w:rsid w:val="00C37619"/>
    <w:rsid w:val="00C37723"/>
    <w:rsid w:val="00C37EB4"/>
    <w:rsid w:val="00C40197"/>
    <w:rsid w:val="00C53FB3"/>
    <w:rsid w:val="00C56698"/>
    <w:rsid w:val="00C57155"/>
    <w:rsid w:val="00C57332"/>
    <w:rsid w:val="00C574AC"/>
    <w:rsid w:val="00C575FA"/>
    <w:rsid w:val="00C578D4"/>
    <w:rsid w:val="00C57ADB"/>
    <w:rsid w:val="00C62255"/>
    <w:rsid w:val="00C634E5"/>
    <w:rsid w:val="00C634E9"/>
    <w:rsid w:val="00C67D8B"/>
    <w:rsid w:val="00C702AF"/>
    <w:rsid w:val="00C70A3D"/>
    <w:rsid w:val="00C70AD7"/>
    <w:rsid w:val="00C72BA7"/>
    <w:rsid w:val="00C76E9B"/>
    <w:rsid w:val="00C76F38"/>
    <w:rsid w:val="00C772D3"/>
    <w:rsid w:val="00C84DE6"/>
    <w:rsid w:val="00C92C82"/>
    <w:rsid w:val="00C955AC"/>
    <w:rsid w:val="00C95DC1"/>
    <w:rsid w:val="00C960F9"/>
    <w:rsid w:val="00C96EF3"/>
    <w:rsid w:val="00C976ED"/>
    <w:rsid w:val="00CA0317"/>
    <w:rsid w:val="00CA0A37"/>
    <w:rsid w:val="00CA2CF8"/>
    <w:rsid w:val="00CA3010"/>
    <w:rsid w:val="00CA4B3F"/>
    <w:rsid w:val="00CA5D3C"/>
    <w:rsid w:val="00CA5DC3"/>
    <w:rsid w:val="00CA5FED"/>
    <w:rsid w:val="00CA63B7"/>
    <w:rsid w:val="00CA6C6E"/>
    <w:rsid w:val="00CA7B8C"/>
    <w:rsid w:val="00CB06AB"/>
    <w:rsid w:val="00CB0EBF"/>
    <w:rsid w:val="00CB186E"/>
    <w:rsid w:val="00CB31F7"/>
    <w:rsid w:val="00CB3E83"/>
    <w:rsid w:val="00CB4DEB"/>
    <w:rsid w:val="00CB5690"/>
    <w:rsid w:val="00CB6517"/>
    <w:rsid w:val="00CB6E0A"/>
    <w:rsid w:val="00CC015D"/>
    <w:rsid w:val="00CC066E"/>
    <w:rsid w:val="00CC0D21"/>
    <w:rsid w:val="00CC3AB6"/>
    <w:rsid w:val="00CD0686"/>
    <w:rsid w:val="00CD0BBA"/>
    <w:rsid w:val="00CD1955"/>
    <w:rsid w:val="00CD1CE0"/>
    <w:rsid w:val="00CD3B50"/>
    <w:rsid w:val="00CD5B80"/>
    <w:rsid w:val="00CD685A"/>
    <w:rsid w:val="00CD7DDE"/>
    <w:rsid w:val="00CE0D51"/>
    <w:rsid w:val="00CE274B"/>
    <w:rsid w:val="00CE2F35"/>
    <w:rsid w:val="00CE3D46"/>
    <w:rsid w:val="00CE4C82"/>
    <w:rsid w:val="00CE4F4F"/>
    <w:rsid w:val="00CE5159"/>
    <w:rsid w:val="00CF0CDF"/>
    <w:rsid w:val="00CF0E0C"/>
    <w:rsid w:val="00CF25D5"/>
    <w:rsid w:val="00CF391C"/>
    <w:rsid w:val="00CF5E2D"/>
    <w:rsid w:val="00CF69CE"/>
    <w:rsid w:val="00D009BE"/>
    <w:rsid w:val="00D00DCB"/>
    <w:rsid w:val="00D01BA5"/>
    <w:rsid w:val="00D02770"/>
    <w:rsid w:val="00D03C3E"/>
    <w:rsid w:val="00D0488B"/>
    <w:rsid w:val="00D04F30"/>
    <w:rsid w:val="00D0527A"/>
    <w:rsid w:val="00D05CD0"/>
    <w:rsid w:val="00D11278"/>
    <w:rsid w:val="00D11344"/>
    <w:rsid w:val="00D13795"/>
    <w:rsid w:val="00D13996"/>
    <w:rsid w:val="00D1438E"/>
    <w:rsid w:val="00D15CBB"/>
    <w:rsid w:val="00D171A0"/>
    <w:rsid w:val="00D200A4"/>
    <w:rsid w:val="00D20E8D"/>
    <w:rsid w:val="00D210E7"/>
    <w:rsid w:val="00D227C8"/>
    <w:rsid w:val="00D235C7"/>
    <w:rsid w:val="00D25CB3"/>
    <w:rsid w:val="00D261C2"/>
    <w:rsid w:val="00D30062"/>
    <w:rsid w:val="00D308F5"/>
    <w:rsid w:val="00D31055"/>
    <w:rsid w:val="00D31620"/>
    <w:rsid w:val="00D3345F"/>
    <w:rsid w:val="00D36CBA"/>
    <w:rsid w:val="00D40714"/>
    <w:rsid w:val="00D43048"/>
    <w:rsid w:val="00D471FE"/>
    <w:rsid w:val="00D47862"/>
    <w:rsid w:val="00D47BB0"/>
    <w:rsid w:val="00D51796"/>
    <w:rsid w:val="00D522A7"/>
    <w:rsid w:val="00D536B0"/>
    <w:rsid w:val="00D53E18"/>
    <w:rsid w:val="00D65894"/>
    <w:rsid w:val="00D65DF1"/>
    <w:rsid w:val="00D67168"/>
    <w:rsid w:val="00D7120F"/>
    <w:rsid w:val="00D713E2"/>
    <w:rsid w:val="00D72C9C"/>
    <w:rsid w:val="00D73AE1"/>
    <w:rsid w:val="00D74C64"/>
    <w:rsid w:val="00D7629A"/>
    <w:rsid w:val="00D76B61"/>
    <w:rsid w:val="00D77EF6"/>
    <w:rsid w:val="00D8023A"/>
    <w:rsid w:val="00D80DF2"/>
    <w:rsid w:val="00D81647"/>
    <w:rsid w:val="00D81679"/>
    <w:rsid w:val="00D81D4C"/>
    <w:rsid w:val="00D82BFA"/>
    <w:rsid w:val="00D8354C"/>
    <w:rsid w:val="00D83A9D"/>
    <w:rsid w:val="00D8411F"/>
    <w:rsid w:val="00D85036"/>
    <w:rsid w:val="00D87249"/>
    <w:rsid w:val="00D8752A"/>
    <w:rsid w:val="00D87D30"/>
    <w:rsid w:val="00D9069E"/>
    <w:rsid w:val="00D912A8"/>
    <w:rsid w:val="00D9144A"/>
    <w:rsid w:val="00D92E3D"/>
    <w:rsid w:val="00D97A1B"/>
    <w:rsid w:val="00DA03FD"/>
    <w:rsid w:val="00DA0F1B"/>
    <w:rsid w:val="00DA45DE"/>
    <w:rsid w:val="00DA4D5E"/>
    <w:rsid w:val="00DA5B75"/>
    <w:rsid w:val="00DA64BC"/>
    <w:rsid w:val="00DA6E3F"/>
    <w:rsid w:val="00DB217B"/>
    <w:rsid w:val="00DB2576"/>
    <w:rsid w:val="00DB2946"/>
    <w:rsid w:val="00DB4A6E"/>
    <w:rsid w:val="00DB6C95"/>
    <w:rsid w:val="00DB7BDB"/>
    <w:rsid w:val="00DC016B"/>
    <w:rsid w:val="00DC0D13"/>
    <w:rsid w:val="00DC131D"/>
    <w:rsid w:val="00DC275F"/>
    <w:rsid w:val="00DC276C"/>
    <w:rsid w:val="00DC2C4D"/>
    <w:rsid w:val="00DC3582"/>
    <w:rsid w:val="00DC3985"/>
    <w:rsid w:val="00DC44D6"/>
    <w:rsid w:val="00DC5DFD"/>
    <w:rsid w:val="00DC79B9"/>
    <w:rsid w:val="00DD1122"/>
    <w:rsid w:val="00DD1519"/>
    <w:rsid w:val="00DD1920"/>
    <w:rsid w:val="00DD207E"/>
    <w:rsid w:val="00DD2403"/>
    <w:rsid w:val="00DD3352"/>
    <w:rsid w:val="00DD40BA"/>
    <w:rsid w:val="00DD5995"/>
    <w:rsid w:val="00DD6B03"/>
    <w:rsid w:val="00DD6F60"/>
    <w:rsid w:val="00DD755F"/>
    <w:rsid w:val="00DE1DBB"/>
    <w:rsid w:val="00DE2C31"/>
    <w:rsid w:val="00DE4165"/>
    <w:rsid w:val="00DE4334"/>
    <w:rsid w:val="00DE451A"/>
    <w:rsid w:val="00DE49B4"/>
    <w:rsid w:val="00DE6477"/>
    <w:rsid w:val="00DE6831"/>
    <w:rsid w:val="00DE7182"/>
    <w:rsid w:val="00DF11C6"/>
    <w:rsid w:val="00DF4452"/>
    <w:rsid w:val="00DF641D"/>
    <w:rsid w:val="00DF7605"/>
    <w:rsid w:val="00E00810"/>
    <w:rsid w:val="00E02BF6"/>
    <w:rsid w:val="00E03248"/>
    <w:rsid w:val="00E03E64"/>
    <w:rsid w:val="00E046EF"/>
    <w:rsid w:val="00E0495A"/>
    <w:rsid w:val="00E05BB6"/>
    <w:rsid w:val="00E11853"/>
    <w:rsid w:val="00E12B0A"/>
    <w:rsid w:val="00E12EF6"/>
    <w:rsid w:val="00E21D6A"/>
    <w:rsid w:val="00E22DD0"/>
    <w:rsid w:val="00E24CB8"/>
    <w:rsid w:val="00E24E47"/>
    <w:rsid w:val="00E25123"/>
    <w:rsid w:val="00E25706"/>
    <w:rsid w:val="00E266D9"/>
    <w:rsid w:val="00E26D2F"/>
    <w:rsid w:val="00E270B3"/>
    <w:rsid w:val="00E27D17"/>
    <w:rsid w:val="00E31093"/>
    <w:rsid w:val="00E3165B"/>
    <w:rsid w:val="00E32AE4"/>
    <w:rsid w:val="00E3515D"/>
    <w:rsid w:val="00E369C7"/>
    <w:rsid w:val="00E42417"/>
    <w:rsid w:val="00E44B38"/>
    <w:rsid w:val="00E44CC7"/>
    <w:rsid w:val="00E451F8"/>
    <w:rsid w:val="00E45651"/>
    <w:rsid w:val="00E45707"/>
    <w:rsid w:val="00E462EE"/>
    <w:rsid w:val="00E46ADC"/>
    <w:rsid w:val="00E4703A"/>
    <w:rsid w:val="00E50BA0"/>
    <w:rsid w:val="00E53892"/>
    <w:rsid w:val="00E54E35"/>
    <w:rsid w:val="00E56C58"/>
    <w:rsid w:val="00E57AF3"/>
    <w:rsid w:val="00E60867"/>
    <w:rsid w:val="00E63147"/>
    <w:rsid w:val="00E636D2"/>
    <w:rsid w:val="00E65079"/>
    <w:rsid w:val="00E654E7"/>
    <w:rsid w:val="00E6574D"/>
    <w:rsid w:val="00E662BB"/>
    <w:rsid w:val="00E67B5A"/>
    <w:rsid w:val="00E7054C"/>
    <w:rsid w:val="00E74245"/>
    <w:rsid w:val="00E7450C"/>
    <w:rsid w:val="00E76FD3"/>
    <w:rsid w:val="00E77D52"/>
    <w:rsid w:val="00E81788"/>
    <w:rsid w:val="00E832AA"/>
    <w:rsid w:val="00E849E8"/>
    <w:rsid w:val="00E84D27"/>
    <w:rsid w:val="00E876BA"/>
    <w:rsid w:val="00E9004C"/>
    <w:rsid w:val="00E920AB"/>
    <w:rsid w:val="00E923DC"/>
    <w:rsid w:val="00E92AC0"/>
    <w:rsid w:val="00E93F5D"/>
    <w:rsid w:val="00E94A2C"/>
    <w:rsid w:val="00E94F25"/>
    <w:rsid w:val="00E964F1"/>
    <w:rsid w:val="00E97D96"/>
    <w:rsid w:val="00EA05C8"/>
    <w:rsid w:val="00EA2C89"/>
    <w:rsid w:val="00EB040C"/>
    <w:rsid w:val="00EB1E56"/>
    <w:rsid w:val="00EB2FB3"/>
    <w:rsid w:val="00EB632B"/>
    <w:rsid w:val="00EB66D2"/>
    <w:rsid w:val="00EB7286"/>
    <w:rsid w:val="00EB72F7"/>
    <w:rsid w:val="00EB7B54"/>
    <w:rsid w:val="00EC07C0"/>
    <w:rsid w:val="00EC430E"/>
    <w:rsid w:val="00EC5D20"/>
    <w:rsid w:val="00EC6507"/>
    <w:rsid w:val="00EC7A6D"/>
    <w:rsid w:val="00ED3042"/>
    <w:rsid w:val="00ED422A"/>
    <w:rsid w:val="00ED47C9"/>
    <w:rsid w:val="00ED5668"/>
    <w:rsid w:val="00ED6B64"/>
    <w:rsid w:val="00ED7E65"/>
    <w:rsid w:val="00EE290E"/>
    <w:rsid w:val="00EE3F4D"/>
    <w:rsid w:val="00EE6129"/>
    <w:rsid w:val="00EE6138"/>
    <w:rsid w:val="00EF1CE4"/>
    <w:rsid w:val="00EF1FD3"/>
    <w:rsid w:val="00EF23FD"/>
    <w:rsid w:val="00EF2F8A"/>
    <w:rsid w:val="00EF42D1"/>
    <w:rsid w:val="00EF5226"/>
    <w:rsid w:val="00EF5B68"/>
    <w:rsid w:val="00EF73C9"/>
    <w:rsid w:val="00F004ED"/>
    <w:rsid w:val="00F00863"/>
    <w:rsid w:val="00F02642"/>
    <w:rsid w:val="00F02A98"/>
    <w:rsid w:val="00F02C99"/>
    <w:rsid w:val="00F03450"/>
    <w:rsid w:val="00F037AD"/>
    <w:rsid w:val="00F04216"/>
    <w:rsid w:val="00F04465"/>
    <w:rsid w:val="00F045DC"/>
    <w:rsid w:val="00F05628"/>
    <w:rsid w:val="00F07AE5"/>
    <w:rsid w:val="00F10EC7"/>
    <w:rsid w:val="00F113D3"/>
    <w:rsid w:val="00F11F99"/>
    <w:rsid w:val="00F1212A"/>
    <w:rsid w:val="00F12440"/>
    <w:rsid w:val="00F14234"/>
    <w:rsid w:val="00F1541A"/>
    <w:rsid w:val="00F16F56"/>
    <w:rsid w:val="00F1711D"/>
    <w:rsid w:val="00F1718F"/>
    <w:rsid w:val="00F2000B"/>
    <w:rsid w:val="00F200A2"/>
    <w:rsid w:val="00F2131F"/>
    <w:rsid w:val="00F23E05"/>
    <w:rsid w:val="00F2525F"/>
    <w:rsid w:val="00F255C7"/>
    <w:rsid w:val="00F25ED7"/>
    <w:rsid w:val="00F26104"/>
    <w:rsid w:val="00F27102"/>
    <w:rsid w:val="00F2786D"/>
    <w:rsid w:val="00F3154B"/>
    <w:rsid w:val="00F32417"/>
    <w:rsid w:val="00F34D13"/>
    <w:rsid w:val="00F34DE6"/>
    <w:rsid w:val="00F36B00"/>
    <w:rsid w:val="00F3745A"/>
    <w:rsid w:val="00F374C0"/>
    <w:rsid w:val="00F40049"/>
    <w:rsid w:val="00F41990"/>
    <w:rsid w:val="00F420A3"/>
    <w:rsid w:val="00F45700"/>
    <w:rsid w:val="00F508C6"/>
    <w:rsid w:val="00F51FB7"/>
    <w:rsid w:val="00F523C7"/>
    <w:rsid w:val="00F53532"/>
    <w:rsid w:val="00F53EA8"/>
    <w:rsid w:val="00F56292"/>
    <w:rsid w:val="00F60C4D"/>
    <w:rsid w:val="00F60F92"/>
    <w:rsid w:val="00F62B6C"/>
    <w:rsid w:val="00F6381E"/>
    <w:rsid w:val="00F639DA"/>
    <w:rsid w:val="00F64CA9"/>
    <w:rsid w:val="00F65314"/>
    <w:rsid w:val="00F66042"/>
    <w:rsid w:val="00F66991"/>
    <w:rsid w:val="00F67374"/>
    <w:rsid w:val="00F71898"/>
    <w:rsid w:val="00F722D6"/>
    <w:rsid w:val="00F726CC"/>
    <w:rsid w:val="00F733FA"/>
    <w:rsid w:val="00F7342D"/>
    <w:rsid w:val="00F73EB4"/>
    <w:rsid w:val="00F75104"/>
    <w:rsid w:val="00F7748D"/>
    <w:rsid w:val="00F809A1"/>
    <w:rsid w:val="00F8221E"/>
    <w:rsid w:val="00F824AF"/>
    <w:rsid w:val="00F82A89"/>
    <w:rsid w:val="00F82BCD"/>
    <w:rsid w:val="00F851CC"/>
    <w:rsid w:val="00F85337"/>
    <w:rsid w:val="00F8611F"/>
    <w:rsid w:val="00F86450"/>
    <w:rsid w:val="00F86BCD"/>
    <w:rsid w:val="00F90226"/>
    <w:rsid w:val="00F90304"/>
    <w:rsid w:val="00F923F5"/>
    <w:rsid w:val="00F9294E"/>
    <w:rsid w:val="00F96743"/>
    <w:rsid w:val="00F96CEE"/>
    <w:rsid w:val="00FA0CD4"/>
    <w:rsid w:val="00FA2FFB"/>
    <w:rsid w:val="00FA57A9"/>
    <w:rsid w:val="00FB0402"/>
    <w:rsid w:val="00FB18FC"/>
    <w:rsid w:val="00FB3566"/>
    <w:rsid w:val="00FB50C5"/>
    <w:rsid w:val="00FB5F5C"/>
    <w:rsid w:val="00FB6843"/>
    <w:rsid w:val="00FC0024"/>
    <w:rsid w:val="00FC06CD"/>
    <w:rsid w:val="00FC1C0F"/>
    <w:rsid w:val="00FC37EE"/>
    <w:rsid w:val="00FC45FF"/>
    <w:rsid w:val="00FC5C43"/>
    <w:rsid w:val="00FD19AB"/>
    <w:rsid w:val="00FD25CF"/>
    <w:rsid w:val="00FD4E64"/>
    <w:rsid w:val="00FD5A9E"/>
    <w:rsid w:val="00FD666F"/>
    <w:rsid w:val="00FE4DC8"/>
    <w:rsid w:val="00FE6450"/>
    <w:rsid w:val="00FE7ADF"/>
    <w:rsid w:val="00FF1DB2"/>
    <w:rsid w:val="00FF225E"/>
    <w:rsid w:val="00FF6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8">
      <o:colormru v:ext="edit" colors="#b2b2b2"/>
      <o:colormenu v:ext="edit" fillcolor="none [2892]" strokecolor="none [3069]"/>
    </o:shapedefaults>
    <o:shapelayout v:ext="edit">
      <o:idmap v:ext="edit" data="2"/>
      <o:rules v:ext="edit">
        <o:r id="V:Rule104" type="connector" idref="#_x0000_s2321"/>
        <o:r id="V:Rule105" type="connector" idref="#_x0000_s2348"/>
        <o:r id="V:Rule106" type="connector" idref="#_x0000_s2719"/>
        <o:r id="V:Rule107" type="connector" idref="#_x0000_s2439"/>
        <o:r id="V:Rule108" type="connector" idref="#_x0000_s2589"/>
        <o:r id="V:Rule109" type="connector" idref="#_x0000_s2587"/>
        <o:r id="V:Rule110" type="connector" idref="#_x0000_s2705"/>
        <o:r id="V:Rule111" type="connector" idref="#_x0000_s2334"/>
        <o:r id="V:Rule112" type="connector" idref="#_x0000_s2556"/>
        <o:r id="V:Rule113" type="connector" idref="#_x0000_s2506"/>
        <o:r id="V:Rule114" type="connector" idref="#_x0000_s2472"/>
        <o:r id="V:Rule115" type="connector" idref="#_x0000_s2909">
          <o:proxy start="" idref="#_x0000_s2906" connectloc="3"/>
          <o:proxy end="" idref="#_x0000_s2907" connectloc="1"/>
        </o:r>
        <o:r id="V:Rule116" type="connector" idref="#_x0000_s2523"/>
        <o:r id="V:Rule117" type="connector" idref="#_x0000_s2442"/>
        <o:r id="V:Rule118" type="connector" idref="#_x0000_s2498">
          <o:proxy start="" idref="#_x0000_s2495" connectloc="2"/>
          <o:proxy end="" idref="#_x0000_s2497" connectloc="0"/>
        </o:r>
        <o:r id="V:Rule119" type="connector" idref="#_x0000_s2353"/>
        <o:r id="V:Rule120" type="connector" idref="#_x0000_s2316"/>
        <o:r id="V:Rule121" type="connector" idref="#_x0000_s2623"/>
        <o:r id="V:Rule122" type="connector" idref="#_x0000_s2483"/>
        <o:r id="V:Rule123" type="connector" idref="#_x0000_s2345">
          <o:proxy end="" idref="#_x0000_s2338" connectloc="1"/>
        </o:r>
        <o:r id="V:Rule124" type="connector" idref="#_x0000_s2772"/>
        <o:r id="V:Rule125" type="connector" idref="#_x0000_s2522"/>
        <o:r id="V:Rule126" type="connector" idref="#_x0000_s2458"/>
        <o:r id="V:Rule127" type="connector" idref="#_x0000_s2407"/>
        <o:r id="V:Rule128" type="connector" idref="#_x0000_s2545"/>
        <o:r id="V:Rule129" type="connector" idref="#_x0000_s2507"/>
        <o:r id="V:Rule130" type="connector" idref="#_x0000_s2624"/>
        <o:r id="V:Rule131" type="connector" idref="#_x0000_s2736">
          <o:proxy start="" idref="#_x0000_s2731" connectloc="1"/>
          <o:proxy end="" idref="#_x0000_s2714" connectloc="1"/>
        </o:r>
        <o:r id="V:Rule132" type="connector" idref="#_x0000_s2347"/>
        <o:r id="V:Rule133" type="connector" idref="#_x0000_s2492">
          <o:proxy start="" idref="#_x0000_s2489" connectloc="2"/>
          <o:proxy end="" idref="#_x0000_s2491" connectloc="0"/>
        </o:r>
        <o:r id="V:Rule134" type="connector" idref="#_x0000_s2555"/>
        <o:r id="V:Rule135" type="connector" idref="#_x0000_s2343"/>
        <o:r id="V:Rule136" type="connector" idref="#_x0000_s2514"/>
        <o:r id="V:Rule137" type="connector" idref="#_x0000_s2468"/>
        <o:r id="V:Rule138" type="connector" idref="#_x0000_s2698"/>
        <o:r id="V:Rule139" type="connector" idref="#_x0000_s2436"/>
        <o:r id="V:Rule140" type="connector" idref="#_x0000_s2452"/>
        <o:r id="V:Rule141" type="connector" idref="#_x0000_s2784"/>
        <o:r id="V:Rule142" type="connector" idref="#_x0000_s2490">
          <o:proxy start="" idref="#_x0000_s2488" connectloc="2"/>
          <o:proxy end="" idref="#_x0000_s2489" connectloc="0"/>
        </o:r>
        <o:r id="V:Rule143" type="connector" idref="#_x0000_s2467"/>
        <o:r id="V:Rule144" type="connector" idref="#_x0000_s2768"/>
        <o:r id="V:Rule145" type="connector" idref="#_x0000_s2643"/>
        <o:r id="V:Rule146" type="connector" idref="#_x0000_s2583"/>
        <o:r id="V:Rule147" type="connector" idref="#_x0000_s2437"/>
        <o:r id="V:Rule148" type="connector" idref="#_x0000_s2481"/>
        <o:r id="V:Rule149" type="connector" idref="#_x0000_s2578"/>
        <o:r id="V:Rule150" type="connector" idref="#_x0000_s2469">
          <o:proxy end="" idref="#_x0000_s2462" connectloc="3"/>
        </o:r>
        <o:r id="V:Rule151" type="connector" idref="#_x0000_s2577"/>
        <o:r id="V:Rule152" type="connector" idref="#_x0000_s2781"/>
        <o:r id="V:Rule153" type="connector" idref="#_x0000_s2521"/>
        <o:r id="V:Rule154" type="connector" idref="#_x0000_s2496">
          <o:proxy start="" idref="#_x0000_s2493" connectloc="2"/>
          <o:proxy end="" idref="#_x0000_s2495" connectloc="0"/>
        </o:r>
        <o:r id="V:Rule155" type="connector" idref="#_x0000_s2733"/>
        <o:r id="V:Rule156" type="connector" idref="#_x0000_s2547"/>
        <o:r id="V:Rule157" type="connector" idref="#_x0000_s2570"/>
        <o:r id="V:Rule158" type="connector" idref="#_x0000_s2438"/>
        <o:r id="V:Rule159" type="connector" idref="#_x0000_s2540"/>
        <o:r id="V:Rule160" type="connector" idref="#_x0000_s2554"/>
        <o:r id="V:Rule161" type="connector" idref="#_x0000_s2616"/>
        <o:r id="V:Rule162" type="connector" idref="#_x0000_s2579"/>
        <o:r id="V:Rule163" type="connector" idref="#_x0000_s2494">
          <o:proxy start="" idref="#_x0000_s2491" connectloc="2"/>
          <o:proxy end="" idref="#_x0000_s2493" connectloc="0"/>
        </o:r>
        <o:r id="V:Rule164" type="connector" idref="#_x0000_s2760"/>
        <o:r id="V:Rule165" type="connector" idref="#_x0000_s2409">
          <o:proxy end="" idref="#_x0000_s2402" connectloc="3"/>
        </o:r>
        <o:r id="V:Rule166" type="connector" idref="#_x0000_s2398"/>
        <o:r id="V:Rule167" type="connector" idref="#_x0000_s2451"/>
        <o:r id="V:Rule168" type="connector" idref="#_x0000_s2422"/>
        <o:r id="V:Rule169" type="connector" idref="#_x0000_s2423"/>
        <o:r id="V:Rule170" type="connector" idref="#_x0000_s2725"/>
        <o:r id="V:Rule171" type="connector" idref="#_x0000_s2723"/>
        <o:r id="V:Rule172" type="connector" idref="#_x0000_s2641"/>
        <o:r id="V:Rule173" type="connector" idref="#_x0000_s2910">
          <o:proxy start="" idref="#_x0000_s2907" connectloc="3"/>
          <o:proxy end="" idref="#_x0000_s2908" connectloc="1"/>
        </o:r>
        <o:r id="V:Rule174" type="connector" idref="#_x0000_s2745"/>
        <o:r id="V:Rule175" type="connector" idref="#_x0000_s2535"/>
        <o:r id="V:Rule176" type="connector" idref="#_x0000_s2455"/>
        <o:r id="V:Rule177" type="connector" idref="#_x0000_s2322"/>
        <o:r id="V:Rule178" type="connector" idref="#_x0000_s2735">
          <o:proxy start="" idref="#_x0000_s2730" connectloc="1"/>
          <o:proxy end="" idref="#_x0000_s2703" connectloc="1"/>
        </o:r>
        <o:r id="V:Rule179" type="connector" idref="#_x0000_s2757"/>
        <o:r id="V:Rule180" type="connector" idref="#_x0000_s2319"/>
        <o:r id="V:Rule181" type="connector" idref="#_x0000_s2582"/>
        <o:r id="V:Rule182" type="connector" idref="#_x0000_s2427"/>
        <o:r id="V:Rule183" type="connector" idref="#_x0000_s2604"/>
        <o:r id="V:Rule184" type="connector" idref="#_x0000_s2746"/>
        <o:r id="V:Rule185" type="connector" idref="#_x0000_s2346">
          <o:proxy start="" idref="#_x0000_s2338" connectloc="3"/>
        </o:r>
        <o:r id="V:Rule186" type="connector" idref="#_x0000_s2581"/>
        <o:r id="V:Rule187" type="connector" idref="#_x0000_s2412"/>
        <o:r id="V:Rule188" type="connector" idref="#_x0000_s2765"/>
        <o:r id="V:Rule189" type="connector" idref="#_x0000_s2706"/>
        <o:r id="V:Rule190" type="connector" idref="#_x0000_s2603"/>
        <o:r id="V:Rule191" type="connector" idref="#_x0000_s2320"/>
        <o:r id="V:Rule192" type="connector" idref="#_x0000_s2637"/>
        <o:r id="V:Rule193" type="connector" idref="#_x0000_s2534"/>
        <o:r id="V:Rule194" type="connector" idref="#_x0000_s2580"/>
        <o:r id="V:Rule195" type="connector" idref="#_x0000_s2421"/>
        <o:r id="V:Rule196" type="connector" idref="#_x0000_s2482"/>
        <o:r id="V:Rule197" type="connector" idref="#_x0000_s2732"/>
        <o:r id="V:Rule198" type="connector" idref="#_x0000_s2771"/>
        <o:r id="V:Rule199" type="connector" idref="#_x0000_s2408"/>
        <o:r id="V:Rule200" type="connector" idref="#_x0000_s2328">
          <o:proxy end="" idref="#_x0000_s2331" connectloc="1"/>
        </o:r>
        <o:r id="V:Rule201" type="connector" idref="#_x0000_s2453"/>
        <o:r id="V:Rule202" type="connector" idref="#_x0000_s2499"/>
        <o:r id="V:Rule203" type="connector" idref="#_x0000_s2335"/>
        <o:r id="V:Rule204" type="connector" idref="#_x0000_s2586"/>
        <o:r id="V:Rule205" type="connector" idref="#_x0000_s2742"/>
        <o:r id="V:Rule206" type="connector" idref="#_x0000_s2509"/>
      </o:rules>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200C"/>
    <w:pPr>
      <w:widowControl w:val="0"/>
    </w:pPr>
  </w:style>
  <w:style w:type="paragraph" w:styleId="1">
    <w:name w:val="heading 1"/>
    <w:basedOn w:val="a"/>
    <w:next w:val="a"/>
    <w:link w:val="1Char"/>
    <w:uiPriority w:val="9"/>
    <w:qFormat/>
    <w:rsid w:val="00A23A02"/>
    <w:pPr>
      <w:keepNext/>
      <w:keepLines/>
      <w:spacing w:before="340" w:after="330" w:line="578" w:lineRule="auto"/>
      <w:outlineLvl w:val="0"/>
    </w:pPr>
    <w:rPr>
      <w:rFonts w:ascii="微软雅黑" w:eastAsia="微软雅黑" w:hAnsi="微软雅黑"/>
      <w:bCs/>
      <w:kern w:val="44"/>
      <w:sz w:val="44"/>
      <w:szCs w:val="44"/>
    </w:rPr>
  </w:style>
  <w:style w:type="paragraph" w:styleId="2">
    <w:name w:val="heading 2"/>
    <w:basedOn w:val="a"/>
    <w:next w:val="a"/>
    <w:link w:val="2Char"/>
    <w:uiPriority w:val="9"/>
    <w:unhideWhenUsed/>
    <w:qFormat/>
    <w:rsid w:val="00F34DE6"/>
    <w:pPr>
      <w:keepNext/>
      <w:keepLines/>
      <w:spacing w:before="260" w:after="260" w:line="416" w:lineRule="auto"/>
      <w:outlineLvl w:val="1"/>
    </w:pPr>
    <w:rPr>
      <w:rFonts w:ascii="微软雅黑" w:eastAsia="微软雅黑" w:hAnsi="微软雅黑" w:cstheme="majorBidi"/>
      <w:bCs/>
      <w:sz w:val="32"/>
      <w:szCs w:val="32"/>
    </w:rPr>
  </w:style>
  <w:style w:type="paragraph" w:styleId="3">
    <w:name w:val="heading 3"/>
    <w:basedOn w:val="a"/>
    <w:next w:val="a"/>
    <w:link w:val="3Char"/>
    <w:uiPriority w:val="9"/>
    <w:unhideWhenUsed/>
    <w:qFormat/>
    <w:rsid w:val="00F34DE6"/>
    <w:pPr>
      <w:keepNext/>
      <w:keepLines/>
      <w:spacing w:before="260" w:after="260"/>
      <w:outlineLvl w:val="2"/>
    </w:pPr>
    <w:rPr>
      <w:rFonts w:ascii="华文细黑" w:eastAsia="华文细黑" w:hAnsi="华文细黑"/>
      <w:bCs/>
      <w:sz w:val="24"/>
      <w:szCs w:val="24"/>
    </w:rPr>
  </w:style>
  <w:style w:type="paragraph" w:styleId="4">
    <w:name w:val="heading 4"/>
    <w:basedOn w:val="a"/>
    <w:next w:val="a"/>
    <w:link w:val="4Char"/>
    <w:uiPriority w:val="9"/>
    <w:unhideWhenUsed/>
    <w:qFormat/>
    <w:rsid w:val="00041FDB"/>
    <w:pPr>
      <w:spacing w:line="300" w:lineRule="auto"/>
      <w:jc w:val="center"/>
      <w:outlineLvl w:val="3"/>
    </w:pPr>
    <w:rPr>
      <w:b/>
      <w:sz w:val="18"/>
      <w:szCs w:val="18"/>
    </w:rPr>
  </w:style>
  <w:style w:type="paragraph" w:styleId="5">
    <w:name w:val="heading 5"/>
    <w:basedOn w:val="a"/>
    <w:next w:val="a"/>
    <w:link w:val="5Char"/>
    <w:uiPriority w:val="9"/>
    <w:unhideWhenUsed/>
    <w:qFormat/>
    <w:rsid w:val="00A535B6"/>
    <w:pPr>
      <w:outlineLvl w:val="4"/>
    </w:pPr>
    <w:rPr>
      <w:b/>
      <w:color w:val="E36C0A" w:themeColor="accent6" w:themeShade="BF"/>
    </w:rPr>
  </w:style>
  <w:style w:type="paragraph" w:styleId="6">
    <w:name w:val="heading 6"/>
    <w:basedOn w:val="a"/>
    <w:next w:val="a"/>
    <w:link w:val="6Char"/>
    <w:uiPriority w:val="9"/>
    <w:unhideWhenUsed/>
    <w:qFormat/>
    <w:rsid w:val="00616174"/>
    <w:pPr>
      <w:keepNext/>
      <w:keepLines/>
      <w:spacing w:before="240" w:after="64" w:line="320" w:lineRule="auto"/>
      <w:outlineLvl w:val="5"/>
    </w:pPr>
    <w:rPr>
      <w:rFonts w:ascii="微软雅黑" w:eastAsia="微软雅黑" w:hAnsi="微软雅黑"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78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788E"/>
    <w:rPr>
      <w:sz w:val="18"/>
      <w:szCs w:val="18"/>
    </w:rPr>
  </w:style>
  <w:style w:type="paragraph" w:styleId="a4">
    <w:name w:val="footer"/>
    <w:basedOn w:val="a"/>
    <w:link w:val="Char0"/>
    <w:uiPriority w:val="99"/>
    <w:semiHidden/>
    <w:unhideWhenUsed/>
    <w:rsid w:val="003878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788E"/>
    <w:rPr>
      <w:sz w:val="18"/>
      <w:szCs w:val="18"/>
    </w:rPr>
  </w:style>
  <w:style w:type="character" w:customStyle="1" w:styleId="1Char">
    <w:name w:val="标题 1 Char"/>
    <w:basedOn w:val="a0"/>
    <w:link w:val="1"/>
    <w:uiPriority w:val="9"/>
    <w:rsid w:val="00A23A02"/>
    <w:rPr>
      <w:rFonts w:ascii="微软雅黑" w:eastAsia="微软雅黑" w:hAnsi="微软雅黑"/>
      <w:bCs/>
      <w:kern w:val="44"/>
      <w:sz w:val="44"/>
      <w:szCs w:val="44"/>
    </w:rPr>
  </w:style>
  <w:style w:type="paragraph" w:styleId="a5">
    <w:name w:val="List Paragraph"/>
    <w:basedOn w:val="a"/>
    <w:uiPriority w:val="34"/>
    <w:qFormat/>
    <w:rsid w:val="008057CB"/>
    <w:pPr>
      <w:ind w:firstLineChars="200" w:firstLine="420"/>
    </w:pPr>
  </w:style>
  <w:style w:type="paragraph" w:styleId="a6">
    <w:name w:val="Balloon Text"/>
    <w:basedOn w:val="a"/>
    <w:link w:val="Char1"/>
    <w:uiPriority w:val="99"/>
    <w:semiHidden/>
    <w:unhideWhenUsed/>
    <w:rsid w:val="005E5168"/>
    <w:rPr>
      <w:sz w:val="18"/>
      <w:szCs w:val="18"/>
    </w:rPr>
  </w:style>
  <w:style w:type="character" w:customStyle="1" w:styleId="Char1">
    <w:name w:val="批注框文本 Char"/>
    <w:basedOn w:val="a0"/>
    <w:link w:val="a6"/>
    <w:uiPriority w:val="99"/>
    <w:semiHidden/>
    <w:rsid w:val="005E5168"/>
    <w:rPr>
      <w:sz w:val="18"/>
      <w:szCs w:val="18"/>
    </w:rPr>
  </w:style>
  <w:style w:type="character" w:styleId="a7">
    <w:name w:val="Hyperlink"/>
    <w:basedOn w:val="a0"/>
    <w:uiPriority w:val="99"/>
    <w:semiHidden/>
    <w:unhideWhenUsed/>
    <w:rsid w:val="00157E4F"/>
    <w:rPr>
      <w:color w:val="0000FF"/>
      <w:u w:val="single"/>
    </w:rPr>
  </w:style>
  <w:style w:type="paragraph" w:styleId="a8">
    <w:name w:val="Normal (Web)"/>
    <w:basedOn w:val="a"/>
    <w:uiPriority w:val="99"/>
    <w:unhideWhenUsed/>
    <w:rsid w:val="00157E4F"/>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157E4F"/>
    <w:rPr>
      <w:rFonts w:ascii="宋体" w:eastAsia="宋体" w:hAnsi="宋体" w:cs="宋体"/>
      <w:sz w:val="24"/>
      <w:szCs w:val="24"/>
    </w:rPr>
  </w:style>
  <w:style w:type="character" w:customStyle="1" w:styleId="2Char">
    <w:name w:val="标题 2 Char"/>
    <w:basedOn w:val="a0"/>
    <w:link w:val="2"/>
    <w:uiPriority w:val="9"/>
    <w:rsid w:val="00F34DE6"/>
    <w:rPr>
      <w:rFonts w:ascii="微软雅黑" w:eastAsia="微软雅黑" w:hAnsi="微软雅黑" w:cstheme="majorBidi"/>
      <w:bCs/>
      <w:sz w:val="32"/>
      <w:szCs w:val="32"/>
    </w:rPr>
  </w:style>
  <w:style w:type="character" w:styleId="HTML0">
    <w:name w:val="HTML Definition"/>
    <w:basedOn w:val="a0"/>
    <w:uiPriority w:val="99"/>
    <w:semiHidden/>
    <w:unhideWhenUsed/>
    <w:rsid w:val="00980F1F"/>
    <w:rPr>
      <w:i/>
      <w:iCs/>
    </w:rPr>
  </w:style>
  <w:style w:type="paragraph" w:styleId="HTML1">
    <w:name w:val="HTML Preformatted"/>
    <w:basedOn w:val="a"/>
    <w:link w:val="HTMLChar"/>
    <w:uiPriority w:val="99"/>
    <w:unhideWhenUsed/>
    <w:rsid w:val="00980F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rsid w:val="00980F1F"/>
    <w:rPr>
      <w:rFonts w:ascii="宋体" w:eastAsia="宋体" w:hAnsi="宋体" w:cs="宋体"/>
      <w:kern w:val="0"/>
      <w:sz w:val="24"/>
      <w:szCs w:val="24"/>
    </w:rPr>
  </w:style>
  <w:style w:type="character" w:customStyle="1" w:styleId="special">
    <w:name w:val="special"/>
    <w:basedOn w:val="a0"/>
    <w:rsid w:val="00980F1F"/>
  </w:style>
  <w:style w:type="character" w:customStyle="1" w:styleId="3Char">
    <w:name w:val="标题 3 Char"/>
    <w:basedOn w:val="a0"/>
    <w:link w:val="3"/>
    <w:uiPriority w:val="9"/>
    <w:rsid w:val="00F34DE6"/>
    <w:rPr>
      <w:rFonts w:ascii="华文细黑" w:eastAsia="华文细黑" w:hAnsi="华文细黑"/>
      <w:bCs/>
      <w:sz w:val="24"/>
      <w:szCs w:val="24"/>
    </w:rPr>
  </w:style>
  <w:style w:type="character" w:customStyle="1" w:styleId="apple-converted-space">
    <w:name w:val="apple-converted-space"/>
    <w:basedOn w:val="a0"/>
    <w:rsid w:val="008B2799"/>
  </w:style>
  <w:style w:type="paragraph" w:styleId="a9">
    <w:name w:val="Revision"/>
    <w:hidden/>
    <w:uiPriority w:val="99"/>
    <w:semiHidden/>
    <w:rsid w:val="00EB72F7"/>
    <w:pPr>
      <w:jc w:val="left"/>
    </w:pPr>
  </w:style>
  <w:style w:type="character" w:styleId="aa">
    <w:name w:val="annotation reference"/>
    <w:basedOn w:val="a0"/>
    <w:uiPriority w:val="99"/>
    <w:semiHidden/>
    <w:unhideWhenUsed/>
    <w:rsid w:val="00EB72F7"/>
    <w:rPr>
      <w:sz w:val="21"/>
      <w:szCs w:val="21"/>
    </w:rPr>
  </w:style>
  <w:style w:type="paragraph" w:styleId="ab">
    <w:name w:val="annotation text"/>
    <w:basedOn w:val="a"/>
    <w:link w:val="Char2"/>
    <w:uiPriority w:val="99"/>
    <w:semiHidden/>
    <w:unhideWhenUsed/>
    <w:rsid w:val="00EB72F7"/>
    <w:pPr>
      <w:jc w:val="left"/>
    </w:pPr>
  </w:style>
  <w:style w:type="character" w:customStyle="1" w:styleId="Char2">
    <w:name w:val="批注文字 Char"/>
    <w:basedOn w:val="a0"/>
    <w:link w:val="ab"/>
    <w:uiPriority w:val="99"/>
    <w:semiHidden/>
    <w:rsid w:val="00EB72F7"/>
  </w:style>
  <w:style w:type="paragraph" w:styleId="ac">
    <w:name w:val="annotation subject"/>
    <w:basedOn w:val="ab"/>
    <w:next w:val="ab"/>
    <w:link w:val="Char3"/>
    <w:uiPriority w:val="99"/>
    <w:semiHidden/>
    <w:unhideWhenUsed/>
    <w:rsid w:val="00EB72F7"/>
    <w:rPr>
      <w:b/>
      <w:bCs/>
    </w:rPr>
  </w:style>
  <w:style w:type="character" w:customStyle="1" w:styleId="Char3">
    <w:name w:val="批注主题 Char"/>
    <w:basedOn w:val="Char2"/>
    <w:link w:val="ac"/>
    <w:uiPriority w:val="99"/>
    <w:semiHidden/>
    <w:rsid w:val="00EB72F7"/>
    <w:rPr>
      <w:b/>
      <w:bCs/>
    </w:rPr>
  </w:style>
  <w:style w:type="table" w:styleId="ad">
    <w:name w:val="Table Grid"/>
    <w:basedOn w:val="a1"/>
    <w:rsid w:val="002C24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底纹 - 强调文字颜色 11"/>
    <w:basedOn w:val="a1"/>
    <w:uiPriority w:val="60"/>
    <w:rsid w:val="00ED422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e">
    <w:name w:val="Strong"/>
    <w:basedOn w:val="a0"/>
    <w:uiPriority w:val="22"/>
    <w:qFormat/>
    <w:rsid w:val="00287B96"/>
    <w:rPr>
      <w:b/>
      <w:bCs/>
    </w:rPr>
  </w:style>
  <w:style w:type="character" w:customStyle="1" w:styleId="style6">
    <w:name w:val="style6"/>
    <w:basedOn w:val="a0"/>
    <w:rsid w:val="00505715"/>
  </w:style>
  <w:style w:type="paragraph" w:styleId="af">
    <w:name w:val="Normal Indent"/>
    <w:basedOn w:val="a"/>
    <w:rsid w:val="00041FDB"/>
    <w:pPr>
      <w:adjustRightInd w:val="0"/>
      <w:ind w:firstLine="420"/>
      <w:textAlignment w:val="baseline"/>
    </w:pPr>
    <w:rPr>
      <w:rFonts w:ascii="Times New Roman" w:eastAsia="宋体" w:hAnsi="Times New Roman" w:cs="Times New Roman"/>
      <w:szCs w:val="21"/>
    </w:rPr>
  </w:style>
  <w:style w:type="character" w:customStyle="1" w:styleId="4Char">
    <w:name w:val="标题 4 Char"/>
    <w:basedOn w:val="a0"/>
    <w:link w:val="4"/>
    <w:uiPriority w:val="9"/>
    <w:rsid w:val="00041FDB"/>
    <w:rPr>
      <w:b/>
      <w:sz w:val="18"/>
      <w:szCs w:val="18"/>
    </w:rPr>
  </w:style>
  <w:style w:type="character" w:customStyle="1" w:styleId="5Char">
    <w:name w:val="标题 5 Char"/>
    <w:basedOn w:val="a0"/>
    <w:link w:val="5"/>
    <w:uiPriority w:val="9"/>
    <w:rsid w:val="00A535B6"/>
    <w:rPr>
      <w:b/>
      <w:color w:val="E36C0A" w:themeColor="accent6" w:themeShade="BF"/>
    </w:rPr>
  </w:style>
  <w:style w:type="paragraph" w:customStyle="1" w:styleId="Default">
    <w:name w:val="Default"/>
    <w:rsid w:val="002B50C6"/>
    <w:pPr>
      <w:widowControl w:val="0"/>
      <w:autoSpaceDE w:val="0"/>
      <w:autoSpaceDN w:val="0"/>
      <w:adjustRightInd w:val="0"/>
      <w:jc w:val="left"/>
    </w:pPr>
    <w:rPr>
      <w:rFonts w:ascii="Times New Roman" w:hAnsi="Times New Roman" w:cs="Times New Roman"/>
      <w:color w:val="000000"/>
      <w:kern w:val="0"/>
      <w:sz w:val="24"/>
      <w:szCs w:val="24"/>
    </w:rPr>
  </w:style>
  <w:style w:type="character" w:customStyle="1" w:styleId="6Char">
    <w:name w:val="标题 6 Char"/>
    <w:basedOn w:val="a0"/>
    <w:link w:val="6"/>
    <w:uiPriority w:val="9"/>
    <w:rsid w:val="00616174"/>
    <w:rPr>
      <w:rFonts w:ascii="微软雅黑" w:eastAsia="微软雅黑" w:hAnsi="微软雅黑" w:cstheme="majorBidi"/>
      <w:bCs/>
      <w:szCs w:val="24"/>
    </w:rPr>
  </w:style>
</w:styles>
</file>

<file path=word/webSettings.xml><?xml version="1.0" encoding="utf-8"?>
<w:webSettings xmlns:r="http://schemas.openxmlformats.org/officeDocument/2006/relationships" xmlns:w="http://schemas.openxmlformats.org/wordprocessingml/2006/main">
  <w:divs>
    <w:div w:id="197285239">
      <w:bodyDiv w:val="1"/>
      <w:marLeft w:val="0"/>
      <w:marRight w:val="0"/>
      <w:marTop w:val="0"/>
      <w:marBottom w:val="0"/>
      <w:divBdr>
        <w:top w:val="none" w:sz="0" w:space="0" w:color="auto"/>
        <w:left w:val="none" w:sz="0" w:space="0" w:color="auto"/>
        <w:bottom w:val="none" w:sz="0" w:space="0" w:color="auto"/>
        <w:right w:val="none" w:sz="0" w:space="0" w:color="auto"/>
      </w:divBdr>
    </w:div>
    <w:div w:id="345329145">
      <w:bodyDiv w:val="1"/>
      <w:marLeft w:val="0"/>
      <w:marRight w:val="0"/>
      <w:marTop w:val="0"/>
      <w:marBottom w:val="0"/>
      <w:divBdr>
        <w:top w:val="none" w:sz="0" w:space="0" w:color="auto"/>
        <w:left w:val="none" w:sz="0" w:space="0" w:color="auto"/>
        <w:bottom w:val="none" w:sz="0" w:space="0" w:color="auto"/>
        <w:right w:val="none" w:sz="0" w:space="0" w:color="auto"/>
      </w:divBdr>
    </w:div>
    <w:div w:id="521668159">
      <w:bodyDiv w:val="1"/>
      <w:marLeft w:val="0"/>
      <w:marRight w:val="0"/>
      <w:marTop w:val="0"/>
      <w:marBottom w:val="0"/>
      <w:divBdr>
        <w:top w:val="none" w:sz="0" w:space="0" w:color="auto"/>
        <w:left w:val="none" w:sz="0" w:space="0" w:color="auto"/>
        <w:bottom w:val="none" w:sz="0" w:space="0" w:color="auto"/>
        <w:right w:val="none" w:sz="0" w:space="0" w:color="auto"/>
      </w:divBdr>
    </w:div>
    <w:div w:id="529952136">
      <w:bodyDiv w:val="1"/>
      <w:marLeft w:val="0"/>
      <w:marRight w:val="0"/>
      <w:marTop w:val="0"/>
      <w:marBottom w:val="0"/>
      <w:divBdr>
        <w:top w:val="none" w:sz="0" w:space="0" w:color="auto"/>
        <w:left w:val="none" w:sz="0" w:space="0" w:color="auto"/>
        <w:bottom w:val="none" w:sz="0" w:space="0" w:color="auto"/>
        <w:right w:val="none" w:sz="0" w:space="0" w:color="auto"/>
      </w:divBdr>
      <w:divsChild>
        <w:div w:id="418598872">
          <w:marLeft w:val="0"/>
          <w:marRight w:val="0"/>
          <w:marTop w:val="0"/>
          <w:marBottom w:val="0"/>
          <w:divBdr>
            <w:top w:val="none" w:sz="0" w:space="0" w:color="auto"/>
            <w:left w:val="none" w:sz="0" w:space="0" w:color="auto"/>
            <w:bottom w:val="none" w:sz="0" w:space="0" w:color="auto"/>
            <w:right w:val="none" w:sz="0" w:space="0" w:color="auto"/>
          </w:divBdr>
          <w:divsChild>
            <w:div w:id="1431966819">
              <w:marLeft w:val="0"/>
              <w:marRight w:val="0"/>
              <w:marTop w:val="0"/>
              <w:marBottom w:val="0"/>
              <w:divBdr>
                <w:top w:val="none" w:sz="0" w:space="0" w:color="auto"/>
                <w:left w:val="none" w:sz="0" w:space="0" w:color="auto"/>
                <w:bottom w:val="none" w:sz="0" w:space="0" w:color="auto"/>
                <w:right w:val="none" w:sz="0" w:space="0" w:color="auto"/>
              </w:divBdr>
              <w:divsChild>
                <w:div w:id="809639523">
                  <w:marLeft w:val="0"/>
                  <w:marRight w:val="0"/>
                  <w:marTop w:val="0"/>
                  <w:marBottom w:val="0"/>
                  <w:divBdr>
                    <w:top w:val="none" w:sz="0" w:space="0" w:color="auto"/>
                    <w:left w:val="none" w:sz="0" w:space="0" w:color="auto"/>
                    <w:bottom w:val="none" w:sz="0" w:space="0" w:color="auto"/>
                    <w:right w:val="none" w:sz="0" w:space="0" w:color="auto"/>
                  </w:divBdr>
                  <w:divsChild>
                    <w:div w:id="6703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20891">
          <w:marLeft w:val="0"/>
          <w:marRight w:val="0"/>
          <w:marTop w:val="0"/>
          <w:marBottom w:val="0"/>
          <w:divBdr>
            <w:top w:val="none" w:sz="0" w:space="0" w:color="auto"/>
            <w:left w:val="none" w:sz="0" w:space="0" w:color="auto"/>
            <w:bottom w:val="none" w:sz="0" w:space="0" w:color="auto"/>
            <w:right w:val="none" w:sz="0" w:space="0" w:color="auto"/>
          </w:divBdr>
          <w:divsChild>
            <w:div w:id="1180464318">
              <w:marLeft w:val="0"/>
              <w:marRight w:val="0"/>
              <w:marTop w:val="0"/>
              <w:marBottom w:val="0"/>
              <w:divBdr>
                <w:top w:val="none" w:sz="0" w:space="0" w:color="auto"/>
                <w:left w:val="none" w:sz="0" w:space="0" w:color="auto"/>
                <w:bottom w:val="none" w:sz="0" w:space="0" w:color="auto"/>
                <w:right w:val="none" w:sz="0" w:space="0" w:color="auto"/>
              </w:divBdr>
              <w:divsChild>
                <w:div w:id="242496751">
                  <w:marLeft w:val="0"/>
                  <w:marRight w:val="0"/>
                  <w:marTop w:val="0"/>
                  <w:marBottom w:val="0"/>
                  <w:divBdr>
                    <w:top w:val="none" w:sz="0" w:space="0" w:color="auto"/>
                    <w:left w:val="none" w:sz="0" w:space="0" w:color="auto"/>
                    <w:bottom w:val="none" w:sz="0" w:space="0" w:color="auto"/>
                    <w:right w:val="none" w:sz="0" w:space="0" w:color="auto"/>
                  </w:divBdr>
                  <w:divsChild>
                    <w:div w:id="102433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00791">
      <w:bodyDiv w:val="1"/>
      <w:marLeft w:val="0"/>
      <w:marRight w:val="0"/>
      <w:marTop w:val="0"/>
      <w:marBottom w:val="0"/>
      <w:divBdr>
        <w:top w:val="none" w:sz="0" w:space="0" w:color="auto"/>
        <w:left w:val="none" w:sz="0" w:space="0" w:color="auto"/>
        <w:bottom w:val="none" w:sz="0" w:space="0" w:color="auto"/>
        <w:right w:val="none" w:sz="0" w:space="0" w:color="auto"/>
      </w:divBdr>
    </w:div>
    <w:div w:id="620721844">
      <w:bodyDiv w:val="1"/>
      <w:marLeft w:val="0"/>
      <w:marRight w:val="0"/>
      <w:marTop w:val="0"/>
      <w:marBottom w:val="0"/>
      <w:divBdr>
        <w:top w:val="none" w:sz="0" w:space="0" w:color="auto"/>
        <w:left w:val="none" w:sz="0" w:space="0" w:color="auto"/>
        <w:bottom w:val="none" w:sz="0" w:space="0" w:color="auto"/>
        <w:right w:val="none" w:sz="0" w:space="0" w:color="auto"/>
      </w:divBdr>
      <w:divsChild>
        <w:div w:id="1063917781">
          <w:marLeft w:val="0"/>
          <w:marRight w:val="0"/>
          <w:marTop w:val="0"/>
          <w:marBottom w:val="0"/>
          <w:divBdr>
            <w:top w:val="none" w:sz="0" w:space="0" w:color="auto"/>
            <w:left w:val="none" w:sz="0" w:space="0" w:color="auto"/>
            <w:bottom w:val="none" w:sz="0" w:space="0" w:color="auto"/>
            <w:right w:val="none" w:sz="0" w:space="0" w:color="auto"/>
          </w:divBdr>
          <w:divsChild>
            <w:div w:id="2019431040">
              <w:marLeft w:val="0"/>
              <w:marRight w:val="0"/>
              <w:marTop w:val="0"/>
              <w:marBottom w:val="0"/>
              <w:divBdr>
                <w:top w:val="none" w:sz="0" w:space="0" w:color="auto"/>
                <w:left w:val="none" w:sz="0" w:space="0" w:color="auto"/>
                <w:bottom w:val="none" w:sz="0" w:space="0" w:color="auto"/>
                <w:right w:val="none" w:sz="0" w:space="0" w:color="auto"/>
              </w:divBdr>
              <w:divsChild>
                <w:div w:id="474643905">
                  <w:marLeft w:val="0"/>
                  <w:marRight w:val="0"/>
                  <w:marTop w:val="0"/>
                  <w:marBottom w:val="0"/>
                  <w:divBdr>
                    <w:top w:val="none" w:sz="0" w:space="0" w:color="auto"/>
                    <w:left w:val="none" w:sz="0" w:space="0" w:color="auto"/>
                    <w:bottom w:val="none" w:sz="0" w:space="0" w:color="auto"/>
                    <w:right w:val="none" w:sz="0" w:space="0" w:color="auto"/>
                  </w:divBdr>
                  <w:divsChild>
                    <w:div w:id="2091076460">
                      <w:marLeft w:val="0"/>
                      <w:marRight w:val="0"/>
                      <w:marTop w:val="0"/>
                      <w:marBottom w:val="0"/>
                      <w:divBdr>
                        <w:top w:val="single" w:sz="6" w:space="0" w:color="C0C0C0"/>
                        <w:left w:val="single" w:sz="6" w:space="0" w:color="C0C0C0"/>
                        <w:bottom w:val="single" w:sz="6" w:space="0" w:color="C0C0C0"/>
                        <w:right w:val="single" w:sz="6" w:space="0" w:color="C0C0C0"/>
                      </w:divBdr>
                      <w:divsChild>
                        <w:div w:id="1285381715">
                          <w:marLeft w:val="0"/>
                          <w:marRight w:val="0"/>
                          <w:marTop w:val="0"/>
                          <w:marBottom w:val="0"/>
                          <w:divBdr>
                            <w:top w:val="none" w:sz="0" w:space="0" w:color="auto"/>
                            <w:left w:val="none" w:sz="0" w:space="0" w:color="auto"/>
                            <w:bottom w:val="single" w:sz="6" w:space="4" w:color="C0C0C0"/>
                            <w:right w:val="none" w:sz="0" w:space="0" w:color="auto"/>
                          </w:divBdr>
                        </w:div>
                        <w:div w:id="1516729579">
                          <w:marLeft w:val="0"/>
                          <w:marRight w:val="0"/>
                          <w:marTop w:val="0"/>
                          <w:marBottom w:val="0"/>
                          <w:divBdr>
                            <w:top w:val="none" w:sz="0" w:space="0" w:color="auto"/>
                            <w:left w:val="none" w:sz="0" w:space="0" w:color="auto"/>
                            <w:bottom w:val="none" w:sz="0" w:space="0" w:color="auto"/>
                            <w:right w:val="none" w:sz="0" w:space="0" w:color="auto"/>
                          </w:divBdr>
                          <w:divsChild>
                            <w:div w:id="825240765">
                              <w:marLeft w:val="0"/>
                              <w:marRight w:val="0"/>
                              <w:marTop w:val="0"/>
                              <w:marBottom w:val="0"/>
                              <w:divBdr>
                                <w:top w:val="none" w:sz="0" w:space="0" w:color="auto"/>
                                <w:left w:val="none" w:sz="0" w:space="0" w:color="auto"/>
                                <w:bottom w:val="none" w:sz="0" w:space="0" w:color="auto"/>
                                <w:right w:val="none" w:sz="0" w:space="0" w:color="auto"/>
                              </w:divBdr>
                              <w:divsChild>
                                <w:div w:id="6606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9549">
                          <w:marLeft w:val="0"/>
                          <w:marRight w:val="0"/>
                          <w:marTop w:val="0"/>
                          <w:marBottom w:val="0"/>
                          <w:divBdr>
                            <w:top w:val="none" w:sz="0" w:space="0" w:color="auto"/>
                            <w:left w:val="none" w:sz="0" w:space="0" w:color="auto"/>
                            <w:bottom w:val="none" w:sz="0" w:space="0" w:color="auto"/>
                            <w:right w:val="none" w:sz="0" w:space="0" w:color="auto"/>
                          </w:divBdr>
                        </w:div>
                        <w:div w:id="8722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041060">
      <w:bodyDiv w:val="1"/>
      <w:marLeft w:val="0"/>
      <w:marRight w:val="0"/>
      <w:marTop w:val="0"/>
      <w:marBottom w:val="0"/>
      <w:divBdr>
        <w:top w:val="none" w:sz="0" w:space="0" w:color="auto"/>
        <w:left w:val="none" w:sz="0" w:space="0" w:color="auto"/>
        <w:bottom w:val="none" w:sz="0" w:space="0" w:color="auto"/>
        <w:right w:val="none" w:sz="0" w:space="0" w:color="auto"/>
      </w:divBdr>
      <w:divsChild>
        <w:div w:id="28336576">
          <w:marLeft w:val="30"/>
          <w:marRight w:val="0"/>
          <w:marTop w:val="75"/>
          <w:marBottom w:val="0"/>
          <w:divBdr>
            <w:top w:val="none" w:sz="0" w:space="0" w:color="auto"/>
            <w:left w:val="none" w:sz="0" w:space="0" w:color="auto"/>
            <w:bottom w:val="none" w:sz="0" w:space="0" w:color="auto"/>
            <w:right w:val="none" w:sz="0" w:space="0" w:color="auto"/>
          </w:divBdr>
        </w:div>
      </w:divsChild>
    </w:div>
    <w:div w:id="697660893">
      <w:bodyDiv w:val="1"/>
      <w:marLeft w:val="0"/>
      <w:marRight w:val="0"/>
      <w:marTop w:val="0"/>
      <w:marBottom w:val="0"/>
      <w:divBdr>
        <w:top w:val="none" w:sz="0" w:space="0" w:color="auto"/>
        <w:left w:val="none" w:sz="0" w:space="0" w:color="auto"/>
        <w:bottom w:val="none" w:sz="0" w:space="0" w:color="auto"/>
        <w:right w:val="none" w:sz="0" w:space="0" w:color="auto"/>
      </w:divBdr>
      <w:divsChild>
        <w:div w:id="1367216090">
          <w:marLeft w:val="0"/>
          <w:marRight w:val="0"/>
          <w:marTop w:val="0"/>
          <w:marBottom w:val="0"/>
          <w:divBdr>
            <w:top w:val="none" w:sz="0" w:space="0" w:color="auto"/>
            <w:left w:val="none" w:sz="0" w:space="0" w:color="auto"/>
            <w:bottom w:val="none" w:sz="0" w:space="0" w:color="auto"/>
            <w:right w:val="none" w:sz="0" w:space="0" w:color="auto"/>
          </w:divBdr>
          <w:divsChild>
            <w:div w:id="1678118268">
              <w:marLeft w:val="0"/>
              <w:marRight w:val="0"/>
              <w:marTop w:val="0"/>
              <w:marBottom w:val="0"/>
              <w:divBdr>
                <w:top w:val="none" w:sz="0" w:space="0" w:color="auto"/>
                <w:left w:val="none" w:sz="0" w:space="0" w:color="auto"/>
                <w:bottom w:val="none" w:sz="0" w:space="0" w:color="auto"/>
                <w:right w:val="none" w:sz="0" w:space="0" w:color="auto"/>
              </w:divBdr>
              <w:divsChild>
                <w:div w:id="1165437887">
                  <w:marLeft w:val="0"/>
                  <w:marRight w:val="0"/>
                  <w:marTop w:val="0"/>
                  <w:marBottom w:val="0"/>
                  <w:divBdr>
                    <w:top w:val="none" w:sz="0" w:space="0" w:color="auto"/>
                    <w:left w:val="none" w:sz="0" w:space="0" w:color="auto"/>
                    <w:bottom w:val="none" w:sz="0" w:space="0" w:color="auto"/>
                    <w:right w:val="none" w:sz="0" w:space="0" w:color="auto"/>
                  </w:divBdr>
                  <w:divsChild>
                    <w:div w:id="2091534189">
                      <w:marLeft w:val="0"/>
                      <w:marRight w:val="0"/>
                      <w:marTop w:val="0"/>
                      <w:marBottom w:val="0"/>
                      <w:divBdr>
                        <w:top w:val="none" w:sz="0" w:space="0" w:color="auto"/>
                        <w:left w:val="none" w:sz="0" w:space="0" w:color="auto"/>
                        <w:bottom w:val="none" w:sz="0" w:space="0" w:color="auto"/>
                        <w:right w:val="none" w:sz="0" w:space="0" w:color="auto"/>
                      </w:divBdr>
                      <w:divsChild>
                        <w:div w:id="2125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44006">
      <w:bodyDiv w:val="1"/>
      <w:marLeft w:val="0"/>
      <w:marRight w:val="0"/>
      <w:marTop w:val="0"/>
      <w:marBottom w:val="0"/>
      <w:divBdr>
        <w:top w:val="none" w:sz="0" w:space="0" w:color="auto"/>
        <w:left w:val="none" w:sz="0" w:space="0" w:color="auto"/>
        <w:bottom w:val="none" w:sz="0" w:space="0" w:color="auto"/>
        <w:right w:val="none" w:sz="0" w:space="0" w:color="auto"/>
      </w:divBdr>
    </w:div>
    <w:div w:id="847794792">
      <w:bodyDiv w:val="1"/>
      <w:marLeft w:val="0"/>
      <w:marRight w:val="0"/>
      <w:marTop w:val="0"/>
      <w:marBottom w:val="0"/>
      <w:divBdr>
        <w:top w:val="none" w:sz="0" w:space="0" w:color="auto"/>
        <w:left w:val="none" w:sz="0" w:space="0" w:color="auto"/>
        <w:bottom w:val="none" w:sz="0" w:space="0" w:color="auto"/>
        <w:right w:val="none" w:sz="0" w:space="0" w:color="auto"/>
      </w:divBdr>
    </w:div>
    <w:div w:id="961689195">
      <w:bodyDiv w:val="1"/>
      <w:marLeft w:val="0"/>
      <w:marRight w:val="0"/>
      <w:marTop w:val="0"/>
      <w:marBottom w:val="0"/>
      <w:divBdr>
        <w:top w:val="none" w:sz="0" w:space="0" w:color="auto"/>
        <w:left w:val="none" w:sz="0" w:space="0" w:color="auto"/>
        <w:bottom w:val="none" w:sz="0" w:space="0" w:color="auto"/>
        <w:right w:val="none" w:sz="0" w:space="0" w:color="auto"/>
      </w:divBdr>
    </w:div>
    <w:div w:id="1045131801">
      <w:bodyDiv w:val="1"/>
      <w:marLeft w:val="0"/>
      <w:marRight w:val="0"/>
      <w:marTop w:val="0"/>
      <w:marBottom w:val="0"/>
      <w:divBdr>
        <w:top w:val="none" w:sz="0" w:space="0" w:color="auto"/>
        <w:left w:val="none" w:sz="0" w:space="0" w:color="auto"/>
        <w:bottom w:val="none" w:sz="0" w:space="0" w:color="auto"/>
        <w:right w:val="none" w:sz="0" w:space="0" w:color="auto"/>
      </w:divBdr>
      <w:divsChild>
        <w:div w:id="528252649">
          <w:marLeft w:val="0"/>
          <w:marRight w:val="0"/>
          <w:marTop w:val="0"/>
          <w:marBottom w:val="0"/>
          <w:divBdr>
            <w:top w:val="none" w:sz="0" w:space="0" w:color="auto"/>
            <w:left w:val="none" w:sz="0" w:space="0" w:color="auto"/>
            <w:bottom w:val="none" w:sz="0" w:space="0" w:color="auto"/>
            <w:right w:val="none" w:sz="0" w:space="0" w:color="auto"/>
          </w:divBdr>
        </w:div>
        <w:div w:id="1597711227">
          <w:marLeft w:val="0"/>
          <w:marRight w:val="0"/>
          <w:marTop w:val="0"/>
          <w:marBottom w:val="0"/>
          <w:divBdr>
            <w:top w:val="none" w:sz="0" w:space="0" w:color="auto"/>
            <w:left w:val="none" w:sz="0" w:space="0" w:color="auto"/>
            <w:bottom w:val="none" w:sz="0" w:space="0" w:color="auto"/>
            <w:right w:val="none" w:sz="0" w:space="0" w:color="auto"/>
          </w:divBdr>
        </w:div>
        <w:div w:id="983850756">
          <w:marLeft w:val="0"/>
          <w:marRight w:val="0"/>
          <w:marTop w:val="0"/>
          <w:marBottom w:val="0"/>
          <w:divBdr>
            <w:top w:val="none" w:sz="0" w:space="0" w:color="auto"/>
            <w:left w:val="none" w:sz="0" w:space="0" w:color="auto"/>
            <w:bottom w:val="none" w:sz="0" w:space="0" w:color="auto"/>
            <w:right w:val="none" w:sz="0" w:space="0" w:color="auto"/>
          </w:divBdr>
        </w:div>
        <w:div w:id="881937419">
          <w:marLeft w:val="0"/>
          <w:marRight w:val="0"/>
          <w:marTop w:val="0"/>
          <w:marBottom w:val="0"/>
          <w:divBdr>
            <w:top w:val="none" w:sz="0" w:space="0" w:color="auto"/>
            <w:left w:val="none" w:sz="0" w:space="0" w:color="auto"/>
            <w:bottom w:val="none" w:sz="0" w:space="0" w:color="auto"/>
            <w:right w:val="none" w:sz="0" w:space="0" w:color="auto"/>
          </w:divBdr>
        </w:div>
        <w:div w:id="1311519449">
          <w:marLeft w:val="0"/>
          <w:marRight w:val="0"/>
          <w:marTop w:val="0"/>
          <w:marBottom w:val="0"/>
          <w:divBdr>
            <w:top w:val="none" w:sz="0" w:space="0" w:color="auto"/>
            <w:left w:val="none" w:sz="0" w:space="0" w:color="auto"/>
            <w:bottom w:val="none" w:sz="0" w:space="0" w:color="auto"/>
            <w:right w:val="none" w:sz="0" w:space="0" w:color="auto"/>
          </w:divBdr>
        </w:div>
        <w:div w:id="1205294052">
          <w:marLeft w:val="0"/>
          <w:marRight w:val="0"/>
          <w:marTop w:val="0"/>
          <w:marBottom w:val="0"/>
          <w:divBdr>
            <w:top w:val="none" w:sz="0" w:space="0" w:color="auto"/>
            <w:left w:val="none" w:sz="0" w:space="0" w:color="auto"/>
            <w:bottom w:val="none" w:sz="0" w:space="0" w:color="auto"/>
            <w:right w:val="none" w:sz="0" w:space="0" w:color="auto"/>
          </w:divBdr>
        </w:div>
        <w:div w:id="1997688842">
          <w:marLeft w:val="0"/>
          <w:marRight w:val="0"/>
          <w:marTop w:val="0"/>
          <w:marBottom w:val="0"/>
          <w:divBdr>
            <w:top w:val="none" w:sz="0" w:space="0" w:color="auto"/>
            <w:left w:val="none" w:sz="0" w:space="0" w:color="auto"/>
            <w:bottom w:val="none" w:sz="0" w:space="0" w:color="auto"/>
            <w:right w:val="none" w:sz="0" w:space="0" w:color="auto"/>
          </w:divBdr>
        </w:div>
        <w:div w:id="974485671">
          <w:marLeft w:val="0"/>
          <w:marRight w:val="0"/>
          <w:marTop w:val="0"/>
          <w:marBottom w:val="0"/>
          <w:divBdr>
            <w:top w:val="none" w:sz="0" w:space="0" w:color="auto"/>
            <w:left w:val="none" w:sz="0" w:space="0" w:color="auto"/>
            <w:bottom w:val="none" w:sz="0" w:space="0" w:color="auto"/>
            <w:right w:val="none" w:sz="0" w:space="0" w:color="auto"/>
          </w:divBdr>
        </w:div>
        <w:div w:id="1470825916">
          <w:marLeft w:val="0"/>
          <w:marRight w:val="0"/>
          <w:marTop w:val="0"/>
          <w:marBottom w:val="0"/>
          <w:divBdr>
            <w:top w:val="none" w:sz="0" w:space="0" w:color="auto"/>
            <w:left w:val="none" w:sz="0" w:space="0" w:color="auto"/>
            <w:bottom w:val="none" w:sz="0" w:space="0" w:color="auto"/>
            <w:right w:val="none" w:sz="0" w:space="0" w:color="auto"/>
          </w:divBdr>
        </w:div>
        <w:div w:id="258679364">
          <w:marLeft w:val="0"/>
          <w:marRight w:val="0"/>
          <w:marTop w:val="0"/>
          <w:marBottom w:val="0"/>
          <w:divBdr>
            <w:top w:val="none" w:sz="0" w:space="0" w:color="auto"/>
            <w:left w:val="none" w:sz="0" w:space="0" w:color="auto"/>
            <w:bottom w:val="none" w:sz="0" w:space="0" w:color="auto"/>
            <w:right w:val="none" w:sz="0" w:space="0" w:color="auto"/>
          </w:divBdr>
        </w:div>
        <w:div w:id="216934599">
          <w:marLeft w:val="0"/>
          <w:marRight w:val="0"/>
          <w:marTop w:val="0"/>
          <w:marBottom w:val="0"/>
          <w:divBdr>
            <w:top w:val="none" w:sz="0" w:space="0" w:color="auto"/>
            <w:left w:val="none" w:sz="0" w:space="0" w:color="auto"/>
            <w:bottom w:val="none" w:sz="0" w:space="0" w:color="auto"/>
            <w:right w:val="none" w:sz="0" w:space="0" w:color="auto"/>
          </w:divBdr>
        </w:div>
        <w:div w:id="1557618764">
          <w:marLeft w:val="0"/>
          <w:marRight w:val="0"/>
          <w:marTop w:val="0"/>
          <w:marBottom w:val="0"/>
          <w:divBdr>
            <w:top w:val="none" w:sz="0" w:space="0" w:color="auto"/>
            <w:left w:val="none" w:sz="0" w:space="0" w:color="auto"/>
            <w:bottom w:val="none" w:sz="0" w:space="0" w:color="auto"/>
            <w:right w:val="none" w:sz="0" w:space="0" w:color="auto"/>
          </w:divBdr>
        </w:div>
        <w:div w:id="1855420165">
          <w:marLeft w:val="0"/>
          <w:marRight w:val="0"/>
          <w:marTop w:val="0"/>
          <w:marBottom w:val="0"/>
          <w:divBdr>
            <w:top w:val="none" w:sz="0" w:space="0" w:color="auto"/>
            <w:left w:val="none" w:sz="0" w:space="0" w:color="auto"/>
            <w:bottom w:val="none" w:sz="0" w:space="0" w:color="auto"/>
            <w:right w:val="none" w:sz="0" w:space="0" w:color="auto"/>
          </w:divBdr>
        </w:div>
        <w:div w:id="862018367">
          <w:marLeft w:val="0"/>
          <w:marRight w:val="0"/>
          <w:marTop w:val="0"/>
          <w:marBottom w:val="0"/>
          <w:divBdr>
            <w:top w:val="none" w:sz="0" w:space="0" w:color="auto"/>
            <w:left w:val="none" w:sz="0" w:space="0" w:color="auto"/>
            <w:bottom w:val="none" w:sz="0" w:space="0" w:color="auto"/>
            <w:right w:val="none" w:sz="0" w:space="0" w:color="auto"/>
          </w:divBdr>
        </w:div>
        <w:div w:id="491139904">
          <w:marLeft w:val="0"/>
          <w:marRight w:val="0"/>
          <w:marTop w:val="0"/>
          <w:marBottom w:val="0"/>
          <w:divBdr>
            <w:top w:val="none" w:sz="0" w:space="0" w:color="auto"/>
            <w:left w:val="none" w:sz="0" w:space="0" w:color="auto"/>
            <w:bottom w:val="none" w:sz="0" w:space="0" w:color="auto"/>
            <w:right w:val="none" w:sz="0" w:space="0" w:color="auto"/>
          </w:divBdr>
        </w:div>
        <w:div w:id="1149982100">
          <w:marLeft w:val="0"/>
          <w:marRight w:val="0"/>
          <w:marTop w:val="0"/>
          <w:marBottom w:val="0"/>
          <w:divBdr>
            <w:top w:val="none" w:sz="0" w:space="0" w:color="auto"/>
            <w:left w:val="none" w:sz="0" w:space="0" w:color="auto"/>
            <w:bottom w:val="none" w:sz="0" w:space="0" w:color="auto"/>
            <w:right w:val="none" w:sz="0" w:space="0" w:color="auto"/>
          </w:divBdr>
        </w:div>
        <w:div w:id="909001843">
          <w:marLeft w:val="0"/>
          <w:marRight w:val="0"/>
          <w:marTop w:val="0"/>
          <w:marBottom w:val="0"/>
          <w:divBdr>
            <w:top w:val="none" w:sz="0" w:space="0" w:color="auto"/>
            <w:left w:val="none" w:sz="0" w:space="0" w:color="auto"/>
            <w:bottom w:val="none" w:sz="0" w:space="0" w:color="auto"/>
            <w:right w:val="none" w:sz="0" w:space="0" w:color="auto"/>
          </w:divBdr>
        </w:div>
        <w:div w:id="324624613">
          <w:marLeft w:val="0"/>
          <w:marRight w:val="0"/>
          <w:marTop w:val="0"/>
          <w:marBottom w:val="0"/>
          <w:divBdr>
            <w:top w:val="none" w:sz="0" w:space="0" w:color="auto"/>
            <w:left w:val="none" w:sz="0" w:space="0" w:color="auto"/>
            <w:bottom w:val="none" w:sz="0" w:space="0" w:color="auto"/>
            <w:right w:val="none" w:sz="0" w:space="0" w:color="auto"/>
          </w:divBdr>
        </w:div>
        <w:div w:id="1735394864">
          <w:marLeft w:val="0"/>
          <w:marRight w:val="0"/>
          <w:marTop w:val="0"/>
          <w:marBottom w:val="0"/>
          <w:divBdr>
            <w:top w:val="none" w:sz="0" w:space="0" w:color="auto"/>
            <w:left w:val="none" w:sz="0" w:space="0" w:color="auto"/>
            <w:bottom w:val="none" w:sz="0" w:space="0" w:color="auto"/>
            <w:right w:val="none" w:sz="0" w:space="0" w:color="auto"/>
          </w:divBdr>
        </w:div>
        <w:div w:id="1645576039">
          <w:marLeft w:val="0"/>
          <w:marRight w:val="0"/>
          <w:marTop w:val="0"/>
          <w:marBottom w:val="0"/>
          <w:divBdr>
            <w:top w:val="none" w:sz="0" w:space="0" w:color="auto"/>
            <w:left w:val="none" w:sz="0" w:space="0" w:color="auto"/>
            <w:bottom w:val="none" w:sz="0" w:space="0" w:color="auto"/>
            <w:right w:val="none" w:sz="0" w:space="0" w:color="auto"/>
          </w:divBdr>
        </w:div>
        <w:div w:id="990871538">
          <w:marLeft w:val="0"/>
          <w:marRight w:val="0"/>
          <w:marTop w:val="0"/>
          <w:marBottom w:val="0"/>
          <w:divBdr>
            <w:top w:val="none" w:sz="0" w:space="0" w:color="auto"/>
            <w:left w:val="none" w:sz="0" w:space="0" w:color="auto"/>
            <w:bottom w:val="none" w:sz="0" w:space="0" w:color="auto"/>
            <w:right w:val="none" w:sz="0" w:space="0" w:color="auto"/>
          </w:divBdr>
        </w:div>
        <w:div w:id="387653173">
          <w:marLeft w:val="0"/>
          <w:marRight w:val="0"/>
          <w:marTop w:val="0"/>
          <w:marBottom w:val="0"/>
          <w:divBdr>
            <w:top w:val="none" w:sz="0" w:space="0" w:color="auto"/>
            <w:left w:val="none" w:sz="0" w:space="0" w:color="auto"/>
            <w:bottom w:val="none" w:sz="0" w:space="0" w:color="auto"/>
            <w:right w:val="none" w:sz="0" w:space="0" w:color="auto"/>
          </w:divBdr>
        </w:div>
        <w:div w:id="1838114358">
          <w:marLeft w:val="0"/>
          <w:marRight w:val="0"/>
          <w:marTop w:val="0"/>
          <w:marBottom w:val="0"/>
          <w:divBdr>
            <w:top w:val="none" w:sz="0" w:space="0" w:color="auto"/>
            <w:left w:val="none" w:sz="0" w:space="0" w:color="auto"/>
            <w:bottom w:val="none" w:sz="0" w:space="0" w:color="auto"/>
            <w:right w:val="none" w:sz="0" w:space="0" w:color="auto"/>
          </w:divBdr>
        </w:div>
        <w:div w:id="1569653069">
          <w:marLeft w:val="0"/>
          <w:marRight w:val="0"/>
          <w:marTop w:val="0"/>
          <w:marBottom w:val="0"/>
          <w:divBdr>
            <w:top w:val="none" w:sz="0" w:space="0" w:color="auto"/>
            <w:left w:val="none" w:sz="0" w:space="0" w:color="auto"/>
            <w:bottom w:val="none" w:sz="0" w:space="0" w:color="auto"/>
            <w:right w:val="none" w:sz="0" w:space="0" w:color="auto"/>
          </w:divBdr>
        </w:div>
        <w:div w:id="2035570816">
          <w:marLeft w:val="0"/>
          <w:marRight w:val="0"/>
          <w:marTop w:val="0"/>
          <w:marBottom w:val="0"/>
          <w:divBdr>
            <w:top w:val="none" w:sz="0" w:space="0" w:color="auto"/>
            <w:left w:val="none" w:sz="0" w:space="0" w:color="auto"/>
            <w:bottom w:val="none" w:sz="0" w:space="0" w:color="auto"/>
            <w:right w:val="none" w:sz="0" w:space="0" w:color="auto"/>
          </w:divBdr>
        </w:div>
        <w:div w:id="1055927171">
          <w:marLeft w:val="0"/>
          <w:marRight w:val="0"/>
          <w:marTop w:val="0"/>
          <w:marBottom w:val="0"/>
          <w:divBdr>
            <w:top w:val="none" w:sz="0" w:space="0" w:color="auto"/>
            <w:left w:val="none" w:sz="0" w:space="0" w:color="auto"/>
            <w:bottom w:val="none" w:sz="0" w:space="0" w:color="auto"/>
            <w:right w:val="none" w:sz="0" w:space="0" w:color="auto"/>
          </w:divBdr>
        </w:div>
        <w:div w:id="1174880686">
          <w:marLeft w:val="0"/>
          <w:marRight w:val="0"/>
          <w:marTop w:val="0"/>
          <w:marBottom w:val="0"/>
          <w:divBdr>
            <w:top w:val="none" w:sz="0" w:space="0" w:color="auto"/>
            <w:left w:val="none" w:sz="0" w:space="0" w:color="auto"/>
            <w:bottom w:val="none" w:sz="0" w:space="0" w:color="auto"/>
            <w:right w:val="none" w:sz="0" w:space="0" w:color="auto"/>
          </w:divBdr>
        </w:div>
        <w:div w:id="1463109778">
          <w:marLeft w:val="0"/>
          <w:marRight w:val="0"/>
          <w:marTop w:val="0"/>
          <w:marBottom w:val="0"/>
          <w:divBdr>
            <w:top w:val="none" w:sz="0" w:space="0" w:color="auto"/>
            <w:left w:val="none" w:sz="0" w:space="0" w:color="auto"/>
            <w:bottom w:val="none" w:sz="0" w:space="0" w:color="auto"/>
            <w:right w:val="none" w:sz="0" w:space="0" w:color="auto"/>
          </w:divBdr>
        </w:div>
        <w:div w:id="941692257">
          <w:marLeft w:val="0"/>
          <w:marRight w:val="0"/>
          <w:marTop w:val="0"/>
          <w:marBottom w:val="0"/>
          <w:divBdr>
            <w:top w:val="none" w:sz="0" w:space="0" w:color="auto"/>
            <w:left w:val="none" w:sz="0" w:space="0" w:color="auto"/>
            <w:bottom w:val="none" w:sz="0" w:space="0" w:color="auto"/>
            <w:right w:val="none" w:sz="0" w:space="0" w:color="auto"/>
          </w:divBdr>
        </w:div>
        <w:div w:id="732654432">
          <w:marLeft w:val="0"/>
          <w:marRight w:val="0"/>
          <w:marTop w:val="0"/>
          <w:marBottom w:val="0"/>
          <w:divBdr>
            <w:top w:val="none" w:sz="0" w:space="0" w:color="auto"/>
            <w:left w:val="none" w:sz="0" w:space="0" w:color="auto"/>
            <w:bottom w:val="none" w:sz="0" w:space="0" w:color="auto"/>
            <w:right w:val="none" w:sz="0" w:space="0" w:color="auto"/>
          </w:divBdr>
        </w:div>
        <w:div w:id="1972175899">
          <w:marLeft w:val="0"/>
          <w:marRight w:val="0"/>
          <w:marTop w:val="0"/>
          <w:marBottom w:val="0"/>
          <w:divBdr>
            <w:top w:val="none" w:sz="0" w:space="0" w:color="auto"/>
            <w:left w:val="none" w:sz="0" w:space="0" w:color="auto"/>
            <w:bottom w:val="none" w:sz="0" w:space="0" w:color="auto"/>
            <w:right w:val="none" w:sz="0" w:space="0" w:color="auto"/>
          </w:divBdr>
        </w:div>
        <w:div w:id="130096062">
          <w:marLeft w:val="0"/>
          <w:marRight w:val="0"/>
          <w:marTop w:val="0"/>
          <w:marBottom w:val="0"/>
          <w:divBdr>
            <w:top w:val="none" w:sz="0" w:space="0" w:color="auto"/>
            <w:left w:val="none" w:sz="0" w:space="0" w:color="auto"/>
            <w:bottom w:val="none" w:sz="0" w:space="0" w:color="auto"/>
            <w:right w:val="none" w:sz="0" w:space="0" w:color="auto"/>
          </w:divBdr>
        </w:div>
        <w:div w:id="1517382528">
          <w:marLeft w:val="0"/>
          <w:marRight w:val="0"/>
          <w:marTop w:val="0"/>
          <w:marBottom w:val="0"/>
          <w:divBdr>
            <w:top w:val="none" w:sz="0" w:space="0" w:color="auto"/>
            <w:left w:val="none" w:sz="0" w:space="0" w:color="auto"/>
            <w:bottom w:val="none" w:sz="0" w:space="0" w:color="auto"/>
            <w:right w:val="none" w:sz="0" w:space="0" w:color="auto"/>
          </w:divBdr>
        </w:div>
        <w:div w:id="957027209">
          <w:marLeft w:val="0"/>
          <w:marRight w:val="0"/>
          <w:marTop w:val="0"/>
          <w:marBottom w:val="0"/>
          <w:divBdr>
            <w:top w:val="none" w:sz="0" w:space="0" w:color="auto"/>
            <w:left w:val="none" w:sz="0" w:space="0" w:color="auto"/>
            <w:bottom w:val="none" w:sz="0" w:space="0" w:color="auto"/>
            <w:right w:val="none" w:sz="0" w:space="0" w:color="auto"/>
          </w:divBdr>
        </w:div>
        <w:div w:id="1915898777">
          <w:marLeft w:val="0"/>
          <w:marRight w:val="0"/>
          <w:marTop w:val="0"/>
          <w:marBottom w:val="0"/>
          <w:divBdr>
            <w:top w:val="none" w:sz="0" w:space="0" w:color="auto"/>
            <w:left w:val="none" w:sz="0" w:space="0" w:color="auto"/>
            <w:bottom w:val="none" w:sz="0" w:space="0" w:color="auto"/>
            <w:right w:val="none" w:sz="0" w:space="0" w:color="auto"/>
          </w:divBdr>
        </w:div>
        <w:div w:id="1556314176">
          <w:marLeft w:val="0"/>
          <w:marRight w:val="0"/>
          <w:marTop w:val="0"/>
          <w:marBottom w:val="0"/>
          <w:divBdr>
            <w:top w:val="none" w:sz="0" w:space="0" w:color="auto"/>
            <w:left w:val="none" w:sz="0" w:space="0" w:color="auto"/>
            <w:bottom w:val="none" w:sz="0" w:space="0" w:color="auto"/>
            <w:right w:val="none" w:sz="0" w:space="0" w:color="auto"/>
          </w:divBdr>
        </w:div>
        <w:div w:id="1354962240">
          <w:marLeft w:val="0"/>
          <w:marRight w:val="0"/>
          <w:marTop w:val="0"/>
          <w:marBottom w:val="0"/>
          <w:divBdr>
            <w:top w:val="none" w:sz="0" w:space="0" w:color="auto"/>
            <w:left w:val="none" w:sz="0" w:space="0" w:color="auto"/>
            <w:bottom w:val="none" w:sz="0" w:space="0" w:color="auto"/>
            <w:right w:val="none" w:sz="0" w:space="0" w:color="auto"/>
          </w:divBdr>
        </w:div>
        <w:div w:id="976765905">
          <w:marLeft w:val="0"/>
          <w:marRight w:val="0"/>
          <w:marTop w:val="0"/>
          <w:marBottom w:val="0"/>
          <w:divBdr>
            <w:top w:val="none" w:sz="0" w:space="0" w:color="auto"/>
            <w:left w:val="none" w:sz="0" w:space="0" w:color="auto"/>
            <w:bottom w:val="none" w:sz="0" w:space="0" w:color="auto"/>
            <w:right w:val="none" w:sz="0" w:space="0" w:color="auto"/>
          </w:divBdr>
        </w:div>
        <w:div w:id="1034423767">
          <w:marLeft w:val="0"/>
          <w:marRight w:val="0"/>
          <w:marTop w:val="0"/>
          <w:marBottom w:val="0"/>
          <w:divBdr>
            <w:top w:val="none" w:sz="0" w:space="0" w:color="auto"/>
            <w:left w:val="none" w:sz="0" w:space="0" w:color="auto"/>
            <w:bottom w:val="none" w:sz="0" w:space="0" w:color="auto"/>
            <w:right w:val="none" w:sz="0" w:space="0" w:color="auto"/>
          </w:divBdr>
        </w:div>
        <w:div w:id="2096854240">
          <w:marLeft w:val="0"/>
          <w:marRight w:val="0"/>
          <w:marTop w:val="0"/>
          <w:marBottom w:val="0"/>
          <w:divBdr>
            <w:top w:val="none" w:sz="0" w:space="0" w:color="auto"/>
            <w:left w:val="none" w:sz="0" w:space="0" w:color="auto"/>
            <w:bottom w:val="none" w:sz="0" w:space="0" w:color="auto"/>
            <w:right w:val="none" w:sz="0" w:space="0" w:color="auto"/>
          </w:divBdr>
        </w:div>
        <w:div w:id="1536699254">
          <w:marLeft w:val="0"/>
          <w:marRight w:val="0"/>
          <w:marTop w:val="0"/>
          <w:marBottom w:val="0"/>
          <w:divBdr>
            <w:top w:val="none" w:sz="0" w:space="0" w:color="auto"/>
            <w:left w:val="none" w:sz="0" w:space="0" w:color="auto"/>
            <w:bottom w:val="none" w:sz="0" w:space="0" w:color="auto"/>
            <w:right w:val="none" w:sz="0" w:space="0" w:color="auto"/>
          </w:divBdr>
        </w:div>
        <w:div w:id="1357656240">
          <w:marLeft w:val="0"/>
          <w:marRight w:val="0"/>
          <w:marTop w:val="0"/>
          <w:marBottom w:val="0"/>
          <w:divBdr>
            <w:top w:val="none" w:sz="0" w:space="0" w:color="auto"/>
            <w:left w:val="none" w:sz="0" w:space="0" w:color="auto"/>
            <w:bottom w:val="none" w:sz="0" w:space="0" w:color="auto"/>
            <w:right w:val="none" w:sz="0" w:space="0" w:color="auto"/>
          </w:divBdr>
        </w:div>
        <w:div w:id="1622376272">
          <w:marLeft w:val="0"/>
          <w:marRight w:val="0"/>
          <w:marTop w:val="0"/>
          <w:marBottom w:val="0"/>
          <w:divBdr>
            <w:top w:val="none" w:sz="0" w:space="0" w:color="auto"/>
            <w:left w:val="none" w:sz="0" w:space="0" w:color="auto"/>
            <w:bottom w:val="none" w:sz="0" w:space="0" w:color="auto"/>
            <w:right w:val="none" w:sz="0" w:space="0" w:color="auto"/>
          </w:divBdr>
        </w:div>
        <w:div w:id="1342049651">
          <w:marLeft w:val="0"/>
          <w:marRight w:val="0"/>
          <w:marTop w:val="0"/>
          <w:marBottom w:val="0"/>
          <w:divBdr>
            <w:top w:val="none" w:sz="0" w:space="0" w:color="auto"/>
            <w:left w:val="none" w:sz="0" w:space="0" w:color="auto"/>
            <w:bottom w:val="none" w:sz="0" w:space="0" w:color="auto"/>
            <w:right w:val="none" w:sz="0" w:space="0" w:color="auto"/>
          </w:divBdr>
        </w:div>
        <w:div w:id="55320573">
          <w:marLeft w:val="0"/>
          <w:marRight w:val="0"/>
          <w:marTop w:val="0"/>
          <w:marBottom w:val="0"/>
          <w:divBdr>
            <w:top w:val="none" w:sz="0" w:space="0" w:color="auto"/>
            <w:left w:val="none" w:sz="0" w:space="0" w:color="auto"/>
            <w:bottom w:val="none" w:sz="0" w:space="0" w:color="auto"/>
            <w:right w:val="none" w:sz="0" w:space="0" w:color="auto"/>
          </w:divBdr>
        </w:div>
        <w:div w:id="735083658">
          <w:marLeft w:val="0"/>
          <w:marRight w:val="0"/>
          <w:marTop w:val="0"/>
          <w:marBottom w:val="0"/>
          <w:divBdr>
            <w:top w:val="none" w:sz="0" w:space="0" w:color="auto"/>
            <w:left w:val="none" w:sz="0" w:space="0" w:color="auto"/>
            <w:bottom w:val="none" w:sz="0" w:space="0" w:color="auto"/>
            <w:right w:val="none" w:sz="0" w:space="0" w:color="auto"/>
          </w:divBdr>
        </w:div>
        <w:div w:id="1473211218">
          <w:marLeft w:val="0"/>
          <w:marRight w:val="0"/>
          <w:marTop w:val="0"/>
          <w:marBottom w:val="0"/>
          <w:divBdr>
            <w:top w:val="none" w:sz="0" w:space="0" w:color="auto"/>
            <w:left w:val="none" w:sz="0" w:space="0" w:color="auto"/>
            <w:bottom w:val="none" w:sz="0" w:space="0" w:color="auto"/>
            <w:right w:val="none" w:sz="0" w:space="0" w:color="auto"/>
          </w:divBdr>
        </w:div>
        <w:div w:id="1351491681">
          <w:marLeft w:val="0"/>
          <w:marRight w:val="0"/>
          <w:marTop w:val="0"/>
          <w:marBottom w:val="0"/>
          <w:divBdr>
            <w:top w:val="none" w:sz="0" w:space="0" w:color="auto"/>
            <w:left w:val="none" w:sz="0" w:space="0" w:color="auto"/>
            <w:bottom w:val="none" w:sz="0" w:space="0" w:color="auto"/>
            <w:right w:val="none" w:sz="0" w:space="0" w:color="auto"/>
          </w:divBdr>
        </w:div>
        <w:div w:id="704981968">
          <w:marLeft w:val="0"/>
          <w:marRight w:val="0"/>
          <w:marTop w:val="0"/>
          <w:marBottom w:val="0"/>
          <w:divBdr>
            <w:top w:val="none" w:sz="0" w:space="0" w:color="auto"/>
            <w:left w:val="none" w:sz="0" w:space="0" w:color="auto"/>
            <w:bottom w:val="none" w:sz="0" w:space="0" w:color="auto"/>
            <w:right w:val="none" w:sz="0" w:space="0" w:color="auto"/>
          </w:divBdr>
        </w:div>
        <w:div w:id="1630085034">
          <w:marLeft w:val="0"/>
          <w:marRight w:val="0"/>
          <w:marTop w:val="0"/>
          <w:marBottom w:val="0"/>
          <w:divBdr>
            <w:top w:val="none" w:sz="0" w:space="0" w:color="auto"/>
            <w:left w:val="none" w:sz="0" w:space="0" w:color="auto"/>
            <w:bottom w:val="none" w:sz="0" w:space="0" w:color="auto"/>
            <w:right w:val="none" w:sz="0" w:space="0" w:color="auto"/>
          </w:divBdr>
        </w:div>
        <w:div w:id="1512066286">
          <w:marLeft w:val="0"/>
          <w:marRight w:val="0"/>
          <w:marTop w:val="0"/>
          <w:marBottom w:val="0"/>
          <w:divBdr>
            <w:top w:val="none" w:sz="0" w:space="0" w:color="auto"/>
            <w:left w:val="none" w:sz="0" w:space="0" w:color="auto"/>
            <w:bottom w:val="none" w:sz="0" w:space="0" w:color="auto"/>
            <w:right w:val="none" w:sz="0" w:space="0" w:color="auto"/>
          </w:divBdr>
        </w:div>
        <w:div w:id="1553348858">
          <w:marLeft w:val="0"/>
          <w:marRight w:val="0"/>
          <w:marTop w:val="0"/>
          <w:marBottom w:val="0"/>
          <w:divBdr>
            <w:top w:val="none" w:sz="0" w:space="0" w:color="auto"/>
            <w:left w:val="none" w:sz="0" w:space="0" w:color="auto"/>
            <w:bottom w:val="none" w:sz="0" w:space="0" w:color="auto"/>
            <w:right w:val="none" w:sz="0" w:space="0" w:color="auto"/>
          </w:divBdr>
        </w:div>
        <w:div w:id="1437672880">
          <w:marLeft w:val="0"/>
          <w:marRight w:val="0"/>
          <w:marTop w:val="0"/>
          <w:marBottom w:val="0"/>
          <w:divBdr>
            <w:top w:val="none" w:sz="0" w:space="0" w:color="auto"/>
            <w:left w:val="none" w:sz="0" w:space="0" w:color="auto"/>
            <w:bottom w:val="none" w:sz="0" w:space="0" w:color="auto"/>
            <w:right w:val="none" w:sz="0" w:space="0" w:color="auto"/>
          </w:divBdr>
        </w:div>
        <w:div w:id="1901675060">
          <w:marLeft w:val="0"/>
          <w:marRight w:val="0"/>
          <w:marTop w:val="0"/>
          <w:marBottom w:val="0"/>
          <w:divBdr>
            <w:top w:val="none" w:sz="0" w:space="0" w:color="auto"/>
            <w:left w:val="none" w:sz="0" w:space="0" w:color="auto"/>
            <w:bottom w:val="none" w:sz="0" w:space="0" w:color="auto"/>
            <w:right w:val="none" w:sz="0" w:space="0" w:color="auto"/>
          </w:divBdr>
        </w:div>
        <w:div w:id="1526559881">
          <w:marLeft w:val="0"/>
          <w:marRight w:val="0"/>
          <w:marTop w:val="0"/>
          <w:marBottom w:val="0"/>
          <w:divBdr>
            <w:top w:val="none" w:sz="0" w:space="0" w:color="auto"/>
            <w:left w:val="none" w:sz="0" w:space="0" w:color="auto"/>
            <w:bottom w:val="none" w:sz="0" w:space="0" w:color="auto"/>
            <w:right w:val="none" w:sz="0" w:space="0" w:color="auto"/>
          </w:divBdr>
        </w:div>
        <w:div w:id="1448574096">
          <w:marLeft w:val="0"/>
          <w:marRight w:val="0"/>
          <w:marTop w:val="0"/>
          <w:marBottom w:val="0"/>
          <w:divBdr>
            <w:top w:val="none" w:sz="0" w:space="0" w:color="auto"/>
            <w:left w:val="none" w:sz="0" w:space="0" w:color="auto"/>
            <w:bottom w:val="none" w:sz="0" w:space="0" w:color="auto"/>
            <w:right w:val="none" w:sz="0" w:space="0" w:color="auto"/>
          </w:divBdr>
        </w:div>
        <w:div w:id="1522402655">
          <w:marLeft w:val="0"/>
          <w:marRight w:val="0"/>
          <w:marTop w:val="0"/>
          <w:marBottom w:val="0"/>
          <w:divBdr>
            <w:top w:val="none" w:sz="0" w:space="0" w:color="auto"/>
            <w:left w:val="none" w:sz="0" w:space="0" w:color="auto"/>
            <w:bottom w:val="none" w:sz="0" w:space="0" w:color="auto"/>
            <w:right w:val="none" w:sz="0" w:space="0" w:color="auto"/>
          </w:divBdr>
        </w:div>
        <w:div w:id="500126269">
          <w:marLeft w:val="0"/>
          <w:marRight w:val="0"/>
          <w:marTop w:val="0"/>
          <w:marBottom w:val="0"/>
          <w:divBdr>
            <w:top w:val="none" w:sz="0" w:space="0" w:color="auto"/>
            <w:left w:val="none" w:sz="0" w:space="0" w:color="auto"/>
            <w:bottom w:val="none" w:sz="0" w:space="0" w:color="auto"/>
            <w:right w:val="none" w:sz="0" w:space="0" w:color="auto"/>
          </w:divBdr>
        </w:div>
        <w:div w:id="192423091">
          <w:marLeft w:val="0"/>
          <w:marRight w:val="0"/>
          <w:marTop w:val="0"/>
          <w:marBottom w:val="0"/>
          <w:divBdr>
            <w:top w:val="none" w:sz="0" w:space="0" w:color="auto"/>
            <w:left w:val="none" w:sz="0" w:space="0" w:color="auto"/>
            <w:bottom w:val="none" w:sz="0" w:space="0" w:color="auto"/>
            <w:right w:val="none" w:sz="0" w:space="0" w:color="auto"/>
          </w:divBdr>
        </w:div>
        <w:div w:id="1979726111">
          <w:marLeft w:val="0"/>
          <w:marRight w:val="0"/>
          <w:marTop w:val="0"/>
          <w:marBottom w:val="0"/>
          <w:divBdr>
            <w:top w:val="none" w:sz="0" w:space="0" w:color="auto"/>
            <w:left w:val="none" w:sz="0" w:space="0" w:color="auto"/>
            <w:bottom w:val="none" w:sz="0" w:space="0" w:color="auto"/>
            <w:right w:val="none" w:sz="0" w:space="0" w:color="auto"/>
          </w:divBdr>
        </w:div>
        <w:div w:id="1731809998">
          <w:marLeft w:val="0"/>
          <w:marRight w:val="0"/>
          <w:marTop w:val="0"/>
          <w:marBottom w:val="0"/>
          <w:divBdr>
            <w:top w:val="none" w:sz="0" w:space="0" w:color="auto"/>
            <w:left w:val="none" w:sz="0" w:space="0" w:color="auto"/>
            <w:bottom w:val="none" w:sz="0" w:space="0" w:color="auto"/>
            <w:right w:val="none" w:sz="0" w:space="0" w:color="auto"/>
          </w:divBdr>
        </w:div>
        <w:div w:id="1175263486">
          <w:marLeft w:val="0"/>
          <w:marRight w:val="0"/>
          <w:marTop w:val="0"/>
          <w:marBottom w:val="0"/>
          <w:divBdr>
            <w:top w:val="none" w:sz="0" w:space="0" w:color="auto"/>
            <w:left w:val="none" w:sz="0" w:space="0" w:color="auto"/>
            <w:bottom w:val="none" w:sz="0" w:space="0" w:color="auto"/>
            <w:right w:val="none" w:sz="0" w:space="0" w:color="auto"/>
          </w:divBdr>
        </w:div>
        <w:div w:id="1406951397">
          <w:marLeft w:val="0"/>
          <w:marRight w:val="0"/>
          <w:marTop w:val="0"/>
          <w:marBottom w:val="0"/>
          <w:divBdr>
            <w:top w:val="none" w:sz="0" w:space="0" w:color="auto"/>
            <w:left w:val="none" w:sz="0" w:space="0" w:color="auto"/>
            <w:bottom w:val="none" w:sz="0" w:space="0" w:color="auto"/>
            <w:right w:val="none" w:sz="0" w:space="0" w:color="auto"/>
          </w:divBdr>
        </w:div>
        <w:div w:id="2105765345">
          <w:marLeft w:val="0"/>
          <w:marRight w:val="0"/>
          <w:marTop w:val="0"/>
          <w:marBottom w:val="0"/>
          <w:divBdr>
            <w:top w:val="none" w:sz="0" w:space="0" w:color="auto"/>
            <w:left w:val="none" w:sz="0" w:space="0" w:color="auto"/>
            <w:bottom w:val="none" w:sz="0" w:space="0" w:color="auto"/>
            <w:right w:val="none" w:sz="0" w:space="0" w:color="auto"/>
          </w:divBdr>
        </w:div>
        <w:div w:id="2002587185">
          <w:marLeft w:val="0"/>
          <w:marRight w:val="0"/>
          <w:marTop w:val="0"/>
          <w:marBottom w:val="0"/>
          <w:divBdr>
            <w:top w:val="none" w:sz="0" w:space="0" w:color="auto"/>
            <w:left w:val="none" w:sz="0" w:space="0" w:color="auto"/>
            <w:bottom w:val="none" w:sz="0" w:space="0" w:color="auto"/>
            <w:right w:val="none" w:sz="0" w:space="0" w:color="auto"/>
          </w:divBdr>
        </w:div>
        <w:div w:id="2124570616">
          <w:marLeft w:val="0"/>
          <w:marRight w:val="0"/>
          <w:marTop w:val="0"/>
          <w:marBottom w:val="0"/>
          <w:divBdr>
            <w:top w:val="none" w:sz="0" w:space="0" w:color="auto"/>
            <w:left w:val="none" w:sz="0" w:space="0" w:color="auto"/>
            <w:bottom w:val="none" w:sz="0" w:space="0" w:color="auto"/>
            <w:right w:val="none" w:sz="0" w:space="0" w:color="auto"/>
          </w:divBdr>
        </w:div>
        <w:div w:id="1077898703">
          <w:marLeft w:val="0"/>
          <w:marRight w:val="0"/>
          <w:marTop w:val="0"/>
          <w:marBottom w:val="0"/>
          <w:divBdr>
            <w:top w:val="none" w:sz="0" w:space="0" w:color="auto"/>
            <w:left w:val="none" w:sz="0" w:space="0" w:color="auto"/>
            <w:bottom w:val="none" w:sz="0" w:space="0" w:color="auto"/>
            <w:right w:val="none" w:sz="0" w:space="0" w:color="auto"/>
          </w:divBdr>
        </w:div>
        <w:div w:id="993606859">
          <w:marLeft w:val="0"/>
          <w:marRight w:val="0"/>
          <w:marTop w:val="0"/>
          <w:marBottom w:val="0"/>
          <w:divBdr>
            <w:top w:val="none" w:sz="0" w:space="0" w:color="auto"/>
            <w:left w:val="none" w:sz="0" w:space="0" w:color="auto"/>
            <w:bottom w:val="none" w:sz="0" w:space="0" w:color="auto"/>
            <w:right w:val="none" w:sz="0" w:space="0" w:color="auto"/>
          </w:divBdr>
        </w:div>
        <w:div w:id="1346787441">
          <w:marLeft w:val="0"/>
          <w:marRight w:val="0"/>
          <w:marTop w:val="0"/>
          <w:marBottom w:val="0"/>
          <w:divBdr>
            <w:top w:val="none" w:sz="0" w:space="0" w:color="auto"/>
            <w:left w:val="none" w:sz="0" w:space="0" w:color="auto"/>
            <w:bottom w:val="none" w:sz="0" w:space="0" w:color="auto"/>
            <w:right w:val="none" w:sz="0" w:space="0" w:color="auto"/>
          </w:divBdr>
        </w:div>
        <w:div w:id="243146177">
          <w:marLeft w:val="0"/>
          <w:marRight w:val="0"/>
          <w:marTop w:val="0"/>
          <w:marBottom w:val="0"/>
          <w:divBdr>
            <w:top w:val="none" w:sz="0" w:space="0" w:color="auto"/>
            <w:left w:val="none" w:sz="0" w:space="0" w:color="auto"/>
            <w:bottom w:val="none" w:sz="0" w:space="0" w:color="auto"/>
            <w:right w:val="none" w:sz="0" w:space="0" w:color="auto"/>
          </w:divBdr>
        </w:div>
        <w:div w:id="199780033">
          <w:marLeft w:val="0"/>
          <w:marRight w:val="0"/>
          <w:marTop w:val="0"/>
          <w:marBottom w:val="0"/>
          <w:divBdr>
            <w:top w:val="none" w:sz="0" w:space="0" w:color="auto"/>
            <w:left w:val="none" w:sz="0" w:space="0" w:color="auto"/>
            <w:bottom w:val="none" w:sz="0" w:space="0" w:color="auto"/>
            <w:right w:val="none" w:sz="0" w:space="0" w:color="auto"/>
          </w:divBdr>
        </w:div>
        <w:div w:id="318927808">
          <w:marLeft w:val="0"/>
          <w:marRight w:val="0"/>
          <w:marTop w:val="0"/>
          <w:marBottom w:val="0"/>
          <w:divBdr>
            <w:top w:val="none" w:sz="0" w:space="0" w:color="auto"/>
            <w:left w:val="none" w:sz="0" w:space="0" w:color="auto"/>
            <w:bottom w:val="none" w:sz="0" w:space="0" w:color="auto"/>
            <w:right w:val="none" w:sz="0" w:space="0" w:color="auto"/>
          </w:divBdr>
        </w:div>
        <w:div w:id="1197887861">
          <w:marLeft w:val="0"/>
          <w:marRight w:val="0"/>
          <w:marTop w:val="0"/>
          <w:marBottom w:val="0"/>
          <w:divBdr>
            <w:top w:val="none" w:sz="0" w:space="0" w:color="auto"/>
            <w:left w:val="none" w:sz="0" w:space="0" w:color="auto"/>
            <w:bottom w:val="none" w:sz="0" w:space="0" w:color="auto"/>
            <w:right w:val="none" w:sz="0" w:space="0" w:color="auto"/>
          </w:divBdr>
        </w:div>
        <w:div w:id="513420076">
          <w:marLeft w:val="0"/>
          <w:marRight w:val="0"/>
          <w:marTop w:val="0"/>
          <w:marBottom w:val="0"/>
          <w:divBdr>
            <w:top w:val="none" w:sz="0" w:space="0" w:color="auto"/>
            <w:left w:val="none" w:sz="0" w:space="0" w:color="auto"/>
            <w:bottom w:val="none" w:sz="0" w:space="0" w:color="auto"/>
            <w:right w:val="none" w:sz="0" w:space="0" w:color="auto"/>
          </w:divBdr>
        </w:div>
        <w:div w:id="1093816054">
          <w:marLeft w:val="0"/>
          <w:marRight w:val="0"/>
          <w:marTop w:val="0"/>
          <w:marBottom w:val="0"/>
          <w:divBdr>
            <w:top w:val="none" w:sz="0" w:space="0" w:color="auto"/>
            <w:left w:val="none" w:sz="0" w:space="0" w:color="auto"/>
            <w:bottom w:val="none" w:sz="0" w:space="0" w:color="auto"/>
            <w:right w:val="none" w:sz="0" w:space="0" w:color="auto"/>
          </w:divBdr>
        </w:div>
        <w:div w:id="1084179465">
          <w:marLeft w:val="0"/>
          <w:marRight w:val="0"/>
          <w:marTop w:val="0"/>
          <w:marBottom w:val="0"/>
          <w:divBdr>
            <w:top w:val="none" w:sz="0" w:space="0" w:color="auto"/>
            <w:left w:val="none" w:sz="0" w:space="0" w:color="auto"/>
            <w:bottom w:val="none" w:sz="0" w:space="0" w:color="auto"/>
            <w:right w:val="none" w:sz="0" w:space="0" w:color="auto"/>
          </w:divBdr>
        </w:div>
        <w:div w:id="675496405">
          <w:marLeft w:val="0"/>
          <w:marRight w:val="0"/>
          <w:marTop w:val="0"/>
          <w:marBottom w:val="0"/>
          <w:divBdr>
            <w:top w:val="none" w:sz="0" w:space="0" w:color="auto"/>
            <w:left w:val="none" w:sz="0" w:space="0" w:color="auto"/>
            <w:bottom w:val="none" w:sz="0" w:space="0" w:color="auto"/>
            <w:right w:val="none" w:sz="0" w:space="0" w:color="auto"/>
          </w:divBdr>
        </w:div>
        <w:div w:id="889222777">
          <w:marLeft w:val="0"/>
          <w:marRight w:val="0"/>
          <w:marTop w:val="0"/>
          <w:marBottom w:val="0"/>
          <w:divBdr>
            <w:top w:val="none" w:sz="0" w:space="0" w:color="auto"/>
            <w:left w:val="none" w:sz="0" w:space="0" w:color="auto"/>
            <w:bottom w:val="none" w:sz="0" w:space="0" w:color="auto"/>
            <w:right w:val="none" w:sz="0" w:space="0" w:color="auto"/>
          </w:divBdr>
        </w:div>
        <w:div w:id="789128996">
          <w:marLeft w:val="0"/>
          <w:marRight w:val="0"/>
          <w:marTop w:val="0"/>
          <w:marBottom w:val="0"/>
          <w:divBdr>
            <w:top w:val="none" w:sz="0" w:space="0" w:color="auto"/>
            <w:left w:val="none" w:sz="0" w:space="0" w:color="auto"/>
            <w:bottom w:val="none" w:sz="0" w:space="0" w:color="auto"/>
            <w:right w:val="none" w:sz="0" w:space="0" w:color="auto"/>
          </w:divBdr>
        </w:div>
        <w:div w:id="323507443">
          <w:marLeft w:val="0"/>
          <w:marRight w:val="0"/>
          <w:marTop w:val="0"/>
          <w:marBottom w:val="0"/>
          <w:divBdr>
            <w:top w:val="none" w:sz="0" w:space="0" w:color="auto"/>
            <w:left w:val="none" w:sz="0" w:space="0" w:color="auto"/>
            <w:bottom w:val="none" w:sz="0" w:space="0" w:color="auto"/>
            <w:right w:val="none" w:sz="0" w:space="0" w:color="auto"/>
          </w:divBdr>
        </w:div>
        <w:div w:id="507796892">
          <w:marLeft w:val="0"/>
          <w:marRight w:val="0"/>
          <w:marTop w:val="0"/>
          <w:marBottom w:val="0"/>
          <w:divBdr>
            <w:top w:val="none" w:sz="0" w:space="0" w:color="auto"/>
            <w:left w:val="none" w:sz="0" w:space="0" w:color="auto"/>
            <w:bottom w:val="none" w:sz="0" w:space="0" w:color="auto"/>
            <w:right w:val="none" w:sz="0" w:space="0" w:color="auto"/>
          </w:divBdr>
        </w:div>
        <w:div w:id="1268663047">
          <w:marLeft w:val="0"/>
          <w:marRight w:val="0"/>
          <w:marTop w:val="0"/>
          <w:marBottom w:val="0"/>
          <w:divBdr>
            <w:top w:val="none" w:sz="0" w:space="0" w:color="auto"/>
            <w:left w:val="none" w:sz="0" w:space="0" w:color="auto"/>
            <w:bottom w:val="none" w:sz="0" w:space="0" w:color="auto"/>
            <w:right w:val="none" w:sz="0" w:space="0" w:color="auto"/>
          </w:divBdr>
        </w:div>
        <w:div w:id="89468877">
          <w:marLeft w:val="0"/>
          <w:marRight w:val="0"/>
          <w:marTop w:val="0"/>
          <w:marBottom w:val="0"/>
          <w:divBdr>
            <w:top w:val="none" w:sz="0" w:space="0" w:color="auto"/>
            <w:left w:val="none" w:sz="0" w:space="0" w:color="auto"/>
            <w:bottom w:val="none" w:sz="0" w:space="0" w:color="auto"/>
            <w:right w:val="none" w:sz="0" w:space="0" w:color="auto"/>
          </w:divBdr>
        </w:div>
        <w:div w:id="1936745602">
          <w:marLeft w:val="0"/>
          <w:marRight w:val="0"/>
          <w:marTop w:val="0"/>
          <w:marBottom w:val="0"/>
          <w:divBdr>
            <w:top w:val="none" w:sz="0" w:space="0" w:color="auto"/>
            <w:left w:val="none" w:sz="0" w:space="0" w:color="auto"/>
            <w:bottom w:val="none" w:sz="0" w:space="0" w:color="auto"/>
            <w:right w:val="none" w:sz="0" w:space="0" w:color="auto"/>
          </w:divBdr>
        </w:div>
        <w:div w:id="1781872980">
          <w:marLeft w:val="0"/>
          <w:marRight w:val="0"/>
          <w:marTop w:val="0"/>
          <w:marBottom w:val="0"/>
          <w:divBdr>
            <w:top w:val="none" w:sz="0" w:space="0" w:color="auto"/>
            <w:left w:val="none" w:sz="0" w:space="0" w:color="auto"/>
            <w:bottom w:val="none" w:sz="0" w:space="0" w:color="auto"/>
            <w:right w:val="none" w:sz="0" w:space="0" w:color="auto"/>
          </w:divBdr>
        </w:div>
        <w:div w:id="1395852090">
          <w:marLeft w:val="0"/>
          <w:marRight w:val="0"/>
          <w:marTop w:val="0"/>
          <w:marBottom w:val="0"/>
          <w:divBdr>
            <w:top w:val="none" w:sz="0" w:space="0" w:color="auto"/>
            <w:left w:val="none" w:sz="0" w:space="0" w:color="auto"/>
            <w:bottom w:val="none" w:sz="0" w:space="0" w:color="auto"/>
            <w:right w:val="none" w:sz="0" w:space="0" w:color="auto"/>
          </w:divBdr>
        </w:div>
        <w:div w:id="1218056145">
          <w:marLeft w:val="0"/>
          <w:marRight w:val="0"/>
          <w:marTop w:val="0"/>
          <w:marBottom w:val="0"/>
          <w:divBdr>
            <w:top w:val="none" w:sz="0" w:space="0" w:color="auto"/>
            <w:left w:val="none" w:sz="0" w:space="0" w:color="auto"/>
            <w:bottom w:val="none" w:sz="0" w:space="0" w:color="auto"/>
            <w:right w:val="none" w:sz="0" w:space="0" w:color="auto"/>
          </w:divBdr>
        </w:div>
        <w:div w:id="1667243777">
          <w:marLeft w:val="0"/>
          <w:marRight w:val="0"/>
          <w:marTop w:val="0"/>
          <w:marBottom w:val="0"/>
          <w:divBdr>
            <w:top w:val="none" w:sz="0" w:space="0" w:color="auto"/>
            <w:left w:val="none" w:sz="0" w:space="0" w:color="auto"/>
            <w:bottom w:val="none" w:sz="0" w:space="0" w:color="auto"/>
            <w:right w:val="none" w:sz="0" w:space="0" w:color="auto"/>
          </w:divBdr>
        </w:div>
        <w:div w:id="2046980055">
          <w:marLeft w:val="0"/>
          <w:marRight w:val="0"/>
          <w:marTop w:val="0"/>
          <w:marBottom w:val="0"/>
          <w:divBdr>
            <w:top w:val="none" w:sz="0" w:space="0" w:color="auto"/>
            <w:left w:val="none" w:sz="0" w:space="0" w:color="auto"/>
            <w:bottom w:val="none" w:sz="0" w:space="0" w:color="auto"/>
            <w:right w:val="none" w:sz="0" w:space="0" w:color="auto"/>
          </w:divBdr>
        </w:div>
        <w:div w:id="1030766141">
          <w:marLeft w:val="0"/>
          <w:marRight w:val="0"/>
          <w:marTop w:val="0"/>
          <w:marBottom w:val="0"/>
          <w:divBdr>
            <w:top w:val="none" w:sz="0" w:space="0" w:color="auto"/>
            <w:left w:val="none" w:sz="0" w:space="0" w:color="auto"/>
            <w:bottom w:val="none" w:sz="0" w:space="0" w:color="auto"/>
            <w:right w:val="none" w:sz="0" w:space="0" w:color="auto"/>
          </w:divBdr>
        </w:div>
        <w:div w:id="1453287167">
          <w:marLeft w:val="0"/>
          <w:marRight w:val="0"/>
          <w:marTop w:val="0"/>
          <w:marBottom w:val="0"/>
          <w:divBdr>
            <w:top w:val="none" w:sz="0" w:space="0" w:color="auto"/>
            <w:left w:val="none" w:sz="0" w:space="0" w:color="auto"/>
            <w:bottom w:val="none" w:sz="0" w:space="0" w:color="auto"/>
            <w:right w:val="none" w:sz="0" w:space="0" w:color="auto"/>
          </w:divBdr>
        </w:div>
        <w:div w:id="1836339555">
          <w:marLeft w:val="0"/>
          <w:marRight w:val="0"/>
          <w:marTop w:val="0"/>
          <w:marBottom w:val="0"/>
          <w:divBdr>
            <w:top w:val="none" w:sz="0" w:space="0" w:color="auto"/>
            <w:left w:val="none" w:sz="0" w:space="0" w:color="auto"/>
            <w:bottom w:val="none" w:sz="0" w:space="0" w:color="auto"/>
            <w:right w:val="none" w:sz="0" w:space="0" w:color="auto"/>
          </w:divBdr>
        </w:div>
        <w:div w:id="1845702823">
          <w:marLeft w:val="0"/>
          <w:marRight w:val="0"/>
          <w:marTop w:val="0"/>
          <w:marBottom w:val="0"/>
          <w:divBdr>
            <w:top w:val="none" w:sz="0" w:space="0" w:color="auto"/>
            <w:left w:val="none" w:sz="0" w:space="0" w:color="auto"/>
            <w:bottom w:val="none" w:sz="0" w:space="0" w:color="auto"/>
            <w:right w:val="none" w:sz="0" w:space="0" w:color="auto"/>
          </w:divBdr>
        </w:div>
        <w:div w:id="399867411">
          <w:marLeft w:val="0"/>
          <w:marRight w:val="0"/>
          <w:marTop w:val="0"/>
          <w:marBottom w:val="0"/>
          <w:divBdr>
            <w:top w:val="none" w:sz="0" w:space="0" w:color="auto"/>
            <w:left w:val="none" w:sz="0" w:space="0" w:color="auto"/>
            <w:bottom w:val="none" w:sz="0" w:space="0" w:color="auto"/>
            <w:right w:val="none" w:sz="0" w:space="0" w:color="auto"/>
          </w:divBdr>
        </w:div>
        <w:div w:id="1063260583">
          <w:marLeft w:val="0"/>
          <w:marRight w:val="0"/>
          <w:marTop w:val="0"/>
          <w:marBottom w:val="0"/>
          <w:divBdr>
            <w:top w:val="none" w:sz="0" w:space="0" w:color="auto"/>
            <w:left w:val="none" w:sz="0" w:space="0" w:color="auto"/>
            <w:bottom w:val="none" w:sz="0" w:space="0" w:color="auto"/>
            <w:right w:val="none" w:sz="0" w:space="0" w:color="auto"/>
          </w:divBdr>
        </w:div>
        <w:div w:id="992099437">
          <w:marLeft w:val="0"/>
          <w:marRight w:val="0"/>
          <w:marTop w:val="0"/>
          <w:marBottom w:val="0"/>
          <w:divBdr>
            <w:top w:val="none" w:sz="0" w:space="0" w:color="auto"/>
            <w:left w:val="none" w:sz="0" w:space="0" w:color="auto"/>
            <w:bottom w:val="none" w:sz="0" w:space="0" w:color="auto"/>
            <w:right w:val="none" w:sz="0" w:space="0" w:color="auto"/>
          </w:divBdr>
        </w:div>
        <w:div w:id="1311907553">
          <w:marLeft w:val="0"/>
          <w:marRight w:val="0"/>
          <w:marTop w:val="0"/>
          <w:marBottom w:val="0"/>
          <w:divBdr>
            <w:top w:val="none" w:sz="0" w:space="0" w:color="auto"/>
            <w:left w:val="none" w:sz="0" w:space="0" w:color="auto"/>
            <w:bottom w:val="none" w:sz="0" w:space="0" w:color="auto"/>
            <w:right w:val="none" w:sz="0" w:space="0" w:color="auto"/>
          </w:divBdr>
        </w:div>
        <w:div w:id="902834742">
          <w:marLeft w:val="0"/>
          <w:marRight w:val="0"/>
          <w:marTop w:val="0"/>
          <w:marBottom w:val="0"/>
          <w:divBdr>
            <w:top w:val="none" w:sz="0" w:space="0" w:color="auto"/>
            <w:left w:val="none" w:sz="0" w:space="0" w:color="auto"/>
            <w:bottom w:val="none" w:sz="0" w:space="0" w:color="auto"/>
            <w:right w:val="none" w:sz="0" w:space="0" w:color="auto"/>
          </w:divBdr>
        </w:div>
        <w:div w:id="1725449388">
          <w:marLeft w:val="0"/>
          <w:marRight w:val="0"/>
          <w:marTop w:val="0"/>
          <w:marBottom w:val="0"/>
          <w:divBdr>
            <w:top w:val="none" w:sz="0" w:space="0" w:color="auto"/>
            <w:left w:val="none" w:sz="0" w:space="0" w:color="auto"/>
            <w:bottom w:val="none" w:sz="0" w:space="0" w:color="auto"/>
            <w:right w:val="none" w:sz="0" w:space="0" w:color="auto"/>
          </w:divBdr>
        </w:div>
        <w:div w:id="544027595">
          <w:marLeft w:val="0"/>
          <w:marRight w:val="0"/>
          <w:marTop w:val="0"/>
          <w:marBottom w:val="0"/>
          <w:divBdr>
            <w:top w:val="none" w:sz="0" w:space="0" w:color="auto"/>
            <w:left w:val="none" w:sz="0" w:space="0" w:color="auto"/>
            <w:bottom w:val="none" w:sz="0" w:space="0" w:color="auto"/>
            <w:right w:val="none" w:sz="0" w:space="0" w:color="auto"/>
          </w:divBdr>
        </w:div>
        <w:div w:id="123230912">
          <w:marLeft w:val="0"/>
          <w:marRight w:val="0"/>
          <w:marTop w:val="0"/>
          <w:marBottom w:val="0"/>
          <w:divBdr>
            <w:top w:val="none" w:sz="0" w:space="0" w:color="auto"/>
            <w:left w:val="none" w:sz="0" w:space="0" w:color="auto"/>
            <w:bottom w:val="none" w:sz="0" w:space="0" w:color="auto"/>
            <w:right w:val="none" w:sz="0" w:space="0" w:color="auto"/>
          </w:divBdr>
        </w:div>
        <w:div w:id="553079730">
          <w:marLeft w:val="0"/>
          <w:marRight w:val="0"/>
          <w:marTop w:val="0"/>
          <w:marBottom w:val="0"/>
          <w:divBdr>
            <w:top w:val="none" w:sz="0" w:space="0" w:color="auto"/>
            <w:left w:val="none" w:sz="0" w:space="0" w:color="auto"/>
            <w:bottom w:val="none" w:sz="0" w:space="0" w:color="auto"/>
            <w:right w:val="none" w:sz="0" w:space="0" w:color="auto"/>
          </w:divBdr>
        </w:div>
        <w:div w:id="88351062">
          <w:marLeft w:val="0"/>
          <w:marRight w:val="0"/>
          <w:marTop w:val="0"/>
          <w:marBottom w:val="0"/>
          <w:divBdr>
            <w:top w:val="none" w:sz="0" w:space="0" w:color="auto"/>
            <w:left w:val="none" w:sz="0" w:space="0" w:color="auto"/>
            <w:bottom w:val="none" w:sz="0" w:space="0" w:color="auto"/>
            <w:right w:val="none" w:sz="0" w:space="0" w:color="auto"/>
          </w:divBdr>
        </w:div>
        <w:div w:id="1657106255">
          <w:marLeft w:val="0"/>
          <w:marRight w:val="0"/>
          <w:marTop w:val="0"/>
          <w:marBottom w:val="0"/>
          <w:divBdr>
            <w:top w:val="none" w:sz="0" w:space="0" w:color="auto"/>
            <w:left w:val="none" w:sz="0" w:space="0" w:color="auto"/>
            <w:bottom w:val="none" w:sz="0" w:space="0" w:color="auto"/>
            <w:right w:val="none" w:sz="0" w:space="0" w:color="auto"/>
          </w:divBdr>
        </w:div>
        <w:div w:id="1099253078">
          <w:marLeft w:val="0"/>
          <w:marRight w:val="0"/>
          <w:marTop w:val="0"/>
          <w:marBottom w:val="0"/>
          <w:divBdr>
            <w:top w:val="none" w:sz="0" w:space="0" w:color="auto"/>
            <w:left w:val="none" w:sz="0" w:space="0" w:color="auto"/>
            <w:bottom w:val="none" w:sz="0" w:space="0" w:color="auto"/>
            <w:right w:val="none" w:sz="0" w:space="0" w:color="auto"/>
          </w:divBdr>
        </w:div>
        <w:div w:id="413093186">
          <w:marLeft w:val="0"/>
          <w:marRight w:val="0"/>
          <w:marTop w:val="0"/>
          <w:marBottom w:val="0"/>
          <w:divBdr>
            <w:top w:val="none" w:sz="0" w:space="0" w:color="auto"/>
            <w:left w:val="none" w:sz="0" w:space="0" w:color="auto"/>
            <w:bottom w:val="none" w:sz="0" w:space="0" w:color="auto"/>
            <w:right w:val="none" w:sz="0" w:space="0" w:color="auto"/>
          </w:divBdr>
        </w:div>
        <w:div w:id="79520625">
          <w:marLeft w:val="0"/>
          <w:marRight w:val="0"/>
          <w:marTop w:val="0"/>
          <w:marBottom w:val="0"/>
          <w:divBdr>
            <w:top w:val="none" w:sz="0" w:space="0" w:color="auto"/>
            <w:left w:val="none" w:sz="0" w:space="0" w:color="auto"/>
            <w:bottom w:val="none" w:sz="0" w:space="0" w:color="auto"/>
            <w:right w:val="none" w:sz="0" w:space="0" w:color="auto"/>
          </w:divBdr>
        </w:div>
        <w:div w:id="32124390">
          <w:marLeft w:val="0"/>
          <w:marRight w:val="0"/>
          <w:marTop w:val="0"/>
          <w:marBottom w:val="0"/>
          <w:divBdr>
            <w:top w:val="none" w:sz="0" w:space="0" w:color="auto"/>
            <w:left w:val="none" w:sz="0" w:space="0" w:color="auto"/>
            <w:bottom w:val="none" w:sz="0" w:space="0" w:color="auto"/>
            <w:right w:val="none" w:sz="0" w:space="0" w:color="auto"/>
          </w:divBdr>
        </w:div>
        <w:div w:id="1530756524">
          <w:marLeft w:val="0"/>
          <w:marRight w:val="0"/>
          <w:marTop w:val="0"/>
          <w:marBottom w:val="0"/>
          <w:divBdr>
            <w:top w:val="none" w:sz="0" w:space="0" w:color="auto"/>
            <w:left w:val="none" w:sz="0" w:space="0" w:color="auto"/>
            <w:bottom w:val="none" w:sz="0" w:space="0" w:color="auto"/>
            <w:right w:val="none" w:sz="0" w:space="0" w:color="auto"/>
          </w:divBdr>
        </w:div>
        <w:div w:id="1805658652">
          <w:marLeft w:val="0"/>
          <w:marRight w:val="0"/>
          <w:marTop w:val="0"/>
          <w:marBottom w:val="0"/>
          <w:divBdr>
            <w:top w:val="none" w:sz="0" w:space="0" w:color="auto"/>
            <w:left w:val="none" w:sz="0" w:space="0" w:color="auto"/>
            <w:bottom w:val="none" w:sz="0" w:space="0" w:color="auto"/>
            <w:right w:val="none" w:sz="0" w:space="0" w:color="auto"/>
          </w:divBdr>
        </w:div>
        <w:div w:id="2100560634">
          <w:marLeft w:val="0"/>
          <w:marRight w:val="0"/>
          <w:marTop w:val="0"/>
          <w:marBottom w:val="0"/>
          <w:divBdr>
            <w:top w:val="none" w:sz="0" w:space="0" w:color="auto"/>
            <w:left w:val="none" w:sz="0" w:space="0" w:color="auto"/>
            <w:bottom w:val="none" w:sz="0" w:space="0" w:color="auto"/>
            <w:right w:val="none" w:sz="0" w:space="0" w:color="auto"/>
          </w:divBdr>
        </w:div>
        <w:div w:id="975648548">
          <w:marLeft w:val="0"/>
          <w:marRight w:val="0"/>
          <w:marTop w:val="0"/>
          <w:marBottom w:val="0"/>
          <w:divBdr>
            <w:top w:val="none" w:sz="0" w:space="0" w:color="auto"/>
            <w:left w:val="none" w:sz="0" w:space="0" w:color="auto"/>
            <w:bottom w:val="none" w:sz="0" w:space="0" w:color="auto"/>
            <w:right w:val="none" w:sz="0" w:space="0" w:color="auto"/>
          </w:divBdr>
        </w:div>
        <w:div w:id="1732146949">
          <w:marLeft w:val="0"/>
          <w:marRight w:val="0"/>
          <w:marTop w:val="0"/>
          <w:marBottom w:val="0"/>
          <w:divBdr>
            <w:top w:val="none" w:sz="0" w:space="0" w:color="auto"/>
            <w:left w:val="none" w:sz="0" w:space="0" w:color="auto"/>
            <w:bottom w:val="none" w:sz="0" w:space="0" w:color="auto"/>
            <w:right w:val="none" w:sz="0" w:space="0" w:color="auto"/>
          </w:divBdr>
        </w:div>
        <w:div w:id="560167780">
          <w:marLeft w:val="0"/>
          <w:marRight w:val="0"/>
          <w:marTop w:val="0"/>
          <w:marBottom w:val="0"/>
          <w:divBdr>
            <w:top w:val="none" w:sz="0" w:space="0" w:color="auto"/>
            <w:left w:val="none" w:sz="0" w:space="0" w:color="auto"/>
            <w:bottom w:val="none" w:sz="0" w:space="0" w:color="auto"/>
            <w:right w:val="none" w:sz="0" w:space="0" w:color="auto"/>
          </w:divBdr>
        </w:div>
        <w:div w:id="1294293260">
          <w:marLeft w:val="0"/>
          <w:marRight w:val="0"/>
          <w:marTop w:val="0"/>
          <w:marBottom w:val="0"/>
          <w:divBdr>
            <w:top w:val="none" w:sz="0" w:space="0" w:color="auto"/>
            <w:left w:val="none" w:sz="0" w:space="0" w:color="auto"/>
            <w:bottom w:val="none" w:sz="0" w:space="0" w:color="auto"/>
            <w:right w:val="none" w:sz="0" w:space="0" w:color="auto"/>
          </w:divBdr>
        </w:div>
        <w:div w:id="1158378734">
          <w:marLeft w:val="0"/>
          <w:marRight w:val="0"/>
          <w:marTop w:val="0"/>
          <w:marBottom w:val="0"/>
          <w:divBdr>
            <w:top w:val="none" w:sz="0" w:space="0" w:color="auto"/>
            <w:left w:val="none" w:sz="0" w:space="0" w:color="auto"/>
            <w:bottom w:val="none" w:sz="0" w:space="0" w:color="auto"/>
            <w:right w:val="none" w:sz="0" w:space="0" w:color="auto"/>
          </w:divBdr>
        </w:div>
        <w:div w:id="85271618">
          <w:marLeft w:val="0"/>
          <w:marRight w:val="0"/>
          <w:marTop w:val="0"/>
          <w:marBottom w:val="0"/>
          <w:divBdr>
            <w:top w:val="none" w:sz="0" w:space="0" w:color="auto"/>
            <w:left w:val="none" w:sz="0" w:space="0" w:color="auto"/>
            <w:bottom w:val="none" w:sz="0" w:space="0" w:color="auto"/>
            <w:right w:val="none" w:sz="0" w:space="0" w:color="auto"/>
          </w:divBdr>
        </w:div>
        <w:div w:id="47073129">
          <w:marLeft w:val="0"/>
          <w:marRight w:val="0"/>
          <w:marTop w:val="0"/>
          <w:marBottom w:val="0"/>
          <w:divBdr>
            <w:top w:val="none" w:sz="0" w:space="0" w:color="auto"/>
            <w:left w:val="none" w:sz="0" w:space="0" w:color="auto"/>
            <w:bottom w:val="none" w:sz="0" w:space="0" w:color="auto"/>
            <w:right w:val="none" w:sz="0" w:space="0" w:color="auto"/>
          </w:divBdr>
        </w:div>
        <w:div w:id="842670328">
          <w:marLeft w:val="0"/>
          <w:marRight w:val="0"/>
          <w:marTop w:val="0"/>
          <w:marBottom w:val="0"/>
          <w:divBdr>
            <w:top w:val="none" w:sz="0" w:space="0" w:color="auto"/>
            <w:left w:val="none" w:sz="0" w:space="0" w:color="auto"/>
            <w:bottom w:val="none" w:sz="0" w:space="0" w:color="auto"/>
            <w:right w:val="none" w:sz="0" w:space="0" w:color="auto"/>
          </w:divBdr>
        </w:div>
        <w:div w:id="1481457283">
          <w:marLeft w:val="0"/>
          <w:marRight w:val="0"/>
          <w:marTop w:val="0"/>
          <w:marBottom w:val="0"/>
          <w:divBdr>
            <w:top w:val="none" w:sz="0" w:space="0" w:color="auto"/>
            <w:left w:val="none" w:sz="0" w:space="0" w:color="auto"/>
            <w:bottom w:val="none" w:sz="0" w:space="0" w:color="auto"/>
            <w:right w:val="none" w:sz="0" w:space="0" w:color="auto"/>
          </w:divBdr>
        </w:div>
        <w:div w:id="1393962074">
          <w:marLeft w:val="0"/>
          <w:marRight w:val="0"/>
          <w:marTop w:val="0"/>
          <w:marBottom w:val="0"/>
          <w:divBdr>
            <w:top w:val="none" w:sz="0" w:space="0" w:color="auto"/>
            <w:left w:val="none" w:sz="0" w:space="0" w:color="auto"/>
            <w:bottom w:val="none" w:sz="0" w:space="0" w:color="auto"/>
            <w:right w:val="none" w:sz="0" w:space="0" w:color="auto"/>
          </w:divBdr>
        </w:div>
        <w:div w:id="208344521">
          <w:marLeft w:val="0"/>
          <w:marRight w:val="0"/>
          <w:marTop w:val="0"/>
          <w:marBottom w:val="0"/>
          <w:divBdr>
            <w:top w:val="none" w:sz="0" w:space="0" w:color="auto"/>
            <w:left w:val="none" w:sz="0" w:space="0" w:color="auto"/>
            <w:bottom w:val="none" w:sz="0" w:space="0" w:color="auto"/>
            <w:right w:val="none" w:sz="0" w:space="0" w:color="auto"/>
          </w:divBdr>
        </w:div>
        <w:div w:id="1107308715">
          <w:marLeft w:val="0"/>
          <w:marRight w:val="0"/>
          <w:marTop w:val="0"/>
          <w:marBottom w:val="0"/>
          <w:divBdr>
            <w:top w:val="none" w:sz="0" w:space="0" w:color="auto"/>
            <w:left w:val="none" w:sz="0" w:space="0" w:color="auto"/>
            <w:bottom w:val="none" w:sz="0" w:space="0" w:color="auto"/>
            <w:right w:val="none" w:sz="0" w:space="0" w:color="auto"/>
          </w:divBdr>
        </w:div>
        <w:div w:id="922648514">
          <w:marLeft w:val="0"/>
          <w:marRight w:val="0"/>
          <w:marTop w:val="0"/>
          <w:marBottom w:val="0"/>
          <w:divBdr>
            <w:top w:val="none" w:sz="0" w:space="0" w:color="auto"/>
            <w:left w:val="none" w:sz="0" w:space="0" w:color="auto"/>
            <w:bottom w:val="none" w:sz="0" w:space="0" w:color="auto"/>
            <w:right w:val="none" w:sz="0" w:space="0" w:color="auto"/>
          </w:divBdr>
        </w:div>
        <w:div w:id="1706179943">
          <w:marLeft w:val="0"/>
          <w:marRight w:val="0"/>
          <w:marTop w:val="0"/>
          <w:marBottom w:val="0"/>
          <w:divBdr>
            <w:top w:val="none" w:sz="0" w:space="0" w:color="auto"/>
            <w:left w:val="none" w:sz="0" w:space="0" w:color="auto"/>
            <w:bottom w:val="none" w:sz="0" w:space="0" w:color="auto"/>
            <w:right w:val="none" w:sz="0" w:space="0" w:color="auto"/>
          </w:divBdr>
        </w:div>
        <w:div w:id="1091463206">
          <w:marLeft w:val="0"/>
          <w:marRight w:val="0"/>
          <w:marTop w:val="0"/>
          <w:marBottom w:val="0"/>
          <w:divBdr>
            <w:top w:val="none" w:sz="0" w:space="0" w:color="auto"/>
            <w:left w:val="none" w:sz="0" w:space="0" w:color="auto"/>
            <w:bottom w:val="none" w:sz="0" w:space="0" w:color="auto"/>
            <w:right w:val="none" w:sz="0" w:space="0" w:color="auto"/>
          </w:divBdr>
        </w:div>
        <w:div w:id="794446509">
          <w:marLeft w:val="0"/>
          <w:marRight w:val="0"/>
          <w:marTop w:val="0"/>
          <w:marBottom w:val="0"/>
          <w:divBdr>
            <w:top w:val="none" w:sz="0" w:space="0" w:color="auto"/>
            <w:left w:val="none" w:sz="0" w:space="0" w:color="auto"/>
            <w:bottom w:val="none" w:sz="0" w:space="0" w:color="auto"/>
            <w:right w:val="none" w:sz="0" w:space="0" w:color="auto"/>
          </w:divBdr>
        </w:div>
        <w:div w:id="1535383392">
          <w:marLeft w:val="0"/>
          <w:marRight w:val="0"/>
          <w:marTop w:val="0"/>
          <w:marBottom w:val="0"/>
          <w:divBdr>
            <w:top w:val="none" w:sz="0" w:space="0" w:color="auto"/>
            <w:left w:val="none" w:sz="0" w:space="0" w:color="auto"/>
            <w:bottom w:val="none" w:sz="0" w:space="0" w:color="auto"/>
            <w:right w:val="none" w:sz="0" w:space="0" w:color="auto"/>
          </w:divBdr>
        </w:div>
        <w:div w:id="1280337728">
          <w:marLeft w:val="0"/>
          <w:marRight w:val="0"/>
          <w:marTop w:val="0"/>
          <w:marBottom w:val="0"/>
          <w:divBdr>
            <w:top w:val="none" w:sz="0" w:space="0" w:color="auto"/>
            <w:left w:val="none" w:sz="0" w:space="0" w:color="auto"/>
            <w:bottom w:val="none" w:sz="0" w:space="0" w:color="auto"/>
            <w:right w:val="none" w:sz="0" w:space="0" w:color="auto"/>
          </w:divBdr>
        </w:div>
        <w:div w:id="444033875">
          <w:marLeft w:val="0"/>
          <w:marRight w:val="0"/>
          <w:marTop w:val="0"/>
          <w:marBottom w:val="0"/>
          <w:divBdr>
            <w:top w:val="none" w:sz="0" w:space="0" w:color="auto"/>
            <w:left w:val="none" w:sz="0" w:space="0" w:color="auto"/>
            <w:bottom w:val="none" w:sz="0" w:space="0" w:color="auto"/>
            <w:right w:val="none" w:sz="0" w:space="0" w:color="auto"/>
          </w:divBdr>
        </w:div>
        <w:div w:id="2041470032">
          <w:marLeft w:val="0"/>
          <w:marRight w:val="0"/>
          <w:marTop w:val="0"/>
          <w:marBottom w:val="0"/>
          <w:divBdr>
            <w:top w:val="none" w:sz="0" w:space="0" w:color="auto"/>
            <w:left w:val="none" w:sz="0" w:space="0" w:color="auto"/>
            <w:bottom w:val="none" w:sz="0" w:space="0" w:color="auto"/>
            <w:right w:val="none" w:sz="0" w:space="0" w:color="auto"/>
          </w:divBdr>
        </w:div>
        <w:div w:id="408577152">
          <w:marLeft w:val="0"/>
          <w:marRight w:val="0"/>
          <w:marTop w:val="0"/>
          <w:marBottom w:val="0"/>
          <w:divBdr>
            <w:top w:val="none" w:sz="0" w:space="0" w:color="auto"/>
            <w:left w:val="none" w:sz="0" w:space="0" w:color="auto"/>
            <w:bottom w:val="none" w:sz="0" w:space="0" w:color="auto"/>
            <w:right w:val="none" w:sz="0" w:space="0" w:color="auto"/>
          </w:divBdr>
        </w:div>
        <w:div w:id="365375459">
          <w:marLeft w:val="0"/>
          <w:marRight w:val="0"/>
          <w:marTop w:val="0"/>
          <w:marBottom w:val="0"/>
          <w:divBdr>
            <w:top w:val="none" w:sz="0" w:space="0" w:color="auto"/>
            <w:left w:val="none" w:sz="0" w:space="0" w:color="auto"/>
            <w:bottom w:val="none" w:sz="0" w:space="0" w:color="auto"/>
            <w:right w:val="none" w:sz="0" w:space="0" w:color="auto"/>
          </w:divBdr>
        </w:div>
        <w:div w:id="901795998">
          <w:marLeft w:val="0"/>
          <w:marRight w:val="0"/>
          <w:marTop w:val="0"/>
          <w:marBottom w:val="0"/>
          <w:divBdr>
            <w:top w:val="none" w:sz="0" w:space="0" w:color="auto"/>
            <w:left w:val="none" w:sz="0" w:space="0" w:color="auto"/>
            <w:bottom w:val="none" w:sz="0" w:space="0" w:color="auto"/>
            <w:right w:val="none" w:sz="0" w:space="0" w:color="auto"/>
          </w:divBdr>
        </w:div>
        <w:div w:id="1729960206">
          <w:marLeft w:val="0"/>
          <w:marRight w:val="0"/>
          <w:marTop w:val="0"/>
          <w:marBottom w:val="0"/>
          <w:divBdr>
            <w:top w:val="none" w:sz="0" w:space="0" w:color="auto"/>
            <w:left w:val="none" w:sz="0" w:space="0" w:color="auto"/>
            <w:bottom w:val="none" w:sz="0" w:space="0" w:color="auto"/>
            <w:right w:val="none" w:sz="0" w:space="0" w:color="auto"/>
          </w:divBdr>
        </w:div>
        <w:div w:id="806119289">
          <w:marLeft w:val="0"/>
          <w:marRight w:val="0"/>
          <w:marTop w:val="0"/>
          <w:marBottom w:val="0"/>
          <w:divBdr>
            <w:top w:val="none" w:sz="0" w:space="0" w:color="auto"/>
            <w:left w:val="none" w:sz="0" w:space="0" w:color="auto"/>
            <w:bottom w:val="none" w:sz="0" w:space="0" w:color="auto"/>
            <w:right w:val="none" w:sz="0" w:space="0" w:color="auto"/>
          </w:divBdr>
        </w:div>
        <w:div w:id="966006510">
          <w:marLeft w:val="0"/>
          <w:marRight w:val="0"/>
          <w:marTop w:val="0"/>
          <w:marBottom w:val="0"/>
          <w:divBdr>
            <w:top w:val="none" w:sz="0" w:space="0" w:color="auto"/>
            <w:left w:val="none" w:sz="0" w:space="0" w:color="auto"/>
            <w:bottom w:val="none" w:sz="0" w:space="0" w:color="auto"/>
            <w:right w:val="none" w:sz="0" w:space="0" w:color="auto"/>
          </w:divBdr>
        </w:div>
        <w:div w:id="621763623">
          <w:marLeft w:val="0"/>
          <w:marRight w:val="0"/>
          <w:marTop w:val="0"/>
          <w:marBottom w:val="0"/>
          <w:divBdr>
            <w:top w:val="none" w:sz="0" w:space="0" w:color="auto"/>
            <w:left w:val="none" w:sz="0" w:space="0" w:color="auto"/>
            <w:bottom w:val="none" w:sz="0" w:space="0" w:color="auto"/>
            <w:right w:val="none" w:sz="0" w:space="0" w:color="auto"/>
          </w:divBdr>
        </w:div>
        <w:div w:id="1419324219">
          <w:marLeft w:val="0"/>
          <w:marRight w:val="0"/>
          <w:marTop w:val="0"/>
          <w:marBottom w:val="0"/>
          <w:divBdr>
            <w:top w:val="none" w:sz="0" w:space="0" w:color="auto"/>
            <w:left w:val="none" w:sz="0" w:space="0" w:color="auto"/>
            <w:bottom w:val="none" w:sz="0" w:space="0" w:color="auto"/>
            <w:right w:val="none" w:sz="0" w:space="0" w:color="auto"/>
          </w:divBdr>
        </w:div>
        <w:div w:id="272440214">
          <w:marLeft w:val="0"/>
          <w:marRight w:val="0"/>
          <w:marTop w:val="0"/>
          <w:marBottom w:val="0"/>
          <w:divBdr>
            <w:top w:val="none" w:sz="0" w:space="0" w:color="auto"/>
            <w:left w:val="none" w:sz="0" w:space="0" w:color="auto"/>
            <w:bottom w:val="none" w:sz="0" w:space="0" w:color="auto"/>
            <w:right w:val="none" w:sz="0" w:space="0" w:color="auto"/>
          </w:divBdr>
        </w:div>
        <w:div w:id="1782414294">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39039981">
          <w:marLeft w:val="0"/>
          <w:marRight w:val="0"/>
          <w:marTop w:val="0"/>
          <w:marBottom w:val="0"/>
          <w:divBdr>
            <w:top w:val="none" w:sz="0" w:space="0" w:color="auto"/>
            <w:left w:val="none" w:sz="0" w:space="0" w:color="auto"/>
            <w:bottom w:val="none" w:sz="0" w:space="0" w:color="auto"/>
            <w:right w:val="none" w:sz="0" w:space="0" w:color="auto"/>
          </w:divBdr>
        </w:div>
        <w:div w:id="1560092396">
          <w:marLeft w:val="0"/>
          <w:marRight w:val="0"/>
          <w:marTop w:val="0"/>
          <w:marBottom w:val="0"/>
          <w:divBdr>
            <w:top w:val="none" w:sz="0" w:space="0" w:color="auto"/>
            <w:left w:val="none" w:sz="0" w:space="0" w:color="auto"/>
            <w:bottom w:val="none" w:sz="0" w:space="0" w:color="auto"/>
            <w:right w:val="none" w:sz="0" w:space="0" w:color="auto"/>
          </w:divBdr>
        </w:div>
        <w:div w:id="1540817205">
          <w:marLeft w:val="0"/>
          <w:marRight w:val="0"/>
          <w:marTop w:val="0"/>
          <w:marBottom w:val="0"/>
          <w:divBdr>
            <w:top w:val="none" w:sz="0" w:space="0" w:color="auto"/>
            <w:left w:val="none" w:sz="0" w:space="0" w:color="auto"/>
            <w:bottom w:val="none" w:sz="0" w:space="0" w:color="auto"/>
            <w:right w:val="none" w:sz="0" w:space="0" w:color="auto"/>
          </w:divBdr>
        </w:div>
        <w:div w:id="1680624483">
          <w:marLeft w:val="0"/>
          <w:marRight w:val="0"/>
          <w:marTop w:val="0"/>
          <w:marBottom w:val="0"/>
          <w:divBdr>
            <w:top w:val="none" w:sz="0" w:space="0" w:color="auto"/>
            <w:left w:val="none" w:sz="0" w:space="0" w:color="auto"/>
            <w:bottom w:val="none" w:sz="0" w:space="0" w:color="auto"/>
            <w:right w:val="none" w:sz="0" w:space="0" w:color="auto"/>
          </w:divBdr>
        </w:div>
        <w:div w:id="1124423360">
          <w:marLeft w:val="0"/>
          <w:marRight w:val="0"/>
          <w:marTop w:val="0"/>
          <w:marBottom w:val="0"/>
          <w:divBdr>
            <w:top w:val="none" w:sz="0" w:space="0" w:color="auto"/>
            <w:left w:val="none" w:sz="0" w:space="0" w:color="auto"/>
            <w:bottom w:val="none" w:sz="0" w:space="0" w:color="auto"/>
            <w:right w:val="none" w:sz="0" w:space="0" w:color="auto"/>
          </w:divBdr>
        </w:div>
        <w:div w:id="910113688">
          <w:marLeft w:val="0"/>
          <w:marRight w:val="0"/>
          <w:marTop w:val="0"/>
          <w:marBottom w:val="0"/>
          <w:divBdr>
            <w:top w:val="none" w:sz="0" w:space="0" w:color="auto"/>
            <w:left w:val="none" w:sz="0" w:space="0" w:color="auto"/>
            <w:bottom w:val="none" w:sz="0" w:space="0" w:color="auto"/>
            <w:right w:val="none" w:sz="0" w:space="0" w:color="auto"/>
          </w:divBdr>
        </w:div>
        <w:div w:id="1215194578">
          <w:marLeft w:val="0"/>
          <w:marRight w:val="0"/>
          <w:marTop w:val="0"/>
          <w:marBottom w:val="0"/>
          <w:divBdr>
            <w:top w:val="none" w:sz="0" w:space="0" w:color="auto"/>
            <w:left w:val="none" w:sz="0" w:space="0" w:color="auto"/>
            <w:bottom w:val="none" w:sz="0" w:space="0" w:color="auto"/>
            <w:right w:val="none" w:sz="0" w:space="0" w:color="auto"/>
          </w:divBdr>
        </w:div>
        <w:div w:id="1094519740">
          <w:marLeft w:val="0"/>
          <w:marRight w:val="0"/>
          <w:marTop w:val="0"/>
          <w:marBottom w:val="0"/>
          <w:divBdr>
            <w:top w:val="none" w:sz="0" w:space="0" w:color="auto"/>
            <w:left w:val="none" w:sz="0" w:space="0" w:color="auto"/>
            <w:bottom w:val="none" w:sz="0" w:space="0" w:color="auto"/>
            <w:right w:val="none" w:sz="0" w:space="0" w:color="auto"/>
          </w:divBdr>
        </w:div>
      </w:divsChild>
    </w:div>
    <w:div w:id="1092580129">
      <w:bodyDiv w:val="1"/>
      <w:marLeft w:val="0"/>
      <w:marRight w:val="0"/>
      <w:marTop w:val="0"/>
      <w:marBottom w:val="0"/>
      <w:divBdr>
        <w:top w:val="none" w:sz="0" w:space="0" w:color="auto"/>
        <w:left w:val="none" w:sz="0" w:space="0" w:color="auto"/>
        <w:bottom w:val="none" w:sz="0" w:space="0" w:color="auto"/>
        <w:right w:val="none" w:sz="0" w:space="0" w:color="auto"/>
      </w:divBdr>
    </w:div>
    <w:div w:id="1150563145">
      <w:bodyDiv w:val="1"/>
      <w:marLeft w:val="0"/>
      <w:marRight w:val="0"/>
      <w:marTop w:val="0"/>
      <w:marBottom w:val="0"/>
      <w:divBdr>
        <w:top w:val="none" w:sz="0" w:space="0" w:color="auto"/>
        <w:left w:val="none" w:sz="0" w:space="0" w:color="auto"/>
        <w:bottom w:val="none" w:sz="0" w:space="0" w:color="auto"/>
        <w:right w:val="none" w:sz="0" w:space="0" w:color="auto"/>
      </w:divBdr>
    </w:div>
    <w:div w:id="1226180296">
      <w:bodyDiv w:val="1"/>
      <w:marLeft w:val="0"/>
      <w:marRight w:val="0"/>
      <w:marTop w:val="0"/>
      <w:marBottom w:val="0"/>
      <w:divBdr>
        <w:top w:val="none" w:sz="0" w:space="0" w:color="auto"/>
        <w:left w:val="none" w:sz="0" w:space="0" w:color="auto"/>
        <w:bottom w:val="none" w:sz="0" w:space="0" w:color="auto"/>
        <w:right w:val="none" w:sz="0" w:space="0" w:color="auto"/>
      </w:divBdr>
      <w:divsChild>
        <w:div w:id="1992561472">
          <w:marLeft w:val="0"/>
          <w:marRight w:val="0"/>
          <w:marTop w:val="0"/>
          <w:marBottom w:val="0"/>
          <w:divBdr>
            <w:top w:val="none" w:sz="0" w:space="0" w:color="auto"/>
            <w:left w:val="none" w:sz="0" w:space="0" w:color="auto"/>
            <w:bottom w:val="none" w:sz="0" w:space="0" w:color="auto"/>
            <w:right w:val="none" w:sz="0" w:space="0" w:color="auto"/>
          </w:divBdr>
        </w:div>
        <w:div w:id="32510963">
          <w:marLeft w:val="0"/>
          <w:marRight w:val="0"/>
          <w:marTop w:val="0"/>
          <w:marBottom w:val="0"/>
          <w:divBdr>
            <w:top w:val="none" w:sz="0" w:space="0" w:color="auto"/>
            <w:left w:val="none" w:sz="0" w:space="0" w:color="auto"/>
            <w:bottom w:val="none" w:sz="0" w:space="0" w:color="auto"/>
            <w:right w:val="none" w:sz="0" w:space="0" w:color="auto"/>
          </w:divBdr>
        </w:div>
        <w:div w:id="1585188346">
          <w:marLeft w:val="0"/>
          <w:marRight w:val="0"/>
          <w:marTop w:val="0"/>
          <w:marBottom w:val="0"/>
          <w:divBdr>
            <w:top w:val="none" w:sz="0" w:space="0" w:color="auto"/>
            <w:left w:val="none" w:sz="0" w:space="0" w:color="auto"/>
            <w:bottom w:val="none" w:sz="0" w:space="0" w:color="auto"/>
            <w:right w:val="none" w:sz="0" w:space="0" w:color="auto"/>
          </w:divBdr>
        </w:div>
        <w:div w:id="848178434">
          <w:marLeft w:val="0"/>
          <w:marRight w:val="0"/>
          <w:marTop w:val="0"/>
          <w:marBottom w:val="0"/>
          <w:divBdr>
            <w:top w:val="none" w:sz="0" w:space="0" w:color="auto"/>
            <w:left w:val="none" w:sz="0" w:space="0" w:color="auto"/>
            <w:bottom w:val="none" w:sz="0" w:space="0" w:color="auto"/>
            <w:right w:val="none" w:sz="0" w:space="0" w:color="auto"/>
          </w:divBdr>
        </w:div>
        <w:div w:id="830801255">
          <w:marLeft w:val="0"/>
          <w:marRight w:val="0"/>
          <w:marTop w:val="0"/>
          <w:marBottom w:val="0"/>
          <w:divBdr>
            <w:top w:val="none" w:sz="0" w:space="0" w:color="auto"/>
            <w:left w:val="none" w:sz="0" w:space="0" w:color="auto"/>
            <w:bottom w:val="none" w:sz="0" w:space="0" w:color="auto"/>
            <w:right w:val="none" w:sz="0" w:space="0" w:color="auto"/>
          </w:divBdr>
        </w:div>
        <w:div w:id="961427362">
          <w:marLeft w:val="0"/>
          <w:marRight w:val="0"/>
          <w:marTop w:val="0"/>
          <w:marBottom w:val="0"/>
          <w:divBdr>
            <w:top w:val="none" w:sz="0" w:space="0" w:color="auto"/>
            <w:left w:val="none" w:sz="0" w:space="0" w:color="auto"/>
            <w:bottom w:val="none" w:sz="0" w:space="0" w:color="auto"/>
            <w:right w:val="none" w:sz="0" w:space="0" w:color="auto"/>
          </w:divBdr>
        </w:div>
        <w:div w:id="1756392562">
          <w:marLeft w:val="0"/>
          <w:marRight w:val="0"/>
          <w:marTop w:val="0"/>
          <w:marBottom w:val="0"/>
          <w:divBdr>
            <w:top w:val="none" w:sz="0" w:space="0" w:color="auto"/>
            <w:left w:val="none" w:sz="0" w:space="0" w:color="auto"/>
            <w:bottom w:val="none" w:sz="0" w:space="0" w:color="auto"/>
            <w:right w:val="none" w:sz="0" w:space="0" w:color="auto"/>
          </w:divBdr>
        </w:div>
        <w:div w:id="183714871">
          <w:marLeft w:val="0"/>
          <w:marRight w:val="0"/>
          <w:marTop w:val="0"/>
          <w:marBottom w:val="0"/>
          <w:divBdr>
            <w:top w:val="none" w:sz="0" w:space="0" w:color="auto"/>
            <w:left w:val="none" w:sz="0" w:space="0" w:color="auto"/>
            <w:bottom w:val="none" w:sz="0" w:space="0" w:color="auto"/>
            <w:right w:val="none" w:sz="0" w:space="0" w:color="auto"/>
          </w:divBdr>
        </w:div>
        <w:div w:id="71508948">
          <w:marLeft w:val="0"/>
          <w:marRight w:val="0"/>
          <w:marTop w:val="0"/>
          <w:marBottom w:val="0"/>
          <w:divBdr>
            <w:top w:val="none" w:sz="0" w:space="0" w:color="auto"/>
            <w:left w:val="none" w:sz="0" w:space="0" w:color="auto"/>
            <w:bottom w:val="none" w:sz="0" w:space="0" w:color="auto"/>
            <w:right w:val="none" w:sz="0" w:space="0" w:color="auto"/>
          </w:divBdr>
        </w:div>
        <w:div w:id="147475974">
          <w:marLeft w:val="0"/>
          <w:marRight w:val="0"/>
          <w:marTop w:val="0"/>
          <w:marBottom w:val="0"/>
          <w:divBdr>
            <w:top w:val="none" w:sz="0" w:space="0" w:color="auto"/>
            <w:left w:val="none" w:sz="0" w:space="0" w:color="auto"/>
            <w:bottom w:val="none" w:sz="0" w:space="0" w:color="auto"/>
            <w:right w:val="none" w:sz="0" w:space="0" w:color="auto"/>
          </w:divBdr>
        </w:div>
        <w:div w:id="1623875197">
          <w:marLeft w:val="0"/>
          <w:marRight w:val="0"/>
          <w:marTop w:val="0"/>
          <w:marBottom w:val="0"/>
          <w:divBdr>
            <w:top w:val="none" w:sz="0" w:space="0" w:color="auto"/>
            <w:left w:val="none" w:sz="0" w:space="0" w:color="auto"/>
            <w:bottom w:val="none" w:sz="0" w:space="0" w:color="auto"/>
            <w:right w:val="none" w:sz="0" w:space="0" w:color="auto"/>
          </w:divBdr>
        </w:div>
        <w:div w:id="2007705320">
          <w:marLeft w:val="0"/>
          <w:marRight w:val="0"/>
          <w:marTop w:val="0"/>
          <w:marBottom w:val="0"/>
          <w:divBdr>
            <w:top w:val="none" w:sz="0" w:space="0" w:color="auto"/>
            <w:left w:val="none" w:sz="0" w:space="0" w:color="auto"/>
            <w:bottom w:val="none" w:sz="0" w:space="0" w:color="auto"/>
            <w:right w:val="none" w:sz="0" w:space="0" w:color="auto"/>
          </w:divBdr>
        </w:div>
        <w:div w:id="819423008">
          <w:marLeft w:val="0"/>
          <w:marRight w:val="0"/>
          <w:marTop w:val="0"/>
          <w:marBottom w:val="0"/>
          <w:divBdr>
            <w:top w:val="none" w:sz="0" w:space="0" w:color="auto"/>
            <w:left w:val="none" w:sz="0" w:space="0" w:color="auto"/>
            <w:bottom w:val="none" w:sz="0" w:space="0" w:color="auto"/>
            <w:right w:val="none" w:sz="0" w:space="0" w:color="auto"/>
          </w:divBdr>
        </w:div>
        <w:div w:id="1724711188">
          <w:marLeft w:val="0"/>
          <w:marRight w:val="0"/>
          <w:marTop w:val="0"/>
          <w:marBottom w:val="0"/>
          <w:divBdr>
            <w:top w:val="none" w:sz="0" w:space="0" w:color="auto"/>
            <w:left w:val="none" w:sz="0" w:space="0" w:color="auto"/>
            <w:bottom w:val="none" w:sz="0" w:space="0" w:color="auto"/>
            <w:right w:val="none" w:sz="0" w:space="0" w:color="auto"/>
          </w:divBdr>
        </w:div>
        <w:div w:id="1525900379">
          <w:marLeft w:val="0"/>
          <w:marRight w:val="0"/>
          <w:marTop w:val="0"/>
          <w:marBottom w:val="0"/>
          <w:divBdr>
            <w:top w:val="none" w:sz="0" w:space="0" w:color="auto"/>
            <w:left w:val="none" w:sz="0" w:space="0" w:color="auto"/>
            <w:bottom w:val="none" w:sz="0" w:space="0" w:color="auto"/>
            <w:right w:val="none" w:sz="0" w:space="0" w:color="auto"/>
          </w:divBdr>
        </w:div>
        <w:div w:id="796139543">
          <w:marLeft w:val="0"/>
          <w:marRight w:val="0"/>
          <w:marTop w:val="0"/>
          <w:marBottom w:val="0"/>
          <w:divBdr>
            <w:top w:val="none" w:sz="0" w:space="0" w:color="auto"/>
            <w:left w:val="none" w:sz="0" w:space="0" w:color="auto"/>
            <w:bottom w:val="none" w:sz="0" w:space="0" w:color="auto"/>
            <w:right w:val="none" w:sz="0" w:space="0" w:color="auto"/>
          </w:divBdr>
        </w:div>
        <w:div w:id="662511931">
          <w:marLeft w:val="0"/>
          <w:marRight w:val="0"/>
          <w:marTop w:val="0"/>
          <w:marBottom w:val="0"/>
          <w:divBdr>
            <w:top w:val="none" w:sz="0" w:space="0" w:color="auto"/>
            <w:left w:val="none" w:sz="0" w:space="0" w:color="auto"/>
            <w:bottom w:val="none" w:sz="0" w:space="0" w:color="auto"/>
            <w:right w:val="none" w:sz="0" w:space="0" w:color="auto"/>
          </w:divBdr>
        </w:div>
        <w:div w:id="1510875613">
          <w:marLeft w:val="0"/>
          <w:marRight w:val="0"/>
          <w:marTop w:val="0"/>
          <w:marBottom w:val="0"/>
          <w:divBdr>
            <w:top w:val="none" w:sz="0" w:space="0" w:color="auto"/>
            <w:left w:val="none" w:sz="0" w:space="0" w:color="auto"/>
            <w:bottom w:val="none" w:sz="0" w:space="0" w:color="auto"/>
            <w:right w:val="none" w:sz="0" w:space="0" w:color="auto"/>
          </w:divBdr>
        </w:div>
        <w:div w:id="822159040">
          <w:marLeft w:val="0"/>
          <w:marRight w:val="0"/>
          <w:marTop w:val="0"/>
          <w:marBottom w:val="0"/>
          <w:divBdr>
            <w:top w:val="none" w:sz="0" w:space="0" w:color="auto"/>
            <w:left w:val="none" w:sz="0" w:space="0" w:color="auto"/>
            <w:bottom w:val="none" w:sz="0" w:space="0" w:color="auto"/>
            <w:right w:val="none" w:sz="0" w:space="0" w:color="auto"/>
          </w:divBdr>
        </w:div>
        <w:div w:id="383990227">
          <w:marLeft w:val="0"/>
          <w:marRight w:val="0"/>
          <w:marTop w:val="0"/>
          <w:marBottom w:val="0"/>
          <w:divBdr>
            <w:top w:val="none" w:sz="0" w:space="0" w:color="auto"/>
            <w:left w:val="none" w:sz="0" w:space="0" w:color="auto"/>
            <w:bottom w:val="none" w:sz="0" w:space="0" w:color="auto"/>
            <w:right w:val="none" w:sz="0" w:space="0" w:color="auto"/>
          </w:divBdr>
        </w:div>
        <w:div w:id="1540389141">
          <w:marLeft w:val="0"/>
          <w:marRight w:val="0"/>
          <w:marTop w:val="0"/>
          <w:marBottom w:val="0"/>
          <w:divBdr>
            <w:top w:val="none" w:sz="0" w:space="0" w:color="auto"/>
            <w:left w:val="none" w:sz="0" w:space="0" w:color="auto"/>
            <w:bottom w:val="none" w:sz="0" w:space="0" w:color="auto"/>
            <w:right w:val="none" w:sz="0" w:space="0" w:color="auto"/>
          </w:divBdr>
        </w:div>
        <w:div w:id="1097166790">
          <w:marLeft w:val="0"/>
          <w:marRight w:val="0"/>
          <w:marTop w:val="0"/>
          <w:marBottom w:val="0"/>
          <w:divBdr>
            <w:top w:val="none" w:sz="0" w:space="0" w:color="auto"/>
            <w:left w:val="none" w:sz="0" w:space="0" w:color="auto"/>
            <w:bottom w:val="none" w:sz="0" w:space="0" w:color="auto"/>
            <w:right w:val="none" w:sz="0" w:space="0" w:color="auto"/>
          </w:divBdr>
        </w:div>
        <w:div w:id="778377122">
          <w:marLeft w:val="0"/>
          <w:marRight w:val="0"/>
          <w:marTop w:val="0"/>
          <w:marBottom w:val="0"/>
          <w:divBdr>
            <w:top w:val="none" w:sz="0" w:space="0" w:color="auto"/>
            <w:left w:val="none" w:sz="0" w:space="0" w:color="auto"/>
            <w:bottom w:val="none" w:sz="0" w:space="0" w:color="auto"/>
            <w:right w:val="none" w:sz="0" w:space="0" w:color="auto"/>
          </w:divBdr>
        </w:div>
        <w:div w:id="746457192">
          <w:marLeft w:val="0"/>
          <w:marRight w:val="0"/>
          <w:marTop w:val="0"/>
          <w:marBottom w:val="0"/>
          <w:divBdr>
            <w:top w:val="none" w:sz="0" w:space="0" w:color="auto"/>
            <w:left w:val="none" w:sz="0" w:space="0" w:color="auto"/>
            <w:bottom w:val="none" w:sz="0" w:space="0" w:color="auto"/>
            <w:right w:val="none" w:sz="0" w:space="0" w:color="auto"/>
          </w:divBdr>
        </w:div>
        <w:div w:id="379985511">
          <w:marLeft w:val="0"/>
          <w:marRight w:val="0"/>
          <w:marTop w:val="0"/>
          <w:marBottom w:val="0"/>
          <w:divBdr>
            <w:top w:val="none" w:sz="0" w:space="0" w:color="auto"/>
            <w:left w:val="none" w:sz="0" w:space="0" w:color="auto"/>
            <w:bottom w:val="none" w:sz="0" w:space="0" w:color="auto"/>
            <w:right w:val="none" w:sz="0" w:space="0" w:color="auto"/>
          </w:divBdr>
        </w:div>
        <w:div w:id="1663267393">
          <w:marLeft w:val="0"/>
          <w:marRight w:val="0"/>
          <w:marTop w:val="0"/>
          <w:marBottom w:val="0"/>
          <w:divBdr>
            <w:top w:val="none" w:sz="0" w:space="0" w:color="auto"/>
            <w:left w:val="none" w:sz="0" w:space="0" w:color="auto"/>
            <w:bottom w:val="none" w:sz="0" w:space="0" w:color="auto"/>
            <w:right w:val="none" w:sz="0" w:space="0" w:color="auto"/>
          </w:divBdr>
        </w:div>
        <w:div w:id="1474372974">
          <w:marLeft w:val="0"/>
          <w:marRight w:val="0"/>
          <w:marTop w:val="0"/>
          <w:marBottom w:val="0"/>
          <w:divBdr>
            <w:top w:val="none" w:sz="0" w:space="0" w:color="auto"/>
            <w:left w:val="none" w:sz="0" w:space="0" w:color="auto"/>
            <w:bottom w:val="none" w:sz="0" w:space="0" w:color="auto"/>
            <w:right w:val="none" w:sz="0" w:space="0" w:color="auto"/>
          </w:divBdr>
        </w:div>
        <w:div w:id="2026981100">
          <w:marLeft w:val="0"/>
          <w:marRight w:val="0"/>
          <w:marTop w:val="0"/>
          <w:marBottom w:val="0"/>
          <w:divBdr>
            <w:top w:val="none" w:sz="0" w:space="0" w:color="auto"/>
            <w:left w:val="none" w:sz="0" w:space="0" w:color="auto"/>
            <w:bottom w:val="none" w:sz="0" w:space="0" w:color="auto"/>
            <w:right w:val="none" w:sz="0" w:space="0" w:color="auto"/>
          </w:divBdr>
        </w:div>
        <w:div w:id="1655403439">
          <w:marLeft w:val="0"/>
          <w:marRight w:val="0"/>
          <w:marTop w:val="0"/>
          <w:marBottom w:val="0"/>
          <w:divBdr>
            <w:top w:val="none" w:sz="0" w:space="0" w:color="auto"/>
            <w:left w:val="none" w:sz="0" w:space="0" w:color="auto"/>
            <w:bottom w:val="none" w:sz="0" w:space="0" w:color="auto"/>
            <w:right w:val="none" w:sz="0" w:space="0" w:color="auto"/>
          </w:divBdr>
        </w:div>
        <w:div w:id="585191366">
          <w:marLeft w:val="0"/>
          <w:marRight w:val="0"/>
          <w:marTop w:val="0"/>
          <w:marBottom w:val="0"/>
          <w:divBdr>
            <w:top w:val="none" w:sz="0" w:space="0" w:color="auto"/>
            <w:left w:val="none" w:sz="0" w:space="0" w:color="auto"/>
            <w:bottom w:val="none" w:sz="0" w:space="0" w:color="auto"/>
            <w:right w:val="none" w:sz="0" w:space="0" w:color="auto"/>
          </w:divBdr>
        </w:div>
        <w:div w:id="134421313">
          <w:marLeft w:val="0"/>
          <w:marRight w:val="0"/>
          <w:marTop w:val="0"/>
          <w:marBottom w:val="0"/>
          <w:divBdr>
            <w:top w:val="none" w:sz="0" w:space="0" w:color="auto"/>
            <w:left w:val="none" w:sz="0" w:space="0" w:color="auto"/>
            <w:bottom w:val="none" w:sz="0" w:space="0" w:color="auto"/>
            <w:right w:val="none" w:sz="0" w:space="0" w:color="auto"/>
          </w:divBdr>
        </w:div>
        <w:div w:id="532158654">
          <w:marLeft w:val="0"/>
          <w:marRight w:val="0"/>
          <w:marTop w:val="0"/>
          <w:marBottom w:val="0"/>
          <w:divBdr>
            <w:top w:val="none" w:sz="0" w:space="0" w:color="auto"/>
            <w:left w:val="none" w:sz="0" w:space="0" w:color="auto"/>
            <w:bottom w:val="none" w:sz="0" w:space="0" w:color="auto"/>
            <w:right w:val="none" w:sz="0" w:space="0" w:color="auto"/>
          </w:divBdr>
        </w:div>
        <w:div w:id="1192307258">
          <w:marLeft w:val="0"/>
          <w:marRight w:val="0"/>
          <w:marTop w:val="0"/>
          <w:marBottom w:val="0"/>
          <w:divBdr>
            <w:top w:val="none" w:sz="0" w:space="0" w:color="auto"/>
            <w:left w:val="none" w:sz="0" w:space="0" w:color="auto"/>
            <w:bottom w:val="none" w:sz="0" w:space="0" w:color="auto"/>
            <w:right w:val="none" w:sz="0" w:space="0" w:color="auto"/>
          </w:divBdr>
        </w:div>
        <w:div w:id="201066346">
          <w:marLeft w:val="0"/>
          <w:marRight w:val="0"/>
          <w:marTop w:val="0"/>
          <w:marBottom w:val="0"/>
          <w:divBdr>
            <w:top w:val="none" w:sz="0" w:space="0" w:color="auto"/>
            <w:left w:val="none" w:sz="0" w:space="0" w:color="auto"/>
            <w:bottom w:val="none" w:sz="0" w:space="0" w:color="auto"/>
            <w:right w:val="none" w:sz="0" w:space="0" w:color="auto"/>
          </w:divBdr>
        </w:div>
        <w:div w:id="2114664741">
          <w:marLeft w:val="0"/>
          <w:marRight w:val="0"/>
          <w:marTop w:val="0"/>
          <w:marBottom w:val="0"/>
          <w:divBdr>
            <w:top w:val="none" w:sz="0" w:space="0" w:color="auto"/>
            <w:left w:val="none" w:sz="0" w:space="0" w:color="auto"/>
            <w:bottom w:val="none" w:sz="0" w:space="0" w:color="auto"/>
            <w:right w:val="none" w:sz="0" w:space="0" w:color="auto"/>
          </w:divBdr>
        </w:div>
        <w:div w:id="1768764957">
          <w:marLeft w:val="0"/>
          <w:marRight w:val="0"/>
          <w:marTop w:val="0"/>
          <w:marBottom w:val="0"/>
          <w:divBdr>
            <w:top w:val="none" w:sz="0" w:space="0" w:color="auto"/>
            <w:left w:val="none" w:sz="0" w:space="0" w:color="auto"/>
            <w:bottom w:val="none" w:sz="0" w:space="0" w:color="auto"/>
            <w:right w:val="none" w:sz="0" w:space="0" w:color="auto"/>
          </w:divBdr>
        </w:div>
        <w:div w:id="151525320">
          <w:marLeft w:val="0"/>
          <w:marRight w:val="0"/>
          <w:marTop w:val="0"/>
          <w:marBottom w:val="0"/>
          <w:divBdr>
            <w:top w:val="none" w:sz="0" w:space="0" w:color="auto"/>
            <w:left w:val="none" w:sz="0" w:space="0" w:color="auto"/>
            <w:bottom w:val="none" w:sz="0" w:space="0" w:color="auto"/>
            <w:right w:val="none" w:sz="0" w:space="0" w:color="auto"/>
          </w:divBdr>
        </w:div>
        <w:div w:id="1423331171">
          <w:marLeft w:val="0"/>
          <w:marRight w:val="0"/>
          <w:marTop w:val="0"/>
          <w:marBottom w:val="0"/>
          <w:divBdr>
            <w:top w:val="none" w:sz="0" w:space="0" w:color="auto"/>
            <w:left w:val="none" w:sz="0" w:space="0" w:color="auto"/>
            <w:bottom w:val="none" w:sz="0" w:space="0" w:color="auto"/>
            <w:right w:val="none" w:sz="0" w:space="0" w:color="auto"/>
          </w:divBdr>
        </w:div>
        <w:div w:id="767309222">
          <w:marLeft w:val="0"/>
          <w:marRight w:val="0"/>
          <w:marTop w:val="0"/>
          <w:marBottom w:val="0"/>
          <w:divBdr>
            <w:top w:val="none" w:sz="0" w:space="0" w:color="auto"/>
            <w:left w:val="none" w:sz="0" w:space="0" w:color="auto"/>
            <w:bottom w:val="none" w:sz="0" w:space="0" w:color="auto"/>
            <w:right w:val="none" w:sz="0" w:space="0" w:color="auto"/>
          </w:divBdr>
        </w:div>
        <w:div w:id="934171467">
          <w:marLeft w:val="0"/>
          <w:marRight w:val="0"/>
          <w:marTop w:val="0"/>
          <w:marBottom w:val="0"/>
          <w:divBdr>
            <w:top w:val="none" w:sz="0" w:space="0" w:color="auto"/>
            <w:left w:val="none" w:sz="0" w:space="0" w:color="auto"/>
            <w:bottom w:val="none" w:sz="0" w:space="0" w:color="auto"/>
            <w:right w:val="none" w:sz="0" w:space="0" w:color="auto"/>
          </w:divBdr>
        </w:div>
        <w:div w:id="2128043559">
          <w:marLeft w:val="0"/>
          <w:marRight w:val="0"/>
          <w:marTop w:val="0"/>
          <w:marBottom w:val="0"/>
          <w:divBdr>
            <w:top w:val="none" w:sz="0" w:space="0" w:color="auto"/>
            <w:left w:val="none" w:sz="0" w:space="0" w:color="auto"/>
            <w:bottom w:val="none" w:sz="0" w:space="0" w:color="auto"/>
            <w:right w:val="none" w:sz="0" w:space="0" w:color="auto"/>
          </w:divBdr>
        </w:div>
        <w:div w:id="712735235">
          <w:marLeft w:val="0"/>
          <w:marRight w:val="0"/>
          <w:marTop w:val="0"/>
          <w:marBottom w:val="0"/>
          <w:divBdr>
            <w:top w:val="none" w:sz="0" w:space="0" w:color="auto"/>
            <w:left w:val="none" w:sz="0" w:space="0" w:color="auto"/>
            <w:bottom w:val="none" w:sz="0" w:space="0" w:color="auto"/>
            <w:right w:val="none" w:sz="0" w:space="0" w:color="auto"/>
          </w:divBdr>
        </w:div>
        <w:div w:id="17316346">
          <w:marLeft w:val="0"/>
          <w:marRight w:val="0"/>
          <w:marTop w:val="0"/>
          <w:marBottom w:val="0"/>
          <w:divBdr>
            <w:top w:val="none" w:sz="0" w:space="0" w:color="auto"/>
            <w:left w:val="none" w:sz="0" w:space="0" w:color="auto"/>
            <w:bottom w:val="none" w:sz="0" w:space="0" w:color="auto"/>
            <w:right w:val="none" w:sz="0" w:space="0" w:color="auto"/>
          </w:divBdr>
        </w:div>
        <w:div w:id="1386415938">
          <w:marLeft w:val="0"/>
          <w:marRight w:val="0"/>
          <w:marTop w:val="0"/>
          <w:marBottom w:val="0"/>
          <w:divBdr>
            <w:top w:val="none" w:sz="0" w:space="0" w:color="auto"/>
            <w:left w:val="none" w:sz="0" w:space="0" w:color="auto"/>
            <w:bottom w:val="none" w:sz="0" w:space="0" w:color="auto"/>
            <w:right w:val="none" w:sz="0" w:space="0" w:color="auto"/>
          </w:divBdr>
        </w:div>
        <w:div w:id="136455134">
          <w:marLeft w:val="0"/>
          <w:marRight w:val="0"/>
          <w:marTop w:val="0"/>
          <w:marBottom w:val="0"/>
          <w:divBdr>
            <w:top w:val="none" w:sz="0" w:space="0" w:color="auto"/>
            <w:left w:val="none" w:sz="0" w:space="0" w:color="auto"/>
            <w:bottom w:val="none" w:sz="0" w:space="0" w:color="auto"/>
            <w:right w:val="none" w:sz="0" w:space="0" w:color="auto"/>
          </w:divBdr>
        </w:div>
        <w:div w:id="277686859">
          <w:marLeft w:val="0"/>
          <w:marRight w:val="0"/>
          <w:marTop w:val="0"/>
          <w:marBottom w:val="0"/>
          <w:divBdr>
            <w:top w:val="none" w:sz="0" w:space="0" w:color="auto"/>
            <w:left w:val="none" w:sz="0" w:space="0" w:color="auto"/>
            <w:bottom w:val="none" w:sz="0" w:space="0" w:color="auto"/>
            <w:right w:val="none" w:sz="0" w:space="0" w:color="auto"/>
          </w:divBdr>
        </w:div>
        <w:div w:id="588466782">
          <w:marLeft w:val="0"/>
          <w:marRight w:val="0"/>
          <w:marTop w:val="0"/>
          <w:marBottom w:val="0"/>
          <w:divBdr>
            <w:top w:val="none" w:sz="0" w:space="0" w:color="auto"/>
            <w:left w:val="none" w:sz="0" w:space="0" w:color="auto"/>
            <w:bottom w:val="none" w:sz="0" w:space="0" w:color="auto"/>
            <w:right w:val="none" w:sz="0" w:space="0" w:color="auto"/>
          </w:divBdr>
        </w:div>
        <w:div w:id="250049648">
          <w:marLeft w:val="0"/>
          <w:marRight w:val="0"/>
          <w:marTop w:val="0"/>
          <w:marBottom w:val="0"/>
          <w:divBdr>
            <w:top w:val="none" w:sz="0" w:space="0" w:color="auto"/>
            <w:left w:val="none" w:sz="0" w:space="0" w:color="auto"/>
            <w:bottom w:val="none" w:sz="0" w:space="0" w:color="auto"/>
            <w:right w:val="none" w:sz="0" w:space="0" w:color="auto"/>
          </w:divBdr>
        </w:div>
        <w:div w:id="304821316">
          <w:marLeft w:val="0"/>
          <w:marRight w:val="0"/>
          <w:marTop w:val="0"/>
          <w:marBottom w:val="0"/>
          <w:divBdr>
            <w:top w:val="none" w:sz="0" w:space="0" w:color="auto"/>
            <w:left w:val="none" w:sz="0" w:space="0" w:color="auto"/>
            <w:bottom w:val="none" w:sz="0" w:space="0" w:color="auto"/>
            <w:right w:val="none" w:sz="0" w:space="0" w:color="auto"/>
          </w:divBdr>
        </w:div>
        <w:div w:id="1041976465">
          <w:marLeft w:val="0"/>
          <w:marRight w:val="0"/>
          <w:marTop w:val="0"/>
          <w:marBottom w:val="0"/>
          <w:divBdr>
            <w:top w:val="none" w:sz="0" w:space="0" w:color="auto"/>
            <w:left w:val="none" w:sz="0" w:space="0" w:color="auto"/>
            <w:bottom w:val="none" w:sz="0" w:space="0" w:color="auto"/>
            <w:right w:val="none" w:sz="0" w:space="0" w:color="auto"/>
          </w:divBdr>
        </w:div>
        <w:div w:id="85197282">
          <w:marLeft w:val="0"/>
          <w:marRight w:val="0"/>
          <w:marTop w:val="0"/>
          <w:marBottom w:val="0"/>
          <w:divBdr>
            <w:top w:val="none" w:sz="0" w:space="0" w:color="auto"/>
            <w:left w:val="none" w:sz="0" w:space="0" w:color="auto"/>
            <w:bottom w:val="none" w:sz="0" w:space="0" w:color="auto"/>
            <w:right w:val="none" w:sz="0" w:space="0" w:color="auto"/>
          </w:divBdr>
        </w:div>
        <w:div w:id="1053967119">
          <w:marLeft w:val="0"/>
          <w:marRight w:val="0"/>
          <w:marTop w:val="0"/>
          <w:marBottom w:val="0"/>
          <w:divBdr>
            <w:top w:val="none" w:sz="0" w:space="0" w:color="auto"/>
            <w:left w:val="none" w:sz="0" w:space="0" w:color="auto"/>
            <w:bottom w:val="none" w:sz="0" w:space="0" w:color="auto"/>
            <w:right w:val="none" w:sz="0" w:space="0" w:color="auto"/>
          </w:divBdr>
        </w:div>
        <w:div w:id="979071888">
          <w:marLeft w:val="0"/>
          <w:marRight w:val="0"/>
          <w:marTop w:val="0"/>
          <w:marBottom w:val="0"/>
          <w:divBdr>
            <w:top w:val="none" w:sz="0" w:space="0" w:color="auto"/>
            <w:left w:val="none" w:sz="0" w:space="0" w:color="auto"/>
            <w:bottom w:val="none" w:sz="0" w:space="0" w:color="auto"/>
            <w:right w:val="none" w:sz="0" w:space="0" w:color="auto"/>
          </w:divBdr>
        </w:div>
        <w:div w:id="280035701">
          <w:marLeft w:val="0"/>
          <w:marRight w:val="0"/>
          <w:marTop w:val="0"/>
          <w:marBottom w:val="0"/>
          <w:divBdr>
            <w:top w:val="none" w:sz="0" w:space="0" w:color="auto"/>
            <w:left w:val="none" w:sz="0" w:space="0" w:color="auto"/>
            <w:bottom w:val="none" w:sz="0" w:space="0" w:color="auto"/>
            <w:right w:val="none" w:sz="0" w:space="0" w:color="auto"/>
          </w:divBdr>
        </w:div>
        <w:div w:id="2111774024">
          <w:marLeft w:val="0"/>
          <w:marRight w:val="0"/>
          <w:marTop w:val="0"/>
          <w:marBottom w:val="0"/>
          <w:divBdr>
            <w:top w:val="none" w:sz="0" w:space="0" w:color="auto"/>
            <w:left w:val="none" w:sz="0" w:space="0" w:color="auto"/>
            <w:bottom w:val="none" w:sz="0" w:space="0" w:color="auto"/>
            <w:right w:val="none" w:sz="0" w:space="0" w:color="auto"/>
          </w:divBdr>
        </w:div>
        <w:div w:id="1634755609">
          <w:marLeft w:val="0"/>
          <w:marRight w:val="0"/>
          <w:marTop w:val="0"/>
          <w:marBottom w:val="0"/>
          <w:divBdr>
            <w:top w:val="none" w:sz="0" w:space="0" w:color="auto"/>
            <w:left w:val="none" w:sz="0" w:space="0" w:color="auto"/>
            <w:bottom w:val="none" w:sz="0" w:space="0" w:color="auto"/>
            <w:right w:val="none" w:sz="0" w:space="0" w:color="auto"/>
          </w:divBdr>
        </w:div>
        <w:div w:id="1167132701">
          <w:marLeft w:val="0"/>
          <w:marRight w:val="0"/>
          <w:marTop w:val="0"/>
          <w:marBottom w:val="0"/>
          <w:divBdr>
            <w:top w:val="none" w:sz="0" w:space="0" w:color="auto"/>
            <w:left w:val="none" w:sz="0" w:space="0" w:color="auto"/>
            <w:bottom w:val="none" w:sz="0" w:space="0" w:color="auto"/>
            <w:right w:val="none" w:sz="0" w:space="0" w:color="auto"/>
          </w:divBdr>
        </w:div>
        <w:div w:id="1127815579">
          <w:marLeft w:val="0"/>
          <w:marRight w:val="0"/>
          <w:marTop w:val="0"/>
          <w:marBottom w:val="0"/>
          <w:divBdr>
            <w:top w:val="none" w:sz="0" w:space="0" w:color="auto"/>
            <w:left w:val="none" w:sz="0" w:space="0" w:color="auto"/>
            <w:bottom w:val="none" w:sz="0" w:space="0" w:color="auto"/>
            <w:right w:val="none" w:sz="0" w:space="0" w:color="auto"/>
          </w:divBdr>
        </w:div>
        <w:div w:id="1525486238">
          <w:marLeft w:val="0"/>
          <w:marRight w:val="0"/>
          <w:marTop w:val="0"/>
          <w:marBottom w:val="0"/>
          <w:divBdr>
            <w:top w:val="none" w:sz="0" w:space="0" w:color="auto"/>
            <w:left w:val="none" w:sz="0" w:space="0" w:color="auto"/>
            <w:bottom w:val="none" w:sz="0" w:space="0" w:color="auto"/>
            <w:right w:val="none" w:sz="0" w:space="0" w:color="auto"/>
          </w:divBdr>
        </w:div>
        <w:div w:id="1431393850">
          <w:marLeft w:val="0"/>
          <w:marRight w:val="0"/>
          <w:marTop w:val="0"/>
          <w:marBottom w:val="0"/>
          <w:divBdr>
            <w:top w:val="none" w:sz="0" w:space="0" w:color="auto"/>
            <w:left w:val="none" w:sz="0" w:space="0" w:color="auto"/>
            <w:bottom w:val="none" w:sz="0" w:space="0" w:color="auto"/>
            <w:right w:val="none" w:sz="0" w:space="0" w:color="auto"/>
          </w:divBdr>
        </w:div>
        <w:div w:id="182089668">
          <w:marLeft w:val="0"/>
          <w:marRight w:val="0"/>
          <w:marTop w:val="0"/>
          <w:marBottom w:val="0"/>
          <w:divBdr>
            <w:top w:val="none" w:sz="0" w:space="0" w:color="auto"/>
            <w:left w:val="none" w:sz="0" w:space="0" w:color="auto"/>
            <w:bottom w:val="none" w:sz="0" w:space="0" w:color="auto"/>
            <w:right w:val="none" w:sz="0" w:space="0" w:color="auto"/>
          </w:divBdr>
        </w:div>
        <w:div w:id="1313948593">
          <w:marLeft w:val="0"/>
          <w:marRight w:val="0"/>
          <w:marTop w:val="0"/>
          <w:marBottom w:val="0"/>
          <w:divBdr>
            <w:top w:val="none" w:sz="0" w:space="0" w:color="auto"/>
            <w:left w:val="none" w:sz="0" w:space="0" w:color="auto"/>
            <w:bottom w:val="none" w:sz="0" w:space="0" w:color="auto"/>
            <w:right w:val="none" w:sz="0" w:space="0" w:color="auto"/>
          </w:divBdr>
        </w:div>
        <w:div w:id="1860123816">
          <w:marLeft w:val="0"/>
          <w:marRight w:val="0"/>
          <w:marTop w:val="0"/>
          <w:marBottom w:val="0"/>
          <w:divBdr>
            <w:top w:val="none" w:sz="0" w:space="0" w:color="auto"/>
            <w:left w:val="none" w:sz="0" w:space="0" w:color="auto"/>
            <w:bottom w:val="none" w:sz="0" w:space="0" w:color="auto"/>
            <w:right w:val="none" w:sz="0" w:space="0" w:color="auto"/>
          </w:divBdr>
        </w:div>
        <w:div w:id="383454791">
          <w:marLeft w:val="0"/>
          <w:marRight w:val="0"/>
          <w:marTop w:val="0"/>
          <w:marBottom w:val="0"/>
          <w:divBdr>
            <w:top w:val="none" w:sz="0" w:space="0" w:color="auto"/>
            <w:left w:val="none" w:sz="0" w:space="0" w:color="auto"/>
            <w:bottom w:val="none" w:sz="0" w:space="0" w:color="auto"/>
            <w:right w:val="none" w:sz="0" w:space="0" w:color="auto"/>
          </w:divBdr>
        </w:div>
        <w:div w:id="1134756777">
          <w:marLeft w:val="0"/>
          <w:marRight w:val="0"/>
          <w:marTop w:val="0"/>
          <w:marBottom w:val="0"/>
          <w:divBdr>
            <w:top w:val="none" w:sz="0" w:space="0" w:color="auto"/>
            <w:left w:val="none" w:sz="0" w:space="0" w:color="auto"/>
            <w:bottom w:val="none" w:sz="0" w:space="0" w:color="auto"/>
            <w:right w:val="none" w:sz="0" w:space="0" w:color="auto"/>
          </w:divBdr>
        </w:div>
        <w:div w:id="2068141260">
          <w:marLeft w:val="0"/>
          <w:marRight w:val="0"/>
          <w:marTop w:val="0"/>
          <w:marBottom w:val="0"/>
          <w:divBdr>
            <w:top w:val="none" w:sz="0" w:space="0" w:color="auto"/>
            <w:left w:val="none" w:sz="0" w:space="0" w:color="auto"/>
            <w:bottom w:val="none" w:sz="0" w:space="0" w:color="auto"/>
            <w:right w:val="none" w:sz="0" w:space="0" w:color="auto"/>
          </w:divBdr>
        </w:div>
        <w:div w:id="828326827">
          <w:marLeft w:val="0"/>
          <w:marRight w:val="0"/>
          <w:marTop w:val="0"/>
          <w:marBottom w:val="0"/>
          <w:divBdr>
            <w:top w:val="none" w:sz="0" w:space="0" w:color="auto"/>
            <w:left w:val="none" w:sz="0" w:space="0" w:color="auto"/>
            <w:bottom w:val="none" w:sz="0" w:space="0" w:color="auto"/>
            <w:right w:val="none" w:sz="0" w:space="0" w:color="auto"/>
          </w:divBdr>
        </w:div>
        <w:div w:id="311066155">
          <w:marLeft w:val="0"/>
          <w:marRight w:val="0"/>
          <w:marTop w:val="0"/>
          <w:marBottom w:val="0"/>
          <w:divBdr>
            <w:top w:val="none" w:sz="0" w:space="0" w:color="auto"/>
            <w:left w:val="none" w:sz="0" w:space="0" w:color="auto"/>
            <w:bottom w:val="none" w:sz="0" w:space="0" w:color="auto"/>
            <w:right w:val="none" w:sz="0" w:space="0" w:color="auto"/>
          </w:divBdr>
        </w:div>
        <w:div w:id="1506281470">
          <w:marLeft w:val="0"/>
          <w:marRight w:val="0"/>
          <w:marTop w:val="0"/>
          <w:marBottom w:val="0"/>
          <w:divBdr>
            <w:top w:val="none" w:sz="0" w:space="0" w:color="auto"/>
            <w:left w:val="none" w:sz="0" w:space="0" w:color="auto"/>
            <w:bottom w:val="none" w:sz="0" w:space="0" w:color="auto"/>
            <w:right w:val="none" w:sz="0" w:space="0" w:color="auto"/>
          </w:divBdr>
        </w:div>
        <w:div w:id="521482305">
          <w:marLeft w:val="0"/>
          <w:marRight w:val="0"/>
          <w:marTop w:val="0"/>
          <w:marBottom w:val="0"/>
          <w:divBdr>
            <w:top w:val="none" w:sz="0" w:space="0" w:color="auto"/>
            <w:left w:val="none" w:sz="0" w:space="0" w:color="auto"/>
            <w:bottom w:val="none" w:sz="0" w:space="0" w:color="auto"/>
            <w:right w:val="none" w:sz="0" w:space="0" w:color="auto"/>
          </w:divBdr>
        </w:div>
        <w:div w:id="1157650917">
          <w:marLeft w:val="0"/>
          <w:marRight w:val="0"/>
          <w:marTop w:val="0"/>
          <w:marBottom w:val="0"/>
          <w:divBdr>
            <w:top w:val="none" w:sz="0" w:space="0" w:color="auto"/>
            <w:left w:val="none" w:sz="0" w:space="0" w:color="auto"/>
            <w:bottom w:val="none" w:sz="0" w:space="0" w:color="auto"/>
            <w:right w:val="none" w:sz="0" w:space="0" w:color="auto"/>
          </w:divBdr>
        </w:div>
        <w:div w:id="1035929953">
          <w:marLeft w:val="0"/>
          <w:marRight w:val="0"/>
          <w:marTop w:val="0"/>
          <w:marBottom w:val="0"/>
          <w:divBdr>
            <w:top w:val="none" w:sz="0" w:space="0" w:color="auto"/>
            <w:left w:val="none" w:sz="0" w:space="0" w:color="auto"/>
            <w:bottom w:val="none" w:sz="0" w:space="0" w:color="auto"/>
            <w:right w:val="none" w:sz="0" w:space="0" w:color="auto"/>
          </w:divBdr>
        </w:div>
        <w:div w:id="1635527499">
          <w:marLeft w:val="0"/>
          <w:marRight w:val="0"/>
          <w:marTop w:val="0"/>
          <w:marBottom w:val="0"/>
          <w:divBdr>
            <w:top w:val="none" w:sz="0" w:space="0" w:color="auto"/>
            <w:left w:val="none" w:sz="0" w:space="0" w:color="auto"/>
            <w:bottom w:val="none" w:sz="0" w:space="0" w:color="auto"/>
            <w:right w:val="none" w:sz="0" w:space="0" w:color="auto"/>
          </w:divBdr>
        </w:div>
        <w:div w:id="864544">
          <w:marLeft w:val="0"/>
          <w:marRight w:val="0"/>
          <w:marTop w:val="0"/>
          <w:marBottom w:val="0"/>
          <w:divBdr>
            <w:top w:val="none" w:sz="0" w:space="0" w:color="auto"/>
            <w:left w:val="none" w:sz="0" w:space="0" w:color="auto"/>
            <w:bottom w:val="none" w:sz="0" w:space="0" w:color="auto"/>
            <w:right w:val="none" w:sz="0" w:space="0" w:color="auto"/>
          </w:divBdr>
        </w:div>
        <w:div w:id="668676108">
          <w:marLeft w:val="0"/>
          <w:marRight w:val="0"/>
          <w:marTop w:val="0"/>
          <w:marBottom w:val="0"/>
          <w:divBdr>
            <w:top w:val="none" w:sz="0" w:space="0" w:color="auto"/>
            <w:left w:val="none" w:sz="0" w:space="0" w:color="auto"/>
            <w:bottom w:val="none" w:sz="0" w:space="0" w:color="auto"/>
            <w:right w:val="none" w:sz="0" w:space="0" w:color="auto"/>
          </w:divBdr>
        </w:div>
        <w:div w:id="1340037795">
          <w:marLeft w:val="0"/>
          <w:marRight w:val="0"/>
          <w:marTop w:val="0"/>
          <w:marBottom w:val="0"/>
          <w:divBdr>
            <w:top w:val="none" w:sz="0" w:space="0" w:color="auto"/>
            <w:left w:val="none" w:sz="0" w:space="0" w:color="auto"/>
            <w:bottom w:val="none" w:sz="0" w:space="0" w:color="auto"/>
            <w:right w:val="none" w:sz="0" w:space="0" w:color="auto"/>
          </w:divBdr>
        </w:div>
        <w:div w:id="1394695391">
          <w:marLeft w:val="0"/>
          <w:marRight w:val="0"/>
          <w:marTop w:val="0"/>
          <w:marBottom w:val="0"/>
          <w:divBdr>
            <w:top w:val="none" w:sz="0" w:space="0" w:color="auto"/>
            <w:left w:val="none" w:sz="0" w:space="0" w:color="auto"/>
            <w:bottom w:val="none" w:sz="0" w:space="0" w:color="auto"/>
            <w:right w:val="none" w:sz="0" w:space="0" w:color="auto"/>
          </w:divBdr>
        </w:div>
        <w:div w:id="1875382861">
          <w:marLeft w:val="0"/>
          <w:marRight w:val="0"/>
          <w:marTop w:val="0"/>
          <w:marBottom w:val="0"/>
          <w:divBdr>
            <w:top w:val="none" w:sz="0" w:space="0" w:color="auto"/>
            <w:left w:val="none" w:sz="0" w:space="0" w:color="auto"/>
            <w:bottom w:val="none" w:sz="0" w:space="0" w:color="auto"/>
            <w:right w:val="none" w:sz="0" w:space="0" w:color="auto"/>
          </w:divBdr>
        </w:div>
        <w:div w:id="472211482">
          <w:marLeft w:val="0"/>
          <w:marRight w:val="0"/>
          <w:marTop w:val="0"/>
          <w:marBottom w:val="0"/>
          <w:divBdr>
            <w:top w:val="none" w:sz="0" w:space="0" w:color="auto"/>
            <w:left w:val="none" w:sz="0" w:space="0" w:color="auto"/>
            <w:bottom w:val="none" w:sz="0" w:space="0" w:color="auto"/>
            <w:right w:val="none" w:sz="0" w:space="0" w:color="auto"/>
          </w:divBdr>
        </w:div>
        <w:div w:id="1770731902">
          <w:marLeft w:val="0"/>
          <w:marRight w:val="0"/>
          <w:marTop w:val="0"/>
          <w:marBottom w:val="0"/>
          <w:divBdr>
            <w:top w:val="none" w:sz="0" w:space="0" w:color="auto"/>
            <w:left w:val="none" w:sz="0" w:space="0" w:color="auto"/>
            <w:bottom w:val="none" w:sz="0" w:space="0" w:color="auto"/>
            <w:right w:val="none" w:sz="0" w:space="0" w:color="auto"/>
          </w:divBdr>
        </w:div>
        <w:div w:id="704326579">
          <w:marLeft w:val="0"/>
          <w:marRight w:val="0"/>
          <w:marTop w:val="0"/>
          <w:marBottom w:val="0"/>
          <w:divBdr>
            <w:top w:val="none" w:sz="0" w:space="0" w:color="auto"/>
            <w:left w:val="none" w:sz="0" w:space="0" w:color="auto"/>
            <w:bottom w:val="none" w:sz="0" w:space="0" w:color="auto"/>
            <w:right w:val="none" w:sz="0" w:space="0" w:color="auto"/>
          </w:divBdr>
        </w:div>
        <w:div w:id="65418429">
          <w:marLeft w:val="0"/>
          <w:marRight w:val="0"/>
          <w:marTop w:val="0"/>
          <w:marBottom w:val="0"/>
          <w:divBdr>
            <w:top w:val="none" w:sz="0" w:space="0" w:color="auto"/>
            <w:left w:val="none" w:sz="0" w:space="0" w:color="auto"/>
            <w:bottom w:val="none" w:sz="0" w:space="0" w:color="auto"/>
            <w:right w:val="none" w:sz="0" w:space="0" w:color="auto"/>
          </w:divBdr>
        </w:div>
        <w:div w:id="1339308258">
          <w:marLeft w:val="0"/>
          <w:marRight w:val="0"/>
          <w:marTop w:val="0"/>
          <w:marBottom w:val="0"/>
          <w:divBdr>
            <w:top w:val="none" w:sz="0" w:space="0" w:color="auto"/>
            <w:left w:val="none" w:sz="0" w:space="0" w:color="auto"/>
            <w:bottom w:val="none" w:sz="0" w:space="0" w:color="auto"/>
            <w:right w:val="none" w:sz="0" w:space="0" w:color="auto"/>
          </w:divBdr>
        </w:div>
        <w:div w:id="1581056885">
          <w:marLeft w:val="0"/>
          <w:marRight w:val="0"/>
          <w:marTop w:val="0"/>
          <w:marBottom w:val="0"/>
          <w:divBdr>
            <w:top w:val="none" w:sz="0" w:space="0" w:color="auto"/>
            <w:left w:val="none" w:sz="0" w:space="0" w:color="auto"/>
            <w:bottom w:val="none" w:sz="0" w:space="0" w:color="auto"/>
            <w:right w:val="none" w:sz="0" w:space="0" w:color="auto"/>
          </w:divBdr>
        </w:div>
        <w:div w:id="607665667">
          <w:marLeft w:val="0"/>
          <w:marRight w:val="0"/>
          <w:marTop w:val="0"/>
          <w:marBottom w:val="0"/>
          <w:divBdr>
            <w:top w:val="none" w:sz="0" w:space="0" w:color="auto"/>
            <w:left w:val="none" w:sz="0" w:space="0" w:color="auto"/>
            <w:bottom w:val="none" w:sz="0" w:space="0" w:color="auto"/>
            <w:right w:val="none" w:sz="0" w:space="0" w:color="auto"/>
          </w:divBdr>
        </w:div>
        <w:div w:id="297151101">
          <w:marLeft w:val="0"/>
          <w:marRight w:val="0"/>
          <w:marTop w:val="0"/>
          <w:marBottom w:val="0"/>
          <w:divBdr>
            <w:top w:val="none" w:sz="0" w:space="0" w:color="auto"/>
            <w:left w:val="none" w:sz="0" w:space="0" w:color="auto"/>
            <w:bottom w:val="none" w:sz="0" w:space="0" w:color="auto"/>
            <w:right w:val="none" w:sz="0" w:space="0" w:color="auto"/>
          </w:divBdr>
        </w:div>
        <w:div w:id="190185883">
          <w:marLeft w:val="0"/>
          <w:marRight w:val="0"/>
          <w:marTop w:val="0"/>
          <w:marBottom w:val="0"/>
          <w:divBdr>
            <w:top w:val="none" w:sz="0" w:space="0" w:color="auto"/>
            <w:left w:val="none" w:sz="0" w:space="0" w:color="auto"/>
            <w:bottom w:val="none" w:sz="0" w:space="0" w:color="auto"/>
            <w:right w:val="none" w:sz="0" w:space="0" w:color="auto"/>
          </w:divBdr>
        </w:div>
        <w:div w:id="370689372">
          <w:marLeft w:val="0"/>
          <w:marRight w:val="0"/>
          <w:marTop w:val="0"/>
          <w:marBottom w:val="0"/>
          <w:divBdr>
            <w:top w:val="none" w:sz="0" w:space="0" w:color="auto"/>
            <w:left w:val="none" w:sz="0" w:space="0" w:color="auto"/>
            <w:bottom w:val="none" w:sz="0" w:space="0" w:color="auto"/>
            <w:right w:val="none" w:sz="0" w:space="0" w:color="auto"/>
          </w:divBdr>
        </w:div>
        <w:div w:id="5906056">
          <w:marLeft w:val="0"/>
          <w:marRight w:val="0"/>
          <w:marTop w:val="0"/>
          <w:marBottom w:val="0"/>
          <w:divBdr>
            <w:top w:val="none" w:sz="0" w:space="0" w:color="auto"/>
            <w:left w:val="none" w:sz="0" w:space="0" w:color="auto"/>
            <w:bottom w:val="none" w:sz="0" w:space="0" w:color="auto"/>
            <w:right w:val="none" w:sz="0" w:space="0" w:color="auto"/>
          </w:divBdr>
        </w:div>
        <w:div w:id="1473714871">
          <w:marLeft w:val="0"/>
          <w:marRight w:val="0"/>
          <w:marTop w:val="0"/>
          <w:marBottom w:val="0"/>
          <w:divBdr>
            <w:top w:val="none" w:sz="0" w:space="0" w:color="auto"/>
            <w:left w:val="none" w:sz="0" w:space="0" w:color="auto"/>
            <w:bottom w:val="none" w:sz="0" w:space="0" w:color="auto"/>
            <w:right w:val="none" w:sz="0" w:space="0" w:color="auto"/>
          </w:divBdr>
        </w:div>
        <w:div w:id="594363">
          <w:marLeft w:val="0"/>
          <w:marRight w:val="0"/>
          <w:marTop w:val="0"/>
          <w:marBottom w:val="0"/>
          <w:divBdr>
            <w:top w:val="none" w:sz="0" w:space="0" w:color="auto"/>
            <w:left w:val="none" w:sz="0" w:space="0" w:color="auto"/>
            <w:bottom w:val="none" w:sz="0" w:space="0" w:color="auto"/>
            <w:right w:val="none" w:sz="0" w:space="0" w:color="auto"/>
          </w:divBdr>
        </w:div>
        <w:div w:id="991372651">
          <w:marLeft w:val="0"/>
          <w:marRight w:val="0"/>
          <w:marTop w:val="0"/>
          <w:marBottom w:val="0"/>
          <w:divBdr>
            <w:top w:val="none" w:sz="0" w:space="0" w:color="auto"/>
            <w:left w:val="none" w:sz="0" w:space="0" w:color="auto"/>
            <w:bottom w:val="none" w:sz="0" w:space="0" w:color="auto"/>
            <w:right w:val="none" w:sz="0" w:space="0" w:color="auto"/>
          </w:divBdr>
        </w:div>
        <w:div w:id="486434167">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656304370">
          <w:marLeft w:val="0"/>
          <w:marRight w:val="0"/>
          <w:marTop w:val="0"/>
          <w:marBottom w:val="0"/>
          <w:divBdr>
            <w:top w:val="none" w:sz="0" w:space="0" w:color="auto"/>
            <w:left w:val="none" w:sz="0" w:space="0" w:color="auto"/>
            <w:bottom w:val="none" w:sz="0" w:space="0" w:color="auto"/>
            <w:right w:val="none" w:sz="0" w:space="0" w:color="auto"/>
          </w:divBdr>
        </w:div>
        <w:div w:id="804854275">
          <w:marLeft w:val="0"/>
          <w:marRight w:val="0"/>
          <w:marTop w:val="0"/>
          <w:marBottom w:val="0"/>
          <w:divBdr>
            <w:top w:val="none" w:sz="0" w:space="0" w:color="auto"/>
            <w:left w:val="none" w:sz="0" w:space="0" w:color="auto"/>
            <w:bottom w:val="none" w:sz="0" w:space="0" w:color="auto"/>
            <w:right w:val="none" w:sz="0" w:space="0" w:color="auto"/>
          </w:divBdr>
        </w:div>
        <w:div w:id="1734888319">
          <w:marLeft w:val="0"/>
          <w:marRight w:val="0"/>
          <w:marTop w:val="0"/>
          <w:marBottom w:val="0"/>
          <w:divBdr>
            <w:top w:val="none" w:sz="0" w:space="0" w:color="auto"/>
            <w:left w:val="none" w:sz="0" w:space="0" w:color="auto"/>
            <w:bottom w:val="none" w:sz="0" w:space="0" w:color="auto"/>
            <w:right w:val="none" w:sz="0" w:space="0" w:color="auto"/>
          </w:divBdr>
        </w:div>
        <w:div w:id="1869756926">
          <w:marLeft w:val="0"/>
          <w:marRight w:val="0"/>
          <w:marTop w:val="0"/>
          <w:marBottom w:val="0"/>
          <w:divBdr>
            <w:top w:val="none" w:sz="0" w:space="0" w:color="auto"/>
            <w:left w:val="none" w:sz="0" w:space="0" w:color="auto"/>
            <w:bottom w:val="none" w:sz="0" w:space="0" w:color="auto"/>
            <w:right w:val="none" w:sz="0" w:space="0" w:color="auto"/>
          </w:divBdr>
        </w:div>
        <w:div w:id="1459303470">
          <w:marLeft w:val="0"/>
          <w:marRight w:val="0"/>
          <w:marTop w:val="0"/>
          <w:marBottom w:val="0"/>
          <w:divBdr>
            <w:top w:val="none" w:sz="0" w:space="0" w:color="auto"/>
            <w:left w:val="none" w:sz="0" w:space="0" w:color="auto"/>
            <w:bottom w:val="none" w:sz="0" w:space="0" w:color="auto"/>
            <w:right w:val="none" w:sz="0" w:space="0" w:color="auto"/>
          </w:divBdr>
        </w:div>
        <w:div w:id="1452747195">
          <w:marLeft w:val="0"/>
          <w:marRight w:val="0"/>
          <w:marTop w:val="0"/>
          <w:marBottom w:val="0"/>
          <w:divBdr>
            <w:top w:val="none" w:sz="0" w:space="0" w:color="auto"/>
            <w:left w:val="none" w:sz="0" w:space="0" w:color="auto"/>
            <w:bottom w:val="none" w:sz="0" w:space="0" w:color="auto"/>
            <w:right w:val="none" w:sz="0" w:space="0" w:color="auto"/>
          </w:divBdr>
        </w:div>
        <w:div w:id="1937252159">
          <w:marLeft w:val="0"/>
          <w:marRight w:val="0"/>
          <w:marTop w:val="0"/>
          <w:marBottom w:val="0"/>
          <w:divBdr>
            <w:top w:val="none" w:sz="0" w:space="0" w:color="auto"/>
            <w:left w:val="none" w:sz="0" w:space="0" w:color="auto"/>
            <w:bottom w:val="none" w:sz="0" w:space="0" w:color="auto"/>
            <w:right w:val="none" w:sz="0" w:space="0" w:color="auto"/>
          </w:divBdr>
        </w:div>
        <w:div w:id="1085690265">
          <w:marLeft w:val="0"/>
          <w:marRight w:val="0"/>
          <w:marTop w:val="0"/>
          <w:marBottom w:val="0"/>
          <w:divBdr>
            <w:top w:val="none" w:sz="0" w:space="0" w:color="auto"/>
            <w:left w:val="none" w:sz="0" w:space="0" w:color="auto"/>
            <w:bottom w:val="none" w:sz="0" w:space="0" w:color="auto"/>
            <w:right w:val="none" w:sz="0" w:space="0" w:color="auto"/>
          </w:divBdr>
        </w:div>
        <w:div w:id="1979190387">
          <w:marLeft w:val="0"/>
          <w:marRight w:val="0"/>
          <w:marTop w:val="0"/>
          <w:marBottom w:val="0"/>
          <w:divBdr>
            <w:top w:val="none" w:sz="0" w:space="0" w:color="auto"/>
            <w:left w:val="none" w:sz="0" w:space="0" w:color="auto"/>
            <w:bottom w:val="none" w:sz="0" w:space="0" w:color="auto"/>
            <w:right w:val="none" w:sz="0" w:space="0" w:color="auto"/>
          </w:divBdr>
        </w:div>
        <w:div w:id="379281058">
          <w:marLeft w:val="0"/>
          <w:marRight w:val="0"/>
          <w:marTop w:val="0"/>
          <w:marBottom w:val="0"/>
          <w:divBdr>
            <w:top w:val="none" w:sz="0" w:space="0" w:color="auto"/>
            <w:left w:val="none" w:sz="0" w:space="0" w:color="auto"/>
            <w:bottom w:val="none" w:sz="0" w:space="0" w:color="auto"/>
            <w:right w:val="none" w:sz="0" w:space="0" w:color="auto"/>
          </w:divBdr>
        </w:div>
        <w:div w:id="404030389">
          <w:marLeft w:val="0"/>
          <w:marRight w:val="0"/>
          <w:marTop w:val="0"/>
          <w:marBottom w:val="0"/>
          <w:divBdr>
            <w:top w:val="none" w:sz="0" w:space="0" w:color="auto"/>
            <w:left w:val="none" w:sz="0" w:space="0" w:color="auto"/>
            <w:bottom w:val="none" w:sz="0" w:space="0" w:color="auto"/>
            <w:right w:val="none" w:sz="0" w:space="0" w:color="auto"/>
          </w:divBdr>
        </w:div>
        <w:div w:id="1239942467">
          <w:marLeft w:val="0"/>
          <w:marRight w:val="0"/>
          <w:marTop w:val="0"/>
          <w:marBottom w:val="0"/>
          <w:divBdr>
            <w:top w:val="none" w:sz="0" w:space="0" w:color="auto"/>
            <w:left w:val="none" w:sz="0" w:space="0" w:color="auto"/>
            <w:bottom w:val="none" w:sz="0" w:space="0" w:color="auto"/>
            <w:right w:val="none" w:sz="0" w:space="0" w:color="auto"/>
          </w:divBdr>
        </w:div>
        <w:div w:id="1724866573">
          <w:marLeft w:val="0"/>
          <w:marRight w:val="0"/>
          <w:marTop w:val="0"/>
          <w:marBottom w:val="0"/>
          <w:divBdr>
            <w:top w:val="none" w:sz="0" w:space="0" w:color="auto"/>
            <w:left w:val="none" w:sz="0" w:space="0" w:color="auto"/>
            <w:bottom w:val="none" w:sz="0" w:space="0" w:color="auto"/>
            <w:right w:val="none" w:sz="0" w:space="0" w:color="auto"/>
          </w:divBdr>
        </w:div>
        <w:div w:id="91633170">
          <w:marLeft w:val="0"/>
          <w:marRight w:val="0"/>
          <w:marTop w:val="0"/>
          <w:marBottom w:val="0"/>
          <w:divBdr>
            <w:top w:val="none" w:sz="0" w:space="0" w:color="auto"/>
            <w:left w:val="none" w:sz="0" w:space="0" w:color="auto"/>
            <w:bottom w:val="none" w:sz="0" w:space="0" w:color="auto"/>
            <w:right w:val="none" w:sz="0" w:space="0" w:color="auto"/>
          </w:divBdr>
        </w:div>
        <w:div w:id="1776510936">
          <w:marLeft w:val="0"/>
          <w:marRight w:val="0"/>
          <w:marTop w:val="0"/>
          <w:marBottom w:val="0"/>
          <w:divBdr>
            <w:top w:val="none" w:sz="0" w:space="0" w:color="auto"/>
            <w:left w:val="none" w:sz="0" w:space="0" w:color="auto"/>
            <w:bottom w:val="none" w:sz="0" w:space="0" w:color="auto"/>
            <w:right w:val="none" w:sz="0" w:space="0" w:color="auto"/>
          </w:divBdr>
        </w:div>
        <w:div w:id="1884174098">
          <w:marLeft w:val="0"/>
          <w:marRight w:val="0"/>
          <w:marTop w:val="0"/>
          <w:marBottom w:val="0"/>
          <w:divBdr>
            <w:top w:val="none" w:sz="0" w:space="0" w:color="auto"/>
            <w:left w:val="none" w:sz="0" w:space="0" w:color="auto"/>
            <w:bottom w:val="none" w:sz="0" w:space="0" w:color="auto"/>
            <w:right w:val="none" w:sz="0" w:space="0" w:color="auto"/>
          </w:divBdr>
        </w:div>
        <w:div w:id="1282032419">
          <w:marLeft w:val="0"/>
          <w:marRight w:val="0"/>
          <w:marTop w:val="0"/>
          <w:marBottom w:val="0"/>
          <w:divBdr>
            <w:top w:val="none" w:sz="0" w:space="0" w:color="auto"/>
            <w:left w:val="none" w:sz="0" w:space="0" w:color="auto"/>
            <w:bottom w:val="none" w:sz="0" w:space="0" w:color="auto"/>
            <w:right w:val="none" w:sz="0" w:space="0" w:color="auto"/>
          </w:divBdr>
        </w:div>
        <w:div w:id="813523831">
          <w:marLeft w:val="0"/>
          <w:marRight w:val="0"/>
          <w:marTop w:val="0"/>
          <w:marBottom w:val="0"/>
          <w:divBdr>
            <w:top w:val="none" w:sz="0" w:space="0" w:color="auto"/>
            <w:left w:val="none" w:sz="0" w:space="0" w:color="auto"/>
            <w:bottom w:val="none" w:sz="0" w:space="0" w:color="auto"/>
            <w:right w:val="none" w:sz="0" w:space="0" w:color="auto"/>
          </w:divBdr>
        </w:div>
        <w:div w:id="2121143273">
          <w:marLeft w:val="0"/>
          <w:marRight w:val="0"/>
          <w:marTop w:val="0"/>
          <w:marBottom w:val="0"/>
          <w:divBdr>
            <w:top w:val="none" w:sz="0" w:space="0" w:color="auto"/>
            <w:left w:val="none" w:sz="0" w:space="0" w:color="auto"/>
            <w:bottom w:val="none" w:sz="0" w:space="0" w:color="auto"/>
            <w:right w:val="none" w:sz="0" w:space="0" w:color="auto"/>
          </w:divBdr>
        </w:div>
        <w:div w:id="1434017052">
          <w:marLeft w:val="0"/>
          <w:marRight w:val="0"/>
          <w:marTop w:val="0"/>
          <w:marBottom w:val="0"/>
          <w:divBdr>
            <w:top w:val="none" w:sz="0" w:space="0" w:color="auto"/>
            <w:left w:val="none" w:sz="0" w:space="0" w:color="auto"/>
            <w:bottom w:val="none" w:sz="0" w:space="0" w:color="auto"/>
            <w:right w:val="none" w:sz="0" w:space="0" w:color="auto"/>
          </w:divBdr>
        </w:div>
        <w:div w:id="254441736">
          <w:marLeft w:val="0"/>
          <w:marRight w:val="0"/>
          <w:marTop w:val="0"/>
          <w:marBottom w:val="0"/>
          <w:divBdr>
            <w:top w:val="none" w:sz="0" w:space="0" w:color="auto"/>
            <w:left w:val="none" w:sz="0" w:space="0" w:color="auto"/>
            <w:bottom w:val="none" w:sz="0" w:space="0" w:color="auto"/>
            <w:right w:val="none" w:sz="0" w:space="0" w:color="auto"/>
          </w:divBdr>
        </w:div>
        <w:div w:id="1644037730">
          <w:marLeft w:val="0"/>
          <w:marRight w:val="0"/>
          <w:marTop w:val="0"/>
          <w:marBottom w:val="0"/>
          <w:divBdr>
            <w:top w:val="none" w:sz="0" w:space="0" w:color="auto"/>
            <w:left w:val="none" w:sz="0" w:space="0" w:color="auto"/>
            <w:bottom w:val="none" w:sz="0" w:space="0" w:color="auto"/>
            <w:right w:val="none" w:sz="0" w:space="0" w:color="auto"/>
          </w:divBdr>
        </w:div>
        <w:div w:id="1849100910">
          <w:marLeft w:val="0"/>
          <w:marRight w:val="0"/>
          <w:marTop w:val="0"/>
          <w:marBottom w:val="0"/>
          <w:divBdr>
            <w:top w:val="none" w:sz="0" w:space="0" w:color="auto"/>
            <w:left w:val="none" w:sz="0" w:space="0" w:color="auto"/>
            <w:bottom w:val="none" w:sz="0" w:space="0" w:color="auto"/>
            <w:right w:val="none" w:sz="0" w:space="0" w:color="auto"/>
          </w:divBdr>
        </w:div>
        <w:div w:id="586426136">
          <w:marLeft w:val="0"/>
          <w:marRight w:val="0"/>
          <w:marTop w:val="0"/>
          <w:marBottom w:val="0"/>
          <w:divBdr>
            <w:top w:val="none" w:sz="0" w:space="0" w:color="auto"/>
            <w:left w:val="none" w:sz="0" w:space="0" w:color="auto"/>
            <w:bottom w:val="none" w:sz="0" w:space="0" w:color="auto"/>
            <w:right w:val="none" w:sz="0" w:space="0" w:color="auto"/>
          </w:divBdr>
        </w:div>
        <w:div w:id="1625696395">
          <w:marLeft w:val="0"/>
          <w:marRight w:val="0"/>
          <w:marTop w:val="0"/>
          <w:marBottom w:val="0"/>
          <w:divBdr>
            <w:top w:val="none" w:sz="0" w:space="0" w:color="auto"/>
            <w:left w:val="none" w:sz="0" w:space="0" w:color="auto"/>
            <w:bottom w:val="none" w:sz="0" w:space="0" w:color="auto"/>
            <w:right w:val="none" w:sz="0" w:space="0" w:color="auto"/>
          </w:divBdr>
        </w:div>
        <w:div w:id="1695886384">
          <w:marLeft w:val="0"/>
          <w:marRight w:val="0"/>
          <w:marTop w:val="0"/>
          <w:marBottom w:val="0"/>
          <w:divBdr>
            <w:top w:val="none" w:sz="0" w:space="0" w:color="auto"/>
            <w:left w:val="none" w:sz="0" w:space="0" w:color="auto"/>
            <w:bottom w:val="none" w:sz="0" w:space="0" w:color="auto"/>
            <w:right w:val="none" w:sz="0" w:space="0" w:color="auto"/>
          </w:divBdr>
        </w:div>
        <w:div w:id="901061982">
          <w:marLeft w:val="0"/>
          <w:marRight w:val="0"/>
          <w:marTop w:val="0"/>
          <w:marBottom w:val="0"/>
          <w:divBdr>
            <w:top w:val="none" w:sz="0" w:space="0" w:color="auto"/>
            <w:left w:val="none" w:sz="0" w:space="0" w:color="auto"/>
            <w:bottom w:val="none" w:sz="0" w:space="0" w:color="auto"/>
            <w:right w:val="none" w:sz="0" w:space="0" w:color="auto"/>
          </w:divBdr>
        </w:div>
        <w:div w:id="1097597094">
          <w:marLeft w:val="0"/>
          <w:marRight w:val="0"/>
          <w:marTop w:val="0"/>
          <w:marBottom w:val="0"/>
          <w:divBdr>
            <w:top w:val="none" w:sz="0" w:space="0" w:color="auto"/>
            <w:left w:val="none" w:sz="0" w:space="0" w:color="auto"/>
            <w:bottom w:val="none" w:sz="0" w:space="0" w:color="auto"/>
            <w:right w:val="none" w:sz="0" w:space="0" w:color="auto"/>
          </w:divBdr>
        </w:div>
        <w:div w:id="1655337073">
          <w:marLeft w:val="0"/>
          <w:marRight w:val="0"/>
          <w:marTop w:val="0"/>
          <w:marBottom w:val="0"/>
          <w:divBdr>
            <w:top w:val="none" w:sz="0" w:space="0" w:color="auto"/>
            <w:left w:val="none" w:sz="0" w:space="0" w:color="auto"/>
            <w:bottom w:val="none" w:sz="0" w:space="0" w:color="auto"/>
            <w:right w:val="none" w:sz="0" w:space="0" w:color="auto"/>
          </w:divBdr>
        </w:div>
        <w:div w:id="1410033968">
          <w:marLeft w:val="0"/>
          <w:marRight w:val="0"/>
          <w:marTop w:val="0"/>
          <w:marBottom w:val="0"/>
          <w:divBdr>
            <w:top w:val="none" w:sz="0" w:space="0" w:color="auto"/>
            <w:left w:val="none" w:sz="0" w:space="0" w:color="auto"/>
            <w:bottom w:val="none" w:sz="0" w:space="0" w:color="auto"/>
            <w:right w:val="none" w:sz="0" w:space="0" w:color="auto"/>
          </w:divBdr>
        </w:div>
        <w:div w:id="2082560825">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404138909">
          <w:marLeft w:val="0"/>
          <w:marRight w:val="0"/>
          <w:marTop w:val="0"/>
          <w:marBottom w:val="0"/>
          <w:divBdr>
            <w:top w:val="none" w:sz="0" w:space="0" w:color="auto"/>
            <w:left w:val="none" w:sz="0" w:space="0" w:color="auto"/>
            <w:bottom w:val="none" w:sz="0" w:space="0" w:color="auto"/>
            <w:right w:val="none" w:sz="0" w:space="0" w:color="auto"/>
          </w:divBdr>
        </w:div>
        <w:div w:id="749354703">
          <w:marLeft w:val="0"/>
          <w:marRight w:val="0"/>
          <w:marTop w:val="0"/>
          <w:marBottom w:val="0"/>
          <w:divBdr>
            <w:top w:val="none" w:sz="0" w:space="0" w:color="auto"/>
            <w:left w:val="none" w:sz="0" w:space="0" w:color="auto"/>
            <w:bottom w:val="none" w:sz="0" w:space="0" w:color="auto"/>
            <w:right w:val="none" w:sz="0" w:space="0" w:color="auto"/>
          </w:divBdr>
        </w:div>
        <w:div w:id="418449711">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303825103">
          <w:marLeft w:val="0"/>
          <w:marRight w:val="0"/>
          <w:marTop w:val="0"/>
          <w:marBottom w:val="0"/>
          <w:divBdr>
            <w:top w:val="none" w:sz="0" w:space="0" w:color="auto"/>
            <w:left w:val="none" w:sz="0" w:space="0" w:color="auto"/>
            <w:bottom w:val="none" w:sz="0" w:space="0" w:color="auto"/>
            <w:right w:val="none" w:sz="0" w:space="0" w:color="auto"/>
          </w:divBdr>
        </w:div>
        <w:div w:id="2122451386">
          <w:marLeft w:val="0"/>
          <w:marRight w:val="0"/>
          <w:marTop w:val="0"/>
          <w:marBottom w:val="0"/>
          <w:divBdr>
            <w:top w:val="none" w:sz="0" w:space="0" w:color="auto"/>
            <w:left w:val="none" w:sz="0" w:space="0" w:color="auto"/>
            <w:bottom w:val="none" w:sz="0" w:space="0" w:color="auto"/>
            <w:right w:val="none" w:sz="0" w:space="0" w:color="auto"/>
          </w:divBdr>
        </w:div>
        <w:div w:id="643044922">
          <w:marLeft w:val="0"/>
          <w:marRight w:val="0"/>
          <w:marTop w:val="0"/>
          <w:marBottom w:val="0"/>
          <w:divBdr>
            <w:top w:val="none" w:sz="0" w:space="0" w:color="auto"/>
            <w:left w:val="none" w:sz="0" w:space="0" w:color="auto"/>
            <w:bottom w:val="none" w:sz="0" w:space="0" w:color="auto"/>
            <w:right w:val="none" w:sz="0" w:space="0" w:color="auto"/>
          </w:divBdr>
        </w:div>
        <w:div w:id="865827124">
          <w:marLeft w:val="0"/>
          <w:marRight w:val="0"/>
          <w:marTop w:val="0"/>
          <w:marBottom w:val="0"/>
          <w:divBdr>
            <w:top w:val="none" w:sz="0" w:space="0" w:color="auto"/>
            <w:left w:val="none" w:sz="0" w:space="0" w:color="auto"/>
            <w:bottom w:val="none" w:sz="0" w:space="0" w:color="auto"/>
            <w:right w:val="none" w:sz="0" w:space="0" w:color="auto"/>
          </w:divBdr>
        </w:div>
        <w:div w:id="1977560691">
          <w:marLeft w:val="0"/>
          <w:marRight w:val="0"/>
          <w:marTop w:val="0"/>
          <w:marBottom w:val="0"/>
          <w:divBdr>
            <w:top w:val="none" w:sz="0" w:space="0" w:color="auto"/>
            <w:left w:val="none" w:sz="0" w:space="0" w:color="auto"/>
            <w:bottom w:val="none" w:sz="0" w:space="0" w:color="auto"/>
            <w:right w:val="none" w:sz="0" w:space="0" w:color="auto"/>
          </w:divBdr>
        </w:div>
        <w:div w:id="427196136">
          <w:marLeft w:val="0"/>
          <w:marRight w:val="0"/>
          <w:marTop w:val="0"/>
          <w:marBottom w:val="0"/>
          <w:divBdr>
            <w:top w:val="none" w:sz="0" w:space="0" w:color="auto"/>
            <w:left w:val="none" w:sz="0" w:space="0" w:color="auto"/>
            <w:bottom w:val="none" w:sz="0" w:space="0" w:color="auto"/>
            <w:right w:val="none" w:sz="0" w:space="0" w:color="auto"/>
          </w:divBdr>
        </w:div>
        <w:div w:id="1144201367">
          <w:marLeft w:val="0"/>
          <w:marRight w:val="0"/>
          <w:marTop w:val="0"/>
          <w:marBottom w:val="0"/>
          <w:divBdr>
            <w:top w:val="none" w:sz="0" w:space="0" w:color="auto"/>
            <w:left w:val="none" w:sz="0" w:space="0" w:color="auto"/>
            <w:bottom w:val="none" w:sz="0" w:space="0" w:color="auto"/>
            <w:right w:val="none" w:sz="0" w:space="0" w:color="auto"/>
          </w:divBdr>
        </w:div>
        <w:div w:id="1556702843">
          <w:marLeft w:val="0"/>
          <w:marRight w:val="0"/>
          <w:marTop w:val="0"/>
          <w:marBottom w:val="0"/>
          <w:divBdr>
            <w:top w:val="none" w:sz="0" w:space="0" w:color="auto"/>
            <w:left w:val="none" w:sz="0" w:space="0" w:color="auto"/>
            <w:bottom w:val="none" w:sz="0" w:space="0" w:color="auto"/>
            <w:right w:val="none" w:sz="0" w:space="0" w:color="auto"/>
          </w:divBdr>
        </w:div>
        <w:div w:id="875044865">
          <w:marLeft w:val="0"/>
          <w:marRight w:val="0"/>
          <w:marTop w:val="0"/>
          <w:marBottom w:val="0"/>
          <w:divBdr>
            <w:top w:val="none" w:sz="0" w:space="0" w:color="auto"/>
            <w:left w:val="none" w:sz="0" w:space="0" w:color="auto"/>
            <w:bottom w:val="none" w:sz="0" w:space="0" w:color="auto"/>
            <w:right w:val="none" w:sz="0" w:space="0" w:color="auto"/>
          </w:divBdr>
        </w:div>
        <w:div w:id="1535969995">
          <w:marLeft w:val="0"/>
          <w:marRight w:val="0"/>
          <w:marTop w:val="0"/>
          <w:marBottom w:val="0"/>
          <w:divBdr>
            <w:top w:val="none" w:sz="0" w:space="0" w:color="auto"/>
            <w:left w:val="none" w:sz="0" w:space="0" w:color="auto"/>
            <w:bottom w:val="none" w:sz="0" w:space="0" w:color="auto"/>
            <w:right w:val="none" w:sz="0" w:space="0" w:color="auto"/>
          </w:divBdr>
        </w:div>
        <w:div w:id="265576342">
          <w:marLeft w:val="0"/>
          <w:marRight w:val="0"/>
          <w:marTop w:val="0"/>
          <w:marBottom w:val="0"/>
          <w:divBdr>
            <w:top w:val="none" w:sz="0" w:space="0" w:color="auto"/>
            <w:left w:val="none" w:sz="0" w:space="0" w:color="auto"/>
            <w:bottom w:val="none" w:sz="0" w:space="0" w:color="auto"/>
            <w:right w:val="none" w:sz="0" w:space="0" w:color="auto"/>
          </w:divBdr>
        </w:div>
        <w:div w:id="564031785">
          <w:marLeft w:val="0"/>
          <w:marRight w:val="0"/>
          <w:marTop w:val="0"/>
          <w:marBottom w:val="0"/>
          <w:divBdr>
            <w:top w:val="none" w:sz="0" w:space="0" w:color="auto"/>
            <w:left w:val="none" w:sz="0" w:space="0" w:color="auto"/>
            <w:bottom w:val="none" w:sz="0" w:space="0" w:color="auto"/>
            <w:right w:val="none" w:sz="0" w:space="0" w:color="auto"/>
          </w:divBdr>
        </w:div>
        <w:div w:id="1634600453">
          <w:marLeft w:val="0"/>
          <w:marRight w:val="0"/>
          <w:marTop w:val="0"/>
          <w:marBottom w:val="0"/>
          <w:divBdr>
            <w:top w:val="none" w:sz="0" w:space="0" w:color="auto"/>
            <w:left w:val="none" w:sz="0" w:space="0" w:color="auto"/>
            <w:bottom w:val="none" w:sz="0" w:space="0" w:color="auto"/>
            <w:right w:val="none" w:sz="0" w:space="0" w:color="auto"/>
          </w:divBdr>
        </w:div>
        <w:div w:id="1890221751">
          <w:marLeft w:val="0"/>
          <w:marRight w:val="0"/>
          <w:marTop w:val="0"/>
          <w:marBottom w:val="0"/>
          <w:divBdr>
            <w:top w:val="none" w:sz="0" w:space="0" w:color="auto"/>
            <w:left w:val="none" w:sz="0" w:space="0" w:color="auto"/>
            <w:bottom w:val="none" w:sz="0" w:space="0" w:color="auto"/>
            <w:right w:val="none" w:sz="0" w:space="0" w:color="auto"/>
          </w:divBdr>
        </w:div>
        <w:div w:id="1879588222">
          <w:marLeft w:val="0"/>
          <w:marRight w:val="0"/>
          <w:marTop w:val="0"/>
          <w:marBottom w:val="0"/>
          <w:divBdr>
            <w:top w:val="none" w:sz="0" w:space="0" w:color="auto"/>
            <w:left w:val="none" w:sz="0" w:space="0" w:color="auto"/>
            <w:bottom w:val="none" w:sz="0" w:space="0" w:color="auto"/>
            <w:right w:val="none" w:sz="0" w:space="0" w:color="auto"/>
          </w:divBdr>
        </w:div>
        <w:div w:id="643586508">
          <w:marLeft w:val="0"/>
          <w:marRight w:val="0"/>
          <w:marTop w:val="0"/>
          <w:marBottom w:val="0"/>
          <w:divBdr>
            <w:top w:val="none" w:sz="0" w:space="0" w:color="auto"/>
            <w:left w:val="none" w:sz="0" w:space="0" w:color="auto"/>
            <w:bottom w:val="none" w:sz="0" w:space="0" w:color="auto"/>
            <w:right w:val="none" w:sz="0" w:space="0" w:color="auto"/>
          </w:divBdr>
        </w:div>
        <w:div w:id="443115509">
          <w:marLeft w:val="0"/>
          <w:marRight w:val="0"/>
          <w:marTop w:val="0"/>
          <w:marBottom w:val="0"/>
          <w:divBdr>
            <w:top w:val="none" w:sz="0" w:space="0" w:color="auto"/>
            <w:left w:val="none" w:sz="0" w:space="0" w:color="auto"/>
            <w:bottom w:val="none" w:sz="0" w:space="0" w:color="auto"/>
            <w:right w:val="none" w:sz="0" w:space="0" w:color="auto"/>
          </w:divBdr>
        </w:div>
        <w:div w:id="1185166181">
          <w:marLeft w:val="0"/>
          <w:marRight w:val="0"/>
          <w:marTop w:val="0"/>
          <w:marBottom w:val="0"/>
          <w:divBdr>
            <w:top w:val="none" w:sz="0" w:space="0" w:color="auto"/>
            <w:left w:val="none" w:sz="0" w:space="0" w:color="auto"/>
            <w:bottom w:val="none" w:sz="0" w:space="0" w:color="auto"/>
            <w:right w:val="none" w:sz="0" w:space="0" w:color="auto"/>
          </w:divBdr>
        </w:div>
        <w:div w:id="989871332">
          <w:marLeft w:val="0"/>
          <w:marRight w:val="0"/>
          <w:marTop w:val="0"/>
          <w:marBottom w:val="0"/>
          <w:divBdr>
            <w:top w:val="none" w:sz="0" w:space="0" w:color="auto"/>
            <w:left w:val="none" w:sz="0" w:space="0" w:color="auto"/>
            <w:bottom w:val="none" w:sz="0" w:space="0" w:color="auto"/>
            <w:right w:val="none" w:sz="0" w:space="0" w:color="auto"/>
          </w:divBdr>
        </w:div>
        <w:div w:id="594560424">
          <w:marLeft w:val="0"/>
          <w:marRight w:val="0"/>
          <w:marTop w:val="0"/>
          <w:marBottom w:val="0"/>
          <w:divBdr>
            <w:top w:val="none" w:sz="0" w:space="0" w:color="auto"/>
            <w:left w:val="none" w:sz="0" w:space="0" w:color="auto"/>
            <w:bottom w:val="none" w:sz="0" w:space="0" w:color="auto"/>
            <w:right w:val="none" w:sz="0" w:space="0" w:color="auto"/>
          </w:divBdr>
        </w:div>
      </w:divsChild>
    </w:div>
    <w:div w:id="1323314784">
      <w:bodyDiv w:val="1"/>
      <w:marLeft w:val="0"/>
      <w:marRight w:val="0"/>
      <w:marTop w:val="0"/>
      <w:marBottom w:val="0"/>
      <w:divBdr>
        <w:top w:val="none" w:sz="0" w:space="0" w:color="auto"/>
        <w:left w:val="none" w:sz="0" w:space="0" w:color="auto"/>
        <w:bottom w:val="none" w:sz="0" w:space="0" w:color="auto"/>
        <w:right w:val="none" w:sz="0" w:space="0" w:color="auto"/>
      </w:divBdr>
    </w:div>
    <w:div w:id="1366953537">
      <w:bodyDiv w:val="1"/>
      <w:marLeft w:val="0"/>
      <w:marRight w:val="0"/>
      <w:marTop w:val="0"/>
      <w:marBottom w:val="0"/>
      <w:divBdr>
        <w:top w:val="none" w:sz="0" w:space="0" w:color="auto"/>
        <w:left w:val="none" w:sz="0" w:space="0" w:color="auto"/>
        <w:bottom w:val="none" w:sz="0" w:space="0" w:color="auto"/>
        <w:right w:val="none" w:sz="0" w:space="0" w:color="auto"/>
      </w:divBdr>
    </w:div>
    <w:div w:id="1435711634">
      <w:bodyDiv w:val="1"/>
      <w:marLeft w:val="0"/>
      <w:marRight w:val="0"/>
      <w:marTop w:val="0"/>
      <w:marBottom w:val="0"/>
      <w:divBdr>
        <w:top w:val="none" w:sz="0" w:space="0" w:color="auto"/>
        <w:left w:val="none" w:sz="0" w:space="0" w:color="auto"/>
        <w:bottom w:val="none" w:sz="0" w:space="0" w:color="auto"/>
        <w:right w:val="none" w:sz="0" w:space="0" w:color="auto"/>
      </w:divBdr>
    </w:div>
    <w:div w:id="1451437260">
      <w:bodyDiv w:val="1"/>
      <w:marLeft w:val="0"/>
      <w:marRight w:val="0"/>
      <w:marTop w:val="0"/>
      <w:marBottom w:val="0"/>
      <w:divBdr>
        <w:top w:val="none" w:sz="0" w:space="0" w:color="auto"/>
        <w:left w:val="none" w:sz="0" w:space="0" w:color="auto"/>
        <w:bottom w:val="none" w:sz="0" w:space="0" w:color="auto"/>
        <w:right w:val="none" w:sz="0" w:space="0" w:color="auto"/>
      </w:divBdr>
      <w:divsChild>
        <w:div w:id="479152956">
          <w:marLeft w:val="0"/>
          <w:marRight w:val="0"/>
          <w:marTop w:val="0"/>
          <w:marBottom w:val="0"/>
          <w:divBdr>
            <w:top w:val="none" w:sz="0" w:space="0" w:color="auto"/>
            <w:left w:val="none" w:sz="0" w:space="0" w:color="auto"/>
            <w:bottom w:val="none" w:sz="0" w:space="0" w:color="auto"/>
            <w:right w:val="none" w:sz="0" w:space="0" w:color="auto"/>
          </w:divBdr>
          <w:divsChild>
            <w:div w:id="1193687795">
              <w:marLeft w:val="0"/>
              <w:marRight w:val="0"/>
              <w:marTop w:val="0"/>
              <w:marBottom w:val="0"/>
              <w:divBdr>
                <w:top w:val="none" w:sz="0" w:space="0" w:color="auto"/>
                <w:left w:val="none" w:sz="0" w:space="0" w:color="auto"/>
                <w:bottom w:val="none" w:sz="0" w:space="0" w:color="auto"/>
                <w:right w:val="none" w:sz="0" w:space="0" w:color="auto"/>
              </w:divBdr>
            </w:div>
            <w:div w:id="268006808">
              <w:marLeft w:val="0"/>
              <w:marRight w:val="0"/>
              <w:marTop w:val="0"/>
              <w:marBottom w:val="0"/>
              <w:divBdr>
                <w:top w:val="none" w:sz="0" w:space="0" w:color="auto"/>
                <w:left w:val="none" w:sz="0" w:space="0" w:color="auto"/>
                <w:bottom w:val="none" w:sz="0" w:space="0" w:color="auto"/>
                <w:right w:val="none" w:sz="0" w:space="0" w:color="auto"/>
              </w:divBdr>
            </w:div>
            <w:div w:id="1825273021">
              <w:marLeft w:val="0"/>
              <w:marRight w:val="0"/>
              <w:marTop w:val="0"/>
              <w:marBottom w:val="0"/>
              <w:divBdr>
                <w:top w:val="none" w:sz="0" w:space="0" w:color="auto"/>
                <w:left w:val="none" w:sz="0" w:space="0" w:color="auto"/>
                <w:bottom w:val="none" w:sz="0" w:space="0" w:color="auto"/>
                <w:right w:val="none" w:sz="0" w:space="0" w:color="auto"/>
              </w:divBdr>
            </w:div>
            <w:div w:id="789012174">
              <w:marLeft w:val="0"/>
              <w:marRight w:val="0"/>
              <w:marTop w:val="0"/>
              <w:marBottom w:val="0"/>
              <w:divBdr>
                <w:top w:val="none" w:sz="0" w:space="0" w:color="auto"/>
                <w:left w:val="none" w:sz="0" w:space="0" w:color="auto"/>
                <w:bottom w:val="none" w:sz="0" w:space="0" w:color="auto"/>
                <w:right w:val="none" w:sz="0" w:space="0" w:color="auto"/>
              </w:divBdr>
            </w:div>
            <w:div w:id="785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2958">
      <w:bodyDiv w:val="1"/>
      <w:marLeft w:val="0"/>
      <w:marRight w:val="0"/>
      <w:marTop w:val="0"/>
      <w:marBottom w:val="0"/>
      <w:divBdr>
        <w:top w:val="none" w:sz="0" w:space="0" w:color="auto"/>
        <w:left w:val="none" w:sz="0" w:space="0" w:color="auto"/>
        <w:bottom w:val="none" w:sz="0" w:space="0" w:color="auto"/>
        <w:right w:val="none" w:sz="0" w:space="0" w:color="auto"/>
      </w:divBdr>
    </w:div>
    <w:div w:id="1747917904">
      <w:bodyDiv w:val="1"/>
      <w:marLeft w:val="0"/>
      <w:marRight w:val="0"/>
      <w:marTop w:val="0"/>
      <w:marBottom w:val="0"/>
      <w:divBdr>
        <w:top w:val="none" w:sz="0" w:space="0" w:color="auto"/>
        <w:left w:val="none" w:sz="0" w:space="0" w:color="auto"/>
        <w:bottom w:val="none" w:sz="0" w:space="0" w:color="auto"/>
        <w:right w:val="none" w:sz="0" w:space="0" w:color="auto"/>
      </w:divBdr>
    </w:div>
    <w:div w:id="2032338171">
      <w:bodyDiv w:val="1"/>
      <w:marLeft w:val="0"/>
      <w:marRight w:val="0"/>
      <w:marTop w:val="0"/>
      <w:marBottom w:val="0"/>
      <w:divBdr>
        <w:top w:val="none" w:sz="0" w:space="0" w:color="auto"/>
        <w:left w:val="none" w:sz="0" w:space="0" w:color="auto"/>
        <w:bottom w:val="none" w:sz="0" w:space="0" w:color="auto"/>
        <w:right w:val="none" w:sz="0" w:space="0" w:color="auto"/>
      </w:divBdr>
    </w:div>
    <w:div w:id="212541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1F0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9CFC451-EEC2-4B0E-B3C9-3CC6A595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92771</TotalTime>
  <Pages>23</Pages>
  <Words>1957</Words>
  <Characters>11160</Characters>
  <Application>Microsoft Office Word</Application>
  <DocSecurity>0</DocSecurity>
  <Lines>93</Lines>
  <Paragraphs>26</Paragraphs>
  <ScaleCrop>false</ScaleCrop>
  <Company>TJ</Company>
  <LinksUpToDate>false</LinksUpToDate>
  <CharactersWithSpaces>13091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dc:description/>
  <cp:lastModifiedBy>leonid</cp:lastModifiedBy>
  <cp:revision>1643</cp:revision>
  <dcterms:created xsi:type="dcterms:W3CDTF">2009-10-14T22:36:00Z</dcterms:created>
  <dcterms:modified xsi:type="dcterms:W3CDTF">2010-03-02T18:35:00Z</dcterms:modified>
</cp:coreProperties>
</file>