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C83" w:rsidRDefault="00D97C83" w:rsidP="00D97C83">
      <w:pPr>
        <w:pStyle w:val="Heading4"/>
        <w:shd w:val="clear" w:color="auto" w:fill="FFFFFF"/>
        <w:spacing w:before="0" w:beforeAutospacing="0" w:after="0" w:afterAutospacing="0" w:line="264" w:lineRule="atLeast"/>
        <w:textAlignment w:val="baseline"/>
        <w:rPr>
          <w:rFonts w:ascii="Arial" w:hAnsi="Arial" w:cs="Arial"/>
          <w:color w:val="555555"/>
          <w:sz w:val="38"/>
          <w:szCs w:val="38"/>
        </w:rPr>
      </w:pPr>
      <w:r>
        <w:rPr>
          <w:rFonts w:ascii="Arial" w:hAnsi="Arial" w:cs="Arial"/>
          <w:color w:val="555555"/>
          <w:sz w:val="38"/>
          <w:szCs w:val="38"/>
        </w:rPr>
        <w:t xml:space="preserve">Install </w:t>
      </w:r>
      <w:proofErr w:type="spellStart"/>
      <w:r>
        <w:rPr>
          <w:rFonts w:ascii="Arial" w:hAnsi="Arial" w:cs="Arial"/>
          <w:color w:val="555555"/>
          <w:sz w:val="38"/>
          <w:szCs w:val="38"/>
        </w:rPr>
        <w:t>Minikube</w:t>
      </w:r>
      <w:proofErr w:type="spellEnd"/>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r>
        <w:rPr>
          <w:rFonts w:ascii="Georgia" w:hAnsi="Georgia"/>
          <w:color w:val="555555"/>
        </w:rPr>
        <w:t>You need to follow </w:t>
      </w:r>
      <w:hyperlink r:id="rId5" w:history="1">
        <w:r>
          <w:rPr>
            <w:rStyle w:val="Hyperlink"/>
            <w:rFonts w:ascii="Georgia" w:hAnsi="Georgia"/>
            <w:color w:val="AA0000"/>
            <w:bdr w:val="none" w:sz="0" w:space="0" w:color="auto" w:frame="1"/>
          </w:rPr>
          <w:t>these steps</w:t>
        </w:r>
      </w:hyperlink>
      <w:r>
        <w:rPr>
          <w:rFonts w:ascii="Georgia" w:hAnsi="Georgia"/>
          <w:color w:val="555555"/>
        </w:rPr>
        <w:t xml:space="preserve"> to get </w:t>
      </w:r>
      <w:proofErr w:type="spellStart"/>
      <w:r>
        <w:rPr>
          <w:rFonts w:ascii="Georgia" w:hAnsi="Georgia"/>
          <w:color w:val="555555"/>
        </w:rPr>
        <w:t>Minikube</w:t>
      </w:r>
      <w:proofErr w:type="spellEnd"/>
      <w:r>
        <w:rPr>
          <w:rFonts w:ascii="Georgia" w:hAnsi="Georgia"/>
          <w:color w:val="555555"/>
        </w:rPr>
        <w:t xml:space="preserve"> in your computer which is straightforward. Once you start the cluster you should get the below output</w:t>
      </w:r>
    </w:p>
    <w:p w:rsidR="00B652E0" w:rsidRDefault="00B652E0" w:rsidP="00D97C83"/>
    <w:p w:rsidR="00D97C83" w:rsidRDefault="00D97C83" w:rsidP="00D97C83">
      <w:proofErr w:type="spellStart"/>
      <w:r>
        <w:t>Minikube</w:t>
      </w:r>
      <w:proofErr w:type="spellEnd"/>
      <w:r>
        <w:t xml:space="preserve"> start –</w:t>
      </w:r>
      <w:proofErr w:type="spellStart"/>
      <w:r>
        <w:t>vm</w:t>
      </w:r>
      <w:proofErr w:type="spellEnd"/>
      <w:r>
        <w:t>-driver=</w:t>
      </w:r>
      <w:proofErr w:type="spellStart"/>
      <w:r>
        <w:t>virtualbox</w:t>
      </w:r>
      <w:proofErr w:type="spellEnd"/>
    </w:p>
    <w:p w:rsidR="00D97C83" w:rsidRDefault="00D97C83" w:rsidP="00D97C83">
      <w:pPr>
        <w:pStyle w:val="Heading4"/>
        <w:shd w:val="clear" w:color="auto" w:fill="FFFFFF"/>
        <w:spacing w:before="0" w:beforeAutospacing="0" w:after="0" w:afterAutospacing="0" w:line="264" w:lineRule="atLeast"/>
        <w:textAlignment w:val="baseline"/>
        <w:rPr>
          <w:rFonts w:ascii="Arial" w:hAnsi="Arial" w:cs="Arial"/>
          <w:color w:val="555555"/>
          <w:sz w:val="38"/>
          <w:szCs w:val="38"/>
        </w:rPr>
      </w:pPr>
      <w:r>
        <w:rPr>
          <w:rFonts w:ascii="Arial" w:hAnsi="Arial" w:cs="Arial"/>
          <w:color w:val="555555"/>
          <w:sz w:val="38"/>
          <w:szCs w:val="38"/>
        </w:rPr>
        <w:t xml:space="preserve">Verify </w:t>
      </w:r>
      <w:proofErr w:type="spellStart"/>
      <w:r>
        <w:rPr>
          <w:rFonts w:ascii="Arial" w:hAnsi="Arial" w:cs="Arial"/>
          <w:color w:val="555555"/>
          <w:sz w:val="38"/>
          <w:szCs w:val="38"/>
        </w:rPr>
        <w:t>Minikube</w:t>
      </w:r>
      <w:proofErr w:type="spellEnd"/>
    </w:p>
    <w:p w:rsidR="00D97C83" w:rsidRDefault="00D97C83" w:rsidP="00D97C83">
      <w:proofErr w:type="spellStart"/>
      <w:r>
        <w:t>Minikube</w:t>
      </w:r>
      <w:proofErr w:type="spellEnd"/>
      <w:r>
        <w:t xml:space="preserve"> status</w:t>
      </w:r>
    </w:p>
    <w:p w:rsidR="00D97C83" w:rsidRDefault="00D97C83" w:rsidP="00D97C83">
      <w:pPr>
        <w:rPr>
          <w:rFonts w:ascii="Georgia" w:hAnsi="Georgia"/>
          <w:color w:val="555555"/>
          <w:shd w:val="clear" w:color="auto" w:fill="FFFFFF"/>
        </w:rPr>
      </w:pPr>
      <w:r>
        <w:rPr>
          <w:rFonts w:ascii="Georgia" w:hAnsi="Georgia"/>
          <w:color w:val="555555"/>
          <w:shd w:val="clear" w:color="auto" w:fill="FFFFFF"/>
        </w:rPr>
        <w:t xml:space="preserve">The above command will allow you to get the status of the </w:t>
      </w:r>
      <w:proofErr w:type="spellStart"/>
      <w:r>
        <w:rPr>
          <w:rFonts w:ascii="Georgia" w:hAnsi="Georgia"/>
          <w:color w:val="555555"/>
          <w:shd w:val="clear" w:color="auto" w:fill="FFFFFF"/>
        </w:rPr>
        <w:t>Minikube</w:t>
      </w:r>
      <w:proofErr w:type="spellEnd"/>
      <w:r>
        <w:rPr>
          <w:rFonts w:ascii="Georgia" w:hAnsi="Georgia"/>
          <w:color w:val="555555"/>
          <w:shd w:val="clear" w:color="auto" w:fill="FFFFFF"/>
        </w:rPr>
        <w:t xml:space="preserve"> cluster. You should get the below output if the command is successful.</w:t>
      </w:r>
    </w:p>
    <w:p w:rsidR="00D97C83" w:rsidRDefault="00D97C83" w:rsidP="00D97C83">
      <w:pPr>
        <w:rPr>
          <w:rFonts w:ascii="Georgia" w:hAnsi="Georgia"/>
          <w:color w:val="555555"/>
          <w:shd w:val="clear" w:color="auto" w:fill="FFFFFF"/>
        </w:rPr>
      </w:pPr>
      <w:r>
        <w:rPr>
          <w:rFonts w:ascii="Georgia" w:hAnsi="Georgia"/>
          <w:color w:val="555555"/>
          <w:shd w:val="clear" w:color="auto" w:fill="FFFFFF"/>
        </w:rPr>
        <w:t>Now, let’s try to connect to our </w:t>
      </w:r>
      <w:proofErr w:type="spellStart"/>
      <w:r>
        <w:rPr>
          <w:rFonts w:ascii="Georgia" w:hAnsi="Georgia"/>
          <w:color w:val="555555"/>
          <w:shd w:val="clear" w:color="auto" w:fill="FFFFFF"/>
        </w:rPr>
        <w:t>Minikube</w:t>
      </w:r>
      <w:proofErr w:type="spellEnd"/>
      <w:r>
        <w:rPr>
          <w:rFonts w:ascii="Georgia" w:hAnsi="Georgia"/>
          <w:color w:val="555555"/>
          <w:shd w:val="clear" w:color="auto" w:fill="FFFFFF"/>
        </w:rPr>
        <w:t xml:space="preserve"> from </w:t>
      </w:r>
      <w:proofErr w:type="spellStart"/>
      <w:r>
        <w:rPr>
          <w:rFonts w:ascii="Georgia" w:hAnsi="Georgia"/>
          <w:color w:val="555555"/>
          <w:shd w:val="clear" w:color="auto" w:fill="FFFFFF"/>
        </w:rPr>
        <w:t>kubectl</w:t>
      </w:r>
      <w:proofErr w:type="spellEnd"/>
      <w:r>
        <w:rPr>
          <w:rFonts w:ascii="Georgia" w:hAnsi="Georgia"/>
          <w:color w:val="555555"/>
          <w:shd w:val="clear" w:color="auto" w:fill="FFFFFF"/>
        </w:rPr>
        <w:t>.</w:t>
      </w:r>
    </w:p>
    <w:p w:rsidR="00D97C83" w:rsidRDefault="00D97C83" w:rsidP="00D97C83">
      <w:pPr>
        <w:rPr>
          <w:rFonts w:ascii="Georgia" w:hAnsi="Georgia"/>
          <w:color w:val="555555"/>
          <w:shd w:val="clear" w:color="auto" w:fill="FFFFFF"/>
        </w:rPr>
      </w:pPr>
      <w:proofErr w:type="spellStart"/>
      <w:r>
        <w:rPr>
          <w:rFonts w:ascii="Georgia" w:hAnsi="Georgia"/>
          <w:color w:val="555555"/>
          <w:shd w:val="clear" w:color="auto" w:fill="FFFFFF"/>
        </w:rPr>
        <w:t>Kubectl</w:t>
      </w:r>
      <w:proofErr w:type="spellEnd"/>
      <w:r>
        <w:rPr>
          <w:rFonts w:ascii="Georgia" w:hAnsi="Georgia"/>
          <w:color w:val="555555"/>
          <w:shd w:val="clear" w:color="auto" w:fill="FFFFFF"/>
        </w:rPr>
        <w:t xml:space="preserve"> get nodes</w:t>
      </w:r>
    </w:p>
    <w:p w:rsidR="00D97C83" w:rsidRDefault="00D97C83" w:rsidP="00D97C83">
      <w:pPr>
        <w:rPr>
          <w:rFonts w:ascii="Georgia" w:hAnsi="Georgia"/>
          <w:color w:val="555555"/>
          <w:shd w:val="clear" w:color="auto" w:fill="FFFFFF"/>
        </w:rPr>
      </w:pPr>
    </w:p>
    <w:p w:rsidR="00D97C83" w:rsidRDefault="00D97C83" w:rsidP="00D97C83">
      <w:pPr>
        <w:pStyle w:val="Heading4"/>
        <w:shd w:val="clear" w:color="auto" w:fill="FFFFFF"/>
        <w:spacing w:before="0" w:beforeAutospacing="0" w:after="0" w:afterAutospacing="0" w:line="264" w:lineRule="atLeast"/>
        <w:textAlignment w:val="baseline"/>
        <w:rPr>
          <w:rFonts w:ascii="Arial" w:hAnsi="Arial" w:cs="Arial"/>
          <w:color w:val="555555"/>
          <w:sz w:val="38"/>
          <w:szCs w:val="38"/>
        </w:rPr>
      </w:pPr>
      <w:proofErr w:type="spellStart"/>
      <w:r>
        <w:rPr>
          <w:rFonts w:ascii="Arial" w:hAnsi="Arial" w:cs="Arial"/>
          <w:color w:val="555555"/>
          <w:sz w:val="38"/>
          <w:szCs w:val="38"/>
        </w:rPr>
        <w:t>Minikube</w:t>
      </w:r>
      <w:proofErr w:type="spellEnd"/>
      <w:r>
        <w:rPr>
          <w:rFonts w:ascii="Arial" w:hAnsi="Arial" w:cs="Arial"/>
          <w:color w:val="555555"/>
          <w:sz w:val="38"/>
          <w:szCs w:val="38"/>
        </w:rPr>
        <w:t>/Kubernetes Dashboard</w:t>
      </w: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r>
        <w:rPr>
          <w:rFonts w:ascii="Georgia" w:hAnsi="Georgia"/>
          <w:color w:val="555555"/>
        </w:rPr>
        <w:t xml:space="preserve">There is a web based dashboard that works along with the Kubernetes environment. To access the Kubernetes Dashboard, </w:t>
      </w:r>
      <w:proofErr w:type="gramStart"/>
      <w:r>
        <w:rPr>
          <w:rFonts w:ascii="Georgia" w:hAnsi="Georgia"/>
          <w:color w:val="555555"/>
        </w:rPr>
        <w:t>lets</w:t>
      </w:r>
      <w:proofErr w:type="gramEnd"/>
      <w:r>
        <w:rPr>
          <w:rFonts w:ascii="Georgia" w:hAnsi="Georgia"/>
          <w:color w:val="555555"/>
        </w:rPr>
        <w:t xml:space="preserve"> run this command.</w:t>
      </w:r>
    </w:p>
    <w:p w:rsidR="00D97C83" w:rsidRDefault="00D97C83" w:rsidP="00D97C83"/>
    <w:p w:rsidR="00D97C83" w:rsidRDefault="00D97C83" w:rsidP="00D97C83">
      <w:proofErr w:type="spellStart"/>
      <w:r>
        <w:t>Minikube</w:t>
      </w:r>
      <w:proofErr w:type="spellEnd"/>
      <w:r>
        <w:t xml:space="preserve"> dashboard</w:t>
      </w: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r>
        <w:rPr>
          <w:rFonts w:ascii="Georgia" w:hAnsi="Georgia"/>
          <w:color w:val="555555"/>
        </w:rPr>
        <w:t>As you can see there are no deployments right now.</w:t>
      </w:r>
    </w:p>
    <w:p w:rsidR="00D97C83" w:rsidRDefault="00D97C83" w:rsidP="00D97C83">
      <w:pPr>
        <w:pStyle w:val="Heading4"/>
        <w:shd w:val="clear" w:color="auto" w:fill="FFFFFF"/>
        <w:spacing w:before="0" w:beforeAutospacing="0" w:after="0" w:afterAutospacing="0" w:line="264" w:lineRule="atLeast"/>
        <w:textAlignment w:val="baseline"/>
        <w:rPr>
          <w:rFonts w:ascii="Arial" w:hAnsi="Arial" w:cs="Arial"/>
          <w:color w:val="555555"/>
          <w:sz w:val="38"/>
          <w:szCs w:val="38"/>
        </w:rPr>
      </w:pPr>
      <w:r>
        <w:rPr>
          <w:rFonts w:ascii="Arial" w:hAnsi="Arial" w:cs="Arial"/>
          <w:color w:val="555555"/>
          <w:sz w:val="38"/>
          <w:szCs w:val="38"/>
        </w:rPr>
        <w:t>Running a Container</w:t>
      </w: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r>
        <w:rPr>
          <w:rFonts w:ascii="Georgia" w:hAnsi="Georgia"/>
          <w:color w:val="555555"/>
        </w:rPr>
        <w:t xml:space="preserve">For example, let’s run </w:t>
      </w:r>
      <w:proofErr w:type="gramStart"/>
      <w:r>
        <w:rPr>
          <w:rFonts w:ascii="Georgia" w:hAnsi="Georgia"/>
          <w:color w:val="555555"/>
        </w:rPr>
        <w:t>a</w:t>
      </w:r>
      <w:proofErr w:type="gramEnd"/>
      <w:r>
        <w:rPr>
          <w:rFonts w:ascii="Georgia" w:hAnsi="Georgia"/>
          <w:color w:val="555555"/>
        </w:rPr>
        <w:t xml:space="preserve"> Nginx container to see this in action. Run the command as shown below.</w:t>
      </w: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p>
    <w:p w:rsidR="00D97C83" w:rsidRDefault="00D97C83" w:rsidP="00D97C83">
      <w:proofErr w:type="spellStart"/>
      <w:proofErr w:type="gramStart"/>
      <w:r w:rsidRPr="00D97C83">
        <w:t>kubectl</w:t>
      </w:r>
      <w:proofErr w:type="spellEnd"/>
      <w:proofErr w:type="gramEnd"/>
      <w:r w:rsidRPr="00D97C83">
        <w:t xml:space="preserve"> run dh-</w:t>
      </w:r>
      <w:proofErr w:type="spellStart"/>
      <w:r w:rsidRPr="00D97C83">
        <w:t>nginx</w:t>
      </w:r>
      <w:proofErr w:type="spellEnd"/>
      <w:r w:rsidRPr="00D97C83">
        <w:t xml:space="preserve"> --image=</w:t>
      </w:r>
      <w:proofErr w:type="spellStart"/>
      <w:r w:rsidRPr="00D97C83">
        <w:t>nginx</w:t>
      </w:r>
      <w:proofErr w:type="spellEnd"/>
      <w:r w:rsidRPr="00D97C83">
        <w:t xml:space="preserve"> --port=80</w:t>
      </w:r>
    </w:p>
    <w:p w:rsidR="00D97C83" w:rsidRDefault="00D97C83" w:rsidP="00D97C83"/>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r>
        <w:rPr>
          <w:rFonts w:ascii="Georgia" w:hAnsi="Georgia"/>
          <w:color w:val="555555"/>
        </w:rPr>
        <w:t>Now, if you go to the deployment section of the Dashboard (what we accessed earlier), you should be able to see your new deployment.</w:t>
      </w: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r>
        <w:rPr>
          <w:rFonts w:ascii="Georgia" w:hAnsi="Georgia"/>
          <w:color w:val="555555"/>
        </w:rPr>
        <w:t>Let’s type the below command to check the status of our deployment.</w:t>
      </w:r>
    </w:p>
    <w:p w:rsidR="00D97C83" w:rsidRDefault="00D97C83" w:rsidP="00D97C83"/>
    <w:p w:rsidR="00D97C83" w:rsidRDefault="00D97C83" w:rsidP="00D97C83">
      <w:proofErr w:type="spellStart"/>
      <w:r>
        <w:t>Kubectl</w:t>
      </w:r>
      <w:proofErr w:type="spellEnd"/>
      <w:r>
        <w:t xml:space="preserve"> get pods</w:t>
      </w: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r>
        <w:rPr>
          <w:rFonts w:ascii="Georgia" w:hAnsi="Georgia"/>
          <w:color w:val="555555"/>
        </w:rPr>
        <w:t> </w:t>
      </w:r>
      <w:proofErr w:type="gramStart"/>
      <w:r>
        <w:rPr>
          <w:rFonts w:ascii="Georgia" w:hAnsi="Georgia"/>
          <w:color w:val="555555"/>
        </w:rPr>
        <w:t>you</w:t>
      </w:r>
      <w:proofErr w:type="gramEnd"/>
      <w:r>
        <w:rPr>
          <w:rFonts w:ascii="Georgia" w:hAnsi="Georgia"/>
          <w:color w:val="555555"/>
        </w:rPr>
        <w:t xml:space="preserve"> type the above command right-after the previous command, you might get the </w:t>
      </w:r>
      <w:r>
        <w:rPr>
          <w:rStyle w:val="Emphasis"/>
          <w:rFonts w:ascii="Georgia" w:hAnsi="Georgia"/>
          <w:color w:val="555555"/>
          <w:bdr w:val="none" w:sz="0" w:space="0" w:color="auto" w:frame="1"/>
        </w:rPr>
        <w:t>STATUS</w:t>
      </w:r>
      <w:r>
        <w:rPr>
          <w:rFonts w:ascii="Georgia" w:hAnsi="Georgia"/>
          <w:color w:val="555555"/>
        </w:rPr>
        <w:t> as </w:t>
      </w:r>
      <w:proofErr w:type="spellStart"/>
      <w:r>
        <w:rPr>
          <w:rStyle w:val="Emphasis"/>
          <w:rFonts w:ascii="Georgia" w:hAnsi="Georgia"/>
          <w:color w:val="555555"/>
          <w:bdr w:val="none" w:sz="0" w:space="0" w:color="auto" w:frame="1"/>
        </w:rPr>
        <w:t>ContainerCreating</w:t>
      </w:r>
      <w:proofErr w:type="spellEnd"/>
      <w:r>
        <w:rPr>
          <w:rFonts w:ascii="Georgia" w:hAnsi="Georgia"/>
          <w:color w:val="555555"/>
        </w:rPr>
        <w:t>. Give it some time to run the process! Further, if you go to the dashboard now, the deployment will get listed and the status will be shown as in-progress. You can also notice that the Pods value is 0/1.</w:t>
      </w: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r>
        <w:rPr>
          <w:rFonts w:ascii="Georgia" w:hAnsi="Georgia"/>
          <w:color w:val="555555"/>
        </w:rPr>
        <w:t>Let’s deep dive into our pod to get some more information. Type the below command. Don’t forget to change the </w:t>
      </w:r>
      <w:proofErr w:type="spellStart"/>
      <w:r>
        <w:rPr>
          <w:rStyle w:val="Emphasis"/>
          <w:rFonts w:ascii="Georgia" w:hAnsi="Georgia"/>
          <w:color w:val="555555"/>
          <w:bdr w:val="none" w:sz="0" w:space="0" w:color="auto" w:frame="1"/>
        </w:rPr>
        <w:t>podname</w:t>
      </w:r>
      <w:proofErr w:type="spellEnd"/>
      <w:r>
        <w:rPr>
          <w:rStyle w:val="Emphasis"/>
          <w:rFonts w:ascii="Georgia" w:hAnsi="Georgia"/>
          <w:color w:val="555555"/>
          <w:bdr w:val="none" w:sz="0" w:space="0" w:color="auto" w:frame="1"/>
        </w:rPr>
        <w:t>!</w:t>
      </w:r>
    </w:p>
    <w:p w:rsidR="00D97C83" w:rsidRDefault="00D97C83" w:rsidP="00D97C83">
      <w:r>
        <w:t xml:space="preserve"> </w:t>
      </w:r>
    </w:p>
    <w:p w:rsidR="00D97C83" w:rsidRDefault="00D97C83" w:rsidP="00D97C83">
      <w:proofErr w:type="spellStart"/>
      <w:proofErr w:type="gramStart"/>
      <w:r w:rsidRPr="00D97C83">
        <w:lastRenderedPageBreak/>
        <w:t>kubectl</w:t>
      </w:r>
      <w:proofErr w:type="spellEnd"/>
      <w:proofErr w:type="gramEnd"/>
      <w:r w:rsidRPr="00D97C83">
        <w:t xml:space="preserve"> describe pod dh-nginx-3830712953-ld3g9</w:t>
      </w:r>
    </w:p>
    <w:p w:rsidR="00D97C83" w:rsidRDefault="00D97C83" w:rsidP="00D97C83"/>
    <w:p w:rsidR="00D97C83" w:rsidRDefault="00D97C83" w:rsidP="00D97C83">
      <w:pPr>
        <w:pStyle w:val="Heading4"/>
        <w:shd w:val="clear" w:color="auto" w:fill="FFFFFF"/>
        <w:spacing w:before="0" w:beforeAutospacing="0" w:after="0" w:afterAutospacing="0" w:line="264" w:lineRule="atLeast"/>
        <w:textAlignment w:val="baseline"/>
        <w:rPr>
          <w:rFonts w:ascii="Arial" w:hAnsi="Arial" w:cs="Arial"/>
          <w:color w:val="555555"/>
          <w:sz w:val="38"/>
          <w:szCs w:val="38"/>
        </w:rPr>
      </w:pPr>
      <w:r>
        <w:rPr>
          <w:rFonts w:ascii="Arial" w:hAnsi="Arial" w:cs="Arial"/>
          <w:color w:val="555555"/>
          <w:sz w:val="38"/>
          <w:szCs w:val="38"/>
        </w:rPr>
        <w:t>E</w:t>
      </w:r>
      <w:r>
        <w:rPr>
          <w:rFonts w:ascii="Arial" w:hAnsi="Arial" w:cs="Arial"/>
          <w:color w:val="555555"/>
          <w:sz w:val="38"/>
          <w:szCs w:val="38"/>
        </w:rPr>
        <w:t>xpose Pod as a Service</w:t>
      </w: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r>
        <w:rPr>
          <w:rFonts w:ascii="Georgia" w:hAnsi="Georgia"/>
          <w:color w:val="555555"/>
        </w:rPr>
        <w:t>Let’s try to understand why services are important in Kubernetes by reading the 1st few paragraphs of </w:t>
      </w:r>
      <w:hyperlink r:id="rId6" w:history="1">
        <w:r>
          <w:rPr>
            <w:rStyle w:val="Hyperlink"/>
            <w:rFonts w:ascii="Georgia" w:hAnsi="Georgia"/>
            <w:color w:val="AA0000"/>
            <w:bdr w:val="none" w:sz="0" w:space="0" w:color="auto" w:frame="1"/>
          </w:rPr>
          <w:t>this article</w:t>
        </w:r>
      </w:hyperlink>
      <w:r>
        <w:rPr>
          <w:rFonts w:ascii="Georgia" w:hAnsi="Georgia"/>
          <w:color w:val="555555"/>
        </w:rPr>
        <w:t>.</w:t>
      </w: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r>
        <w:rPr>
          <w:rFonts w:ascii="Georgia" w:hAnsi="Georgia"/>
          <w:color w:val="555555"/>
        </w:rPr>
        <w:t>Type the command shown below.</w:t>
      </w: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proofErr w:type="spellStart"/>
      <w:proofErr w:type="gramStart"/>
      <w:r w:rsidRPr="00D97C83">
        <w:rPr>
          <w:rFonts w:ascii="Georgia" w:hAnsi="Georgia"/>
          <w:color w:val="555555"/>
        </w:rPr>
        <w:t>kubectl</w:t>
      </w:r>
      <w:proofErr w:type="spellEnd"/>
      <w:proofErr w:type="gramEnd"/>
      <w:r w:rsidRPr="00D97C83">
        <w:rPr>
          <w:rFonts w:ascii="Georgia" w:hAnsi="Georgia"/>
          <w:color w:val="555555"/>
        </w:rPr>
        <w:t xml:space="preserve"> expose deployment dh-</w:t>
      </w:r>
      <w:proofErr w:type="spellStart"/>
      <w:r w:rsidRPr="00D97C83">
        <w:rPr>
          <w:rFonts w:ascii="Georgia" w:hAnsi="Georgia"/>
          <w:color w:val="555555"/>
        </w:rPr>
        <w:t>nginx</w:t>
      </w:r>
      <w:proofErr w:type="spellEnd"/>
      <w:r w:rsidRPr="00D97C83">
        <w:rPr>
          <w:rFonts w:ascii="Georgia" w:hAnsi="Georgia"/>
          <w:color w:val="555555"/>
        </w:rPr>
        <w:t xml:space="preserve"> --type=</w:t>
      </w:r>
      <w:proofErr w:type="spellStart"/>
      <w:r w:rsidRPr="00D97C83">
        <w:rPr>
          <w:rFonts w:ascii="Georgia" w:hAnsi="Georgia"/>
          <w:color w:val="555555"/>
        </w:rPr>
        <w:t>NodePort</w:t>
      </w:r>
      <w:proofErr w:type="spellEnd"/>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p>
    <w:p w:rsidR="00D97C83" w:rsidRDefault="00D97C83" w:rsidP="00D97C83">
      <w:pPr>
        <w:pStyle w:val="NormalWeb"/>
        <w:shd w:val="clear" w:color="auto" w:fill="FFFFFF"/>
        <w:spacing w:before="0" w:beforeAutospacing="0" w:after="0" w:afterAutospacing="0"/>
        <w:textAlignment w:val="baseline"/>
        <w:rPr>
          <w:rFonts w:ascii="Georgia" w:hAnsi="Georgia"/>
          <w:color w:val="555555"/>
          <w:shd w:val="clear" w:color="auto" w:fill="FFFFFF"/>
        </w:rPr>
      </w:pPr>
      <w:r>
        <w:rPr>
          <w:rFonts w:ascii="Georgia" w:hAnsi="Georgia"/>
          <w:color w:val="555555"/>
          <w:shd w:val="clear" w:color="auto" w:fill="FFFFFF"/>
        </w:rPr>
        <w:t>If you re-visit the Dashboard and go to the Services section, you can see the dh</w:t>
      </w:r>
      <w:r>
        <w:rPr>
          <w:rStyle w:val="Emphasis"/>
          <w:rFonts w:ascii="Georgia" w:hAnsi="Georgia"/>
          <w:color w:val="555555"/>
          <w:bdr w:val="none" w:sz="0" w:space="0" w:color="auto" w:frame="1"/>
          <w:shd w:val="clear" w:color="auto" w:fill="FFFFFF"/>
        </w:rPr>
        <w:t>–</w:t>
      </w:r>
      <w:proofErr w:type="spellStart"/>
      <w:r>
        <w:rPr>
          <w:rFonts w:ascii="Georgia" w:hAnsi="Georgia"/>
          <w:color w:val="555555"/>
          <w:shd w:val="clear" w:color="auto" w:fill="FFFFFF"/>
        </w:rPr>
        <w:t>nginx</w:t>
      </w:r>
      <w:proofErr w:type="spellEnd"/>
      <w:r>
        <w:rPr>
          <w:rFonts w:ascii="Georgia" w:hAnsi="Georgia"/>
          <w:color w:val="555555"/>
          <w:shd w:val="clear" w:color="auto" w:fill="FFFFFF"/>
        </w:rPr>
        <w:t xml:space="preserve"> service entry. Check the below (see the top row).</w:t>
      </w: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proofErr w:type="spellStart"/>
      <w:proofErr w:type="gramStart"/>
      <w:r w:rsidRPr="00D97C83">
        <w:rPr>
          <w:rFonts w:ascii="Georgia" w:hAnsi="Georgia"/>
          <w:color w:val="555555"/>
        </w:rPr>
        <w:t>kubectl</w:t>
      </w:r>
      <w:proofErr w:type="spellEnd"/>
      <w:proofErr w:type="gramEnd"/>
      <w:r w:rsidRPr="00D97C83">
        <w:rPr>
          <w:rFonts w:ascii="Georgia" w:hAnsi="Georgia"/>
          <w:color w:val="555555"/>
        </w:rPr>
        <w:t xml:space="preserve"> get service</w:t>
      </w: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r>
        <w:rPr>
          <w:rFonts w:ascii="Georgia" w:hAnsi="Georgia"/>
          <w:color w:val="555555"/>
        </w:rPr>
        <w:t>Let’s see the Nginx running now.</w:t>
      </w: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proofErr w:type="spellStart"/>
      <w:proofErr w:type="gramStart"/>
      <w:r w:rsidRPr="00D97C83">
        <w:rPr>
          <w:rFonts w:ascii="Georgia" w:hAnsi="Georgia"/>
          <w:color w:val="555555"/>
        </w:rPr>
        <w:t>minikube</w:t>
      </w:r>
      <w:proofErr w:type="spellEnd"/>
      <w:proofErr w:type="gramEnd"/>
      <w:r w:rsidRPr="00D97C83">
        <w:rPr>
          <w:rFonts w:ascii="Georgia" w:hAnsi="Georgia"/>
          <w:color w:val="555555"/>
        </w:rPr>
        <w:t xml:space="preserve"> service dh-</w:t>
      </w:r>
      <w:proofErr w:type="spellStart"/>
      <w:r w:rsidRPr="00D97C83">
        <w:rPr>
          <w:rFonts w:ascii="Georgia" w:hAnsi="Georgia"/>
          <w:color w:val="555555"/>
        </w:rPr>
        <w:t>nginx</w:t>
      </w:r>
      <w:proofErr w:type="spellEnd"/>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p>
    <w:p w:rsidR="00D97C83" w:rsidRDefault="00D97C83" w:rsidP="00D97C83">
      <w:pPr>
        <w:pStyle w:val="NormalWeb"/>
        <w:shd w:val="clear" w:color="auto" w:fill="FFFFFF"/>
        <w:spacing w:before="0" w:beforeAutospacing="0" w:after="0" w:afterAutospacing="0"/>
        <w:textAlignment w:val="baseline"/>
        <w:rPr>
          <w:rFonts w:ascii="Georgia" w:hAnsi="Georgia"/>
          <w:color w:val="555555"/>
          <w:shd w:val="clear" w:color="auto" w:fill="FFFFFF"/>
        </w:rPr>
      </w:pPr>
      <w:r>
        <w:rPr>
          <w:rFonts w:ascii="Georgia" w:hAnsi="Georgia"/>
          <w:color w:val="555555"/>
          <w:shd w:val="clear" w:color="auto" w:fill="FFFFFF"/>
        </w:rPr>
        <w:t>If you are a command line fan, type below command to get the logs. Don’t forget to change the </w:t>
      </w:r>
      <w:proofErr w:type="spellStart"/>
      <w:r>
        <w:rPr>
          <w:rStyle w:val="Emphasis"/>
          <w:rFonts w:ascii="Georgia" w:hAnsi="Georgia"/>
          <w:color w:val="555555"/>
          <w:bdr w:val="none" w:sz="0" w:space="0" w:color="auto" w:frame="1"/>
          <w:shd w:val="clear" w:color="auto" w:fill="FFFFFF"/>
        </w:rPr>
        <w:t>podname</w:t>
      </w:r>
      <w:proofErr w:type="spellEnd"/>
      <w:r>
        <w:rPr>
          <w:rFonts w:ascii="Georgia" w:hAnsi="Georgia"/>
          <w:color w:val="555555"/>
          <w:shd w:val="clear" w:color="auto" w:fill="FFFFFF"/>
        </w:rPr>
        <w:t> accordingly.</w:t>
      </w:r>
    </w:p>
    <w:p w:rsidR="00D97C83" w:rsidRDefault="00D97C83" w:rsidP="00D97C83">
      <w:pPr>
        <w:pStyle w:val="NormalWeb"/>
        <w:shd w:val="clear" w:color="auto" w:fill="FFFFFF"/>
        <w:spacing w:before="0" w:beforeAutospacing="0" w:after="0" w:afterAutospacing="0"/>
        <w:textAlignment w:val="baseline"/>
        <w:rPr>
          <w:rFonts w:ascii="Georgia" w:hAnsi="Georgia"/>
          <w:color w:val="555555"/>
          <w:shd w:val="clear" w:color="auto" w:fill="FFFFFF"/>
        </w:rPr>
      </w:pP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proofErr w:type="spellStart"/>
      <w:proofErr w:type="gramStart"/>
      <w:r w:rsidRPr="00D97C83">
        <w:rPr>
          <w:rFonts w:ascii="Georgia" w:hAnsi="Georgia"/>
          <w:color w:val="555555"/>
        </w:rPr>
        <w:t>kubectl</w:t>
      </w:r>
      <w:proofErr w:type="spellEnd"/>
      <w:proofErr w:type="gramEnd"/>
      <w:r w:rsidRPr="00D97C83">
        <w:rPr>
          <w:rFonts w:ascii="Georgia" w:hAnsi="Georgia"/>
          <w:color w:val="555555"/>
        </w:rPr>
        <w:t xml:space="preserve"> logs dh-nginx-3830712953-ld3g9</w:t>
      </w: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p>
    <w:p w:rsidR="00D97C83" w:rsidRDefault="00D97C83" w:rsidP="00D97C83">
      <w:pPr>
        <w:pStyle w:val="Heading4"/>
        <w:shd w:val="clear" w:color="auto" w:fill="FFFFFF"/>
        <w:spacing w:before="0" w:beforeAutospacing="0" w:after="0" w:afterAutospacing="0" w:line="264" w:lineRule="atLeast"/>
        <w:textAlignment w:val="baseline"/>
        <w:rPr>
          <w:rFonts w:ascii="Arial" w:hAnsi="Arial" w:cs="Arial"/>
          <w:color w:val="555555"/>
          <w:sz w:val="38"/>
          <w:szCs w:val="38"/>
        </w:rPr>
      </w:pPr>
      <w:r>
        <w:rPr>
          <w:rFonts w:ascii="Arial" w:hAnsi="Arial" w:cs="Arial"/>
          <w:color w:val="555555"/>
          <w:sz w:val="38"/>
          <w:szCs w:val="38"/>
        </w:rPr>
        <w:t>Scaling the Service</w:t>
      </w: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r>
        <w:rPr>
          <w:rFonts w:ascii="Georgia" w:hAnsi="Georgia"/>
          <w:color w:val="555555"/>
        </w:rPr>
        <w:t>This is the most interesting part of Kubernetes. At the deployment, we didn’t mention the number of instances for our service. So we just had one Pod that was provisioned on the single node. Let’s try to scale. The current deployment status is as below.</w:t>
      </w: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proofErr w:type="spellStart"/>
      <w:proofErr w:type="gramStart"/>
      <w:r w:rsidRPr="00D97C83">
        <w:rPr>
          <w:rFonts w:ascii="Georgia" w:hAnsi="Georgia"/>
          <w:color w:val="555555"/>
        </w:rPr>
        <w:t>kubectl</w:t>
      </w:r>
      <w:proofErr w:type="spellEnd"/>
      <w:proofErr w:type="gramEnd"/>
      <w:r w:rsidRPr="00D97C83">
        <w:rPr>
          <w:rFonts w:ascii="Georgia" w:hAnsi="Georgia"/>
          <w:color w:val="555555"/>
        </w:rPr>
        <w:t xml:space="preserve"> get deployment</w:t>
      </w: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proofErr w:type="spellStart"/>
      <w:proofErr w:type="gramStart"/>
      <w:r w:rsidRPr="00D97C83">
        <w:rPr>
          <w:rFonts w:ascii="Georgia" w:hAnsi="Georgia"/>
          <w:color w:val="555555"/>
        </w:rPr>
        <w:t>kubectl</w:t>
      </w:r>
      <w:proofErr w:type="spellEnd"/>
      <w:proofErr w:type="gramEnd"/>
      <w:r w:rsidRPr="00D97C83">
        <w:rPr>
          <w:rFonts w:ascii="Georgia" w:hAnsi="Georgia"/>
          <w:color w:val="555555"/>
        </w:rPr>
        <w:t xml:space="preserve"> scale --replicas=3 deployment/dh-</w:t>
      </w:r>
      <w:proofErr w:type="spellStart"/>
      <w:r w:rsidRPr="00D97C83">
        <w:rPr>
          <w:rFonts w:ascii="Georgia" w:hAnsi="Georgia"/>
          <w:color w:val="555555"/>
        </w:rPr>
        <w:t>nginx</w:t>
      </w:r>
      <w:proofErr w:type="spellEnd"/>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r>
        <w:rPr>
          <w:rFonts w:ascii="Georgia" w:hAnsi="Georgia"/>
          <w:color w:val="555555"/>
        </w:rPr>
        <w:t>You can check the current status of the deployment now.</w:t>
      </w: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proofErr w:type="spellStart"/>
      <w:r>
        <w:rPr>
          <w:rFonts w:ascii="Georgia" w:hAnsi="Georgia"/>
          <w:color w:val="555555"/>
        </w:rPr>
        <w:t>Kubectl</w:t>
      </w:r>
      <w:proofErr w:type="spellEnd"/>
      <w:r>
        <w:rPr>
          <w:rFonts w:ascii="Georgia" w:hAnsi="Georgia"/>
          <w:color w:val="555555"/>
        </w:rPr>
        <w:t xml:space="preserve"> get deployment</w:t>
      </w: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r>
        <w:rPr>
          <w:rFonts w:ascii="Georgia" w:hAnsi="Georgia"/>
          <w:color w:val="555555"/>
        </w:rPr>
        <w:t>You can scale down similarly. Type the below command to scale down the service.</w:t>
      </w:r>
    </w:p>
    <w:p w:rsidR="00D97C83" w:rsidRDefault="00D97C83" w:rsidP="00D97C83">
      <w:pPr>
        <w:pStyle w:val="NormalWeb"/>
        <w:shd w:val="clear" w:color="auto" w:fill="FFFFFF"/>
        <w:spacing w:before="0" w:beforeAutospacing="0" w:after="0" w:afterAutospacing="0"/>
        <w:textAlignment w:val="baseline"/>
        <w:rPr>
          <w:rFonts w:ascii="Georgia" w:hAnsi="Georgia"/>
          <w:color w:val="555555"/>
        </w:rPr>
      </w:pPr>
      <w:proofErr w:type="spellStart"/>
      <w:r w:rsidRPr="00D97C83">
        <w:rPr>
          <w:rFonts w:ascii="Georgia" w:hAnsi="Georgia"/>
          <w:color w:val="555555"/>
        </w:rPr>
        <w:t>kubectl</w:t>
      </w:r>
      <w:proofErr w:type="spellEnd"/>
      <w:r w:rsidRPr="00D97C83">
        <w:rPr>
          <w:rFonts w:ascii="Georgia" w:hAnsi="Georgia"/>
          <w:color w:val="555555"/>
        </w:rPr>
        <w:t xml:space="preserve"> scale --replicas=2 deployment/dh-nginx</w:t>
      </w:r>
      <w:bookmarkStart w:id="0" w:name="_GoBack"/>
      <w:bookmarkEnd w:id="0"/>
    </w:p>
    <w:p w:rsidR="00D97C83" w:rsidRPr="00D97C83" w:rsidRDefault="00D97C83" w:rsidP="00D97C83"/>
    <w:sectPr w:rsidR="00D97C83" w:rsidRPr="00D97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355EEE"/>
    <w:multiLevelType w:val="multilevel"/>
    <w:tmpl w:val="13A6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E0"/>
    <w:rsid w:val="001E2F9E"/>
    <w:rsid w:val="00B652E0"/>
    <w:rsid w:val="00D97C8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FB585-1389-4557-BAC5-A2759F59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652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2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652E0"/>
    <w:rPr>
      <w:rFonts w:ascii="Times New Roman" w:eastAsia="Times New Roman" w:hAnsi="Times New Roman" w:cs="Times New Roman"/>
      <w:b/>
      <w:bCs/>
      <w:sz w:val="24"/>
      <w:szCs w:val="24"/>
    </w:rPr>
  </w:style>
  <w:style w:type="paragraph" w:styleId="ListParagraph">
    <w:name w:val="List Paragraph"/>
    <w:basedOn w:val="Normal"/>
    <w:uiPriority w:val="34"/>
    <w:qFormat/>
    <w:rsid w:val="00B652E0"/>
    <w:pPr>
      <w:ind w:left="720"/>
      <w:contextualSpacing/>
    </w:pPr>
  </w:style>
  <w:style w:type="character" w:styleId="Hyperlink">
    <w:name w:val="Hyperlink"/>
    <w:basedOn w:val="DefaultParagraphFont"/>
    <w:uiPriority w:val="99"/>
    <w:semiHidden/>
    <w:unhideWhenUsed/>
    <w:rsid w:val="00B652E0"/>
    <w:rPr>
      <w:color w:val="0000FF"/>
      <w:u w:val="single"/>
    </w:rPr>
  </w:style>
  <w:style w:type="character" w:customStyle="1" w:styleId="crayon-e">
    <w:name w:val="crayon-e"/>
    <w:basedOn w:val="DefaultParagraphFont"/>
    <w:rsid w:val="00B652E0"/>
  </w:style>
  <w:style w:type="character" w:customStyle="1" w:styleId="crayon-v">
    <w:name w:val="crayon-v"/>
    <w:basedOn w:val="DefaultParagraphFont"/>
    <w:rsid w:val="00B652E0"/>
  </w:style>
  <w:style w:type="character" w:styleId="Emphasis">
    <w:name w:val="Emphasis"/>
    <w:basedOn w:val="DefaultParagraphFont"/>
    <w:uiPriority w:val="20"/>
    <w:qFormat/>
    <w:rsid w:val="00D97C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8020">
      <w:bodyDiv w:val="1"/>
      <w:marLeft w:val="0"/>
      <w:marRight w:val="0"/>
      <w:marTop w:val="0"/>
      <w:marBottom w:val="0"/>
      <w:divBdr>
        <w:top w:val="none" w:sz="0" w:space="0" w:color="auto"/>
        <w:left w:val="none" w:sz="0" w:space="0" w:color="auto"/>
        <w:bottom w:val="none" w:sz="0" w:space="0" w:color="auto"/>
        <w:right w:val="none" w:sz="0" w:space="0" w:color="auto"/>
      </w:divBdr>
    </w:div>
    <w:div w:id="48191308">
      <w:bodyDiv w:val="1"/>
      <w:marLeft w:val="0"/>
      <w:marRight w:val="0"/>
      <w:marTop w:val="0"/>
      <w:marBottom w:val="0"/>
      <w:divBdr>
        <w:top w:val="none" w:sz="0" w:space="0" w:color="auto"/>
        <w:left w:val="none" w:sz="0" w:space="0" w:color="auto"/>
        <w:bottom w:val="none" w:sz="0" w:space="0" w:color="auto"/>
        <w:right w:val="none" w:sz="0" w:space="0" w:color="auto"/>
      </w:divBdr>
    </w:div>
    <w:div w:id="61106175">
      <w:bodyDiv w:val="1"/>
      <w:marLeft w:val="0"/>
      <w:marRight w:val="0"/>
      <w:marTop w:val="0"/>
      <w:marBottom w:val="0"/>
      <w:divBdr>
        <w:top w:val="none" w:sz="0" w:space="0" w:color="auto"/>
        <w:left w:val="none" w:sz="0" w:space="0" w:color="auto"/>
        <w:bottom w:val="none" w:sz="0" w:space="0" w:color="auto"/>
        <w:right w:val="none" w:sz="0" w:space="0" w:color="auto"/>
      </w:divBdr>
    </w:div>
    <w:div w:id="63842585">
      <w:bodyDiv w:val="1"/>
      <w:marLeft w:val="0"/>
      <w:marRight w:val="0"/>
      <w:marTop w:val="0"/>
      <w:marBottom w:val="0"/>
      <w:divBdr>
        <w:top w:val="none" w:sz="0" w:space="0" w:color="auto"/>
        <w:left w:val="none" w:sz="0" w:space="0" w:color="auto"/>
        <w:bottom w:val="none" w:sz="0" w:space="0" w:color="auto"/>
        <w:right w:val="none" w:sz="0" w:space="0" w:color="auto"/>
      </w:divBdr>
      <w:divsChild>
        <w:div w:id="1317419252">
          <w:marLeft w:val="0"/>
          <w:marRight w:val="0"/>
          <w:marTop w:val="180"/>
          <w:marBottom w:val="180"/>
          <w:divBdr>
            <w:top w:val="none" w:sz="0" w:space="0" w:color="auto"/>
            <w:left w:val="none" w:sz="0" w:space="0" w:color="auto"/>
            <w:bottom w:val="none" w:sz="0" w:space="0" w:color="auto"/>
            <w:right w:val="none" w:sz="0" w:space="0" w:color="auto"/>
          </w:divBdr>
        </w:div>
      </w:divsChild>
    </w:div>
    <w:div w:id="66920698">
      <w:bodyDiv w:val="1"/>
      <w:marLeft w:val="0"/>
      <w:marRight w:val="0"/>
      <w:marTop w:val="0"/>
      <w:marBottom w:val="0"/>
      <w:divBdr>
        <w:top w:val="none" w:sz="0" w:space="0" w:color="auto"/>
        <w:left w:val="none" w:sz="0" w:space="0" w:color="auto"/>
        <w:bottom w:val="none" w:sz="0" w:space="0" w:color="auto"/>
        <w:right w:val="none" w:sz="0" w:space="0" w:color="auto"/>
      </w:divBdr>
    </w:div>
    <w:div w:id="220138229">
      <w:bodyDiv w:val="1"/>
      <w:marLeft w:val="0"/>
      <w:marRight w:val="0"/>
      <w:marTop w:val="0"/>
      <w:marBottom w:val="0"/>
      <w:divBdr>
        <w:top w:val="none" w:sz="0" w:space="0" w:color="auto"/>
        <w:left w:val="none" w:sz="0" w:space="0" w:color="auto"/>
        <w:bottom w:val="none" w:sz="0" w:space="0" w:color="auto"/>
        <w:right w:val="none" w:sz="0" w:space="0" w:color="auto"/>
      </w:divBdr>
    </w:div>
    <w:div w:id="415326448">
      <w:bodyDiv w:val="1"/>
      <w:marLeft w:val="0"/>
      <w:marRight w:val="0"/>
      <w:marTop w:val="0"/>
      <w:marBottom w:val="0"/>
      <w:divBdr>
        <w:top w:val="none" w:sz="0" w:space="0" w:color="auto"/>
        <w:left w:val="none" w:sz="0" w:space="0" w:color="auto"/>
        <w:bottom w:val="none" w:sz="0" w:space="0" w:color="auto"/>
        <w:right w:val="none" w:sz="0" w:space="0" w:color="auto"/>
      </w:divBdr>
    </w:div>
    <w:div w:id="463158905">
      <w:bodyDiv w:val="1"/>
      <w:marLeft w:val="0"/>
      <w:marRight w:val="0"/>
      <w:marTop w:val="0"/>
      <w:marBottom w:val="0"/>
      <w:divBdr>
        <w:top w:val="none" w:sz="0" w:space="0" w:color="auto"/>
        <w:left w:val="none" w:sz="0" w:space="0" w:color="auto"/>
        <w:bottom w:val="none" w:sz="0" w:space="0" w:color="auto"/>
        <w:right w:val="none" w:sz="0" w:space="0" w:color="auto"/>
      </w:divBdr>
    </w:div>
    <w:div w:id="672034270">
      <w:bodyDiv w:val="1"/>
      <w:marLeft w:val="0"/>
      <w:marRight w:val="0"/>
      <w:marTop w:val="0"/>
      <w:marBottom w:val="0"/>
      <w:divBdr>
        <w:top w:val="none" w:sz="0" w:space="0" w:color="auto"/>
        <w:left w:val="none" w:sz="0" w:space="0" w:color="auto"/>
        <w:bottom w:val="none" w:sz="0" w:space="0" w:color="auto"/>
        <w:right w:val="none" w:sz="0" w:space="0" w:color="auto"/>
      </w:divBdr>
    </w:div>
    <w:div w:id="731730780">
      <w:bodyDiv w:val="1"/>
      <w:marLeft w:val="0"/>
      <w:marRight w:val="0"/>
      <w:marTop w:val="0"/>
      <w:marBottom w:val="0"/>
      <w:divBdr>
        <w:top w:val="none" w:sz="0" w:space="0" w:color="auto"/>
        <w:left w:val="none" w:sz="0" w:space="0" w:color="auto"/>
        <w:bottom w:val="none" w:sz="0" w:space="0" w:color="auto"/>
        <w:right w:val="none" w:sz="0" w:space="0" w:color="auto"/>
      </w:divBdr>
    </w:div>
    <w:div w:id="744763013">
      <w:bodyDiv w:val="1"/>
      <w:marLeft w:val="0"/>
      <w:marRight w:val="0"/>
      <w:marTop w:val="0"/>
      <w:marBottom w:val="0"/>
      <w:divBdr>
        <w:top w:val="none" w:sz="0" w:space="0" w:color="auto"/>
        <w:left w:val="none" w:sz="0" w:space="0" w:color="auto"/>
        <w:bottom w:val="none" w:sz="0" w:space="0" w:color="auto"/>
        <w:right w:val="none" w:sz="0" w:space="0" w:color="auto"/>
      </w:divBdr>
    </w:div>
    <w:div w:id="925071783">
      <w:bodyDiv w:val="1"/>
      <w:marLeft w:val="0"/>
      <w:marRight w:val="0"/>
      <w:marTop w:val="0"/>
      <w:marBottom w:val="0"/>
      <w:divBdr>
        <w:top w:val="none" w:sz="0" w:space="0" w:color="auto"/>
        <w:left w:val="none" w:sz="0" w:space="0" w:color="auto"/>
        <w:bottom w:val="none" w:sz="0" w:space="0" w:color="auto"/>
        <w:right w:val="none" w:sz="0" w:space="0" w:color="auto"/>
      </w:divBdr>
    </w:div>
    <w:div w:id="974483615">
      <w:bodyDiv w:val="1"/>
      <w:marLeft w:val="0"/>
      <w:marRight w:val="0"/>
      <w:marTop w:val="0"/>
      <w:marBottom w:val="0"/>
      <w:divBdr>
        <w:top w:val="none" w:sz="0" w:space="0" w:color="auto"/>
        <w:left w:val="none" w:sz="0" w:space="0" w:color="auto"/>
        <w:bottom w:val="none" w:sz="0" w:space="0" w:color="auto"/>
        <w:right w:val="none" w:sz="0" w:space="0" w:color="auto"/>
      </w:divBdr>
    </w:div>
    <w:div w:id="1045717160">
      <w:bodyDiv w:val="1"/>
      <w:marLeft w:val="0"/>
      <w:marRight w:val="0"/>
      <w:marTop w:val="0"/>
      <w:marBottom w:val="0"/>
      <w:divBdr>
        <w:top w:val="none" w:sz="0" w:space="0" w:color="auto"/>
        <w:left w:val="none" w:sz="0" w:space="0" w:color="auto"/>
        <w:bottom w:val="none" w:sz="0" w:space="0" w:color="auto"/>
        <w:right w:val="none" w:sz="0" w:space="0" w:color="auto"/>
      </w:divBdr>
    </w:div>
    <w:div w:id="1081102825">
      <w:bodyDiv w:val="1"/>
      <w:marLeft w:val="0"/>
      <w:marRight w:val="0"/>
      <w:marTop w:val="0"/>
      <w:marBottom w:val="0"/>
      <w:divBdr>
        <w:top w:val="none" w:sz="0" w:space="0" w:color="auto"/>
        <w:left w:val="none" w:sz="0" w:space="0" w:color="auto"/>
        <w:bottom w:val="none" w:sz="0" w:space="0" w:color="auto"/>
        <w:right w:val="none" w:sz="0" w:space="0" w:color="auto"/>
      </w:divBdr>
    </w:div>
    <w:div w:id="1095050107">
      <w:bodyDiv w:val="1"/>
      <w:marLeft w:val="0"/>
      <w:marRight w:val="0"/>
      <w:marTop w:val="0"/>
      <w:marBottom w:val="0"/>
      <w:divBdr>
        <w:top w:val="none" w:sz="0" w:space="0" w:color="auto"/>
        <w:left w:val="none" w:sz="0" w:space="0" w:color="auto"/>
        <w:bottom w:val="none" w:sz="0" w:space="0" w:color="auto"/>
        <w:right w:val="none" w:sz="0" w:space="0" w:color="auto"/>
      </w:divBdr>
    </w:div>
    <w:div w:id="1126853133">
      <w:bodyDiv w:val="1"/>
      <w:marLeft w:val="0"/>
      <w:marRight w:val="0"/>
      <w:marTop w:val="0"/>
      <w:marBottom w:val="0"/>
      <w:divBdr>
        <w:top w:val="none" w:sz="0" w:space="0" w:color="auto"/>
        <w:left w:val="none" w:sz="0" w:space="0" w:color="auto"/>
        <w:bottom w:val="none" w:sz="0" w:space="0" w:color="auto"/>
        <w:right w:val="none" w:sz="0" w:space="0" w:color="auto"/>
      </w:divBdr>
    </w:div>
    <w:div w:id="1211767363">
      <w:bodyDiv w:val="1"/>
      <w:marLeft w:val="0"/>
      <w:marRight w:val="0"/>
      <w:marTop w:val="0"/>
      <w:marBottom w:val="0"/>
      <w:divBdr>
        <w:top w:val="none" w:sz="0" w:space="0" w:color="auto"/>
        <w:left w:val="none" w:sz="0" w:space="0" w:color="auto"/>
        <w:bottom w:val="none" w:sz="0" w:space="0" w:color="auto"/>
        <w:right w:val="none" w:sz="0" w:space="0" w:color="auto"/>
      </w:divBdr>
    </w:div>
    <w:div w:id="1387099366">
      <w:bodyDiv w:val="1"/>
      <w:marLeft w:val="0"/>
      <w:marRight w:val="0"/>
      <w:marTop w:val="0"/>
      <w:marBottom w:val="0"/>
      <w:divBdr>
        <w:top w:val="none" w:sz="0" w:space="0" w:color="auto"/>
        <w:left w:val="none" w:sz="0" w:space="0" w:color="auto"/>
        <w:bottom w:val="none" w:sz="0" w:space="0" w:color="auto"/>
        <w:right w:val="none" w:sz="0" w:space="0" w:color="auto"/>
      </w:divBdr>
    </w:div>
    <w:div w:id="1498691475">
      <w:bodyDiv w:val="1"/>
      <w:marLeft w:val="0"/>
      <w:marRight w:val="0"/>
      <w:marTop w:val="0"/>
      <w:marBottom w:val="0"/>
      <w:divBdr>
        <w:top w:val="none" w:sz="0" w:space="0" w:color="auto"/>
        <w:left w:val="none" w:sz="0" w:space="0" w:color="auto"/>
        <w:bottom w:val="none" w:sz="0" w:space="0" w:color="auto"/>
        <w:right w:val="none" w:sz="0" w:space="0" w:color="auto"/>
      </w:divBdr>
    </w:div>
    <w:div w:id="1851331559">
      <w:bodyDiv w:val="1"/>
      <w:marLeft w:val="0"/>
      <w:marRight w:val="0"/>
      <w:marTop w:val="0"/>
      <w:marBottom w:val="0"/>
      <w:divBdr>
        <w:top w:val="none" w:sz="0" w:space="0" w:color="auto"/>
        <w:left w:val="none" w:sz="0" w:space="0" w:color="auto"/>
        <w:bottom w:val="none" w:sz="0" w:space="0" w:color="auto"/>
        <w:right w:val="none" w:sz="0" w:space="0" w:color="auto"/>
      </w:divBdr>
    </w:div>
    <w:div w:id="202050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docs/concepts/services-networking/service/" TargetMode="External"/><Relationship Id="rId5" Type="http://schemas.openxmlformats.org/officeDocument/2006/relationships/hyperlink" Target="https://github.com/kubernetes/miniku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Das</dc:creator>
  <cp:keywords/>
  <dc:description/>
  <cp:lastModifiedBy>Gopal Das</cp:lastModifiedBy>
  <cp:revision>1</cp:revision>
  <dcterms:created xsi:type="dcterms:W3CDTF">2018-07-28T16:01:00Z</dcterms:created>
  <dcterms:modified xsi:type="dcterms:W3CDTF">2018-07-28T16:23:00Z</dcterms:modified>
</cp:coreProperties>
</file>