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F3F1" w14:textId="3862D168" w:rsidR="006C472C" w:rsidRPr="006C472C" w:rsidRDefault="006C472C" w:rsidP="006C47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6C472C">
        <w:rPr>
          <w:rFonts w:ascii="Times New Roman" w:eastAsia="Times New Roman" w:hAnsi="Times New Roman" w:cs="Times New Roman"/>
          <w:b/>
          <w:bCs/>
          <w:kern w:val="36"/>
          <w:sz w:val="48"/>
          <w:szCs w:val="48"/>
          <w:lang w:eastAsia="en-CA"/>
          <w14:ligatures w14:val="none"/>
        </w:rPr>
        <w:t xml:space="preserve">PAGE </w:t>
      </w:r>
      <w:r>
        <w:rPr>
          <w:rFonts w:ascii="Times New Roman" w:eastAsia="Times New Roman" w:hAnsi="Times New Roman" w:cs="Times New Roman"/>
          <w:b/>
          <w:bCs/>
          <w:kern w:val="36"/>
          <w:sz w:val="48"/>
          <w:szCs w:val="48"/>
          <w:lang w:eastAsia="en-CA"/>
          <w14:ligatures w14:val="none"/>
        </w:rPr>
        <w:t>9</w:t>
      </w:r>
    </w:p>
    <w:p w14:paraId="1C692C7C"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The Battle of the Atlantic</w:t>
      </w:r>
    </w:p>
    <w:p w14:paraId="09DC52EA" w14:textId="77777777" w:rsidR="006C472C" w:rsidRPr="006C472C" w:rsidRDefault="006C472C" w:rsidP="006C472C">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6C472C">
        <w:rPr>
          <w:rFonts w:ascii="Times New Roman" w:eastAsia="Times New Roman" w:hAnsi="Times New Roman" w:cs="Times New Roman"/>
          <w:b/>
          <w:bCs/>
          <w:sz w:val="27"/>
          <w:szCs w:val="27"/>
          <w:lang w:eastAsia="en-CA"/>
          <w14:ligatures w14:val="none"/>
        </w:rPr>
        <w:t>The Global Naval War, 1937–1945</w:t>
      </w:r>
    </w:p>
    <w:p w14:paraId="64658185"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7A08AAA">
          <v:rect id="_x0000_i1025" style="width:0;height:1.5pt" o:hralign="center" o:hrstd="t" o:hr="t" fillcolor="#a0a0a0" stroked="f"/>
        </w:pict>
      </w:r>
    </w:p>
    <w:p w14:paraId="2526B318"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The Longest Campaign of the Second World War</w:t>
      </w:r>
    </w:p>
    <w:p w14:paraId="58B16926"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The Battle of the Atlantic was the longest continuous military campaign of the Second World War. From September 1939 until the final months of 1945, Allied and Axis forces fought for control of the sea routes linking North America, Europe, Africa, and Asia. These shipping lanes were essential to the Allied war effort. Britain depended on overseas supplies for food, fuel, and raw materials, while troops, weapons, and industrial equipment had to cross the Atlantic to sustain the war in Europe. If these routes were cut, the Allied war effort could not continue.</w:t>
      </w:r>
    </w:p>
    <w:p w14:paraId="291BB0F2"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At the beginning of the war, the </w:t>
      </w:r>
      <w:r w:rsidRPr="006C472C">
        <w:rPr>
          <w:rFonts w:ascii="Times New Roman" w:eastAsia="Times New Roman" w:hAnsi="Times New Roman" w:cs="Times New Roman"/>
          <w:b/>
          <w:bCs/>
          <w:sz w:val="24"/>
          <w:szCs w:val="24"/>
          <w:lang w:eastAsia="en-CA"/>
          <w14:ligatures w14:val="none"/>
        </w:rPr>
        <w:t>Royal Navy</w:t>
      </w:r>
      <w:r w:rsidRPr="006C472C">
        <w:rPr>
          <w:rFonts w:ascii="Times New Roman" w:eastAsia="Times New Roman" w:hAnsi="Times New Roman" w:cs="Times New Roman"/>
          <w:sz w:val="24"/>
          <w:szCs w:val="24"/>
          <w:lang w:eastAsia="en-CA"/>
          <w14:ligatures w14:val="none"/>
        </w:rPr>
        <w:t xml:space="preserve"> was the largest and most experienced navy in the world, and Germany’s surface fleet was too small to challenge British control of the sea directly. As a result, the German navy placed increasing emphasis on </w:t>
      </w:r>
      <w:r w:rsidRPr="006C472C">
        <w:rPr>
          <w:rFonts w:ascii="Times New Roman" w:eastAsia="Times New Roman" w:hAnsi="Times New Roman" w:cs="Times New Roman"/>
          <w:b/>
          <w:bCs/>
          <w:sz w:val="24"/>
          <w:szCs w:val="24"/>
          <w:lang w:eastAsia="en-CA"/>
          <w14:ligatures w14:val="none"/>
        </w:rPr>
        <w:t>submarine warfare</w:t>
      </w:r>
      <w:r w:rsidRPr="006C472C">
        <w:rPr>
          <w:rFonts w:ascii="Times New Roman" w:eastAsia="Times New Roman" w:hAnsi="Times New Roman" w:cs="Times New Roman"/>
          <w:sz w:val="24"/>
          <w:szCs w:val="24"/>
          <w:lang w:eastAsia="en-CA"/>
          <w14:ligatures w14:val="none"/>
        </w:rPr>
        <w:t>, using U-boats to attack merchant shipping rather than attempting large fleet engagements. This strategy aimed to destroy Allied supply lines and force Britain out of the war by cutting the flow of supplies across the Atlantic.</w:t>
      </w:r>
    </w:p>
    <w:p w14:paraId="265FFB19"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The defence of these shipping routes fell primarily to the </w:t>
      </w:r>
      <w:r w:rsidRPr="006C472C">
        <w:rPr>
          <w:rFonts w:ascii="Times New Roman" w:eastAsia="Times New Roman" w:hAnsi="Times New Roman" w:cs="Times New Roman"/>
          <w:b/>
          <w:bCs/>
          <w:sz w:val="24"/>
          <w:szCs w:val="24"/>
          <w:lang w:eastAsia="en-CA"/>
          <w14:ligatures w14:val="none"/>
        </w:rPr>
        <w:t>Royal Navy and the Royal Canadian Navy</w:t>
      </w:r>
      <w:r w:rsidRPr="006C472C">
        <w:rPr>
          <w:rFonts w:ascii="Times New Roman" w:eastAsia="Times New Roman" w:hAnsi="Times New Roman" w:cs="Times New Roman"/>
          <w:sz w:val="24"/>
          <w:szCs w:val="24"/>
          <w:lang w:eastAsia="en-CA"/>
          <w14:ligatures w14:val="none"/>
        </w:rPr>
        <w:t>, supported later by the United States Navy and other Allied forces. British and Canadian escort ships carried the main burden of convoy protection during the early years of the war, and their operations continued without interruption from 1939 until the end of the conflict, making the Battle of the Atlantic the longest continuous campaign fought by Allied naval forces.</w:t>
      </w:r>
    </w:p>
    <w:p w14:paraId="4B30B6FD"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Although the North Atlantic formed the central battleground, the struggle for control of the sea extended across the world’s oceans and involved many nations.</w:t>
      </w:r>
    </w:p>
    <w:p w14:paraId="26E8D7A3"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54F4718D">
          <v:rect id="_x0000_i1026" style="width:0;height:1.5pt" o:hralign="center" o:hrstd="t" o:hr="t" fillcolor="#a0a0a0" stroked="f"/>
        </w:pict>
      </w:r>
    </w:p>
    <w:p w14:paraId="4DA545E1"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The North Atlantic Convoy War</w:t>
      </w:r>
    </w:p>
    <w:p w14:paraId="5876B562"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To protect merchant shipping, Allied vessels travelled in convoys escorted by warships and aircraft. Convoys sailed from ports in Canada and the United States to Britain, Iceland, and the Soviet Union. Escort ships guarded the merchant vessels, while aircraft searched for submarines and provided air cover.</w:t>
      </w:r>
    </w:p>
    <w:p w14:paraId="5D1958FA"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The defence of the North Atlantic depended on a chain of bases stretching from North America to the British Isles. Convoys assembled at </w:t>
      </w:r>
      <w:r w:rsidRPr="006C472C">
        <w:rPr>
          <w:rFonts w:ascii="Times New Roman" w:eastAsia="Times New Roman" w:hAnsi="Times New Roman" w:cs="Times New Roman"/>
          <w:b/>
          <w:bCs/>
          <w:sz w:val="24"/>
          <w:szCs w:val="24"/>
          <w:lang w:eastAsia="en-CA"/>
          <w14:ligatures w14:val="none"/>
        </w:rPr>
        <w:t>Halifax, Sydney, and New York</w:t>
      </w:r>
      <w:r w:rsidRPr="006C472C">
        <w:rPr>
          <w:rFonts w:ascii="Times New Roman" w:eastAsia="Times New Roman" w:hAnsi="Times New Roman" w:cs="Times New Roman"/>
          <w:sz w:val="24"/>
          <w:szCs w:val="24"/>
          <w:lang w:eastAsia="en-CA"/>
          <w14:ligatures w14:val="none"/>
        </w:rPr>
        <w:t xml:space="preserve">, and were escorted </w:t>
      </w:r>
      <w:r w:rsidRPr="006C472C">
        <w:rPr>
          <w:rFonts w:ascii="Times New Roman" w:eastAsia="Times New Roman" w:hAnsi="Times New Roman" w:cs="Times New Roman"/>
          <w:sz w:val="24"/>
          <w:szCs w:val="24"/>
          <w:lang w:eastAsia="en-CA"/>
          <w14:ligatures w14:val="none"/>
        </w:rPr>
        <w:lastRenderedPageBreak/>
        <w:t xml:space="preserve">to staging points at </w:t>
      </w:r>
      <w:r w:rsidRPr="006C472C">
        <w:rPr>
          <w:rFonts w:ascii="Times New Roman" w:eastAsia="Times New Roman" w:hAnsi="Times New Roman" w:cs="Times New Roman"/>
          <w:b/>
          <w:bCs/>
          <w:sz w:val="24"/>
          <w:szCs w:val="24"/>
          <w:lang w:eastAsia="en-CA"/>
          <w14:ligatures w14:val="none"/>
        </w:rPr>
        <w:t>St. John’s and Argentia in Newfoundland</w:t>
      </w:r>
      <w:r w:rsidRPr="006C472C">
        <w:rPr>
          <w:rFonts w:ascii="Times New Roman" w:eastAsia="Times New Roman" w:hAnsi="Times New Roman" w:cs="Times New Roman"/>
          <w:sz w:val="24"/>
          <w:szCs w:val="24"/>
          <w:lang w:eastAsia="en-CA"/>
          <w14:ligatures w14:val="none"/>
        </w:rPr>
        <w:t xml:space="preserve">, where escort groups were reorganized for the ocean crossing. From there, convoys passed through the western Atlantic to meeting points near </w:t>
      </w:r>
      <w:r w:rsidRPr="006C472C">
        <w:rPr>
          <w:rFonts w:ascii="Times New Roman" w:eastAsia="Times New Roman" w:hAnsi="Times New Roman" w:cs="Times New Roman"/>
          <w:b/>
          <w:bCs/>
          <w:sz w:val="24"/>
          <w:szCs w:val="24"/>
          <w:lang w:eastAsia="en-CA"/>
          <w14:ligatures w14:val="none"/>
        </w:rPr>
        <w:t>Greenland and Iceland</w:t>
      </w:r>
      <w:r w:rsidRPr="006C472C">
        <w:rPr>
          <w:rFonts w:ascii="Times New Roman" w:eastAsia="Times New Roman" w:hAnsi="Times New Roman" w:cs="Times New Roman"/>
          <w:sz w:val="24"/>
          <w:szCs w:val="24"/>
          <w:lang w:eastAsia="en-CA"/>
          <w14:ligatures w14:val="none"/>
        </w:rPr>
        <w:t xml:space="preserve">, where additional escort forces and aircraft extended protection across the central ocean. On the eastern side of the Atlantic, British bases in </w:t>
      </w:r>
      <w:r w:rsidRPr="006C472C">
        <w:rPr>
          <w:rFonts w:ascii="Times New Roman" w:eastAsia="Times New Roman" w:hAnsi="Times New Roman" w:cs="Times New Roman"/>
          <w:b/>
          <w:bCs/>
          <w:sz w:val="24"/>
          <w:szCs w:val="24"/>
          <w:lang w:eastAsia="en-CA"/>
          <w14:ligatures w14:val="none"/>
        </w:rPr>
        <w:t>Londonderry, Liverpool, and the Western Approaches</w:t>
      </w:r>
      <w:r w:rsidRPr="006C472C">
        <w:rPr>
          <w:rFonts w:ascii="Times New Roman" w:eastAsia="Times New Roman" w:hAnsi="Times New Roman" w:cs="Times New Roman"/>
          <w:sz w:val="24"/>
          <w:szCs w:val="24"/>
          <w:lang w:eastAsia="en-CA"/>
          <w14:ligatures w14:val="none"/>
        </w:rPr>
        <w:t xml:space="preserve"> directed the final stage of the convoy routes into the United Kingdom.</w:t>
      </w:r>
    </w:p>
    <w:p w14:paraId="307749A2"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As the war progressed, the role of Canada increased steadily. In 1943 the Allies created the </w:t>
      </w:r>
      <w:r w:rsidRPr="006C472C">
        <w:rPr>
          <w:rFonts w:ascii="Times New Roman" w:eastAsia="Times New Roman" w:hAnsi="Times New Roman" w:cs="Times New Roman"/>
          <w:b/>
          <w:bCs/>
          <w:sz w:val="24"/>
          <w:szCs w:val="24"/>
          <w:lang w:eastAsia="en-CA"/>
          <w14:ligatures w14:val="none"/>
        </w:rPr>
        <w:t>Northwest Atlantic Theatre of Operations</w:t>
      </w:r>
      <w:r w:rsidRPr="006C472C">
        <w:rPr>
          <w:rFonts w:ascii="Times New Roman" w:eastAsia="Times New Roman" w:hAnsi="Times New Roman" w:cs="Times New Roman"/>
          <w:sz w:val="24"/>
          <w:szCs w:val="24"/>
          <w:lang w:eastAsia="en-CA"/>
          <w14:ligatures w14:val="none"/>
        </w:rPr>
        <w:t xml:space="preserve">, with headquarters at Halifax under the command of </w:t>
      </w:r>
      <w:r w:rsidRPr="006C472C">
        <w:rPr>
          <w:rFonts w:ascii="Times New Roman" w:eastAsia="Times New Roman" w:hAnsi="Times New Roman" w:cs="Times New Roman"/>
          <w:b/>
          <w:bCs/>
          <w:sz w:val="24"/>
          <w:szCs w:val="24"/>
          <w:lang w:eastAsia="en-CA"/>
          <w14:ligatures w14:val="none"/>
        </w:rPr>
        <w:t>Vice-Admiral Leonard W. Murray</w:t>
      </w:r>
      <w:r w:rsidRPr="006C472C">
        <w:rPr>
          <w:rFonts w:ascii="Times New Roman" w:eastAsia="Times New Roman" w:hAnsi="Times New Roman" w:cs="Times New Roman"/>
          <w:sz w:val="24"/>
          <w:szCs w:val="24"/>
          <w:lang w:eastAsia="en-CA"/>
          <w14:ligatures w14:val="none"/>
        </w:rPr>
        <w:t xml:space="preserve"> of the Royal Canadian Navy. This was the only Allied theatre of the Second World War commanded by a Canadian officer. Under this command, Canadian and British escort forces carried the main responsibility for protecting convoys across the western Atlantic.</w:t>
      </w:r>
    </w:p>
    <w:p w14:paraId="6B50AB62"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The Royal Navy and the Royal Canadian Navy escorted convoys from the first days of the war in 1939 until the final surrender of Germany in 1945, making their participation the longest continuous naval commitment of the conflict.</w:t>
      </w:r>
    </w:p>
    <w:p w14:paraId="10CBBF26"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0B5073D">
          <v:rect id="_x0000_i1027" style="width:0;height:1.5pt" o:hralign="center" o:hrstd="t" o:hr="t" fillcolor="#a0a0a0" stroked="f"/>
        </w:pict>
      </w:r>
    </w:p>
    <w:p w14:paraId="7370C1AF"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Newfoundland and the Western Atlantic</w:t>
      </w:r>
    </w:p>
    <w:p w14:paraId="47C34F35"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The western Atlantic was a critical zone in the Battle of the Atlantic. Bases in Newfoundland, Labrador, Nova Scotia, and the northeastern United States supported convoy escort forces, patrol aircraft, and naval operations. Airfields at Gander, Torbay, and Goose Bay extended Allied air coverage across the ocean, while naval bases at St. John’s and Argentia served as staging points for escort groups.</w:t>
      </w:r>
    </w:p>
    <w:p w14:paraId="2AC28F2E"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Bell Island formed part of this system. Its iron-ore mines supplied material essential to Allied steel production, and the harbour at </w:t>
      </w:r>
      <w:proofErr w:type="spellStart"/>
      <w:r w:rsidRPr="006C472C">
        <w:rPr>
          <w:rFonts w:ascii="Times New Roman" w:eastAsia="Times New Roman" w:hAnsi="Times New Roman" w:cs="Times New Roman"/>
          <w:sz w:val="24"/>
          <w:szCs w:val="24"/>
          <w:lang w:eastAsia="en-CA"/>
          <w14:ligatures w14:val="none"/>
        </w:rPr>
        <w:t>Wabana</w:t>
      </w:r>
      <w:proofErr w:type="spellEnd"/>
      <w:r w:rsidRPr="006C472C">
        <w:rPr>
          <w:rFonts w:ascii="Times New Roman" w:eastAsia="Times New Roman" w:hAnsi="Times New Roman" w:cs="Times New Roman"/>
          <w:sz w:val="24"/>
          <w:szCs w:val="24"/>
          <w:lang w:eastAsia="en-CA"/>
          <w14:ligatures w14:val="none"/>
        </w:rPr>
        <w:t xml:space="preserve"> became a regular anchorage for ore carriers. Because of this importance, the harbour was attacked twice by German U-boats in 1942. These attacks demonstrate that the Battle of the Atlantic was not fought only in distant waters, but also along the coasts of North America.</w:t>
      </w:r>
    </w:p>
    <w:p w14:paraId="04FB92E9"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7BE380E7">
          <v:rect id="_x0000_i1028" style="width:0;height:1.5pt" o:hralign="center" o:hrstd="t" o:hr="t" fillcolor="#a0a0a0" stroked="f"/>
        </w:pict>
      </w:r>
    </w:p>
    <w:p w14:paraId="423F94CA"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The Wider Naval War, 1939–1945</w:t>
      </w:r>
    </w:p>
    <w:p w14:paraId="1C3BE04D"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Although the Atlantic campaign was central to the Allied war effort, naval warfare took place across many regions of the world. The principal submarine powers of the Second World War included </w:t>
      </w:r>
      <w:r w:rsidRPr="006C472C">
        <w:rPr>
          <w:rFonts w:ascii="Times New Roman" w:eastAsia="Times New Roman" w:hAnsi="Times New Roman" w:cs="Times New Roman"/>
          <w:b/>
          <w:bCs/>
          <w:sz w:val="24"/>
          <w:szCs w:val="24"/>
          <w:lang w:eastAsia="en-CA"/>
          <w14:ligatures w14:val="none"/>
        </w:rPr>
        <w:t>Germany, the United States, the United Kingdom, the Soviet Union, Japan, and Italy</w:t>
      </w:r>
      <w:r w:rsidRPr="006C472C">
        <w:rPr>
          <w:rFonts w:ascii="Times New Roman" w:eastAsia="Times New Roman" w:hAnsi="Times New Roman" w:cs="Times New Roman"/>
          <w:sz w:val="24"/>
          <w:szCs w:val="24"/>
          <w:lang w:eastAsia="en-CA"/>
          <w14:ligatures w14:val="none"/>
        </w:rPr>
        <w:t>, each of which operated submarines in multiple theatres.</w:t>
      </w:r>
    </w:p>
    <w:p w14:paraId="4018B86C"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The </w:t>
      </w:r>
      <w:r w:rsidRPr="006C472C">
        <w:rPr>
          <w:rFonts w:ascii="Times New Roman" w:eastAsia="Times New Roman" w:hAnsi="Times New Roman" w:cs="Times New Roman"/>
          <w:b/>
          <w:bCs/>
          <w:sz w:val="24"/>
          <w:szCs w:val="24"/>
          <w:lang w:eastAsia="en-CA"/>
          <w14:ligatures w14:val="none"/>
        </w:rPr>
        <w:t>Royal Navy Submarine Service</w:t>
      </w:r>
      <w:r w:rsidRPr="006C472C">
        <w:rPr>
          <w:rFonts w:ascii="Times New Roman" w:eastAsia="Times New Roman" w:hAnsi="Times New Roman" w:cs="Times New Roman"/>
          <w:sz w:val="24"/>
          <w:szCs w:val="24"/>
          <w:lang w:eastAsia="en-CA"/>
          <w14:ligatures w14:val="none"/>
        </w:rPr>
        <w:t xml:space="preserve"> operated in the North Sea, Atlantic, Mediterranean, Arctic, and Far East. British submarines based at Malta and Alexandria attacked Axis supply routes to </w:t>
      </w:r>
      <w:r w:rsidRPr="006C472C">
        <w:rPr>
          <w:rFonts w:ascii="Times New Roman" w:eastAsia="Times New Roman" w:hAnsi="Times New Roman" w:cs="Times New Roman"/>
          <w:sz w:val="24"/>
          <w:szCs w:val="24"/>
          <w:lang w:eastAsia="en-CA"/>
          <w14:ligatures w14:val="none"/>
        </w:rPr>
        <w:lastRenderedPageBreak/>
        <w:t>North Africa, while others operated off Norway, in the Arctic convoy routes, and later in the Indian Ocean and Pacific.</w:t>
      </w:r>
    </w:p>
    <w:p w14:paraId="0F67E7E5"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Germany relied heavily on submarines because its surface fleet could not compete with the Royal Navy. U-boats became the primary offensive weapon of the German navy and were deployed in the Atlantic, Arctic, Mediterranean, Baltic, and Black Seas.</w:t>
      </w:r>
    </w:p>
    <w:p w14:paraId="2037FBCF"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Soviet submarines operated in the </w:t>
      </w:r>
      <w:r w:rsidRPr="006C472C">
        <w:rPr>
          <w:rFonts w:ascii="Times New Roman" w:eastAsia="Times New Roman" w:hAnsi="Times New Roman" w:cs="Times New Roman"/>
          <w:b/>
          <w:bCs/>
          <w:sz w:val="24"/>
          <w:szCs w:val="24"/>
          <w:lang w:eastAsia="en-CA"/>
          <w14:ligatures w14:val="none"/>
        </w:rPr>
        <w:t>Arctic, Baltic, Black Sea, and Pacific</w:t>
      </w:r>
      <w:r w:rsidRPr="006C472C">
        <w:rPr>
          <w:rFonts w:ascii="Times New Roman" w:eastAsia="Times New Roman" w:hAnsi="Times New Roman" w:cs="Times New Roman"/>
          <w:sz w:val="24"/>
          <w:szCs w:val="24"/>
          <w:lang w:eastAsia="en-CA"/>
          <w14:ligatures w14:val="none"/>
        </w:rPr>
        <w:t xml:space="preserve">, while the United States Navy conducted extensive submarine warfare across the Pacific Ocean. Italian submarines served in the Mediterranean, the Atlantic from the base at </w:t>
      </w:r>
      <w:r w:rsidRPr="006C472C">
        <w:rPr>
          <w:rFonts w:ascii="Times New Roman" w:eastAsia="Times New Roman" w:hAnsi="Times New Roman" w:cs="Times New Roman"/>
          <w:b/>
          <w:bCs/>
          <w:sz w:val="24"/>
          <w:szCs w:val="24"/>
          <w:lang w:eastAsia="en-CA"/>
          <w14:ligatures w14:val="none"/>
        </w:rPr>
        <w:t>BETASOM in Bordeaux</w:t>
      </w:r>
      <w:r w:rsidRPr="006C472C">
        <w:rPr>
          <w:rFonts w:ascii="Times New Roman" w:eastAsia="Times New Roman" w:hAnsi="Times New Roman" w:cs="Times New Roman"/>
          <w:sz w:val="24"/>
          <w:szCs w:val="24"/>
          <w:lang w:eastAsia="en-CA"/>
          <w14:ligatures w14:val="none"/>
        </w:rPr>
        <w:t xml:space="preserve">, and in the Red Sea and Indian Ocean from </w:t>
      </w:r>
      <w:r w:rsidRPr="006C472C">
        <w:rPr>
          <w:rFonts w:ascii="Times New Roman" w:eastAsia="Times New Roman" w:hAnsi="Times New Roman" w:cs="Times New Roman"/>
          <w:b/>
          <w:bCs/>
          <w:sz w:val="24"/>
          <w:szCs w:val="24"/>
          <w:lang w:eastAsia="en-CA"/>
          <w14:ligatures w14:val="none"/>
        </w:rPr>
        <w:t>Massawa in Eritrea</w:t>
      </w:r>
      <w:r w:rsidRPr="006C472C">
        <w:rPr>
          <w:rFonts w:ascii="Times New Roman" w:eastAsia="Times New Roman" w:hAnsi="Times New Roman" w:cs="Times New Roman"/>
          <w:sz w:val="24"/>
          <w:szCs w:val="24"/>
          <w:lang w:eastAsia="en-CA"/>
          <w14:ligatures w14:val="none"/>
        </w:rPr>
        <w:t>.</w:t>
      </w:r>
    </w:p>
    <w:p w14:paraId="1EC3EFD8"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1D524A3">
          <v:rect id="_x0000_i1029" style="width:0;height:1.5pt" o:hralign="center" o:hrstd="t" o:hr="t" fillcolor="#a0a0a0" stroked="f"/>
        </w:pict>
      </w:r>
    </w:p>
    <w:p w14:paraId="5DD4FB6C"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Arctic, Baltic, and Black Sea Operations</w:t>
      </w:r>
    </w:p>
    <w:p w14:paraId="4EBE42CA"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After the </w:t>
      </w:r>
      <w:r w:rsidRPr="006C472C">
        <w:rPr>
          <w:rFonts w:ascii="Times New Roman" w:eastAsia="Times New Roman" w:hAnsi="Times New Roman" w:cs="Times New Roman"/>
          <w:b/>
          <w:bCs/>
          <w:sz w:val="24"/>
          <w:szCs w:val="24"/>
          <w:lang w:eastAsia="en-CA"/>
          <w14:ligatures w14:val="none"/>
        </w:rPr>
        <w:t>Molotov–Ribbentrop Pact</w:t>
      </w:r>
      <w:r w:rsidRPr="006C472C">
        <w:rPr>
          <w:rFonts w:ascii="Times New Roman" w:eastAsia="Times New Roman" w:hAnsi="Times New Roman" w:cs="Times New Roman"/>
          <w:sz w:val="24"/>
          <w:szCs w:val="24"/>
          <w:lang w:eastAsia="en-CA"/>
          <w14:ligatures w14:val="none"/>
        </w:rPr>
        <w:t xml:space="preserve"> of 1939, naval activity in the Baltic Sea reflected the temporary </w:t>
      </w:r>
      <w:proofErr w:type="gramStart"/>
      <w:r w:rsidRPr="006C472C">
        <w:rPr>
          <w:rFonts w:ascii="Times New Roman" w:eastAsia="Times New Roman" w:hAnsi="Times New Roman" w:cs="Times New Roman"/>
          <w:sz w:val="24"/>
          <w:szCs w:val="24"/>
          <w:lang w:eastAsia="en-CA"/>
          <w14:ligatures w14:val="none"/>
        </w:rPr>
        <w:t>German–Soviet</w:t>
      </w:r>
      <w:proofErr w:type="gramEnd"/>
      <w:r w:rsidRPr="006C472C">
        <w:rPr>
          <w:rFonts w:ascii="Times New Roman" w:eastAsia="Times New Roman" w:hAnsi="Times New Roman" w:cs="Times New Roman"/>
          <w:sz w:val="24"/>
          <w:szCs w:val="24"/>
          <w:lang w:eastAsia="en-CA"/>
          <w14:ligatures w14:val="none"/>
        </w:rPr>
        <w:t xml:space="preserve"> agreement. This changed after </w:t>
      </w:r>
      <w:r w:rsidRPr="006C472C">
        <w:rPr>
          <w:rFonts w:ascii="Times New Roman" w:eastAsia="Times New Roman" w:hAnsi="Times New Roman" w:cs="Times New Roman"/>
          <w:b/>
          <w:bCs/>
          <w:sz w:val="24"/>
          <w:szCs w:val="24"/>
          <w:lang w:eastAsia="en-CA"/>
          <w14:ligatures w14:val="none"/>
        </w:rPr>
        <w:t>Operation Barbarossa</w:t>
      </w:r>
      <w:r w:rsidRPr="006C472C">
        <w:rPr>
          <w:rFonts w:ascii="Times New Roman" w:eastAsia="Times New Roman" w:hAnsi="Times New Roman" w:cs="Times New Roman"/>
          <w:sz w:val="24"/>
          <w:szCs w:val="24"/>
          <w:lang w:eastAsia="en-CA"/>
          <w14:ligatures w14:val="none"/>
        </w:rPr>
        <w:t xml:space="preserve"> in 1941, when Germany invaded the Soviet Union.</w:t>
      </w:r>
    </w:p>
    <w:p w14:paraId="74151014"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German submarines operated from bases in Norway against Arctic convoys sailing to </w:t>
      </w:r>
      <w:r w:rsidRPr="006C472C">
        <w:rPr>
          <w:rFonts w:ascii="Times New Roman" w:eastAsia="Times New Roman" w:hAnsi="Times New Roman" w:cs="Times New Roman"/>
          <w:b/>
          <w:bCs/>
          <w:sz w:val="24"/>
          <w:szCs w:val="24"/>
          <w:lang w:eastAsia="en-CA"/>
          <w14:ligatures w14:val="none"/>
        </w:rPr>
        <w:t>Murmansk and Archangel</w:t>
      </w:r>
      <w:r w:rsidRPr="006C472C">
        <w:rPr>
          <w:rFonts w:ascii="Times New Roman" w:eastAsia="Times New Roman" w:hAnsi="Times New Roman" w:cs="Times New Roman"/>
          <w:sz w:val="24"/>
          <w:szCs w:val="24"/>
          <w:lang w:eastAsia="en-CA"/>
          <w14:ligatures w14:val="none"/>
        </w:rPr>
        <w:t>, while Soviet submarines defended their northern waters. In the Baltic Sea, German and Soviet submarines fought in confined and heavily mined waters.</w:t>
      </w:r>
    </w:p>
    <w:p w14:paraId="6716C128"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In the Black Sea, German, Romanian, and Bulgarian submarines operated against Soviet naval forces and coastal shipping, while Finland used submarines in the Baltic during the Winter War and the Continuation War.</w:t>
      </w:r>
    </w:p>
    <w:p w14:paraId="6EFCF8F7"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8EB71D5">
          <v:rect id="_x0000_i1030" style="width:0;height:1.5pt" o:hralign="center" o:hrstd="t" o:hr="t" fillcolor="#a0a0a0" stroked="f"/>
        </w:pict>
      </w:r>
    </w:p>
    <w:p w14:paraId="79E808F9"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Mediterranean and Red Sea</w:t>
      </w:r>
    </w:p>
    <w:p w14:paraId="55AD325D"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The Mediterranean was one of the most heavily contested naval theatres. German and Italian submarines attempted to cut Allied supply lines to North Africa and the Middle East, while Allied convoys fought to reach Malta and Egypt.</w:t>
      </w:r>
    </w:p>
    <w:p w14:paraId="70720801"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Italian submarines operated from </w:t>
      </w:r>
      <w:r w:rsidRPr="006C472C">
        <w:rPr>
          <w:rFonts w:ascii="Times New Roman" w:eastAsia="Times New Roman" w:hAnsi="Times New Roman" w:cs="Times New Roman"/>
          <w:b/>
          <w:bCs/>
          <w:sz w:val="24"/>
          <w:szCs w:val="24"/>
          <w:lang w:eastAsia="en-CA"/>
          <w14:ligatures w14:val="none"/>
        </w:rPr>
        <w:t>BETASOM in Bordeaux</w:t>
      </w:r>
      <w:r w:rsidRPr="006C472C">
        <w:rPr>
          <w:rFonts w:ascii="Times New Roman" w:eastAsia="Times New Roman" w:hAnsi="Times New Roman" w:cs="Times New Roman"/>
          <w:sz w:val="24"/>
          <w:szCs w:val="24"/>
          <w:lang w:eastAsia="en-CA"/>
          <w14:ligatures w14:val="none"/>
        </w:rPr>
        <w:t xml:space="preserve"> and from </w:t>
      </w:r>
      <w:r w:rsidRPr="006C472C">
        <w:rPr>
          <w:rFonts w:ascii="Times New Roman" w:eastAsia="Times New Roman" w:hAnsi="Times New Roman" w:cs="Times New Roman"/>
          <w:b/>
          <w:bCs/>
          <w:sz w:val="24"/>
          <w:szCs w:val="24"/>
          <w:lang w:eastAsia="en-CA"/>
          <w14:ligatures w14:val="none"/>
        </w:rPr>
        <w:t>Massawa in Eritrea</w:t>
      </w:r>
      <w:r w:rsidRPr="006C472C">
        <w:rPr>
          <w:rFonts w:ascii="Times New Roman" w:eastAsia="Times New Roman" w:hAnsi="Times New Roman" w:cs="Times New Roman"/>
          <w:sz w:val="24"/>
          <w:szCs w:val="24"/>
          <w:lang w:eastAsia="en-CA"/>
          <w14:ligatures w14:val="none"/>
        </w:rPr>
        <w:t>, attacking shipping in the Atlantic, Red Sea, and Indian Ocean. British, French, Greek, and Yugoslav submarines also took part in Mediterranean operations.</w:t>
      </w:r>
    </w:p>
    <w:p w14:paraId="61A9EF9E"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B7AD272">
          <v:rect id="_x0000_i1031" style="width:0;height:1.5pt" o:hralign="center" o:hrstd="t" o:hr="t" fillcolor="#a0a0a0" stroked="f"/>
        </w:pict>
      </w:r>
    </w:p>
    <w:p w14:paraId="4F5A77E9"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Indian Ocean and Far East</w:t>
      </w:r>
    </w:p>
    <w:p w14:paraId="5CB6F49E"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lastRenderedPageBreak/>
        <w:t xml:space="preserve">German submarines later operated in the </w:t>
      </w:r>
      <w:r w:rsidRPr="006C472C">
        <w:rPr>
          <w:rFonts w:ascii="Times New Roman" w:eastAsia="Times New Roman" w:hAnsi="Times New Roman" w:cs="Times New Roman"/>
          <w:b/>
          <w:bCs/>
          <w:sz w:val="24"/>
          <w:szCs w:val="24"/>
          <w:lang w:eastAsia="en-CA"/>
          <w14:ligatures w14:val="none"/>
        </w:rPr>
        <w:t>Indian Ocean</w:t>
      </w:r>
      <w:r w:rsidRPr="006C472C">
        <w:rPr>
          <w:rFonts w:ascii="Times New Roman" w:eastAsia="Times New Roman" w:hAnsi="Times New Roman" w:cs="Times New Roman"/>
          <w:sz w:val="24"/>
          <w:szCs w:val="24"/>
          <w:lang w:eastAsia="en-CA"/>
          <w14:ligatures w14:val="none"/>
        </w:rPr>
        <w:t xml:space="preserve">, attacking shipping between Africa, India, and Australia. Some U-boats used Japanese bases at </w:t>
      </w:r>
      <w:r w:rsidRPr="006C472C">
        <w:rPr>
          <w:rFonts w:ascii="Times New Roman" w:eastAsia="Times New Roman" w:hAnsi="Times New Roman" w:cs="Times New Roman"/>
          <w:b/>
          <w:bCs/>
          <w:sz w:val="24"/>
          <w:szCs w:val="24"/>
          <w:lang w:eastAsia="en-CA"/>
          <w14:ligatures w14:val="none"/>
        </w:rPr>
        <w:t>Penang in Malaya</w:t>
      </w:r>
      <w:r w:rsidRPr="006C472C">
        <w:rPr>
          <w:rFonts w:ascii="Times New Roman" w:eastAsia="Times New Roman" w:hAnsi="Times New Roman" w:cs="Times New Roman"/>
          <w:sz w:val="24"/>
          <w:szCs w:val="24"/>
          <w:lang w:eastAsia="en-CA"/>
          <w14:ligatures w14:val="none"/>
        </w:rPr>
        <w:t>, and long-distance voyages were carried out between Germany and Japan.</w:t>
      </w:r>
    </w:p>
    <w:p w14:paraId="71D33C78"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Dutch submarines fought in the </w:t>
      </w:r>
      <w:r w:rsidRPr="006C472C">
        <w:rPr>
          <w:rFonts w:ascii="Times New Roman" w:eastAsia="Times New Roman" w:hAnsi="Times New Roman" w:cs="Times New Roman"/>
          <w:b/>
          <w:bCs/>
          <w:sz w:val="24"/>
          <w:szCs w:val="24"/>
          <w:lang w:eastAsia="en-CA"/>
          <w14:ligatures w14:val="none"/>
        </w:rPr>
        <w:t>Dutch East Indies</w:t>
      </w:r>
      <w:r w:rsidRPr="006C472C">
        <w:rPr>
          <w:rFonts w:ascii="Times New Roman" w:eastAsia="Times New Roman" w:hAnsi="Times New Roman" w:cs="Times New Roman"/>
          <w:sz w:val="24"/>
          <w:szCs w:val="24"/>
          <w:lang w:eastAsia="en-CA"/>
          <w14:ligatures w14:val="none"/>
        </w:rPr>
        <w:t>, and Allied naval forces operated throughout Southeast Asia.</w:t>
      </w:r>
    </w:p>
    <w:p w14:paraId="4FC3B716"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1E81FA2">
          <v:rect id="_x0000_i1032" style="width:0;height:1.5pt" o:hralign="center" o:hrstd="t" o:hr="t" fillcolor="#a0a0a0" stroked="f"/>
        </w:pict>
      </w:r>
    </w:p>
    <w:p w14:paraId="2253AB9F"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Pacific Submarine War</w:t>
      </w:r>
    </w:p>
    <w:p w14:paraId="7EEBCA6D"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Submarine warfare in Asia began before the European war, when Japan used submarines against China starting in 1937. After 1941, the </w:t>
      </w:r>
      <w:r w:rsidRPr="006C472C">
        <w:rPr>
          <w:rFonts w:ascii="Times New Roman" w:eastAsia="Times New Roman" w:hAnsi="Times New Roman" w:cs="Times New Roman"/>
          <w:b/>
          <w:bCs/>
          <w:sz w:val="24"/>
          <w:szCs w:val="24"/>
          <w:lang w:eastAsia="en-CA"/>
          <w14:ligatures w14:val="none"/>
        </w:rPr>
        <w:t>United States Navy submarine force</w:t>
      </w:r>
      <w:r w:rsidRPr="006C472C">
        <w:rPr>
          <w:rFonts w:ascii="Times New Roman" w:eastAsia="Times New Roman" w:hAnsi="Times New Roman" w:cs="Times New Roman"/>
          <w:sz w:val="24"/>
          <w:szCs w:val="24"/>
          <w:lang w:eastAsia="en-CA"/>
          <w14:ligatures w14:val="none"/>
        </w:rPr>
        <w:t xml:space="preserve"> became one of the most effective weapons of the Pacific war, attacking Japanese shipping across a vast ocean.</w:t>
      </w:r>
    </w:p>
    <w:p w14:paraId="36C1A55E"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Soviet submarines also operated in the Pacific, although on a smaller scale.</w:t>
      </w:r>
    </w:p>
    <w:p w14:paraId="3DF1E509"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1123084">
          <v:rect id="_x0000_i1033" style="width:0;height:1.5pt" o:hralign="center" o:hrstd="t" o:hr="t" fillcolor="#a0a0a0" stroked="f"/>
        </w:pict>
      </w:r>
    </w:p>
    <w:p w14:paraId="03EC549A"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Submarine Warfare in the Americas</w:t>
      </w:r>
    </w:p>
    <w:p w14:paraId="1C76529E"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 xml:space="preserve">German U-boats attacked shipping off North America during </w:t>
      </w:r>
      <w:r w:rsidRPr="006C472C">
        <w:rPr>
          <w:rFonts w:ascii="Times New Roman" w:eastAsia="Times New Roman" w:hAnsi="Times New Roman" w:cs="Times New Roman"/>
          <w:b/>
          <w:bCs/>
          <w:sz w:val="24"/>
          <w:szCs w:val="24"/>
          <w:lang w:eastAsia="en-CA"/>
          <w14:ligatures w14:val="none"/>
        </w:rPr>
        <w:t>Operation Drumbeat</w:t>
      </w:r>
      <w:r w:rsidRPr="006C472C">
        <w:rPr>
          <w:rFonts w:ascii="Times New Roman" w:eastAsia="Times New Roman" w:hAnsi="Times New Roman" w:cs="Times New Roman"/>
          <w:sz w:val="24"/>
          <w:szCs w:val="24"/>
          <w:lang w:eastAsia="en-CA"/>
          <w14:ligatures w14:val="none"/>
        </w:rPr>
        <w:t xml:space="preserve"> in 1942. Sinkings occurred along the coasts of the United States, Canada, and in the Caribbean. Oil tankers were major targets.</w:t>
      </w:r>
    </w:p>
    <w:p w14:paraId="024C337F"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Naval forces from the United States, Canada, Britain, Brazil, Argentina, Chile, and other countries protected shipping routes linking North and South America with Africa and Europe.</w:t>
      </w:r>
    </w:p>
    <w:p w14:paraId="4060362D"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71DC074D">
          <v:rect id="_x0000_i1034" style="width:0;height:1.5pt" o:hralign="center" o:hrstd="t" o:hr="t" fillcolor="#a0a0a0" stroked="f"/>
        </w:pict>
      </w:r>
    </w:p>
    <w:p w14:paraId="460B282D"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Additional Naval Forces</w:t>
      </w:r>
    </w:p>
    <w:p w14:paraId="3511304C"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In addition to the principal naval powers, many other nations operated submarines during the war, including:</w:t>
      </w:r>
    </w:p>
    <w:p w14:paraId="6F76A74D"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France</w:t>
      </w:r>
      <w:r w:rsidRPr="006C472C">
        <w:rPr>
          <w:rFonts w:ascii="Times New Roman" w:eastAsia="Times New Roman" w:hAnsi="Times New Roman" w:cs="Times New Roman"/>
          <w:sz w:val="24"/>
          <w:szCs w:val="24"/>
          <w:lang w:eastAsia="en-CA"/>
          <w14:ligatures w14:val="none"/>
        </w:rPr>
        <w:br/>
        <w:t>Netherlands</w:t>
      </w:r>
      <w:r w:rsidRPr="006C472C">
        <w:rPr>
          <w:rFonts w:ascii="Times New Roman" w:eastAsia="Times New Roman" w:hAnsi="Times New Roman" w:cs="Times New Roman"/>
          <w:sz w:val="24"/>
          <w:szCs w:val="24"/>
          <w:lang w:eastAsia="en-CA"/>
          <w14:ligatures w14:val="none"/>
        </w:rPr>
        <w:br/>
        <w:t>Poland</w:t>
      </w:r>
      <w:r w:rsidRPr="006C472C">
        <w:rPr>
          <w:rFonts w:ascii="Times New Roman" w:eastAsia="Times New Roman" w:hAnsi="Times New Roman" w:cs="Times New Roman"/>
          <w:sz w:val="24"/>
          <w:szCs w:val="24"/>
          <w:lang w:eastAsia="en-CA"/>
          <w14:ligatures w14:val="none"/>
        </w:rPr>
        <w:br/>
        <w:t>Norway</w:t>
      </w:r>
      <w:r w:rsidRPr="006C472C">
        <w:rPr>
          <w:rFonts w:ascii="Times New Roman" w:eastAsia="Times New Roman" w:hAnsi="Times New Roman" w:cs="Times New Roman"/>
          <w:sz w:val="24"/>
          <w:szCs w:val="24"/>
          <w:lang w:eastAsia="en-CA"/>
          <w14:ligatures w14:val="none"/>
        </w:rPr>
        <w:br/>
        <w:t>Finland</w:t>
      </w:r>
      <w:r w:rsidRPr="006C472C">
        <w:rPr>
          <w:rFonts w:ascii="Times New Roman" w:eastAsia="Times New Roman" w:hAnsi="Times New Roman" w:cs="Times New Roman"/>
          <w:sz w:val="24"/>
          <w:szCs w:val="24"/>
          <w:lang w:eastAsia="en-CA"/>
          <w14:ligatures w14:val="none"/>
        </w:rPr>
        <w:br/>
        <w:t>Romania</w:t>
      </w:r>
      <w:r w:rsidRPr="006C472C">
        <w:rPr>
          <w:rFonts w:ascii="Times New Roman" w:eastAsia="Times New Roman" w:hAnsi="Times New Roman" w:cs="Times New Roman"/>
          <w:sz w:val="24"/>
          <w:szCs w:val="24"/>
          <w:lang w:eastAsia="en-CA"/>
          <w14:ligatures w14:val="none"/>
        </w:rPr>
        <w:br/>
        <w:t>Bulgaria</w:t>
      </w:r>
      <w:r w:rsidRPr="006C472C">
        <w:rPr>
          <w:rFonts w:ascii="Times New Roman" w:eastAsia="Times New Roman" w:hAnsi="Times New Roman" w:cs="Times New Roman"/>
          <w:sz w:val="24"/>
          <w:szCs w:val="24"/>
          <w:lang w:eastAsia="en-CA"/>
          <w14:ligatures w14:val="none"/>
        </w:rPr>
        <w:br/>
        <w:t>Greece</w:t>
      </w:r>
      <w:r w:rsidRPr="006C472C">
        <w:rPr>
          <w:rFonts w:ascii="Times New Roman" w:eastAsia="Times New Roman" w:hAnsi="Times New Roman" w:cs="Times New Roman"/>
          <w:sz w:val="24"/>
          <w:szCs w:val="24"/>
          <w:lang w:eastAsia="en-CA"/>
          <w14:ligatures w14:val="none"/>
        </w:rPr>
        <w:br/>
        <w:t>Yugoslavia</w:t>
      </w:r>
      <w:r w:rsidRPr="006C472C">
        <w:rPr>
          <w:rFonts w:ascii="Times New Roman" w:eastAsia="Times New Roman" w:hAnsi="Times New Roman" w:cs="Times New Roman"/>
          <w:sz w:val="24"/>
          <w:szCs w:val="24"/>
          <w:lang w:eastAsia="en-CA"/>
          <w14:ligatures w14:val="none"/>
        </w:rPr>
        <w:br/>
        <w:t>Brazil</w:t>
      </w:r>
      <w:r w:rsidRPr="006C472C">
        <w:rPr>
          <w:rFonts w:ascii="Times New Roman" w:eastAsia="Times New Roman" w:hAnsi="Times New Roman" w:cs="Times New Roman"/>
          <w:sz w:val="24"/>
          <w:szCs w:val="24"/>
          <w:lang w:eastAsia="en-CA"/>
          <w14:ligatures w14:val="none"/>
        </w:rPr>
        <w:br/>
      </w:r>
      <w:r w:rsidRPr="006C472C">
        <w:rPr>
          <w:rFonts w:ascii="Times New Roman" w:eastAsia="Times New Roman" w:hAnsi="Times New Roman" w:cs="Times New Roman"/>
          <w:sz w:val="24"/>
          <w:szCs w:val="24"/>
          <w:lang w:eastAsia="en-CA"/>
          <w14:ligatures w14:val="none"/>
        </w:rPr>
        <w:lastRenderedPageBreak/>
        <w:t>Argentina</w:t>
      </w:r>
      <w:r w:rsidRPr="006C472C">
        <w:rPr>
          <w:rFonts w:ascii="Times New Roman" w:eastAsia="Times New Roman" w:hAnsi="Times New Roman" w:cs="Times New Roman"/>
          <w:sz w:val="24"/>
          <w:szCs w:val="24"/>
          <w:lang w:eastAsia="en-CA"/>
          <w14:ligatures w14:val="none"/>
        </w:rPr>
        <w:br/>
        <w:t>Chile</w:t>
      </w:r>
    </w:p>
    <w:p w14:paraId="35FD310E"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Although some of these fleets were small, their operations formed part of the global naval war.</w:t>
      </w:r>
    </w:p>
    <w:p w14:paraId="4D4FB822" w14:textId="77777777" w:rsidR="006C472C" w:rsidRPr="006C472C" w:rsidRDefault="00000000" w:rsidP="006C472C">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1111387">
          <v:rect id="_x0000_i1035" style="width:0;height:1.5pt" o:hralign="center" o:hrstd="t" o:hr="t" fillcolor="#a0a0a0" stroked="f"/>
        </w:pict>
      </w:r>
    </w:p>
    <w:p w14:paraId="0657C639" w14:textId="77777777" w:rsidR="006C472C" w:rsidRPr="006C472C" w:rsidRDefault="006C472C" w:rsidP="006C472C">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6C472C">
        <w:rPr>
          <w:rFonts w:ascii="Times New Roman" w:eastAsia="Times New Roman" w:hAnsi="Times New Roman" w:cs="Times New Roman"/>
          <w:b/>
          <w:bCs/>
          <w:sz w:val="36"/>
          <w:szCs w:val="36"/>
          <w:lang w:eastAsia="en-CA"/>
          <w14:ligatures w14:val="none"/>
        </w:rPr>
        <w:t>The Global Naval War and Bell Island</w:t>
      </w:r>
    </w:p>
    <w:p w14:paraId="705C3253"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The Battle of the Atlantic was part of a worldwide struggle for control of the sea. Convoys, bases, and naval forces connected Europe, North America, Africa, and Asia into a single system.</w:t>
      </w:r>
    </w:p>
    <w:p w14:paraId="1C038E25"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The attacks at Bell Island occurred within this global conflict. The iron ore mined at Bell Island helped supply Allied industry, and the ships sunk there were part of the convoy system that sustained the war effort.</w:t>
      </w:r>
    </w:p>
    <w:p w14:paraId="4F70DBCF" w14:textId="77777777" w:rsidR="006C472C" w:rsidRPr="006C472C" w:rsidRDefault="006C472C" w:rsidP="006C472C">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C472C">
        <w:rPr>
          <w:rFonts w:ascii="Times New Roman" w:eastAsia="Times New Roman" w:hAnsi="Times New Roman" w:cs="Times New Roman"/>
          <w:sz w:val="24"/>
          <w:szCs w:val="24"/>
          <w:lang w:eastAsia="en-CA"/>
          <w14:ligatures w14:val="none"/>
        </w:rPr>
        <w:t>The Bell Island Battle of the Atlantic Virtual Memorial project seeks to place these events within the wider naval war of the Second World War and to preserve the history of one of the most important campaigns ever fought at sea.</w:t>
      </w:r>
    </w:p>
    <w:p w14:paraId="607DCBB7" w14:textId="77777777" w:rsidR="00B43F92" w:rsidRDefault="00B43F92"/>
    <w:p w14:paraId="5DCA1580" w14:textId="77777777" w:rsidR="006C472C" w:rsidRDefault="006C472C"/>
    <w:p w14:paraId="13A4DB29" w14:textId="77777777" w:rsidR="00B37139" w:rsidRDefault="00B37139"/>
    <w:p w14:paraId="442DF8AB" w14:textId="77777777" w:rsidR="00B37139" w:rsidRDefault="00B37139"/>
    <w:p w14:paraId="2BC7B945" w14:textId="77777777" w:rsidR="00B37139" w:rsidRDefault="00B37139"/>
    <w:p w14:paraId="39E87795" w14:textId="77777777" w:rsidR="00B37139" w:rsidRDefault="00B37139"/>
    <w:p w14:paraId="0C75ACE5" w14:textId="77777777" w:rsidR="00B37139" w:rsidRDefault="00B37139"/>
    <w:p w14:paraId="730D67F6" w14:textId="77777777" w:rsidR="00B37139" w:rsidRDefault="00B37139"/>
    <w:p w14:paraId="759C266C" w14:textId="77777777" w:rsidR="00B37139" w:rsidRDefault="00B37139"/>
    <w:p w14:paraId="426AEE18" w14:textId="77777777" w:rsidR="00B37139" w:rsidRDefault="00B37139"/>
    <w:p w14:paraId="0A25C4F7" w14:textId="77777777" w:rsidR="00B37139" w:rsidRDefault="00B37139"/>
    <w:p w14:paraId="72C020E3" w14:textId="77777777" w:rsidR="00B37139" w:rsidRDefault="00B37139"/>
    <w:p w14:paraId="4709BD55" w14:textId="77777777" w:rsidR="00B37139" w:rsidRDefault="00B37139"/>
    <w:p w14:paraId="3A5C2237" w14:textId="77777777" w:rsidR="00B37139" w:rsidRDefault="00B37139"/>
    <w:p w14:paraId="464C1282" w14:textId="77777777" w:rsidR="00B37139" w:rsidRDefault="00B37139"/>
    <w:p w14:paraId="0AB2A963" w14:textId="77777777" w:rsidR="00B37139" w:rsidRDefault="00B37139"/>
    <w:p w14:paraId="785AE37D" w14:textId="77777777" w:rsidR="00B37139" w:rsidRPr="00B37139" w:rsidRDefault="00B37139" w:rsidP="00B371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B37139">
        <w:rPr>
          <w:rFonts w:ascii="Times New Roman" w:eastAsia="Times New Roman" w:hAnsi="Times New Roman" w:cs="Times New Roman"/>
          <w:b/>
          <w:bCs/>
          <w:kern w:val="36"/>
          <w:sz w:val="48"/>
          <w:szCs w:val="48"/>
          <w:lang w:eastAsia="en-CA"/>
          <w14:ligatures w14:val="none"/>
        </w:rPr>
        <w:lastRenderedPageBreak/>
        <w:t>PAGE 9 — THE GLOBAL NAVAL WAR (FINAL)</w:t>
      </w:r>
    </w:p>
    <w:p w14:paraId="51D6293F"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Battle of the Atlantic Memorial</w:t>
      </w:r>
      <w:r w:rsidRPr="00B37139">
        <w:rPr>
          <w:rFonts w:ascii="Times New Roman" w:eastAsia="Times New Roman" w:hAnsi="Times New Roman" w:cs="Times New Roman"/>
          <w:sz w:val="24"/>
          <w:szCs w:val="24"/>
          <w:lang w:eastAsia="en-CA"/>
          <w14:ligatures w14:val="none"/>
        </w:rPr>
        <w:br/>
        <w:t>Bell Island and the North Atlantic War</w:t>
      </w:r>
    </w:p>
    <w:p w14:paraId="1FF93306" w14:textId="77777777" w:rsidR="00B37139" w:rsidRPr="00B37139" w:rsidRDefault="00000000" w:rsidP="00B37139">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7E7F87C">
          <v:rect id="_x0000_i1036" style="width:0;height:1.5pt" o:hralign="center" o:hrstd="t" o:hr="t" fillcolor="#a0a0a0" stroked="f"/>
        </w:pict>
      </w:r>
    </w:p>
    <w:p w14:paraId="36273E8E" w14:textId="77777777" w:rsidR="00B37139" w:rsidRPr="00B37139" w:rsidRDefault="00B37139" w:rsidP="00B37139">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B37139">
        <w:rPr>
          <w:rFonts w:ascii="Times New Roman" w:eastAsia="Times New Roman" w:hAnsi="Times New Roman" w:cs="Times New Roman"/>
          <w:b/>
          <w:bCs/>
          <w:sz w:val="27"/>
          <w:szCs w:val="27"/>
          <w:lang w:eastAsia="en-CA"/>
          <w14:ligatures w14:val="none"/>
        </w:rPr>
        <w:t>The Global Naval War</w:t>
      </w:r>
    </w:p>
    <w:p w14:paraId="1A978B1B"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The Battle of the Atlantic formed part of a much larger naval war fought across the world’s oceans during the Second World War. Control of the sea determined whether armies could be supplied, whether industries could operate, and whether nations could survive. As Winston Churchill later wrote,</w:t>
      </w:r>
    </w:p>
    <w:p w14:paraId="42C04328"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“Everything happening elsewhere, on land, at sea, or in the air, depended ultimately on its outcome.”</w:t>
      </w:r>
    </w:p>
    <w:p w14:paraId="64DD1FC9"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Naval operations took place in the Atlantic, the Arctic, the Mediterranean, the Pacific, the Indian Ocean, the Baltic Sea, the Black Sea, and along the coasts of Africa, Europe, Asia, and the Americas. Submarines, merchant ships, escort vessels, aircraft, and naval bases all played roles in a global struggle to control shipping routes.</w:t>
      </w:r>
    </w:p>
    <w:p w14:paraId="12193C16" w14:textId="77777777" w:rsidR="00B37139" w:rsidRPr="00B37139" w:rsidRDefault="00000000" w:rsidP="00B37139">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9348BD5">
          <v:rect id="_x0000_i1037" style="width:0;height:1.5pt" o:hralign="center" o:hrstd="t" o:hr="t" fillcolor="#a0a0a0" stroked="f"/>
        </w:pict>
      </w:r>
    </w:p>
    <w:p w14:paraId="6D22D834" w14:textId="77777777" w:rsidR="00B37139" w:rsidRPr="00B37139" w:rsidRDefault="00B37139" w:rsidP="00B37139">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37139">
        <w:rPr>
          <w:rFonts w:ascii="Times New Roman" w:eastAsia="Times New Roman" w:hAnsi="Times New Roman" w:cs="Times New Roman"/>
          <w:b/>
          <w:bCs/>
          <w:sz w:val="36"/>
          <w:szCs w:val="36"/>
          <w:lang w:eastAsia="en-CA"/>
          <w14:ligatures w14:val="none"/>
        </w:rPr>
        <w:t>Naval Doctrine and the War at Sea</w:t>
      </w:r>
    </w:p>
    <w:p w14:paraId="6CCD3647"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 xml:space="preserve">The Allied strategy in the Atlantic was based on keeping supply routes open between North America and Britain. Food, fuel, troops, and war materials had to cross the ocean </w:t>
      </w:r>
      <w:proofErr w:type="gramStart"/>
      <w:r w:rsidRPr="00B37139">
        <w:rPr>
          <w:rFonts w:ascii="Times New Roman" w:eastAsia="Times New Roman" w:hAnsi="Times New Roman" w:cs="Times New Roman"/>
          <w:sz w:val="24"/>
          <w:szCs w:val="24"/>
          <w:lang w:eastAsia="en-CA"/>
          <w14:ligatures w14:val="none"/>
        </w:rPr>
        <w:t>in order for</w:t>
      </w:r>
      <w:proofErr w:type="gramEnd"/>
      <w:r w:rsidRPr="00B37139">
        <w:rPr>
          <w:rFonts w:ascii="Times New Roman" w:eastAsia="Times New Roman" w:hAnsi="Times New Roman" w:cs="Times New Roman"/>
          <w:sz w:val="24"/>
          <w:szCs w:val="24"/>
          <w:lang w:eastAsia="en-CA"/>
          <w14:ligatures w14:val="none"/>
        </w:rPr>
        <w:t xml:space="preserve"> the Allied war effort to continue. The Royal Navy, the Royal Canadian Navy, and the United States Navy organized convoys protected by escort ships and aircraft. Merchant seamen carried the cargo that made victory possible, often sailing through waters threatened by submarines and aircraft.</w:t>
      </w:r>
    </w:p>
    <w:p w14:paraId="17A83782"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Germany followed the opposite strategy. Because the German surface fleet could not compete with the strength of the Royal Navy, the Kriegsmarine (German Navy) placed increasing emphasis on submarine warfare. Under Admiral Karl Dönitz, commander of the U-boat arm and later Commander-in-Chief of the German Navy, submarines operated in coordinated groups known as wolf packs. These groups attacked convoys at night, attempting to sink merchant ships faster than they could be replaced. Dönitz described the campaign as a tonnage war, intended to cut Britain off from the supplies needed to continue the fight.</w:t>
      </w:r>
    </w:p>
    <w:p w14:paraId="2B66377E"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 xml:space="preserve">Italy adopted a similar approach. The Regia Marina (Italian Navy) deployed submarines in the Mediterranean and later in the Atlantic from the base at Bordeaux, known as BETASOM. After </w:t>
      </w:r>
      <w:r w:rsidRPr="00B37139">
        <w:rPr>
          <w:rFonts w:ascii="Times New Roman" w:eastAsia="Times New Roman" w:hAnsi="Times New Roman" w:cs="Times New Roman"/>
          <w:sz w:val="24"/>
          <w:szCs w:val="24"/>
          <w:lang w:eastAsia="en-CA"/>
          <w14:ligatures w14:val="none"/>
        </w:rPr>
        <w:lastRenderedPageBreak/>
        <w:t xml:space="preserve">1943, when Italy changed sides, the Marina </w:t>
      </w:r>
      <w:proofErr w:type="spellStart"/>
      <w:r w:rsidRPr="00B37139">
        <w:rPr>
          <w:rFonts w:ascii="Times New Roman" w:eastAsia="Times New Roman" w:hAnsi="Times New Roman" w:cs="Times New Roman"/>
          <w:sz w:val="24"/>
          <w:szCs w:val="24"/>
          <w:lang w:eastAsia="en-CA"/>
          <w14:ligatures w14:val="none"/>
        </w:rPr>
        <w:t>Cobelligerante</w:t>
      </w:r>
      <w:proofErr w:type="spellEnd"/>
      <w:r w:rsidRPr="00B37139">
        <w:rPr>
          <w:rFonts w:ascii="Times New Roman" w:eastAsia="Times New Roman" w:hAnsi="Times New Roman" w:cs="Times New Roman"/>
          <w:sz w:val="24"/>
          <w:szCs w:val="24"/>
          <w:lang w:eastAsia="en-CA"/>
          <w14:ligatures w14:val="none"/>
        </w:rPr>
        <w:t xml:space="preserve"> </w:t>
      </w:r>
      <w:proofErr w:type="spellStart"/>
      <w:r w:rsidRPr="00B37139">
        <w:rPr>
          <w:rFonts w:ascii="Times New Roman" w:eastAsia="Times New Roman" w:hAnsi="Times New Roman" w:cs="Times New Roman"/>
          <w:sz w:val="24"/>
          <w:szCs w:val="24"/>
          <w:lang w:eastAsia="en-CA"/>
          <w14:ligatures w14:val="none"/>
        </w:rPr>
        <w:t>Italiana</w:t>
      </w:r>
      <w:proofErr w:type="spellEnd"/>
      <w:r w:rsidRPr="00B37139">
        <w:rPr>
          <w:rFonts w:ascii="Times New Roman" w:eastAsia="Times New Roman" w:hAnsi="Times New Roman" w:cs="Times New Roman"/>
          <w:sz w:val="24"/>
          <w:szCs w:val="24"/>
          <w:lang w:eastAsia="en-CA"/>
          <w14:ligatures w14:val="none"/>
        </w:rPr>
        <w:t xml:space="preserve"> (Italian Co-Belligerent Navy) operated with Allied forces, particularly in the Mediterranean, escorting convoys and supporting naval operations against Germany.</w:t>
      </w:r>
    </w:p>
    <w:p w14:paraId="0B6B9845"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 xml:space="preserve">France entered the war with one of the largest navies in the world. After the defeat of 1940, the Marine </w:t>
      </w:r>
      <w:proofErr w:type="spellStart"/>
      <w:r w:rsidRPr="00B37139">
        <w:rPr>
          <w:rFonts w:ascii="Times New Roman" w:eastAsia="Times New Roman" w:hAnsi="Times New Roman" w:cs="Times New Roman"/>
          <w:sz w:val="24"/>
          <w:szCs w:val="24"/>
          <w:lang w:eastAsia="en-CA"/>
          <w14:ligatures w14:val="none"/>
        </w:rPr>
        <w:t>nationale</w:t>
      </w:r>
      <w:proofErr w:type="spellEnd"/>
      <w:r w:rsidRPr="00B37139">
        <w:rPr>
          <w:rFonts w:ascii="Times New Roman" w:eastAsia="Times New Roman" w:hAnsi="Times New Roman" w:cs="Times New Roman"/>
          <w:sz w:val="24"/>
          <w:szCs w:val="24"/>
          <w:lang w:eastAsia="en-CA"/>
          <w14:ligatures w14:val="none"/>
        </w:rPr>
        <w:t xml:space="preserve"> (French Navy) was divided between the Vichy government and the Free French forces. Free French ships later operated with the Allies in the Atlantic and Mediterranean, escorting convoys and supporting amphibious operations.</w:t>
      </w:r>
    </w:p>
    <w:p w14:paraId="39BD4B16"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The Soviet Navy (</w:t>
      </w:r>
      <w:proofErr w:type="spellStart"/>
      <w:r w:rsidRPr="00B37139">
        <w:rPr>
          <w:rFonts w:ascii="Times New Roman" w:eastAsia="Times New Roman" w:hAnsi="Times New Roman" w:cs="Times New Roman"/>
          <w:sz w:val="24"/>
          <w:szCs w:val="24"/>
          <w:lang w:eastAsia="en-CA"/>
          <w14:ligatures w14:val="none"/>
        </w:rPr>
        <w:t>Voyenno-Morskoy</w:t>
      </w:r>
      <w:proofErr w:type="spellEnd"/>
      <w:r w:rsidRPr="00B37139">
        <w:rPr>
          <w:rFonts w:ascii="Times New Roman" w:eastAsia="Times New Roman" w:hAnsi="Times New Roman" w:cs="Times New Roman"/>
          <w:sz w:val="24"/>
          <w:szCs w:val="24"/>
          <w:lang w:eastAsia="en-CA"/>
          <w14:ligatures w14:val="none"/>
        </w:rPr>
        <w:t xml:space="preserve"> Flot) fought in several theatres, including the Arctic convoy routes, the Baltic Sea, the Black Sea, and the Pacific. Soviet submarines and surface ships defended supply routes to northern Russia and supported operations against German forces along the Arctic coast. In the Baltic and Black Sea, Soviet naval forces fought to protect ports, supply lines, and coastal positions under constant attack.</w:t>
      </w:r>
    </w:p>
    <w:p w14:paraId="2DF6516D"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The United States Navy fought in both the Atlantic and the Pacific. In the Atlantic, American ships escorted convoys, fought German submarines off the east coast of North America during Operation Drumbeat, and helped close the Air Gap in the central ocean. In the Pacific, the United States Navy carried out a major submarine campaign against Japanese shipping, cutting supply lines across a vast ocean.</w:t>
      </w:r>
    </w:p>
    <w:p w14:paraId="5D9E928B"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The Imperial Japanese Navy developed a different doctrine, concentrating on large fleet engagements and long-range submarine operations. Japanese submarines operated throughout the Pacific and Indian Oceans and cooperated with Germany later in the war. German submarines used Japanese-controlled bases in Southeast Asia, and some submarines made long voyages between Europe and Asia as part of Axis cooperation.</w:t>
      </w:r>
    </w:p>
    <w:p w14:paraId="2768D76F"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The Royal Canadian Navy expanded rapidly during the war, growing from only a few ships at the beginning of the conflict to more than three hundred vessels by 1945, becoming one of the largest Allied navies. Canadian escort ships protected convoys across the North Atlantic, and Canadian command headquarters in Halifax directed operations in the northwestern Atlantic under Rear Admiral Leonard W. Murray, the only Allied theatre commander from Canada during the war.</w:t>
      </w:r>
    </w:p>
    <w:p w14:paraId="7C1D773E"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Other Allied navies also continued the fight after their countries were occupied. The Royal Netherlands Navy (Koninklijke Marine), the Royal Norwegian Navy (</w:t>
      </w:r>
      <w:proofErr w:type="spellStart"/>
      <w:r w:rsidRPr="00B37139">
        <w:rPr>
          <w:rFonts w:ascii="Times New Roman" w:eastAsia="Times New Roman" w:hAnsi="Times New Roman" w:cs="Times New Roman"/>
          <w:sz w:val="24"/>
          <w:szCs w:val="24"/>
          <w:lang w:eastAsia="en-CA"/>
          <w14:ligatures w14:val="none"/>
        </w:rPr>
        <w:t>Sjøforsvaret</w:t>
      </w:r>
      <w:proofErr w:type="spellEnd"/>
      <w:r w:rsidRPr="00B37139">
        <w:rPr>
          <w:rFonts w:ascii="Times New Roman" w:eastAsia="Times New Roman" w:hAnsi="Times New Roman" w:cs="Times New Roman"/>
          <w:sz w:val="24"/>
          <w:szCs w:val="24"/>
          <w:lang w:eastAsia="en-CA"/>
          <w14:ligatures w14:val="none"/>
        </w:rPr>
        <w:t>), the Polish Navy (</w:t>
      </w:r>
      <w:proofErr w:type="spellStart"/>
      <w:r w:rsidRPr="00B37139">
        <w:rPr>
          <w:rFonts w:ascii="Times New Roman" w:eastAsia="Times New Roman" w:hAnsi="Times New Roman" w:cs="Times New Roman"/>
          <w:sz w:val="24"/>
          <w:szCs w:val="24"/>
          <w:lang w:eastAsia="en-CA"/>
          <w14:ligatures w14:val="none"/>
        </w:rPr>
        <w:t>Marynarka</w:t>
      </w:r>
      <w:proofErr w:type="spellEnd"/>
      <w:r w:rsidRPr="00B37139">
        <w:rPr>
          <w:rFonts w:ascii="Times New Roman" w:eastAsia="Times New Roman" w:hAnsi="Times New Roman" w:cs="Times New Roman"/>
          <w:sz w:val="24"/>
          <w:szCs w:val="24"/>
          <w:lang w:eastAsia="en-CA"/>
          <w14:ligatures w14:val="none"/>
        </w:rPr>
        <w:t xml:space="preserve"> Wojenna), and the Royal Yugoslav Navy (</w:t>
      </w:r>
      <w:proofErr w:type="spellStart"/>
      <w:r w:rsidRPr="00B37139">
        <w:rPr>
          <w:rFonts w:ascii="Times New Roman" w:eastAsia="Times New Roman" w:hAnsi="Times New Roman" w:cs="Times New Roman"/>
          <w:sz w:val="24"/>
          <w:szCs w:val="24"/>
          <w:lang w:eastAsia="en-CA"/>
          <w14:ligatures w14:val="none"/>
        </w:rPr>
        <w:t>Kraljevska</w:t>
      </w:r>
      <w:proofErr w:type="spellEnd"/>
      <w:r w:rsidRPr="00B37139">
        <w:rPr>
          <w:rFonts w:ascii="Times New Roman" w:eastAsia="Times New Roman" w:hAnsi="Times New Roman" w:cs="Times New Roman"/>
          <w:sz w:val="24"/>
          <w:szCs w:val="24"/>
          <w:lang w:eastAsia="en-CA"/>
          <w14:ligatures w14:val="none"/>
        </w:rPr>
        <w:t xml:space="preserve"> </w:t>
      </w:r>
      <w:proofErr w:type="spellStart"/>
      <w:r w:rsidRPr="00B37139">
        <w:rPr>
          <w:rFonts w:ascii="Times New Roman" w:eastAsia="Times New Roman" w:hAnsi="Times New Roman" w:cs="Times New Roman"/>
          <w:sz w:val="24"/>
          <w:szCs w:val="24"/>
          <w:lang w:eastAsia="en-CA"/>
          <w14:ligatures w14:val="none"/>
        </w:rPr>
        <w:t>mornarica</w:t>
      </w:r>
      <w:proofErr w:type="spellEnd"/>
      <w:r w:rsidRPr="00B37139">
        <w:rPr>
          <w:rFonts w:ascii="Times New Roman" w:eastAsia="Times New Roman" w:hAnsi="Times New Roman" w:cs="Times New Roman"/>
          <w:sz w:val="24"/>
          <w:szCs w:val="24"/>
          <w:lang w:eastAsia="en-CA"/>
          <w14:ligatures w14:val="none"/>
        </w:rPr>
        <w:t>) operated with Allied forces in the Atlantic and Mediterranean. The Royal Hellenic Navy (</w:t>
      </w:r>
      <w:proofErr w:type="spellStart"/>
      <w:r w:rsidRPr="00B37139">
        <w:rPr>
          <w:rFonts w:ascii="Times New Roman" w:eastAsia="Times New Roman" w:hAnsi="Times New Roman" w:cs="Times New Roman"/>
          <w:sz w:val="24"/>
          <w:szCs w:val="24"/>
          <w:lang w:eastAsia="en-CA"/>
          <w14:ligatures w14:val="none"/>
        </w:rPr>
        <w:t>Vasilikón</w:t>
      </w:r>
      <w:proofErr w:type="spellEnd"/>
      <w:r w:rsidRPr="00B37139">
        <w:rPr>
          <w:rFonts w:ascii="Times New Roman" w:eastAsia="Times New Roman" w:hAnsi="Times New Roman" w:cs="Times New Roman"/>
          <w:sz w:val="24"/>
          <w:szCs w:val="24"/>
          <w:lang w:eastAsia="en-CA"/>
          <w14:ligatures w14:val="none"/>
        </w:rPr>
        <w:t xml:space="preserve"> </w:t>
      </w:r>
      <w:proofErr w:type="spellStart"/>
      <w:r w:rsidRPr="00B37139">
        <w:rPr>
          <w:rFonts w:ascii="Times New Roman" w:eastAsia="Times New Roman" w:hAnsi="Times New Roman" w:cs="Times New Roman"/>
          <w:sz w:val="24"/>
          <w:szCs w:val="24"/>
          <w:lang w:eastAsia="en-CA"/>
          <w14:ligatures w14:val="none"/>
        </w:rPr>
        <w:t>Nautikón</w:t>
      </w:r>
      <w:proofErr w:type="spellEnd"/>
      <w:r w:rsidRPr="00B37139">
        <w:rPr>
          <w:rFonts w:ascii="Times New Roman" w:eastAsia="Times New Roman" w:hAnsi="Times New Roman" w:cs="Times New Roman"/>
          <w:sz w:val="24"/>
          <w:szCs w:val="24"/>
          <w:lang w:eastAsia="en-CA"/>
          <w14:ligatures w14:val="none"/>
        </w:rPr>
        <w:t>), the Finnish Navy (</w:t>
      </w:r>
      <w:proofErr w:type="spellStart"/>
      <w:r w:rsidRPr="00B37139">
        <w:rPr>
          <w:rFonts w:ascii="Times New Roman" w:eastAsia="Times New Roman" w:hAnsi="Times New Roman" w:cs="Times New Roman"/>
          <w:sz w:val="24"/>
          <w:szCs w:val="24"/>
          <w:lang w:eastAsia="en-CA"/>
          <w14:ligatures w14:val="none"/>
        </w:rPr>
        <w:t>Suomen</w:t>
      </w:r>
      <w:proofErr w:type="spellEnd"/>
      <w:r w:rsidRPr="00B37139">
        <w:rPr>
          <w:rFonts w:ascii="Times New Roman" w:eastAsia="Times New Roman" w:hAnsi="Times New Roman" w:cs="Times New Roman"/>
          <w:sz w:val="24"/>
          <w:szCs w:val="24"/>
          <w:lang w:eastAsia="en-CA"/>
          <w14:ligatures w14:val="none"/>
        </w:rPr>
        <w:t xml:space="preserve"> </w:t>
      </w:r>
      <w:proofErr w:type="spellStart"/>
      <w:r w:rsidRPr="00B37139">
        <w:rPr>
          <w:rFonts w:ascii="Times New Roman" w:eastAsia="Times New Roman" w:hAnsi="Times New Roman" w:cs="Times New Roman"/>
          <w:sz w:val="24"/>
          <w:szCs w:val="24"/>
          <w:lang w:eastAsia="en-CA"/>
          <w14:ligatures w14:val="none"/>
        </w:rPr>
        <w:t>Merivoimat</w:t>
      </w:r>
      <w:proofErr w:type="spellEnd"/>
      <w:r w:rsidRPr="00B37139">
        <w:rPr>
          <w:rFonts w:ascii="Times New Roman" w:eastAsia="Times New Roman" w:hAnsi="Times New Roman" w:cs="Times New Roman"/>
          <w:sz w:val="24"/>
          <w:szCs w:val="24"/>
          <w:lang w:eastAsia="en-CA"/>
          <w14:ligatures w14:val="none"/>
        </w:rPr>
        <w:t>), the Romanian Navy (</w:t>
      </w:r>
      <w:proofErr w:type="spellStart"/>
      <w:r w:rsidRPr="00B37139">
        <w:rPr>
          <w:rFonts w:ascii="Times New Roman" w:eastAsia="Times New Roman" w:hAnsi="Times New Roman" w:cs="Times New Roman"/>
          <w:sz w:val="24"/>
          <w:szCs w:val="24"/>
          <w:lang w:eastAsia="en-CA"/>
          <w14:ligatures w14:val="none"/>
        </w:rPr>
        <w:t>Forțele</w:t>
      </w:r>
      <w:proofErr w:type="spellEnd"/>
      <w:r w:rsidRPr="00B37139">
        <w:rPr>
          <w:rFonts w:ascii="Times New Roman" w:eastAsia="Times New Roman" w:hAnsi="Times New Roman" w:cs="Times New Roman"/>
          <w:sz w:val="24"/>
          <w:szCs w:val="24"/>
          <w:lang w:eastAsia="en-CA"/>
          <w14:ligatures w14:val="none"/>
        </w:rPr>
        <w:t xml:space="preserve"> Navale </w:t>
      </w:r>
      <w:proofErr w:type="spellStart"/>
      <w:r w:rsidRPr="00B37139">
        <w:rPr>
          <w:rFonts w:ascii="Times New Roman" w:eastAsia="Times New Roman" w:hAnsi="Times New Roman" w:cs="Times New Roman"/>
          <w:sz w:val="24"/>
          <w:szCs w:val="24"/>
          <w:lang w:eastAsia="en-CA"/>
          <w14:ligatures w14:val="none"/>
        </w:rPr>
        <w:t>Române</w:t>
      </w:r>
      <w:proofErr w:type="spellEnd"/>
      <w:r w:rsidRPr="00B37139">
        <w:rPr>
          <w:rFonts w:ascii="Times New Roman" w:eastAsia="Times New Roman" w:hAnsi="Times New Roman" w:cs="Times New Roman"/>
          <w:sz w:val="24"/>
          <w:szCs w:val="24"/>
          <w:lang w:eastAsia="en-CA"/>
          <w14:ligatures w14:val="none"/>
        </w:rPr>
        <w:t>), the Bulgarian Navy (</w:t>
      </w:r>
      <w:proofErr w:type="spellStart"/>
      <w:r w:rsidRPr="00B37139">
        <w:rPr>
          <w:rFonts w:ascii="Times New Roman" w:eastAsia="Times New Roman" w:hAnsi="Times New Roman" w:cs="Times New Roman"/>
          <w:sz w:val="24"/>
          <w:szCs w:val="24"/>
          <w:lang w:eastAsia="en-CA"/>
          <w14:ligatures w14:val="none"/>
        </w:rPr>
        <w:t>Voennomorski</w:t>
      </w:r>
      <w:proofErr w:type="spellEnd"/>
      <w:r w:rsidRPr="00B37139">
        <w:rPr>
          <w:rFonts w:ascii="Times New Roman" w:eastAsia="Times New Roman" w:hAnsi="Times New Roman" w:cs="Times New Roman"/>
          <w:sz w:val="24"/>
          <w:szCs w:val="24"/>
          <w:lang w:eastAsia="en-CA"/>
          <w14:ligatures w14:val="none"/>
        </w:rPr>
        <w:t xml:space="preserve"> </w:t>
      </w:r>
      <w:proofErr w:type="spellStart"/>
      <w:r w:rsidRPr="00B37139">
        <w:rPr>
          <w:rFonts w:ascii="Times New Roman" w:eastAsia="Times New Roman" w:hAnsi="Times New Roman" w:cs="Times New Roman"/>
          <w:sz w:val="24"/>
          <w:szCs w:val="24"/>
          <w:lang w:eastAsia="en-CA"/>
          <w14:ligatures w14:val="none"/>
        </w:rPr>
        <w:t>sili</w:t>
      </w:r>
      <w:proofErr w:type="spellEnd"/>
      <w:r w:rsidRPr="00B37139">
        <w:rPr>
          <w:rFonts w:ascii="Times New Roman" w:eastAsia="Times New Roman" w:hAnsi="Times New Roman" w:cs="Times New Roman"/>
          <w:sz w:val="24"/>
          <w:szCs w:val="24"/>
          <w:lang w:eastAsia="en-CA"/>
          <w14:ligatures w14:val="none"/>
        </w:rPr>
        <w:t xml:space="preserve"> </w:t>
      </w:r>
      <w:proofErr w:type="spellStart"/>
      <w:r w:rsidRPr="00B37139">
        <w:rPr>
          <w:rFonts w:ascii="Times New Roman" w:eastAsia="Times New Roman" w:hAnsi="Times New Roman" w:cs="Times New Roman"/>
          <w:sz w:val="24"/>
          <w:szCs w:val="24"/>
          <w:lang w:eastAsia="en-CA"/>
          <w14:ligatures w14:val="none"/>
        </w:rPr>
        <w:t>na</w:t>
      </w:r>
      <w:proofErr w:type="spellEnd"/>
      <w:r w:rsidRPr="00B37139">
        <w:rPr>
          <w:rFonts w:ascii="Times New Roman" w:eastAsia="Times New Roman" w:hAnsi="Times New Roman" w:cs="Times New Roman"/>
          <w:sz w:val="24"/>
          <w:szCs w:val="24"/>
          <w:lang w:eastAsia="en-CA"/>
          <w14:ligatures w14:val="none"/>
        </w:rPr>
        <w:t xml:space="preserve"> </w:t>
      </w:r>
      <w:proofErr w:type="spellStart"/>
      <w:r w:rsidRPr="00B37139">
        <w:rPr>
          <w:rFonts w:ascii="Times New Roman" w:eastAsia="Times New Roman" w:hAnsi="Times New Roman" w:cs="Times New Roman"/>
          <w:sz w:val="24"/>
          <w:szCs w:val="24"/>
          <w:lang w:eastAsia="en-CA"/>
          <w14:ligatures w14:val="none"/>
        </w:rPr>
        <w:t>Bǎlgariya</w:t>
      </w:r>
      <w:proofErr w:type="spellEnd"/>
      <w:r w:rsidRPr="00B37139">
        <w:rPr>
          <w:rFonts w:ascii="Times New Roman" w:eastAsia="Times New Roman" w:hAnsi="Times New Roman" w:cs="Times New Roman"/>
          <w:sz w:val="24"/>
          <w:szCs w:val="24"/>
          <w:lang w:eastAsia="en-CA"/>
          <w14:ligatures w14:val="none"/>
        </w:rPr>
        <w:t xml:space="preserve">), and the Brazilian Navy (Marinha do </w:t>
      </w:r>
      <w:proofErr w:type="spellStart"/>
      <w:r w:rsidRPr="00B37139">
        <w:rPr>
          <w:rFonts w:ascii="Times New Roman" w:eastAsia="Times New Roman" w:hAnsi="Times New Roman" w:cs="Times New Roman"/>
          <w:sz w:val="24"/>
          <w:szCs w:val="24"/>
          <w:lang w:eastAsia="en-CA"/>
          <w14:ligatures w14:val="none"/>
        </w:rPr>
        <w:t>Brasil</w:t>
      </w:r>
      <w:proofErr w:type="spellEnd"/>
      <w:r w:rsidRPr="00B37139">
        <w:rPr>
          <w:rFonts w:ascii="Times New Roman" w:eastAsia="Times New Roman" w:hAnsi="Times New Roman" w:cs="Times New Roman"/>
          <w:sz w:val="24"/>
          <w:szCs w:val="24"/>
          <w:lang w:eastAsia="en-CA"/>
          <w14:ligatures w14:val="none"/>
        </w:rPr>
        <w:t>) also took part in naval and coastal operations in different theatres of the war.</w:t>
      </w:r>
    </w:p>
    <w:p w14:paraId="11746F07" w14:textId="77777777" w:rsidR="00B37139" w:rsidRPr="00B37139" w:rsidRDefault="00000000" w:rsidP="00B37139">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7FE53B99">
          <v:rect id="_x0000_i1038" style="width:0;height:1.5pt" o:hralign="center" o:hrstd="t" o:hr="t" fillcolor="#a0a0a0" stroked="f"/>
        </w:pict>
      </w:r>
    </w:p>
    <w:p w14:paraId="3AD4096E" w14:textId="77777777" w:rsidR="00B37139" w:rsidRPr="00B37139" w:rsidRDefault="00B37139" w:rsidP="00B37139">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37139">
        <w:rPr>
          <w:rFonts w:ascii="Times New Roman" w:eastAsia="Times New Roman" w:hAnsi="Times New Roman" w:cs="Times New Roman"/>
          <w:b/>
          <w:bCs/>
          <w:sz w:val="36"/>
          <w:szCs w:val="36"/>
          <w:lang w:eastAsia="en-CA"/>
          <w14:ligatures w14:val="none"/>
        </w:rPr>
        <w:t>Submarine Warfare Around the World</w:t>
      </w:r>
    </w:p>
    <w:p w14:paraId="737A890A"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lastRenderedPageBreak/>
        <w:t>Although the Atlantic convoy routes were the most important theatre, submarine warfare took place across the globe. German submarines operated in the Atlantic, the Arctic, the Mediterranean, the Indian Ocean, and along the coasts of Africa and South America. Bases in France, Norway, and later Southeast Asia allowed the Kriegsmarine to send submarines into distant waters.</w:t>
      </w:r>
    </w:p>
    <w:p w14:paraId="3EE83ACC"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Italian submarines also operated in both the Mediterranean and the Atlantic, while Japanese submarines ranged across the Pacific and Indian Oceans. Dutch submarines fought in the East Indies, Soviet submarines operated in the Baltic, Black Sea, Arctic, and Pacific, and Allied submarines carried out patrols in many regions of the world.</w:t>
      </w:r>
    </w:p>
    <w:p w14:paraId="6E2468D1"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These operations formed part of the same global struggle for control of shipping. Merchant ships carried the food, fuel, and equipment needed to continue the war, and submarines attempted to destroy them wherever they could be found.</w:t>
      </w:r>
    </w:p>
    <w:p w14:paraId="05D6096C" w14:textId="77777777" w:rsidR="00B37139" w:rsidRPr="00B37139" w:rsidRDefault="00000000" w:rsidP="00B37139">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182C58E4">
          <v:rect id="_x0000_i1039" style="width:0;height:1.5pt" o:hralign="center" o:hrstd="t" o:hr="t" fillcolor="#a0a0a0" stroked="f"/>
        </w:pict>
      </w:r>
    </w:p>
    <w:p w14:paraId="7F34327F" w14:textId="77777777" w:rsidR="00B37139" w:rsidRPr="00B37139" w:rsidRDefault="00B37139" w:rsidP="00B37139">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B37139">
        <w:rPr>
          <w:rFonts w:ascii="Times New Roman" w:eastAsia="Times New Roman" w:hAnsi="Times New Roman" w:cs="Times New Roman"/>
          <w:b/>
          <w:bCs/>
          <w:sz w:val="36"/>
          <w:szCs w:val="36"/>
          <w:lang w:eastAsia="en-CA"/>
          <w14:ligatures w14:val="none"/>
        </w:rPr>
        <w:t>Bell Island in the Global War</w:t>
      </w:r>
    </w:p>
    <w:p w14:paraId="1082302B"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 xml:space="preserve">The attacks at Bell Island in 1942 were part of this worldwide conflict. The iron ore mined in Conception Bay was shipped through the same convoy system that crossed the North Atlantic, and German submarine </w:t>
      </w:r>
      <w:r w:rsidRPr="00B37139">
        <w:rPr>
          <w:rFonts w:ascii="Times New Roman" w:eastAsia="Times New Roman" w:hAnsi="Times New Roman" w:cs="Times New Roman"/>
          <w:i/>
          <w:iCs/>
          <w:sz w:val="24"/>
          <w:szCs w:val="24"/>
          <w:lang w:eastAsia="en-CA"/>
          <w14:ligatures w14:val="none"/>
        </w:rPr>
        <w:t>U-513</w:t>
      </w:r>
      <w:r w:rsidRPr="00B37139">
        <w:rPr>
          <w:rFonts w:ascii="Times New Roman" w:eastAsia="Times New Roman" w:hAnsi="Times New Roman" w:cs="Times New Roman"/>
          <w:sz w:val="24"/>
          <w:szCs w:val="24"/>
          <w:lang w:eastAsia="en-CA"/>
          <w14:ligatures w14:val="none"/>
        </w:rPr>
        <w:t xml:space="preserve"> and later submarine </w:t>
      </w:r>
      <w:r w:rsidRPr="00B37139">
        <w:rPr>
          <w:rFonts w:ascii="Times New Roman" w:eastAsia="Times New Roman" w:hAnsi="Times New Roman" w:cs="Times New Roman"/>
          <w:i/>
          <w:iCs/>
          <w:sz w:val="24"/>
          <w:szCs w:val="24"/>
          <w:lang w:eastAsia="en-CA"/>
          <w14:ligatures w14:val="none"/>
        </w:rPr>
        <w:t>U-518</w:t>
      </w:r>
      <w:r w:rsidRPr="00B37139">
        <w:rPr>
          <w:rFonts w:ascii="Times New Roman" w:eastAsia="Times New Roman" w:hAnsi="Times New Roman" w:cs="Times New Roman"/>
          <w:sz w:val="24"/>
          <w:szCs w:val="24"/>
          <w:lang w:eastAsia="en-CA"/>
          <w14:ligatures w14:val="none"/>
        </w:rPr>
        <w:t xml:space="preserve"> entered the bay to attack ships at anchor. The sinking of SS </w:t>
      </w:r>
      <w:proofErr w:type="spellStart"/>
      <w:r w:rsidRPr="00B37139">
        <w:rPr>
          <w:rFonts w:ascii="Times New Roman" w:eastAsia="Times New Roman" w:hAnsi="Times New Roman" w:cs="Times New Roman"/>
          <w:i/>
          <w:iCs/>
          <w:sz w:val="24"/>
          <w:szCs w:val="24"/>
          <w:lang w:eastAsia="en-CA"/>
          <w14:ligatures w14:val="none"/>
        </w:rPr>
        <w:t>Saganaga</w:t>
      </w:r>
      <w:proofErr w:type="spellEnd"/>
      <w:r w:rsidRPr="00B37139">
        <w:rPr>
          <w:rFonts w:ascii="Times New Roman" w:eastAsia="Times New Roman" w:hAnsi="Times New Roman" w:cs="Times New Roman"/>
          <w:sz w:val="24"/>
          <w:szCs w:val="24"/>
          <w:lang w:eastAsia="en-CA"/>
          <w14:ligatures w14:val="none"/>
        </w:rPr>
        <w:t xml:space="preserve">, SS </w:t>
      </w:r>
      <w:r w:rsidRPr="00B37139">
        <w:rPr>
          <w:rFonts w:ascii="Times New Roman" w:eastAsia="Times New Roman" w:hAnsi="Times New Roman" w:cs="Times New Roman"/>
          <w:i/>
          <w:iCs/>
          <w:sz w:val="24"/>
          <w:szCs w:val="24"/>
          <w:lang w:eastAsia="en-CA"/>
          <w14:ligatures w14:val="none"/>
        </w:rPr>
        <w:t>Lord Strathcona</w:t>
      </w:r>
      <w:r w:rsidRPr="00B37139">
        <w:rPr>
          <w:rFonts w:ascii="Times New Roman" w:eastAsia="Times New Roman" w:hAnsi="Times New Roman" w:cs="Times New Roman"/>
          <w:sz w:val="24"/>
          <w:szCs w:val="24"/>
          <w:lang w:eastAsia="en-CA"/>
          <w14:ligatures w14:val="none"/>
        </w:rPr>
        <w:t xml:space="preserve">, SS </w:t>
      </w:r>
      <w:r w:rsidRPr="00B37139">
        <w:rPr>
          <w:rFonts w:ascii="Times New Roman" w:eastAsia="Times New Roman" w:hAnsi="Times New Roman" w:cs="Times New Roman"/>
          <w:i/>
          <w:iCs/>
          <w:sz w:val="24"/>
          <w:szCs w:val="24"/>
          <w:lang w:eastAsia="en-CA"/>
          <w14:ligatures w14:val="none"/>
        </w:rPr>
        <w:t>Rose Castle</w:t>
      </w:r>
      <w:r w:rsidRPr="00B37139">
        <w:rPr>
          <w:rFonts w:ascii="Times New Roman" w:eastAsia="Times New Roman" w:hAnsi="Times New Roman" w:cs="Times New Roman"/>
          <w:sz w:val="24"/>
          <w:szCs w:val="24"/>
          <w:lang w:eastAsia="en-CA"/>
          <w14:ligatures w14:val="none"/>
        </w:rPr>
        <w:t xml:space="preserve">, and SS </w:t>
      </w:r>
      <w:r w:rsidRPr="00B37139">
        <w:rPr>
          <w:rFonts w:ascii="Times New Roman" w:eastAsia="Times New Roman" w:hAnsi="Times New Roman" w:cs="Times New Roman"/>
          <w:i/>
          <w:iCs/>
          <w:sz w:val="24"/>
          <w:szCs w:val="24"/>
          <w:lang w:eastAsia="en-CA"/>
          <w14:ligatures w14:val="none"/>
        </w:rPr>
        <w:t>PLM-27</w:t>
      </w:r>
      <w:r w:rsidRPr="00B37139">
        <w:rPr>
          <w:rFonts w:ascii="Times New Roman" w:eastAsia="Times New Roman" w:hAnsi="Times New Roman" w:cs="Times New Roman"/>
          <w:sz w:val="24"/>
          <w:szCs w:val="24"/>
          <w:lang w:eastAsia="en-CA"/>
          <w14:ligatures w14:val="none"/>
        </w:rPr>
        <w:t xml:space="preserve"> showed that the Battle of the Atlantic could reach even protected harbours close to North America.</w:t>
      </w:r>
    </w:p>
    <w:p w14:paraId="6D7EA92D" w14:textId="77777777" w:rsidR="00B37139" w:rsidRPr="00B37139" w:rsidRDefault="00B37139" w:rsidP="00B371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37139">
        <w:rPr>
          <w:rFonts w:ascii="Times New Roman" w:eastAsia="Times New Roman" w:hAnsi="Times New Roman" w:cs="Times New Roman"/>
          <w:sz w:val="24"/>
          <w:szCs w:val="24"/>
          <w:lang w:eastAsia="en-CA"/>
          <w14:ligatures w14:val="none"/>
        </w:rPr>
        <w:t>By studying Bell Island together with the wider naval war, it becomes clear that the wrecks in Conception Bay are not isolated incidents. They are part of a global struggle fought across oceans and continents, in which control of the sea determined the outcome of the Second World War.</w:t>
      </w:r>
    </w:p>
    <w:p w14:paraId="6EF3318C" w14:textId="77777777" w:rsidR="00B37139" w:rsidRDefault="00B37139"/>
    <w:p w14:paraId="473761EE" w14:textId="77777777" w:rsidR="00B37139" w:rsidRDefault="00B37139"/>
    <w:sectPr w:rsidR="00B37139"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6E4"/>
    <w:rsid w:val="00045F45"/>
    <w:rsid w:val="001075E2"/>
    <w:rsid w:val="001225DA"/>
    <w:rsid w:val="002D2B21"/>
    <w:rsid w:val="003216E4"/>
    <w:rsid w:val="00500370"/>
    <w:rsid w:val="005A24A0"/>
    <w:rsid w:val="005A66F1"/>
    <w:rsid w:val="005C4131"/>
    <w:rsid w:val="006A099E"/>
    <w:rsid w:val="006C472C"/>
    <w:rsid w:val="006F0175"/>
    <w:rsid w:val="00881AF5"/>
    <w:rsid w:val="00912264"/>
    <w:rsid w:val="00A532E4"/>
    <w:rsid w:val="00A937FA"/>
    <w:rsid w:val="00A9547C"/>
    <w:rsid w:val="00AC2514"/>
    <w:rsid w:val="00AF1886"/>
    <w:rsid w:val="00B37139"/>
    <w:rsid w:val="00B43F92"/>
    <w:rsid w:val="00C23700"/>
    <w:rsid w:val="00C75447"/>
    <w:rsid w:val="00D73DB5"/>
    <w:rsid w:val="00DB4247"/>
    <w:rsid w:val="00FA5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F3F9"/>
  <w15:chartTrackingRefBased/>
  <w15:docId w15:val="{8FE7BEC4-6C0C-4DA4-B1A1-5DD62E373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6E4"/>
    <w:rPr>
      <w:rFonts w:eastAsiaTheme="majorEastAsia" w:cstheme="majorBidi"/>
      <w:color w:val="272727" w:themeColor="text1" w:themeTint="D8"/>
    </w:rPr>
  </w:style>
  <w:style w:type="paragraph" w:styleId="Title">
    <w:name w:val="Title"/>
    <w:basedOn w:val="Normal"/>
    <w:next w:val="Normal"/>
    <w:link w:val="TitleChar"/>
    <w:uiPriority w:val="10"/>
    <w:qFormat/>
    <w:rsid w:val="00321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6E4"/>
    <w:pPr>
      <w:spacing w:before="160"/>
      <w:jc w:val="center"/>
    </w:pPr>
    <w:rPr>
      <w:i/>
      <w:iCs/>
      <w:color w:val="404040" w:themeColor="text1" w:themeTint="BF"/>
    </w:rPr>
  </w:style>
  <w:style w:type="character" w:customStyle="1" w:styleId="QuoteChar">
    <w:name w:val="Quote Char"/>
    <w:basedOn w:val="DefaultParagraphFont"/>
    <w:link w:val="Quote"/>
    <w:uiPriority w:val="29"/>
    <w:rsid w:val="003216E4"/>
    <w:rPr>
      <w:i/>
      <w:iCs/>
      <w:color w:val="404040" w:themeColor="text1" w:themeTint="BF"/>
    </w:rPr>
  </w:style>
  <w:style w:type="paragraph" w:styleId="ListParagraph">
    <w:name w:val="List Paragraph"/>
    <w:basedOn w:val="Normal"/>
    <w:uiPriority w:val="34"/>
    <w:qFormat/>
    <w:rsid w:val="003216E4"/>
    <w:pPr>
      <w:ind w:left="720"/>
      <w:contextualSpacing/>
    </w:pPr>
  </w:style>
  <w:style w:type="character" w:styleId="IntenseEmphasis">
    <w:name w:val="Intense Emphasis"/>
    <w:basedOn w:val="DefaultParagraphFont"/>
    <w:uiPriority w:val="21"/>
    <w:qFormat/>
    <w:rsid w:val="003216E4"/>
    <w:rPr>
      <w:i/>
      <w:iCs/>
      <w:color w:val="0F4761" w:themeColor="accent1" w:themeShade="BF"/>
    </w:rPr>
  </w:style>
  <w:style w:type="paragraph" w:styleId="IntenseQuote">
    <w:name w:val="Intense Quote"/>
    <w:basedOn w:val="Normal"/>
    <w:next w:val="Normal"/>
    <w:link w:val="IntenseQuoteChar"/>
    <w:uiPriority w:val="30"/>
    <w:qFormat/>
    <w:rsid w:val="00321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6E4"/>
    <w:rPr>
      <w:i/>
      <w:iCs/>
      <w:color w:val="0F4761" w:themeColor="accent1" w:themeShade="BF"/>
    </w:rPr>
  </w:style>
  <w:style w:type="character" w:styleId="IntenseReference">
    <w:name w:val="Intense Reference"/>
    <w:basedOn w:val="DefaultParagraphFont"/>
    <w:uiPriority w:val="32"/>
    <w:qFormat/>
    <w:rsid w:val="003216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2470</Words>
  <Characters>13366</Characters>
  <Application>Microsoft Office Word</Application>
  <DocSecurity>0</DocSecurity>
  <Lines>253</Lines>
  <Paragraphs>68</Paragraphs>
  <ScaleCrop>false</ScaleCrop>
  <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4</cp:revision>
  <dcterms:created xsi:type="dcterms:W3CDTF">2026-03-23T16:46:00Z</dcterms:created>
  <dcterms:modified xsi:type="dcterms:W3CDTF">2026-04-16T20:54:00Z</dcterms:modified>
</cp:coreProperties>
</file>