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48" w:rsidRPr="001A44A0" w:rsidRDefault="002425B0" w:rsidP="001A44A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44A0">
        <w:rPr>
          <w:rFonts w:ascii="Times New Roman" w:hAnsi="Times New Roman" w:cs="Times New Roman"/>
          <w:b/>
          <w:sz w:val="28"/>
          <w:szCs w:val="28"/>
        </w:rPr>
        <w:t>Задача №1 «Разработка всплывающего окна для механизма возврата заявок»</w:t>
      </w:r>
    </w:p>
    <w:p w:rsidR="002425B0" w:rsidRPr="001A44A0" w:rsidRDefault="002425B0" w:rsidP="001A44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44A0">
        <w:rPr>
          <w:rFonts w:ascii="Times New Roman" w:hAnsi="Times New Roman" w:cs="Times New Roman"/>
          <w:sz w:val="28"/>
          <w:szCs w:val="28"/>
        </w:rPr>
        <w:t xml:space="preserve">Продумать реализацию уведомления андеррайтера об </w:t>
      </w:r>
      <w:r w:rsidR="00FF1C35" w:rsidRPr="001A44A0">
        <w:rPr>
          <w:rFonts w:ascii="Times New Roman" w:hAnsi="Times New Roman" w:cs="Times New Roman"/>
          <w:sz w:val="28"/>
          <w:szCs w:val="28"/>
        </w:rPr>
        <w:t>просьбе</w:t>
      </w:r>
      <w:r w:rsidRPr="001A44A0">
        <w:rPr>
          <w:rFonts w:ascii="Times New Roman" w:hAnsi="Times New Roman" w:cs="Times New Roman"/>
          <w:sz w:val="28"/>
          <w:szCs w:val="28"/>
        </w:rPr>
        <w:t xml:space="preserve"> вернуть </w:t>
      </w:r>
      <w:r w:rsidR="00FF1C35" w:rsidRPr="001A44A0">
        <w:rPr>
          <w:rFonts w:ascii="Times New Roman" w:hAnsi="Times New Roman" w:cs="Times New Roman"/>
          <w:sz w:val="28"/>
          <w:szCs w:val="28"/>
        </w:rPr>
        <w:t>заявку</w:t>
      </w:r>
      <w:r w:rsidRPr="001A44A0">
        <w:rPr>
          <w:rFonts w:ascii="Times New Roman" w:hAnsi="Times New Roman" w:cs="Times New Roman"/>
          <w:sz w:val="28"/>
          <w:szCs w:val="28"/>
        </w:rPr>
        <w:t xml:space="preserve"> от кредитного специалиста</w:t>
      </w:r>
      <w:r w:rsidR="00FF1C35" w:rsidRPr="001A44A0">
        <w:rPr>
          <w:rFonts w:ascii="Times New Roman" w:hAnsi="Times New Roman" w:cs="Times New Roman"/>
          <w:sz w:val="28"/>
          <w:szCs w:val="28"/>
        </w:rPr>
        <w:t>. Так же требуется уведомлять об прочтении уведомления.</w:t>
      </w:r>
    </w:p>
    <w:p w:rsidR="002425B0" w:rsidRPr="001A44A0" w:rsidRDefault="002425B0" w:rsidP="001A44A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44A0">
        <w:rPr>
          <w:rFonts w:ascii="Times New Roman" w:hAnsi="Times New Roman" w:cs="Times New Roman"/>
          <w:b/>
          <w:sz w:val="28"/>
          <w:szCs w:val="28"/>
        </w:rPr>
        <w:t>Визуальный вид</w:t>
      </w:r>
    </w:p>
    <w:p w:rsidR="00FF1C35" w:rsidRPr="001A44A0" w:rsidRDefault="00FF1C35" w:rsidP="001A44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44A0">
        <w:rPr>
          <w:rFonts w:ascii="Times New Roman" w:hAnsi="Times New Roman" w:cs="Times New Roman"/>
          <w:sz w:val="28"/>
          <w:szCs w:val="28"/>
        </w:rPr>
        <w:t xml:space="preserve">Уведомления должно иметь </w:t>
      </w:r>
      <w:r w:rsidR="00BB3B75" w:rsidRPr="001A44A0">
        <w:rPr>
          <w:rFonts w:ascii="Times New Roman" w:hAnsi="Times New Roman" w:cs="Times New Roman"/>
          <w:sz w:val="28"/>
          <w:szCs w:val="28"/>
        </w:rPr>
        <w:t>подходящ</w:t>
      </w:r>
      <w:r w:rsidR="00057EE8" w:rsidRPr="001A44A0">
        <w:rPr>
          <w:rFonts w:ascii="Times New Roman" w:hAnsi="Times New Roman" w:cs="Times New Roman"/>
          <w:sz w:val="28"/>
          <w:szCs w:val="28"/>
        </w:rPr>
        <w:t>ий раз</w:t>
      </w:r>
      <w:bookmarkStart w:id="0" w:name="_GoBack"/>
      <w:bookmarkEnd w:id="0"/>
      <w:r w:rsidR="00057EE8" w:rsidRPr="001A44A0">
        <w:rPr>
          <w:rFonts w:ascii="Times New Roman" w:hAnsi="Times New Roman" w:cs="Times New Roman"/>
          <w:sz w:val="28"/>
          <w:szCs w:val="28"/>
        </w:rPr>
        <w:t>мер под боковую панель.  Окно уведомления должно иметь приятный персиковый цвет. Содержать номер заявки, сопроводительный текст, а также кнопку принятия.</w:t>
      </w:r>
    </w:p>
    <w:p w:rsidR="002425B0" w:rsidRPr="001A44A0" w:rsidRDefault="002425B0" w:rsidP="001A44A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44A0">
        <w:rPr>
          <w:rFonts w:ascii="Times New Roman" w:hAnsi="Times New Roman" w:cs="Times New Roman"/>
          <w:b/>
          <w:sz w:val="28"/>
          <w:szCs w:val="28"/>
        </w:rPr>
        <w:t>Метод решения</w:t>
      </w:r>
    </w:p>
    <w:p w:rsidR="00057EE8" w:rsidRPr="001A44A0" w:rsidRDefault="00057EE8" w:rsidP="001A44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44A0">
        <w:rPr>
          <w:rFonts w:ascii="Times New Roman" w:hAnsi="Times New Roman" w:cs="Times New Roman"/>
          <w:sz w:val="28"/>
          <w:szCs w:val="28"/>
        </w:rPr>
        <w:t>Метод решения будет заключается в бесконечном вызове уведомления, пока оно не будет принято. Окно уведомления будет всплывать через определённый промежуток времени, который будет установлен экспериментальным путём. Уведомления перестанет приходить после нажатия на кнопку, размещённое в нём. Так же после нажатия будет отправляться уведомления кредитному агенту, о прочтении.</w:t>
      </w:r>
    </w:p>
    <w:p w:rsidR="002425B0" w:rsidRPr="001A44A0" w:rsidRDefault="002425B0" w:rsidP="001A44A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44A0">
        <w:rPr>
          <w:rFonts w:ascii="Times New Roman" w:hAnsi="Times New Roman" w:cs="Times New Roman"/>
          <w:b/>
          <w:sz w:val="28"/>
          <w:szCs w:val="28"/>
        </w:rPr>
        <w:t>Поведения</w:t>
      </w:r>
    </w:p>
    <w:p w:rsidR="00057EE8" w:rsidRPr="001A44A0" w:rsidRDefault="00057EE8" w:rsidP="001A44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44A0">
        <w:rPr>
          <w:rFonts w:ascii="Times New Roman" w:hAnsi="Times New Roman" w:cs="Times New Roman"/>
          <w:sz w:val="28"/>
          <w:szCs w:val="28"/>
        </w:rPr>
        <w:t xml:space="preserve">При приходе заявки будет запускаться функция, которая будет срабатывать через некоторый интервал. Данная функция будет повторна выводить уведомления. В начале функции будет проверятся логическая переменная, если она истина, то мы продолжаем выводить уведомления, если же переменная ложь, то мы </w:t>
      </w:r>
      <w:r w:rsidR="001A44A0" w:rsidRPr="001A44A0">
        <w:rPr>
          <w:rFonts w:ascii="Times New Roman" w:hAnsi="Times New Roman" w:cs="Times New Roman"/>
          <w:sz w:val="28"/>
          <w:szCs w:val="28"/>
        </w:rPr>
        <w:t>останавливаем вывод уведомлений и уведомляем отправителя о прочтении сообщения.</w:t>
      </w:r>
    </w:p>
    <w:sectPr w:rsidR="00057EE8" w:rsidRPr="001A4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27"/>
    <w:rsid w:val="00057EE8"/>
    <w:rsid w:val="001A44A0"/>
    <w:rsid w:val="002425B0"/>
    <w:rsid w:val="0026330B"/>
    <w:rsid w:val="002F2C27"/>
    <w:rsid w:val="00732F2E"/>
    <w:rsid w:val="00BB3B75"/>
    <w:rsid w:val="00F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C191E-089A-4588-88B7-C1204AA9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2021-05-27T16:55:00Z</dcterms:created>
  <dcterms:modified xsi:type="dcterms:W3CDTF">2021-05-27T17:43:00Z</dcterms:modified>
</cp:coreProperties>
</file>