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9D41" w14:textId="5F9F88CE" w:rsidR="00AF0C03" w:rsidRPr="00AF0C03" w:rsidRDefault="00AF0C03" w:rsidP="00AF0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AF0C03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Формат </w:t>
      </w:r>
      <w:r w:rsidRPr="00AF0C03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  <w:t xml:space="preserve">html </w:t>
      </w:r>
      <w:r w:rsidRPr="00AF0C03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документа</w:t>
      </w:r>
      <w:r w:rsidRPr="00AF0C03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  <w:t>.</w:t>
      </w:r>
    </w:p>
    <w:p w14:paraId="7B5746A5" w14:textId="2348DB0B" w:rsidR="00AF0C03" w:rsidRPr="00AF0C03" w:rsidRDefault="00AF0C03" w:rsidP="00AF0C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E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very HTML page should start with the doc type or document type declaration. The words doctype or HTML could be lower or upper case.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In the past, these declaration were pretty complicated looking, certainly not too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many people would be able to type them up without copy and paste.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HTML 5 however changed all that.</w:t>
      </w:r>
    </w:p>
    <w:p w14:paraId="4318C06D" w14:textId="6053CA39" w:rsidR="00AF0C03" w:rsidRPr="00AF0C03" w:rsidRDefault="00AF0C03" w:rsidP="00AF0C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Now the declaration is as simple as it can be.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All it does is tell the browser that it should get ready to render HTML.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Now I know what some of you might be thinking. </w:t>
      </w:r>
    </w:p>
    <w:p w14:paraId="6A72C773" w14:textId="62D897AC" w:rsidR="00AF0C03" w:rsidRPr="00AF0C03" w:rsidRDefault="00AF0C03" w:rsidP="00AF0C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What else would there be if not HTML?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There doesn't seem to be any practical purpose for this declaration.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If you're thinking that, you're absolute right.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This declaration is really largely historical.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When HTML standards were first becoming popular,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 web was full of pages that were not compliant with the standards.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To help browsers render those pages correctly, browsers used the doctype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declaration to distinguish between noncompliant and compliant pages.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Noncompliant pages were rendered in what's called the quirks mode,</w:t>
      </w:r>
    </w:p>
    <w:p w14:paraId="505A6C87" w14:textId="425AC61F" w:rsidR="00AF0C03" w:rsidRPr="00AF0C03" w:rsidRDefault="00AF0C03" w:rsidP="00AF0C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and the compliant pages were rendered in what's called the standards mode.</w:t>
      </w:r>
    </w:p>
    <w:p w14:paraId="38026A82" w14:textId="2A3F95A0" w:rsidR="00AF0C03" w:rsidRPr="00AF0C03" w:rsidRDefault="00AF0C03" w:rsidP="00AF0C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Now, that's all historical.</w:t>
      </w:r>
    </w:p>
    <w:p w14:paraId="4FBCD38B" w14:textId="645BE36E" w:rsidR="00AF0C03" w:rsidRPr="00AF0C03" w:rsidRDefault="00AF0C03" w:rsidP="00AF0C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But what you need to know today is that if you leave off the HTML page declaration,</w:t>
      </w:r>
    </w:p>
    <w:p w14:paraId="67A2855C" w14:textId="1B2DACFB" w:rsidR="00AF0C03" w:rsidRPr="00AF0C03" w:rsidRDefault="00AF0C03" w:rsidP="00AF0C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that will signal to the browser that it should treat your pages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as one not following HTML standard. </w:t>
      </w:r>
    </w:p>
    <w:p w14:paraId="7E8823E3" w14:textId="643F6EA9" w:rsidR="00AF0C03" w:rsidRPr="00AF0C03" w:rsidRDefault="00AF0C03" w:rsidP="00AF0C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Next, goes the html tag,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and that's basically a tag that contains the entire html document.</w:t>
      </w:r>
    </w:p>
    <w:p w14:paraId="76EE4F15" w14:textId="33A0B448" w:rsidR="00AF0C03" w:rsidRPr="00AF0C03" w:rsidRDefault="00AF0C03" w:rsidP="00AF0C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After the html tag, goes the head tag.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 head tag contains items that describe the main content of the page.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Things like what character coding should the browser use for the main content.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It can contain authors description of the page, page title, and whatever other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external resources are needed to render the page properly, among other things.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 point is it contains some metadata about the main content.</w:t>
      </w:r>
    </w:p>
    <w:p w14:paraId="5C26A4CB" w14:textId="49AAAC4C" w:rsidR="00AF0C03" w:rsidRPr="00AF0C03" w:rsidRDefault="00AF0C03" w:rsidP="00AF0C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After the head tag goes the body tag.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 body tag is the root of all content that is visible to the user.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It is often referred to as a viewport.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F0C0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We can now write our content.</w:t>
      </w:r>
    </w:p>
    <w:p w14:paraId="089FE429" w14:textId="76197FA7" w:rsidR="00C369EE" w:rsidRDefault="00C369EE" w:rsidP="00AF0C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7C7665" w14:textId="7AA95F5C" w:rsidR="005D2264" w:rsidRDefault="005D2264" w:rsidP="00AF0C0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 models</w:t>
      </w:r>
    </w:p>
    <w:p w14:paraId="0E3E9F1C" w14:textId="53C61310" w:rsidR="005D2264" w:rsidRPr="005D2264" w:rsidRDefault="005D2264" w:rsidP="005F32B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All elements fall into basically two categories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under the traditional content model structure.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Either block level elements or inline elements. </w:t>
      </w:r>
    </w:p>
    <w:p w14:paraId="2473C8C2" w14:textId="594414BB" w:rsidR="005D2264" w:rsidRPr="005D2264" w:rsidRDefault="005D2264" w:rsidP="005F32B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Block level elements render to begin on the new line by default.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E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very time you specify a block-level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element in HTML, the browser will automatically place that element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on a new line in the flow of the document.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Block-level elements are allowed to contain inline or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other block-level elements within them.</w:t>
      </w:r>
    </w:p>
    <w:p w14:paraId="3395D7D7" w14:textId="0A09D2E5" w:rsidR="005D2264" w:rsidRPr="005D2264" w:rsidRDefault="005D2264" w:rsidP="005F32B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This is in contrast to inline elements, which render on the same line by default.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Again you can change that, but by default it renders on the same line.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Which means if you put a whole bunch of in line elements next to each other, they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will all be going on the same line, as if there is no new line character present.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Inline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elements also have a restriction that they can only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contain other in line elements.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In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other words,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 inline element cannot have as part of its content a block level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D226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element.</w:t>
      </w:r>
    </w:p>
    <w:p w14:paraId="5152E431" w14:textId="77777777" w:rsidR="005D2264" w:rsidRDefault="005D2264" w:rsidP="005D22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</w:p>
    <w:p w14:paraId="229CD80C" w14:textId="10FF716D" w:rsidR="00F04B7E" w:rsidRPr="005F32BE" w:rsidRDefault="00F04B7E" w:rsidP="005D22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5F32B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  <w:t>Headings</w:t>
      </w:r>
    </w:p>
    <w:p w14:paraId="02A7137D" w14:textId="3F32079A" w:rsidR="00F04B7E" w:rsidRPr="00F04B7E" w:rsidRDefault="005F32BE" w:rsidP="005F32B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lastRenderedPageBreak/>
        <w:t>H</w:t>
      </w:r>
      <w:r w:rsidR="00F04B7E"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eadings are trying to convey is that the heading content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F04B7E"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between opening h1 and the closing h1 element is the most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F04B7E"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important heading in the document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.</w:t>
      </w:r>
    </w:p>
    <w:p w14:paraId="3993291E" w14:textId="0CF3024B" w:rsidR="00F04B7E" w:rsidRPr="00F04B7E" w:rsidRDefault="00F04B7E" w:rsidP="005F32B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So h6 would be also a heading of the document, but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it's the least important one of them all.</w:t>
      </w:r>
    </w:p>
    <w:p w14:paraId="411EAC19" w14:textId="0DE56A4A" w:rsidR="00F04B7E" w:rsidRPr="00F04B7E" w:rsidRDefault="005F32BE" w:rsidP="005F32B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B</w:t>
      </w:r>
      <w:r w:rsidR="00F04B7E"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rowser defaulted to styling that basically,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F04B7E"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visually tells us that this is the main heading.</w:t>
      </w:r>
    </w:p>
    <w:p w14:paraId="1270DB0A" w14:textId="77777777" w:rsidR="005F32BE" w:rsidRDefault="00F04B7E" w:rsidP="005F32B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Couple of important points to understand about these elements.</w:t>
      </w:r>
    </w:p>
    <w:p w14:paraId="16E10784" w14:textId="52AA2486" w:rsidR="00F04B7E" w:rsidRPr="00F04B7E" w:rsidRDefault="00F04B7E" w:rsidP="005F32B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First, even though their default rendering in the browser appears to give them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visual distinction, these should not be used for styling.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These elements are only meant to convey structure of your HTML page, nothing more.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With CSS,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any regular development can be styled to look like any one of these heading tags.</w:t>
      </w:r>
    </w:p>
    <w:p w14:paraId="1DB45137" w14:textId="03544A28" w:rsidR="00F04B7E" w:rsidRPr="00F04B7E" w:rsidRDefault="00F04B7E" w:rsidP="005F32B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So, why not just use a div?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Because if we did, we would lose the meaning of what a heading is.</w:t>
      </w:r>
    </w:p>
    <w:p w14:paraId="1E7CC764" w14:textId="17DFF1E2" w:rsidR="00F04B7E" w:rsidRPr="00F04B7E" w:rsidRDefault="00F04B7E" w:rsidP="005F32B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Second, something that's marked h1 is obviously the most important and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generalized description of the content of this page.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And while there are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disagreements among the SEO experts about how effective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these semantic tags are for helping your search engine rank in general,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everyone agrees that when it comes to the heading tags, and specifically the h1 tag,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that it is of utmost importance to use it and that it should contain the wording,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which truly conveys the central topic of the rest of the content.</w:t>
      </w:r>
    </w:p>
    <w:p w14:paraId="46748909" w14:textId="77777777" w:rsidR="005F32BE" w:rsidRDefault="005F32BE" w:rsidP="005F32B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</w:t>
      </w:r>
      <w:r w:rsidR="00F04B7E"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he header tag basically contains some header information about the page.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F04B7E"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So usually, it consists of company logo, some tagline, sometimes, navigation.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F04B7E"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Actually, often, navigation is contained within the header as well.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F04B7E"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As you can see, this is exactly what we have right here.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F04B7E"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 nav tag signifies some content that is used for navigation within our website.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</w:p>
    <w:p w14:paraId="0CDC3EE8" w14:textId="2BD5BE63" w:rsidR="00F04B7E" w:rsidRPr="00F04B7E" w:rsidRDefault="00F04B7E" w:rsidP="005F32B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And then we have a couple of set of section tags here.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And within each section tag, we have a bunch of article elements.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If you look at the HTML5 specification, you'll see that the way the section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element is defined and the way the article element is defined is that it's usual or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it makes sense that the article should go inside the section element.</w:t>
      </w:r>
    </w:p>
    <w:p w14:paraId="3FB75368" w14:textId="63D3E4B4" w:rsidR="00F04B7E" w:rsidRPr="00F04B7E" w:rsidRDefault="00F04B7E" w:rsidP="005F32B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 aside tag is basically an element that communicates that there's something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that is inside of this element that is related to the main content of the page,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but not as direct a relationship as the main content.</w:t>
      </w:r>
    </w:p>
    <w:p w14:paraId="7641BBEE" w14:textId="4091E8DC" w:rsidR="00F04B7E" w:rsidRPr="00F04B7E" w:rsidRDefault="00F04B7E" w:rsidP="005F32B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And finally, we have the footer tag, which, just like it sounds,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has the footer information in it.</w:t>
      </w:r>
    </w:p>
    <w:p w14:paraId="02DA3CD8" w14:textId="29AA00F5" w:rsidR="00F04B7E" w:rsidRPr="00F04B7E" w:rsidRDefault="00F04B7E" w:rsidP="005F32B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Now, the thing to note about all of these tags is they're all block level elements.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So as far as we're concerned,</w:t>
      </w:r>
      <w:r w:rsidR="005F32B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visually we might as well have just used the div tags everywhere.</w:t>
      </w:r>
    </w:p>
    <w:p w14:paraId="40544D97" w14:textId="77777777" w:rsidR="00F04B7E" w:rsidRPr="005F32BE" w:rsidRDefault="00F04B7E" w:rsidP="00F04B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</w:p>
    <w:p w14:paraId="6EBCF37D" w14:textId="639DDA25" w:rsidR="00F04B7E" w:rsidRPr="005F32BE" w:rsidRDefault="00F04B7E" w:rsidP="00F04B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5F32B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  <w:t>Lists</w:t>
      </w:r>
    </w:p>
    <w:p w14:paraId="412C2FA9" w14:textId="19264F3F" w:rsidR="00F04B7E" w:rsidRPr="00F04B7E" w:rsidRDefault="00F04B7E" w:rsidP="0021001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So if you look at the page right now,</w:t>
      </w:r>
      <w:r w:rsidR="0021001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 way it looks in the browser, is you can see there is no list.</w:t>
      </w:r>
      <w:r w:rsidR="0021001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It's just a bunch of spaces in between them.</w:t>
      </w:r>
      <w:r w:rsidR="0021001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And the reason that is, as I've told you before, all the different</w:t>
      </w:r>
      <w:r w:rsidR="0021001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new line characters or any other separator characters such as tabs, extra spaces,</w:t>
      </w:r>
      <w:r w:rsidR="0021001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they're really all ignored by the browser and only one space is honored. </w:t>
      </w:r>
    </w:p>
    <w:p w14:paraId="48111D61" w14:textId="5F764061" w:rsidR="00F04B7E" w:rsidRPr="00F04B7E" w:rsidRDefault="00F04B7E" w:rsidP="0021001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lastRenderedPageBreak/>
        <w:t>And since typically, our shopping list is not something we need to buy in order</w:t>
      </w:r>
      <w:r w:rsidR="0021001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we can use an unordered list for this </w:t>
      </w:r>
      <w:proofErr w:type="spellStart"/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example.So</w:t>
      </w:r>
      <w:proofErr w:type="spellEnd"/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the way you create an unordered list is you specify a </w:t>
      </w:r>
      <w:proofErr w:type="spellStart"/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ul</w:t>
      </w:r>
      <w:proofErr w:type="spellEnd"/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unordered list</w:t>
      </w:r>
      <w:r w:rsidR="0021001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ul</w:t>
      </w:r>
      <w:proofErr w:type="spellEnd"/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tag around your entire content, and</w:t>
      </w:r>
      <w:r w:rsidR="0021001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every item within the list Is in li tag, otherwise known as list items.</w:t>
      </w:r>
      <w:r w:rsidR="0021001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T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ext not allowed inside </w:t>
      </w:r>
      <w:proofErr w:type="spellStart"/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ul</w:t>
      </w:r>
      <w:proofErr w:type="spellEnd"/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In this context.</w:t>
      </w:r>
      <w:r w:rsidR="0021001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And what it's telling you is that the only thing is allowed inside a </w:t>
      </w:r>
      <w:proofErr w:type="spellStart"/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ul</w:t>
      </w:r>
      <w:proofErr w:type="spellEnd"/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element</w:t>
      </w:r>
      <w:r w:rsidR="0021001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is an li element.</w:t>
      </w:r>
      <w:r w:rsidR="0021001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Anything else is not allowed.</w:t>
      </w:r>
    </w:p>
    <w:p w14:paraId="601423F5" w14:textId="09B083B9" w:rsidR="00F04B7E" w:rsidRPr="00F04B7E" w:rsidRDefault="00F04B7E" w:rsidP="0021001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So as you can see in terms of our html, the only difference is that our </w:t>
      </w:r>
      <w:proofErr w:type="spellStart"/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ul</w:t>
      </w:r>
      <w:proofErr w:type="spellEnd"/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tag</w:t>
      </w:r>
      <w:r w:rsidR="0021001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got replaced with an </w:t>
      </w:r>
      <w:proofErr w:type="spellStart"/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ol</w:t>
      </w:r>
      <w:proofErr w:type="spellEnd"/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tag, which stands for ordered list.</w:t>
      </w:r>
      <w:r w:rsidR="0021001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04B7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But the li items are exactly the same.</w:t>
      </w:r>
    </w:p>
    <w:p w14:paraId="0483CAD5" w14:textId="77777777" w:rsidR="00F04B7E" w:rsidRPr="005D2264" w:rsidRDefault="00F04B7E" w:rsidP="005D22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</w:pPr>
    </w:p>
    <w:p w14:paraId="4E439A96" w14:textId="77777777" w:rsidR="007A765D" w:rsidRDefault="00C84F08" w:rsidP="007A765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32BE"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references</w:t>
      </w:r>
    </w:p>
    <w:p w14:paraId="3B86D774" w14:textId="77777777" w:rsidR="007A765D" w:rsidRDefault="00C84F08" w:rsidP="007A765D">
      <w:pPr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Since HTML uses certain characters for its syntax, we need a way to differentiate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between those characters as HTML and those same characters as content.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If we want the browser to interpret special HTML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characters as regular content, we need a way to escape them.</w:t>
      </w:r>
    </w:p>
    <w:p w14:paraId="3129B94A" w14:textId="0B944002" w:rsidR="00C84F08" w:rsidRPr="00C84F08" w:rsidRDefault="00C84F08" w:rsidP="007A765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Specifically, there are three characters that should always be escaped to make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sure they don't cause rendering issues, either right away or down the line.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And these characters are the following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 &lt; character, the &gt; character and the &amp;.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Instead of using the &lt; character, you should use the HTML entity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which starts with &amp; and then followed by </w:t>
      </w:r>
      <w:proofErr w:type="spellStart"/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lt</w:t>
      </w:r>
      <w:proofErr w:type="spellEnd"/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;.So if you put in your HTML, &amp;</w:t>
      </w:r>
      <w:proofErr w:type="spellStart"/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lt</w:t>
      </w:r>
      <w:proofErr w:type="spellEnd"/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;,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what the browser will interpret this as a &lt; character.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And similarly, for the &gt; character, it's &amp;</w:t>
      </w:r>
      <w:proofErr w:type="spellStart"/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gt</w:t>
      </w:r>
      <w:proofErr w:type="spellEnd"/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;.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And for the &amp; it is &amp;amp;.</w:t>
      </w:r>
    </w:p>
    <w:p w14:paraId="4672FDA4" w14:textId="616BA480" w:rsidR="00C84F08" w:rsidRPr="00C84F08" w:rsidRDefault="00C84F08" w:rsidP="007A76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In reality, HTML contains a whole ton of different HTML entity references.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O</w:t>
      </w: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ne particularly common one is the copyright symbol.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And the copyright entity reference is just &amp;copy;. </w:t>
      </w:r>
    </w:p>
    <w:p w14:paraId="11A1FE1C" w14:textId="4285B9EA" w:rsidR="00C84F08" w:rsidRPr="00C84F08" w:rsidRDefault="00C84F08" w:rsidP="007A76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There's another HTML entity reference that is very commonly used and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unfortunately, a lot of time misused as well.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Let's say for example that in the last sentence here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that ends timid souls who neither know victory nor defeat.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Well, the way you do that is with a non-breaking space.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And the way you use it is </w:t>
      </w:r>
      <w:proofErr w:type="spellStart"/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nbsp</w:t>
      </w:r>
      <w:proofErr w:type="spellEnd"/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;.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84F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Not breaking space, or removing all spaces between the words.</w:t>
      </w:r>
    </w:p>
    <w:p w14:paraId="3F6AF64B" w14:textId="6D201DC3" w:rsidR="00141D32" w:rsidRPr="005F32BE" w:rsidRDefault="00141D32" w:rsidP="007A76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5F32B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  <w:t>Links</w:t>
      </w:r>
    </w:p>
    <w:p w14:paraId="24B0AFD7" w14:textId="77777777" w:rsidR="00141D32" w:rsidRPr="00141D32" w:rsidRDefault="00141D32" w:rsidP="007A76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Links pretty much what makes the web what it is. </w:t>
      </w:r>
    </w:p>
    <w:p w14:paraId="72D6B6B7" w14:textId="4D484812" w:rsidR="00141D32" w:rsidRPr="00141D32" w:rsidRDefault="00141D32" w:rsidP="007A76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So the first type of links that we're going to take a look at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are internal links.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Here I am looking at the file called links-internal.html,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and it's located in the examples/Lecture09 folder.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And here we have a couple of links we're going to take a look at.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Now the way you create links is by specifying an a element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with an attribute </w:t>
      </w:r>
      <w:proofErr w:type="spellStart"/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href</w:t>
      </w:r>
      <w:proofErr w:type="spellEnd"/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And </w:t>
      </w:r>
      <w:proofErr w:type="spellStart"/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href</w:t>
      </w:r>
      <w:proofErr w:type="spellEnd"/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stands for hypertext reference.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The value of </w:t>
      </w:r>
      <w:proofErr w:type="spellStart"/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href</w:t>
      </w:r>
      <w:proofErr w:type="spellEnd"/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can either be a relative or an absolute URL.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In our case here, since we're discussing internal links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which are links that point to internal web pages of the where application,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 links we're showing are all relative URL links. </w:t>
      </w:r>
    </w:p>
    <w:p w14:paraId="6D678038" w14:textId="5E5BB9C0" w:rsidR="00141D32" w:rsidRPr="00141D32" w:rsidRDefault="00141D32" w:rsidP="007A76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However we could still have an even absolute URL links as long as they point,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again, to the same web application that we're in. </w:t>
      </w:r>
    </w:p>
    <w:p w14:paraId="74314661" w14:textId="7F04333A" w:rsidR="00141D32" w:rsidRPr="00141D32" w:rsidRDefault="00141D32" w:rsidP="007A76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lastRenderedPageBreak/>
        <w:t>It's also a very good idea to always specify a title attribute for the a tag.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 title attribute is used by the screen readers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that help the visually impaired people get through the web page.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 content in between the opening and closing a tags is the content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you're going to see in the web page, when it is served and on which you're going to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be able to click to go to the </w:t>
      </w:r>
      <w:proofErr w:type="spellStart"/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href</w:t>
      </w:r>
      <w:proofErr w:type="spellEnd"/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that the a tag is configured with. </w:t>
      </w:r>
    </w:p>
    <w:p w14:paraId="06E701C2" w14:textId="665E6814" w:rsidR="00141D32" w:rsidRPr="00141D32" w:rsidRDefault="00141D32" w:rsidP="007A76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If you take a look closely, the a tag is both a flow content and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 phrasing content.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In other words, to map it back to the HTML four days, the a tag in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 HTML5 is both an inline element and a block level element at the same time.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And this is what allows us to take the a tag and surround a div tag inside of it.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 authors of the HTML5 specification realized that there are a lot of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t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imes where you would like to be able to click on a whole region. </w:t>
      </w:r>
    </w:p>
    <w:p w14:paraId="6D7C08BD" w14:textId="77777777" w:rsidR="007A765D" w:rsidRDefault="00141D32" w:rsidP="007A76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Next, let's take a look at an example of an external </w:t>
      </w:r>
      <w:proofErr w:type="spellStart"/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link.There's</w:t>
      </w:r>
      <w:proofErr w:type="spellEnd"/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really nothing super special about external links other that their </w:t>
      </w:r>
      <w:proofErr w:type="spellStart"/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href</w:t>
      </w:r>
      <w:proofErr w:type="spellEnd"/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value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usually starts with http:// because it's usually the case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that external links are hosted on a different domain name than your website.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</w:p>
    <w:p w14:paraId="77161F2C" w14:textId="4F92811C" w:rsidR="00141D32" w:rsidRPr="00141D32" w:rsidRDefault="00141D32" w:rsidP="007A76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However, there's one feature of the a element that I would like to demonstrate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that is quite often used in conjunction with external links.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And that is the target attribute.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Target attribute, when it's set to the value _blank,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forces the browser to open this page in a new tab or a new window. </w:t>
      </w:r>
    </w:p>
    <w:p w14:paraId="12FD7A10" w14:textId="3989995C" w:rsidR="00141D32" w:rsidRPr="00141D32" w:rsidRDefault="00141D32" w:rsidP="007A76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Another type of link that is extremely important to know about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is a fragment identifier.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So here I'm in again in Sublime Text in links-same-page.html.</w:t>
      </w:r>
      <w:r w:rsidR="007A765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It's a # followed by some name like section1, section2, and so on. </w:t>
      </w:r>
    </w:p>
    <w:p w14:paraId="389E257D" w14:textId="28984270" w:rsidR="00141D32" w:rsidRPr="00141D32" w:rsidRDefault="00141D32" w:rsidP="00905D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Now what these links are pointing to is a section of our page.</w:t>
      </w:r>
      <w:r w:rsidR="00905D9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Now you could identify a section a couple of different ways.</w:t>
      </w:r>
      <w:r w:rsidR="00905D9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You can have in any tag that has an id with that section name.</w:t>
      </w:r>
      <w:r w:rsidR="00905D9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Notice that the section name does not contain the # sign.</w:t>
      </w:r>
      <w:r w:rsidR="00905D9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Only the link to that section contains the # sign.</w:t>
      </w:r>
      <w:r w:rsidR="00905D9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That's one way to identify a section within the page.</w:t>
      </w:r>
      <w:r w:rsidR="00905D9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Another way is, if we scroll down all the way to the bottom of the page,</w:t>
      </w:r>
      <w:r w:rsidR="00905D9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i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s to create an anchor tag with a name attribute and</w:t>
      </w:r>
      <w:r w:rsidR="00905D9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name the section very similarly to the way you name a section id</w:t>
      </w:r>
      <w:r w:rsidR="00905D9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 way you refer to these sections is exactly the same,</w:t>
      </w:r>
      <w:r w:rsidR="00905D9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you put a # in front of the name of the section and</w:t>
      </w:r>
      <w:r w:rsidR="00905D9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stick that value in the </w:t>
      </w:r>
      <w:proofErr w:type="spellStart"/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href</w:t>
      </w:r>
      <w:proofErr w:type="spellEnd"/>
      <w:r w:rsidRPr="00141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attribute of an anchor tag. </w:t>
      </w:r>
    </w:p>
    <w:p w14:paraId="43D1594C" w14:textId="77777777" w:rsidR="00141D32" w:rsidRPr="005F32BE" w:rsidRDefault="00141D32" w:rsidP="007A76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</w:pPr>
    </w:p>
    <w:p w14:paraId="3B424165" w14:textId="166E3C56" w:rsidR="001F049B" w:rsidRPr="005F32BE" w:rsidRDefault="001F049B" w:rsidP="007A76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5F32B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  <w:t>Images</w:t>
      </w:r>
    </w:p>
    <w:p w14:paraId="32A3ABE6" w14:textId="2388AFFD" w:rsidR="001F049B" w:rsidRPr="001F049B" w:rsidRDefault="001F049B" w:rsidP="0055222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The image is displayed in HTML using this </w:t>
      </w:r>
      <w:proofErr w:type="spellStart"/>
      <w:r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img</w:t>
      </w:r>
      <w:proofErr w:type="spellEnd"/>
      <w:r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tag which is just short for image.</w:t>
      </w:r>
      <w:r w:rsidR="0055222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And the </w:t>
      </w:r>
      <w:proofErr w:type="spellStart"/>
      <w:r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src</w:t>
      </w:r>
      <w:proofErr w:type="spellEnd"/>
      <w:r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attribute of the </w:t>
      </w:r>
      <w:proofErr w:type="spellStart"/>
      <w:r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img</w:t>
      </w:r>
      <w:proofErr w:type="spellEnd"/>
      <w:r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tag is a URL that points to some image file.</w:t>
      </w:r>
      <w:r w:rsidR="0055222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Now this URL is no different than the </w:t>
      </w:r>
      <w:proofErr w:type="spellStart"/>
      <w:r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href</w:t>
      </w:r>
      <w:proofErr w:type="spellEnd"/>
      <w:r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that you've seen</w:t>
      </w:r>
      <w:r w:rsidR="0055222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with the regular link A tag.</w:t>
      </w:r>
      <w:r w:rsidR="0055222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It could be a relative URL, or</w:t>
      </w:r>
      <w:r w:rsidR="0055222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it can be an absolute URL, even one that contains an external link. </w:t>
      </w:r>
    </w:p>
    <w:p w14:paraId="45FBC71F" w14:textId="075D6BA6" w:rsidR="001F049B" w:rsidRPr="001F049B" w:rsidRDefault="001F049B" w:rsidP="0055222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Next, we </w:t>
      </w:r>
      <w:proofErr w:type="spellStart"/>
      <w:r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specifiy</w:t>
      </w:r>
      <w:proofErr w:type="spellEnd"/>
      <w:r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the width and the height of the image.</w:t>
      </w:r>
      <w:r w:rsidR="0055222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While not absolutely required,</w:t>
      </w:r>
      <w:r w:rsidR="0055222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it's a really good idea to always specify the width and the height. </w:t>
      </w:r>
    </w:p>
    <w:p w14:paraId="734A4A1D" w14:textId="6F128D72" w:rsidR="001F049B" w:rsidRPr="001F049B" w:rsidRDefault="00552222" w:rsidP="0055222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</w:t>
      </w:r>
      <w:r w:rsidR="001F049B"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n </w:t>
      </w:r>
      <w:proofErr w:type="spellStart"/>
      <w:r w:rsidR="001F049B"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img</w:t>
      </w:r>
      <w:proofErr w:type="spellEnd"/>
      <w:r w:rsidR="001F049B"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tag is an inline element.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1F049B"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If it weren't, the image would be on its own line,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1F049B" w:rsidRPr="001F049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pushing everything behind it onto a new line. </w:t>
      </w:r>
    </w:p>
    <w:p w14:paraId="0CC3FBED" w14:textId="77777777" w:rsidR="001F049B" w:rsidRPr="00141D32" w:rsidRDefault="001F049B" w:rsidP="00C84F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val="en-US" w:eastAsia="ru-RU"/>
          <w14:ligatures w14:val="none"/>
        </w:rPr>
      </w:pPr>
    </w:p>
    <w:p w14:paraId="5038BCAB" w14:textId="77777777" w:rsidR="00141D32" w:rsidRDefault="00141D32" w:rsidP="00C84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RU"/>
          <w14:ligatures w14:val="none"/>
        </w:rPr>
      </w:pPr>
    </w:p>
    <w:p w14:paraId="50F505FD" w14:textId="77777777" w:rsidR="00141D32" w:rsidRDefault="00141D32" w:rsidP="00C84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RU"/>
          <w14:ligatures w14:val="none"/>
        </w:rPr>
      </w:pPr>
    </w:p>
    <w:p w14:paraId="3536E014" w14:textId="77777777" w:rsidR="00141D32" w:rsidRPr="00C84F08" w:rsidRDefault="00141D32" w:rsidP="00C84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RU"/>
          <w14:ligatures w14:val="none"/>
        </w:rPr>
      </w:pPr>
    </w:p>
    <w:p w14:paraId="24A114D2" w14:textId="77777777" w:rsidR="00C84F08" w:rsidRPr="00C84F08" w:rsidRDefault="00C84F08" w:rsidP="00AF0C0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84F08" w:rsidRPr="00C84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93"/>
    <w:rsid w:val="00141D32"/>
    <w:rsid w:val="001F049B"/>
    <w:rsid w:val="00210019"/>
    <w:rsid w:val="00552222"/>
    <w:rsid w:val="005D2264"/>
    <w:rsid w:val="005F32BE"/>
    <w:rsid w:val="007A765D"/>
    <w:rsid w:val="008157B8"/>
    <w:rsid w:val="00905D95"/>
    <w:rsid w:val="00AE6CF1"/>
    <w:rsid w:val="00AF0C03"/>
    <w:rsid w:val="00C369EE"/>
    <w:rsid w:val="00C84F08"/>
    <w:rsid w:val="00F04B7E"/>
    <w:rsid w:val="00F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3108"/>
  <w15:chartTrackingRefBased/>
  <w15:docId w15:val="{641B618E-868A-47EB-8694-4413DBC9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ds-7">
    <w:name w:val="cds-7"/>
    <w:basedOn w:val="a0"/>
    <w:rsid w:val="00AF0C03"/>
  </w:style>
  <w:style w:type="character" w:customStyle="1" w:styleId="sr-only">
    <w:name w:val="sr-only"/>
    <w:basedOn w:val="a0"/>
    <w:rsid w:val="00AF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0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5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3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4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3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33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5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4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8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8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9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5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5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2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9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7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8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0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9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2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5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4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6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1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84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06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2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8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8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5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8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5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5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42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0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1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6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5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7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9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7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0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4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2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1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5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9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3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9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2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3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9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6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5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4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2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1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1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1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2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83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2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3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2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5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1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2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8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7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3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2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7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2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1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54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2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8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9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2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8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7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2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7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3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3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8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6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0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3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2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7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6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1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1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2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1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8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3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6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6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0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8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2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6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7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7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2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4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1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9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5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6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4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3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8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6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1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6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4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0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7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8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1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4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Корнилова Т.А.</cp:lastModifiedBy>
  <cp:revision>11</cp:revision>
  <dcterms:created xsi:type="dcterms:W3CDTF">2024-03-12T09:13:00Z</dcterms:created>
  <dcterms:modified xsi:type="dcterms:W3CDTF">2024-03-14T22:18:00Z</dcterms:modified>
</cp:coreProperties>
</file>