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0E99EE46" w:rsidR="00B15388" w:rsidRPr="00C22A6C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C22A6C" w:rsidRPr="00C22A6C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 w:rsidR="00C22A6C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3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624B857E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C22A6C">
        <w:rPr>
          <w:rFonts w:ascii="Times New Roman" w:hAnsi="Times New Roman" w:cs="Times New Roman"/>
          <w:b/>
          <w:bCs/>
          <w:caps/>
          <w:sz w:val="28"/>
          <w:szCs w:val="28"/>
        </w:rPr>
        <w:t>симметричные Алгоритмы шифрования</w:t>
      </w:r>
      <w:r w:rsidR="00C22A6C" w:rsidRPr="00C22A6C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. </w:t>
      </w:r>
      <w:r w:rsidR="00C22A6C">
        <w:rPr>
          <w:rFonts w:ascii="Times New Roman" w:hAnsi="Times New Roman" w:cs="Times New Roman"/>
          <w:b/>
          <w:bCs/>
          <w:caps/>
          <w:sz w:val="28"/>
          <w:szCs w:val="28"/>
        </w:rPr>
        <w:t>Режимы работы алгоритмов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010ADA96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22A6C">
        <w:rPr>
          <w:rFonts w:ascii="Times New Roman" w:hAnsi="Times New Roman" w:cs="Times New Roman"/>
          <w:sz w:val="28"/>
          <w:szCs w:val="28"/>
        </w:rPr>
        <w:t>Симметричные алгоритмы шифрования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C22A6C">
        <w:rPr>
          <w:rFonts w:ascii="Times New Roman" w:hAnsi="Times New Roman" w:cs="Times New Roman"/>
          <w:sz w:val="28"/>
          <w:szCs w:val="28"/>
        </w:rPr>
        <w:t xml:space="preserve"> Режимы работы алгоритмов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79BE3BB0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EA7DAD">
        <w:rPr>
          <w:rFonts w:ascii="Times New Roman" w:hAnsi="Times New Roman" w:cs="Times New Roman"/>
          <w:sz w:val="28"/>
          <w:szCs w:val="28"/>
        </w:rPr>
        <w:t xml:space="preserve"> </w:t>
      </w:r>
      <w:r w:rsidR="00C22A6C">
        <w:rPr>
          <w:rFonts w:ascii="Times New Roman" w:hAnsi="Times New Roman" w:cs="Times New Roman"/>
          <w:sz w:val="28"/>
          <w:szCs w:val="28"/>
        </w:rPr>
        <w:t>симметричных алгоритмов шифрования и их режимов работы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E5C3EBF" w14:textId="2D457A3A" w:rsidR="00E45CCF" w:rsidRDefault="00C22A6C" w:rsidP="00D125B9">
      <w:pPr>
        <w:pStyle w:val="a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A6C">
        <w:rPr>
          <w:rFonts w:ascii="Times New Roman" w:hAnsi="Times New Roman" w:cs="Times New Roman"/>
          <w:sz w:val="28"/>
          <w:szCs w:val="28"/>
        </w:rPr>
        <w:t>Реализовать шифрование и расшифрование DES в режиме CBC,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6C">
        <w:rPr>
          <w:rFonts w:ascii="Times New Roman" w:hAnsi="Times New Roman" w:cs="Times New Roman"/>
          <w:sz w:val="28"/>
          <w:szCs w:val="28"/>
        </w:rPr>
        <w:t>реализации DES можно пользоваться методами библиотек.</w:t>
      </w:r>
    </w:p>
    <w:p w14:paraId="7FB6587B" w14:textId="6ED2B6AA" w:rsidR="00C22A6C" w:rsidRDefault="00C22A6C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была написана программа</w:t>
      </w:r>
      <w:r w:rsidRPr="00C22A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реализующая работу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C22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C22A6C">
        <w:rPr>
          <w:rFonts w:ascii="Times New Roman" w:hAnsi="Times New Roman" w:cs="Times New Roman"/>
          <w:sz w:val="28"/>
          <w:szCs w:val="28"/>
        </w:rPr>
        <w:t>.</w:t>
      </w:r>
    </w:p>
    <w:p w14:paraId="0CB9C111" w14:textId="5E6324BB" w:rsidR="00C22A6C" w:rsidRDefault="00C22A6C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отдельный класс</w:t>
      </w:r>
      <w:r w:rsidR="005726E4" w:rsidRPr="005726E4">
        <w:rPr>
          <w:rFonts w:ascii="Times New Roman" w:hAnsi="Times New Roman" w:cs="Times New Roman"/>
          <w:sz w:val="28"/>
          <w:szCs w:val="28"/>
        </w:rPr>
        <w:t xml:space="preserve"> </w:t>
      </w:r>
      <w:r w:rsidR="005726E4">
        <w:rPr>
          <w:rFonts w:ascii="Times New Roman" w:hAnsi="Times New Roman" w:cs="Times New Roman"/>
          <w:sz w:val="28"/>
          <w:szCs w:val="28"/>
        </w:rPr>
        <w:t>с необходимыми методами и полями</w:t>
      </w:r>
      <w:r w:rsidR="005726E4" w:rsidRPr="005726E4">
        <w:rPr>
          <w:rFonts w:ascii="Times New Roman" w:hAnsi="Times New Roman" w:cs="Times New Roman"/>
          <w:sz w:val="28"/>
          <w:szCs w:val="28"/>
        </w:rPr>
        <w:t>.</w:t>
      </w:r>
    </w:p>
    <w:p w14:paraId="3671431B" w14:textId="6FF35449" w:rsidR="005726E4" w:rsidRDefault="005726E4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Внутри класса в качестве констант содержатся перестановка для сжатия ключа</w:t>
      </w:r>
      <w:r w:rsidRPr="005726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перестановка для удаления проверочных битов в ключе</w:t>
      </w:r>
      <w:r w:rsidRPr="005726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перестановки на входе и выходе из алгоритма</w:t>
      </w:r>
      <w:r w:rsidRPr="005726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перестановка для расширения при выполнении очередного раунда</w:t>
      </w:r>
      <w:r w:rsidRPr="005726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перестановка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6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блоков сжатия</w:t>
      </w:r>
      <w:r w:rsidRPr="005726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перестановка для вычисления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2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очередном раунде</w:t>
      </w:r>
      <w:r w:rsidRPr="005726E4">
        <w:rPr>
          <w:rFonts w:ascii="Times New Roman" w:hAnsi="Times New Roman" w:cs="Times New Roman"/>
          <w:sz w:val="28"/>
          <w:szCs w:val="28"/>
        </w:rPr>
        <w:t>.</w:t>
      </w:r>
    </w:p>
    <w:p w14:paraId="380FE901" w14:textId="01B5E693" w:rsidR="005726E4" w:rsidRDefault="005726E4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инициализации экземпляра класса происходит генерация ключей каждого раунда</w:t>
      </w:r>
      <w:r w:rsidRPr="005726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ключ делится пополам</w:t>
      </w:r>
      <w:r w:rsidRPr="005726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на каждой итерации генерации ключа раунда происходит сдвиг</w:t>
      </w:r>
      <w:r w:rsidR="00277507">
        <w:rPr>
          <w:rFonts w:ascii="Times New Roman" w:hAnsi="Times New Roman" w:cs="Times New Roman"/>
          <w:sz w:val="28"/>
          <w:szCs w:val="28"/>
        </w:rPr>
        <w:t xml:space="preserve"> ключа влево на нужное число битов</w:t>
      </w:r>
      <w:r w:rsidR="00277507" w:rsidRPr="00277507">
        <w:rPr>
          <w:rFonts w:ascii="Times New Roman" w:hAnsi="Times New Roman" w:cs="Times New Roman"/>
          <w:sz w:val="28"/>
          <w:szCs w:val="28"/>
        </w:rPr>
        <w:t xml:space="preserve">. </w:t>
      </w:r>
      <w:r w:rsidR="00277507">
        <w:rPr>
          <w:rFonts w:ascii="Times New Roman" w:hAnsi="Times New Roman" w:cs="Times New Roman"/>
          <w:sz w:val="28"/>
          <w:szCs w:val="28"/>
        </w:rPr>
        <w:t>После этого происходит сжатие полученных половинок и занесение нового ключа в список ключей раунда</w:t>
      </w:r>
      <w:r w:rsidR="00277507" w:rsidRPr="00277507">
        <w:rPr>
          <w:rFonts w:ascii="Times New Roman" w:hAnsi="Times New Roman" w:cs="Times New Roman"/>
          <w:sz w:val="28"/>
          <w:szCs w:val="28"/>
        </w:rPr>
        <w:t>.</w:t>
      </w:r>
    </w:p>
    <w:p w14:paraId="23D9763B" w14:textId="3BEB3872" w:rsidR="00277507" w:rsidRPr="00E7267F" w:rsidRDefault="00277507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шифровании сообщения вызывается соответствующий метод</w:t>
      </w:r>
      <w:r w:rsidRPr="002775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запускает цикл на количество итераций равное количество раундов алгоритма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каждой итерации вызывается функция вычисления итерации с аргументами номером раунда</w:t>
      </w:r>
      <w:r w:rsidRPr="0027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входящим сообщением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каждой итерации сообщение делится на 2 половины по 32 бита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от правой половины вычисляется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сначала применяется перестановка расширения</w:t>
      </w:r>
      <w:r w:rsidRPr="002775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вычисляется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27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раунда и применяются 8 подстановок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75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блоков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27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левой половиной входного сообщения и результатом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возврат результата с первой половиной в виде изначальной правой части и второй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половиной в виде вычисления последнего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277507">
        <w:rPr>
          <w:rFonts w:ascii="Times New Roman" w:hAnsi="Times New Roman" w:cs="Times New Roman"/>
          <w:sz w:val="28"/>
          <w:szCs w:val="28"/>
        </w:rPr>
        <w:t>.</w:t>
      </w:r>
      <w:r w:rsidR="00E7267F">
        <w:rPr>
          <w:rFonts w:ascii="Times New Roman" w:hAnsi="Times New Roman" w:cs="Times New Roman"/>
          <w:sz w:val="28"/>
          <w:szCs w:val="28"/>
        </w:rPr>
        <w:t xml:space="preserve"> После завершения всех раундов происходит применение подстановки выхода</w:t>
      </w:r>
      <w:r w:rsidR="00E7267F" w:rsidRPr="00E7267F">
        <w:rPr>
          <w:rFonts w:ascii="Times New Roman" w:hAnsi="Times New Roman" w:cs="Times New Roman"/>
          <w:sz w:val="28"/>
          <w:szCs w:val="28"/>
        </w:rPr>
        <w:t xml:space="preserve">. </w:t>
      </w:r>
      <w:r w:rsidR="00E7267F">
        <w:rPr>
          <w:rFonts w:ascii="Times New Roman" w:hAnsi="Times New Roman" w:cs="Times New Roman"/>
          <w:sz w:val="28"/>
          <w:szCs w:val="28"/>
        </w:rPr>
        <w:t>Аналогичным образом работает дешифровка</w:t>
      </w:r>
      <w:r w:rsidR="00E7267F" w:rsidRPr="00E7267F">
        <w:rPr>
          <w:rFonts w:ascii="Times New Roman" w:hAnsi="Times New Roman" w:cs="Times New Roman"/>
          <w:sz w:val="28"/>
          <w:szCs w:val="28"/>
        </w:rPr>
        <w:t>,</w:t>
      </w:r>
      <w:r w:rsidR="00E7267F">
        <w:rPr>
          <w:rFonts w:ascii="Times New Roman" w:hAnsi="Times New Roman" w:cs="Times New Roman"/>
          <w:sz w:val="28"/>
          <w:szCs w:val="28"/>
        </w:rPr>
        <w:t xml:space="preserve"> но с раундами</w:t>
      </w:r>
      <w:r w:rsidR="00E7267F" w:rsidRPr="00E7267F">
        <w:rPr>
          <w:rFonts w:ascii="Times New Roman" w:hAnsi="Times New Roman" w:cs="Times New Roman"/>
          <w:sz w:val="28"/>
          <w:szCs w:val="28"/>
        </w:rPr>
        <w:t>,</w:t>
      </w:r>
      <w:r w:rsidR="00E7267F">
        <w:rPr>
          <w:rFonts w:ascii="Times New Roman" w:hAnsi="Times New Roman" w:cs="Times New Roman"/>
          <w:sz w:val="28"/>
          <w:szCs w:val="28"/>
        </w:rPr>
        <w:t xml:space="preserve"> идущими в обратном порядке</w:t>
      </w:r>
      <w:r w:rsidR="00E7267F" w:rsidRPr="00E7267F">
        <w:rPr>
          <w:rFonts w:ascii="Times New Roman" w:hAnsi="Times New Roman" w:cs="Times New Roman"/>
          <w:sz w:val="28"/>
          <w:szCs w:val="28"/>
        </w:rPr>
        <w:t>.</w:t>
      </w:r>
    </w:p>
    <w:p w14:paraId="61C23010" w14:textId="577D2403" w:rsidR="00277507" w:rsidRPr="00277507" w:rsidRDefault="00277507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работы алгоритма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отдельный класс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классе сначала происходит шифрование сообщения в кодировки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277507">
        <w:rPr>
          <w:rFonts w:ascii="Times New Roman" w:hAnsi="Times New Roman" w:cs="Times New Roman"/>
          <w:sz w:val="28"/>
          <w:szCs w:val="28"/>
        </w:rPr>
        <w:t>-8,</w:t>
      </w:r>
      <w:r>
        <w:rPr>
          <w:rFonts w:ascii="Times New Roman" w:hAnsi="Times New Roman" w:cs="Times New Roman"/>
          <w:sz w:val="28"/>
          <w:szCs w:val="28"/>
        </w:rPr>
        <w:t xml:space="preserve"> затем оно расширяется до размера кратного 64 битам и делится на части по 8 байт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каждой части отдельно запускается блок шифрования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блок сначала берет результат шифрования с прошлого блока (или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 в 64 бита</w:t>
      </w:r>
      <w:r w:rsidRPr="002775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блок первый)</w:t>
      </w:r>
      <w:r w:rsidRPr="002775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проводит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27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ним и текущим сообщением</w:t>
      </w:r>
      <w:r w:rsidRPr="002775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зашифровывает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2775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Аналогичным образом работает и дешифровка</w:t>
      </w:r>
      <w:r w:rsidRPr="002775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только вместо вызова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7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вызов функции расшифровки</w:t>
      </w:r>
      <w:r w:rsidRPr="00277507">
        <w:rPr>
          <w:rFonts w:ascii="Times New Roman" w:hAnsi="Times New Roman" w:cs="Times New Roman"/>
          <w:sz w:val="28"/>
          <w:szCs w:val="28"/>
        </w:rPr>
        <w:t>.</w:t>
      </w:r>
    </w:p>
    <w:p w14:paraId="633E8764" w14:textId="4D4E4CCB" w:rsidR="00E7267F" w:rsidRDefault="00E7267F" w:rsidP="00D125B9">
      <w:pPr>
        <w:pStyle w:val="a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A6C">
        <w:rPr>
          <w:rFonts w:ascii="Times New Roman" w:hAnsi="Times New Roman" w:cs="Times New Roman"/>
          <w:sz w:val="28"/>
          <w:szCs w:val="28"/>
        </w:rPr>
        <w:t xml:space="preserve">Реализовать шифрование и расшифрование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2A6C">
        <w:rPr>
          <w:rFonts w:ascii="Times New Roman" w:hAnsi="Times New Roman" w:cs="Times New Roman"/>
          <w:sz w:val="28"/>
          <w:szCs w:val="28"/>
        </w:rPr>
        <w:t>ES в режиме C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22A6C">
        <w:rPr>
          <w:rFonts w:ascii="Times New Roman" w:hAnsi="Times New Roman" w:cs="Times New Roman"/>
          <w:sz w:val="28"/>
          <w:szCs w:val="28"/>
        </w:rPr>
        <w:t>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6C">
        <w:rPr>
          <w:rFonts w:ascii="Times New Roman" w:hAnsi="Times New Roman" w:cs="Times New Roman"/>
          <w:sz w:val="28"/>
          <w:szCs w:val="28"/>
        </w:rPr>
        <w:t xml:space="preserve">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2A6C">
        <w:rPr>
          <w:rFonts w:ascii="Times New Roman" w:hAnsi="Times New Roman" w:cs="Times New Roman"/>
          <w:sz w:val="28"/>
          <w:szCs w:val="28"/>
        </w:rPr>
        <w:t>ES можно пользоваться методами библиотек.</w:t>
      </w:r>
    </w:p>
    <w:p w14:paraId="08B9F912" w14:textId="77777777" w:rsidR="00725E70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E70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была написана программа, реализующая работу алгоритма AES. </w:t>
      </w:r>
    </w:p>
    <w:p w14:paraId="66DA2509" w14:textId="4815D5DA" w:rsidR="00725E70" w:rsidRPr="00725E70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70">
        <w:rPr>
          <w:rFonts w:ascii="Times New Roman" w:hAnsi="Times New Roman" w:cs="Times New Roman"/>
          <w:sz w:val="28"/>
          <w:szCs w:val="28"/>
        </w:rPr>
        <w:t>Алгоритм AES работает с блоками данных размером 128 бит и поддерживает ключи длиной 128, 192 или 256 бит. В зависимости от длины ключа, количество раундов шифрования варьируется: 10 раундов для 128-битного ключа, 12 раундов для 192-битного и 14 раундов для 256-битного ключа.</w:t>
      </w:r>
    </w:p>
    <w:p w14:paraId="59CBB2F1" w14:textId="2632DF2C" w:rsidR="00725E70" w:rsidRPr="00725E70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E70">
        <w:rPr>
          <w:rFonts w:ascii="Times New Roman" w:hAnsi="Times New Roman" w:cs="Times New Roman"/>
          <w:sz w:val="28"/>
          <w:szCs w:val="28"/>
        </w:rPr>
        <w:t>Для реализации работы алгоритма AES был написан отдельный класс, содержащий необходимые методы и поля. Внутри класса в качестве констант содержатся таблицы подстановки (S-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 xml:space="preserve"> и обратный S-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), константы для генерации раундовых ключей (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r_con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 xml:space="preserve">), а также матрицы для операций 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InvMixColumns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.</w:t>
      </w:r>
    </w:p>
    <w:p w14:paraId="769CBE3C" w14:textId="77777777" w:rsidR="00725E70" w:rsidRPr="00725E70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70">
        <w:rPr>
          <w:rFonts w:ascii="Times New Roman" w:hAnsi="Times New Roman" w:cs="Times New Roman"/>
          <w:sz w:val="28"/>
          <w:szCs w:val="28"/>
        </w:rPr>
        <w:t xml:space="preserve">При инициализации экземпляра класса происходит генерация раундовых ключей. Для этого исходный ключ расширяется с использованием алгоритма расширения ключа. Ключ разбивается на слова (по 32 бита), и на </w:t>
      </w:r>
      <w:r w:rsidRPr="00725E70">
        <w:rPr>
          <w:rFonts w:ascii="Times New Roman" w:hAnsi="Times New Roman" w:cs="Times New Roman"/>
          <w:sz w:val="28"/>
          <w:szCs w:val="28"/>
        </w:rPr>
        <w:lastRenderedPageBreak/>
        <w:t>каждой итерации генерируется новое слово с использованием предыдущих слов, таблицы подстановки (S-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 xml:space="preserve">) и констант 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r_con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. Полученные раундовые ключи сохраняются для использования в процессе шифрования и расшифрования.</w:t>
      </w:r>
    </w:p>
    <w:p w14:paraId="2EF02852" w14:textId="77777777" w:rsidR="00725E70" w:rsidRPr="00725E70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70">
        <w:rPr>
          <w:rFonts w:ascii="Times New Roman" w:hAnsi="Times New Roman" w:cs="Times New Roman"/>
          <w:sz w:val="28"/>
          <w:szCs w:val="28"/>
        </w:rPr>
        <w:t>При шифровании сообщения вызывается соответствующий метод, который выполняет следующие шаги</w:t>
      </w:r>
      <w:r w:rsidRPr="00725E70">
        <w:rPr>
          <w:rFonts w:ascii="Times New Roman" w:hAnsi="Times New Roman" w:cs="Times New Roman"/>
          <w:sz w:val="28"/>
          <w:szCs w:val="28"/>
        </w:rPr>
        <w:t xml:space="preserve">. </w:t>
      </w:r>
      <w:r w:rsidRPr="00725E70">
        <w:rPr>
          <w:rFonts w:ascii="Times New Roman" w:hAnsi="Times New Roman" w:cs="Times New Roman"/>
          <w:sz w:val="28"/>
          <w:szCs w:val="28"/>
        </w:rPr>
        <w:t>Входные данные разбиваются на блоки по 128 бит и представляются в виде матрицы 4x4, где каждый элемент — это один байт.</w:t>
      </w:r>
      <w:r w:rsidRPr="00725E70">
        <w:rPr>
          <w:rFonts w:ascii="Times New Roman" w:hAnsi="Times New Roman" w:cs="Times New Roman"/>
          <w:sz w:val="28"/>
          <w:szCs w:val="28"/>
        </w:rPr>
        <w:t xml:space="preserve"> </w:t>
      </w:r>
      <w:r w:rsidRPr="00725E70">
        <w:rPr>
          <w:rFonts w:ascii="Times New Roman" w:hAnsi="Times New Roman" w:cs="Times New Roman"/>
          <w:sz w:val="28"/>
          <w:szCs w:val="28"/>
        </w:rPr>
        <w:t xml:space="preserve">Выполняется начальный раунд, который состоит из операции 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 xml:space="preserve"> — побитового сложения (XOR) матрицы состояния с первым раундовым ключом.</w:t>
      </w:r>
    </w:p>
    <w:p w14:paraId="1FD07C2A" w14:textId="7CD0F9B5" w:rsidR="00725E70" w:rsidRPr="00D125B9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70">
        <w:rPr>
          <w:rFonts w:ascii="Times New Roman" w:hAnsi="Times New Roman" w:cs="Times New Roman"/>
          <w:sz w:val="28"/>
          <w:szCs w:val="28"/>
        </w:rPr>
        <w:t>Затем выполняются основные раунды. Каждый раунд (кроме последнего) состоит из четырех операций</w:t>
      </w:r>
      <w:r w:rsidR="00D125B9" w:rsidRPr="00D125B9">
        <w:rPr>
          <w:rFonts w:ascii="Times New Roman" w:hAnsi="Times New Roman" w:cs="Times New Roman"/>
          <w:sz w:val="28"/>
          <w:szCs w:val="28"/>
        </w:rPr>
        <w:t>.</w:t>
      </w:r>
    </w:p>
    <w:p w14:paraId="1C3827A9" w14:textId="77A5C03B" w:rsidR="00725E70" w:rsidRPr="00725E70" w:rsidRDefault="00725E70" w:rsidP="00D125B9">
      <w:pPr>
        <w:pStyle w:val="aa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Замена каждого байта в матрице состояния с использованием таблицы подстановки (S-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).</w:t>
      </w:r>
    </w:p>
    <w:p w14:paraId="31562E0D" w14:textId="77777777" w:rsidR="00725E70" w:rsidRPr="00725E70" w:rsidRDefault="00725E70" w:rsidP="00D125B9">
      <w:pPr>
        <w:pStyle w:val="aa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Циклический сдвиг строк матрицы состояния. Первая строка не сдвигается, вторая сдвигается на 1 байт влево, третья — на 2 байта, четвертая — на 3 байта.</w:t>
      </w:r>
    </w:p>
    <w:p w14:paraId="52317047" w14:textId="5701184D" w:rsidR="00725E70" w:rsidRPr="00725E70" w:rsidRDefault="00725E70" w:rsidP="00D125B9">
      <w:pPr>
        <w:pStyle w:val="aa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Линейное преобразование столбцов матрицы состояния. Каждый столбец умножается на фиксированную матрицу в поле Галуа </w:t>
      </w:r>
      <w:proofErr w:type="gramStart"/>
      <w:r w:rsidRPr="00725E70">
        <w:rPr>
          <w:rFonts w:ascii="Times New Roman" w:hAnsi="Times New Roman" w:cs="Times New Roman"/>
          <w:sz w:val="28"/>
          <w:szCs w:val="28"/>
        </w:rPr>
        <w:t>GF(</w:t>
      </w:r>
      <w:proofErr w:type="gramEnd"/>
      <w:r w:rsidRPr="00725E70">
        <w:rPr>
          <w:rFonts w:ascii="Times New Roman" w:hAnsi="Times New Roman" w:cs="Times New Roman"/>
          <w:sz w:val="28"/>
          <w:szCs w:val="28"/>
        </w:rPr>
        <w:t>28</w:t>
      </w:r>
      <w:r w:rsidRPr="00725E70">
        <w:rPr>
          <w:rFonts w:ascii="Times New Roman" w:hAnsi="Times New Roman" w:cs="Times New Roman"/>
          <w:sz w:val="28"/>
          <w:szCs w:val="28"/>
        </w:rPr>
        <w:t>)</w:t>
      </w:r>
      <w:r w:rsidRPr="00725E70">
        <w:rPr>
          <w:rFonts w:ascii="Times New Roman" w:hAnsi="Times New Roman" w:cs="Times New Roman"/>
          <w:sz w:val="28"/>
          <w:szCs w:val="28"/>
        </w:rPr>
        <w:t>.</w:t>
      </w:r>
    </w:p>
    <w:p w14:paraId="31660C0A" w14:textId="77777777" w:rsidR="00D125B9" w:rsidRPr="00D125B9" w:rsidRDefault="00725E70" w:rsidP="00D125B9">
      <w:pPr>
        <w:pStyle w:val="aa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Побитовое сложение (XOR) матрицы состояния с раундовым ключом.</w:t>
      </w:r>
    </w:p>
    <w:p w14:paraId="40A1BD1F" w14:textId="77777777" w:rsidR="00D125B9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5B9">
        <w:rPr>
          <w:rFonts w:ascii="Times New Roman" w:hAnsi="Times New Roman" w:cs="Times New Roman"/>
          <w:sz w:val="28"/>
          <w:szCs w:val="28"/>
        </w:rPr>
        <w:t xml:space="preserve">В финальном раунде операция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 не выполняется. Раунд состоит из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>.</w:t>
      </w:r>
    </w:p>
    <w:p w14:paraId="5718D6F0" w14:textId="46B8F527" w:rsidR="00725E70" w:rsidRPr="00D125B9" w:rsidRDefault="00725E70" w:rsidP="00D125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5B9">
        <w:rPr>
          <w:rFonts w:ascii="Times New Roman" w:hAnsi="Times New Roman" w:cs="Times New Roman"/>
          <w:sz w:val="28"/>
          <w:szCs w:val="28"/>
        </w:rPr>
        <w:t>После завершения всех раундов матрица состояния преобразуется в зашифрованный блок данны</w:t>
      </w:r>
      <w:r w:rsidR="00D125B9" w:rsidRPr="00D125B9">
        <w:rPr>
          <w:rFonts w:ascii="Times New Roman" w:hAnsi="Times New Roman" w:cs="Times New Roman"/>
          <w:sz w:val="28"/>
          <w:szCs w:val="28"/>
        </w:rPr>
        <w:t>х</w:t>
      </w:r>
      <w:r w:rsidRPr="00D125B9">
        <w:rPr>
          <w:rFonts w:ascii="Times New Roman" w:hAnsi="Times New Roman" w:cs="Times New Roman"/>
          <w:sz w:val="28"/>
          <w:szCs w:val="28"/>
        </w:rPr>
        <w:t>.</w:t>
      </w:r>
    </w:p>
    <w:p w14:paraId="6B06A491" w14:textId="77777777" w:rsidR="00D125B9" w:rsidRPr="00D125B9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70">
        <w:rPr>
          <w:rFonts w:ascii="Times New Roman" w:hAnsi="Times New Roman" w:cs="Times New Roman"/>
          <w:sz w:val="28"/>
          <w:szCs w:val="28"/>
        </w:rPr>
        <w:t>Для расшифрования сообщения вызывается соответствующий метод, который выполняет обратные операции в обратном порядке</w:t>
      </w:r>
      <w:r w:rsidR="00D125B9" w:rsidRPr="00D125B9">
        <w:rPr>
          <w:rFonts w:ascii="Times New Roman" w:hAnsi="Times New Roman" w:cs="Times New Roman"/>
          <w:sz w:val="28"/>
          <w:szCs w:val="28"/>
        </w:rPr>
        <w:t>.</w:t>
      </w:r>
    </w:p>
    <w:p w14:paraId="35C5C282" w14:textId="77777777" w:rsidR="00D125B9" w:rsidRPr="00D125B9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5B9">
        <w:rPr>
          <w:rFonts w:ascii="Times New Roman" w:hAnsi="Times New Roman" w:cs="Times New Roman"/>
          <w:sz w:val="28"/>
          <w:szCs w:val="28"/>
        </w:rPr>
        <w:lastRenderedPageBreak/>
        <w:t>Зашифрованные данные разбиваются на блоки по 128 бит и представляются в виде матрицы 4x4.</w:t>
      </w:r>
      <w:r w:rsidR="00D125B9" w:rsidRPr="00D125B9">
        <w:rPr>
          <w:rFonts w:ascii="Times New Roman" w:hAnsi="Times New Roman" w:cs="Times New Roman"/>
          <w:sz w:val="28"/>
          <w:szCs w:val="28"/>
        </w:rPr>
        <w:t xml:space="preserve"> </w:t>
      </w:r>
      <w:r w:rsidRPr="00D125B9">
        <w:rPr>
          <w:rFonts w:ascii="Times New Roman" w:hAnsi="Times New Roman" w:cs="Times New Roman"/>
          <w:sz w:val="28"/>
          <w:szCs w:val="28"/>
        </w:rPr>
        <w:t xml:space="preserve">Выполняется начальный раунд, который состоит из операции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 с последним раундовым ключом.</w:t>
      </w:r>
    </w:p>
    <w:p w14:paraId="2C5F41B9" w14:textId="1D99F12B" w:rsidR="00725E70" w:rsidRPr="00D125B9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5B9">
        <w:rPr>
          <w:rFonts w:ascii="Times New Roman" w:hAnsi="Times New Roman" w:cs="Times New Roman"/>
          <w:sz w:val="28"/>
          <w:szCs w:val="28"/>
        </w:rPr>
        <w:t>Затем выполняются основные раунды. Каждый раунд (кроме первого) состоит из четырех операций</w:t>
      </w:r>
      <w:r w:rsidR="00D125B9" w:rsidRPr="00D125B9">
        <w:rPr>
          <w:rFonts w:ascii="Times New Roman" w:hAnsi="Times New Roman" w:cs="Times New Roman"/>
          <w:sz w:val="28"/>
          <w:szCs w:val="28"/>
        </w:rPr>
        <w:t>.</w:t>
      </w:r>
    </w:p>
    <w:p w14:paraId="5D692E19" w14:textId="77777777" w:rsidR="00725E70" w:rsidRPr="00725E70" w:rsidRDefault="00725E70" w:rsidP="00D125B9">
      <w:pPr>
        <w:pStyle w:val="aa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InvShiftRows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Обратный сдвиг строк матрицы состояния.</w:t>
      </w:r>
    </w:p>
    <w:p w14:paraId="271A5165" w14:textId="77777777" w:rsidR="00725E70" w:rsidRPr="00725E70" w:rsidRDefault="00725E70" w:rsidP="00D125B9">
      <w:pPr>
        <w:pStyle w:val="aa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InvSubBytes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Обратная замена байтов с использованием обратной таблицы подстановки (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Inv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725E7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).</w:t>
      </w:r>
    </w:p>
    <w:p w14:paraId="37B16124" w14:textId="77777777" w:rsidR="00725E70" w:rsidRPr="00725E70" w:rsidRDefault="00725E70" w:rsidP="00D125B9">
      <w:pPr>
        <w:pStyle w:val="aa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Побитовое сложение (XOR) матрицы состояния с раундовым ключом.</w:t>
      </w:r>
    </w:p>
    <w:p w14:paraId="6E5ED705" w14:textId="77777777" w:rsidR="00D125B9" w:rsidRPr="00D125B9" w:rsidRDefault="00725E70" w:rsidP="00D125B9">
      <w:pPr>
        <w:pStyle w:val="aa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5E70">
        <w:rPr>
          <w:rFonts w:ascii="Times New Roman" w:hAnsi="Times New Roman" w:cs="Times New Roman"/>
          <w:sz w:val="28"/>
          <w:szCs w:val="28"/>
        </w:rPr>
        <w:t>InvMixColumns</w:t>
      </w:r>
      <w:proofErr w:type="spellEnd"/>
      <w:r w:rsidRPr="00725E70">
        <w:rPr>
          <w:rFonts w:ascii="Times New Roman" w:hAnsi="Times New Roman" w:cs="Times New Roman"/>
          <w:sz w:val="28"/>
          <w:szCs w:val="28"/>
        </w:rPr>
        <w:t>: Обратное преобразование столбцов матрицы состояния.</w:t>
      </w:r>
    </w:p>
    <w:p w14:paraId="30B37CE7" w14:textId="7F4DFFE4" w:rsidR="00725E70" w:rsidRPr="00D125B9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5B9">
        <w:rPr>
          <w:rFonts w:ascii="Times New Roman" w:hAnsi="Times New Roman" w:cs="Times New Roman"/>
          <w:sz w:val="28"/>
          <w:szCs w:val="28"/>
        </w:rPr>
        <w:t xml:space="preserve">В финальном раунде операция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InvMixColumns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 не выполняется. Раунд состоит из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InvShiftRows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InvSubBytes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25B9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D125B9">
        <w:rPr>
          <w:rFonts w:ascii="Times New Roman" w:hAnsi="Times New Roman" w:cs="Times New Roman"/>
          <w:sz w:val="28"/>
          <w:szCs w:val="28"/>
        </w:rPr>
        <w:t>.</w:t>
      </w:r>
    </w:p>
    <w:p w14:paraId="70CB748B" w14:textId="4130EB2B" w:rsidR="00725E70" w:rsidRDefault="00725E70" w:rsidP="00D125B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E70">
        <w:rPr>
          <w:rFonts w:ascii="Times New Roman" w:hAnsi="Times New Roman" w:cs="Times New Roman"/>
          <w:sz w:val="28"/>
          <w:szCs w:val="28"/>
        </w:rPr>
        <w:t>После завершения всех раундов матрица состояния преобразуется в исходный блок данных.</w:t>
      </w:r>
    </w:p>
    <w:p w14:paraId="74B7B076" w14:textId="77777777" w:rsidR="00290EDF" w:rsidRDefault="00D125B9" w:rsidP="00290ED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25B9">
        <w:rPr>
          <w:rFonts w:ascii="Times New Roman" w:hAnsi="Times New Roman" w:cs="Times New Roman"/>
          <w:sz w:val="28"/>
          <w:szCs w:val="28"/>
        </w:rPr>
        <w:t>Для реализации поставленной задачи был написан класс CTR, который реализует режим шифрования CTR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F4B2D" w14:textId="77777777" w:rsidR="00290EDF" w:rsidRDefault="00D125B9" w:rsidP="00290ED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25B9">
        <w:rPr>
          <w:rFonts w:ascii="Times New Roman" w:hAnsi="Times New Roman" w:cs="Times New Roman"/>
          <w:sz w:val="28"/>
          <w:szCs w:val="28"/>
        </w:rPr>
        <w:t xml:space="preserve">В конструкторе класса инициализируется объект алгоритма шифрования (по умолчанию используется DES). Также генерируется начальное значение счетчика с использованием криптографически безопасного генератора случайных чисел. </w:t>
      </w:r>
    </w:p>
    <w:p w14:paraId="36B3B567" w14:textId="77777777" w:rsidR="00290EDF" w:rsidRDefault="00D125B9" w:rsidP="00290ED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5B9">
        <w:rPr>
          <w:rFonts w:ascii="Times New Roman" w:hAnsi="Times New Roman" w:cs="Times New Roman"/>
          <w:sz w:val="28"/>
          <w:szCs w:val="28"/>
        </w:rPr>
        <w:t>Метод </w:t>
      </w:r>
      <w:r w:rsidR="00290EDF">
        <w:rPr>
          <w:rFonts w:ascii="Times New Roman" w:hAnsi="Times New Roman" w:cs="Times New Roman"/>
          <w:sz w:val="28"/>
          <w:szCs w:val="28"/>
        </w:rPr>
        <w:t>шифрования</w:t>
      </w:r>
      <w:r w:rsidRPr="00D125B9">
        <w:rPr>
          <w:rFonts w:ascii="Times New Roman" w:hAnsi="Times New Roman" w:cs="Times New Roman"/>
          <w:sz w:val="28"/>
          <w:szCs w:val="28"/>
        </w:rPr>
        <w:t> принимает на вход строку, которая кодируется в байты с использованием кодировки UTF-8.</w:t>
      </w:r>
      <w:r w:rsid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Данные дополняются до размера, кратного длине блока алгоритма.</w:t>
      </w:r>
    </w:p>
    <w:p w14:paraId="797AD2C8" w14:textId="77777777" w:rsidR="00290EDF" w:rsidRDefault="00D125B9" w:rsidP="00290ED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EDF">
        <w:rPr>
          <w:rFonts w:ascii="Times New Roman" w:hAnsi="Times New Roman" w:cs="Times New Roman"/>
          <w:sz w:val="28"/>
          <w:szCs w:val="28"/>
        </w:rPr>
        <w:t>Для каждого блока данных выполняется операция шифрования в режиме CTR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. </w:t>
      </w:r>
      <w:r w:rsidRPr="00290EDF">
        <w:rPr>
          <w:rFonts w:ascii="Times New Roman" w:hAnsi="Times New Roman" w:cs="Times New Roman"/>
          <w:sz w:val="28"/>
          <w:szCs w:val="28"/>
        </w:rPr>
        <w:t>Текущее значение счетчика шифруется с использованием алгоритма.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Результат шифрования складывается по модулю 2 с текущим блоком данных.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 </w:t>
      </w:r>
      <w:r w:rsidR="00290EDF">
        <w:rPr>
          <w:rFonts w:ascii="Times New Roman" w:hAnsi="Times New Roman" w:cs="Times New Roman"/>
          <w:sz w:val="28"/>
          <w:szCs w:val="28"/>
        </w:rPr>
        <w:t>Затем с</w:t>
      </w:r>
      <w:r w:rsidRPr="00290EDF">
        <w:rPr>
          <w:rFonts w:ascii="Times New Roman" w:hAnsi="Times New Roman" w:cs="Times New Roman"/>
          <w:sz w:val="28"/>
          <w:szCs w:val="28"/>
        </w:rPr>
        <w:t>четчик увеличивается на 1.</w:t>
      </w:r>
      <w:r w:rsid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После обработки всех блоков зашифрованные данные возвращаются в виде бинарной строки.</w:t>
      </w:r>
    </w:p>
    <w:p w14:paraId="442EA440" w14:textId="46E70FDB" w:rsidR="00D125B9" w:rsidRDefault="00D125B9" w:rsidP="00290ED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EDF">
        <w:rPr>
          <w:rFonts w:ascii="Times New Roman" w:hAnsi="Times New Roman" w:cs="Times New Roman"/>
          <w:sz w:val="28"/>
          <w:szCs w:val="28"/>
        </w:rPr>
        <w:lastRenderedPageBreak/>
        <w:t>Метод </w:t>
      </w:r>
      <w:r w:rsidR="00290EDF">
        <w:rPr>
          <w:rFonts w:ascii="Times New Roman" w:hAnsi="Times New Roman" w:cs="Times New Roman"/>
          <w:sz w:val="28"/>
          <w:szCs w:val="28"/>
        </w:rPr>
        <w:t>расшифровки</w:t>
      </w:r>
      <w:r w:rsidRPr="00290EDF">
        <w:rPr>
          <w:rFonts w:ascii="Times New Roman" w:hAnsi="Times New Roman" w:cs="Times New Roman"/>
          <w:sz w:val="28"/>
          <w:szCs w:val="28"/>
        </w:rPr>
        <w:t> принимает на вход зашифрованную бинарную строку.</w:t>
      </w:r>
      <w:r w:rsid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Для каждого блока данных выполняется операция расшифрования в режиме CTR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. </w:t>
      </w:r>
      <w:r w:rsidRPr="00290EDF">
        <w:rPr>
          <w:rFonts w:ascii="Times New Roman" w:hAnsi="Times New Roman" w:cs="Times New Roman"/>
          <w:sz w:val="28"/>
          <w:szCs w:val="28"/>
        </w:rPr>
        <w:t>Текущее значение счетчика шифруется с использованием алгоритма.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Результат шифрования складывается по модулю 2 с текущим блоком зашифрованных данных.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Счетчик увеличивается на 1 с помощью метода.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После обработки всех блоков данные преобразуются в байты, и удаляется дополнение.</w:t>
      </w:r>
      <w:r w:rsidR="00290EDF" w:rsidRPr="00290EDF">
        <w:rPr>
          <w:rFonts w:ascii="Times New Roman" w:hAnsi="Times New Roman" w:cs="Times New Roman"/>
          <w:sz w:val="28"/>
          <w:szCs w:val="28"/>
        </w:rPr>
        <w:t xml:space="preserve"> </w:t>
      </w:r>
      <w:r w:rsidRPr="00290EDF">
        <w:rPr>
          <w:rFonts w:ascii="Times New Roman" w:hAnsi="Times New Roman" w:cs="Times New Roman"/>
          <w:sz w:val="28"/>
          <w:szCs w:val="28"/>
        </w:rPr>
        <w:t>Расшифрованные данные декодируются из байтов в строку с использованием кодировки UTF-8 и возвращаются.</w:t>
      </w:r>
    </w:p>
    <w:p w14:paraId="583656AE" w14:textId="77777777" w:rsidR="00B1572C" w:rsidRPr="00B1572C" w:rsidRDefault="00B1572C" w:rsidP="00B15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9B918" w14:textId="1878B207" w:rsidR="00290EDF" w:rsidRPr="00290EDF" w:rsidRDefault="00290EDF" w:rsidP="00290E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290E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 симметричные алгоритмы шифрования и режимы их работы</w:t>
      </w:r>
    </w:p>
    <w:sectPr w:rsidR="00290EDF" w:rsidRPr="00290EDF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03758" w14:textId="77777777" w:rsidR="00BF7D47" w:rsidRDefault="00BF7D47" w:rsidP="00B15388">
      <w:pPr>
        <w:spacing w:after="0" w:line="240" w:lineRule="auto"/>
      </w:pPr>
      <w:r>
        <w:separator/>
      </w:r>
    </w:p>
  </w:endnote>
  <w:endnote w:type="continuationSeparator" w:id="0">
    <w:p w14:paraId="17F8C45B" w14:textId="77777777" w:rsidR="00BF7D47" w:rsidRDefault="00BF7D47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DEE65" w14:textId="77777777" w:rsidR="00BF7D47" w:rsidRDefault="00BF7D47" w:rsidP="00B15388">
      <w:pPr>
        <w:spacing w:after="0" w:line="240" w:lineRule="auto"/>
      </w:pPr>
      <w:r>
        <w:separator/>
      </w:r>
    </w:p>
  </w:footnote>
  <w:footnote w:type="continuationSeparator" w:id="0">
    <w:p w14:paraId="54671267" w14:textId="77777777" w:rsidR="00BF7D47" w:rsidRDefault="00BF7D47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74D1"/>
    <w:multiLevelType w:val="multilevel"/>
    <w:tmpl w:val="75DC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03FD7"/>
    <w:multiLevelType w:val="multilevel"/>
    <w:tmpl w:val="C326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24491"/>
    <w:multiLevelType w:val="hybridMultilevel"/>
    <w:tmpl w:val="1C78A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1D3C16"/>
    <w:multiLevelType w:val="hybridMultilevel"/>
    <w:tmpl w:val="4E126D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8B033E"/>
    <w:multiLevelType w:val="multilevel"/>
    <w:tmpl w:val="268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8370BF9"/>
    <w:multiLevelType w:val="multilevel"/>
    <w:tmpl w:val="080E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D63DD"/>
    <w:multiLevelType w:val="multilevel"/>
    <w:tmpl w:val="C874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0B3ADF"/>
    <w:multiLevelType w:val="multilevel"/>
    <w:tmpl w:val="741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C7D71"/>
    <w:multiLevelType w:val="hybridMultilevel"/>
    <w:tmpl w:val="1C78A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7591E"/>
    <w:multiLevelType w:val="hybridMultilevel"/>
    <w:tmpl w:val="8E223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7"/>
  </w:num>
  <w:num w:numId="2" w16cid:durableId="484664761">
    <w:abstractNumId w:val="4"/>
  </w:num>
  <w:num w:numId="3" w16cid:durableId="500852408">
    <w:abstractNumId w:val="12"/>
  </w:num>
  <w:num w:numId="4" w16cid:durableId="1416778316">
    <w:abstractNumId w:val="32"/>
  </w:num>
  <w:num w:numId="5" w16cid:durableId="497617700">
    <w:abstractNumId w:val="23"/>
  </w:num>
  <w:num w:numId="6" w16cid:durableId="1217551822">
    <w:abstractNumId w:val="1"/>
  </w:num>
  <w:num w:numId="7" w16cid:durableId="147327618">
    <w:abstractNumId w:val="35"/>
  </w:num>
  <w:num w:numId="8" w16cid:durableId="342556854">
    <w:abstractNumId w:val="19"/>
  </w:num>
  <w:num w:numId="9" w16cid:durableId="1894610450">
    <w:abstractNumId w:val="28"/>
  </w:num>
  <w:num w:numId="10" w16cid:durableId="63989080">
    <w:abstractNumId w:val="16"/>
  </w:num>
  <w:num w:numId="11" w16cid:durableId="1705058037">
    <w:abstractNumId w:val="22"/>
  </w:num>
  <w:num w:numId="12" w16cid:durableId="889075366">
    <w:abstractNumId w:val="34"/>
  </w:num>
  <w:num w:numId="13" w16cid:durableId="611867126">
    <w:abstractNumId w:val="10"/>
  </w:num>
  <w:num w:numId="14" w16cid:durableId="1975333898">
    <w:abstractNumId w:val="15"/>
  </w:num>
  <w:num w:numId="15" w16cid:durableId="1164201839">
    <w:abstractNumId w:val="31"/>
  </w:num>
  <w:num w:numId="16" w16cid:durableId="1662194577">
    <w:abstractNumId w:val="27"/>
  </w:num>
  <w:num w:numId="17" w16cid:durableId="328139605">
    <w:abstractNumId w:val="14"/>
  </w:num>
  <w:num w:numId="18" w16cid:durableId="1986204957">
    <w:abstractNumId w:val="6"/>
  </w:num>
  <w:num w:numId="19" w16cid:durableId="2066904539">
    <w:abstractNumId w:val="8"/>
  </w:num>
  <w:num w:numId="20" w16cid:durableId="809708767">
    <w:abstractNumId w:val="30"/>
  </w:num>
  <w:num w:numId="21" w16cid:durableId="1329215658">
    <w:abstractNumId w:val="11"/>
  </w:num>
  <w:num w:numId="22" w16cid:durableId="1813447974">
    <w:abstractNumId w:val="20"/>
  </w:num>
  <w:num w:numId="23" w16cid:durableId="999425973">
    <w:abstractNumId w:val="18"/>
  </w:num>
  <w:num w:numId="24" w16cid:durableId="1711883423">
    <w:abstractNumId w:val="0"/>
  </w:num>
  <w:num w:numId="25" w16cid:durableId="2140104285">
    <w:abstractNumId w:val="29"/>
  </w:num>
  <w:num w:numId="26" w16cid:durableId="507645078">
    <w:abstractNumId w:val="17"/>
  </w:num>
  <w:num w:numId="27" w16cid:durableId="1927034510">
    <w:abstractNumId w:val="9"/>
  </w:num>
  <w:num w:numId="28" w16cid:durableId="1304383386">
    <w:abstractNumId w:val="26"/>
  </w:num>
  <w:num w:numId="29" w16cid:durableId="1941139528">
    <w:abstractNumId w:val="33"/>
  </w:num>
  <w:num w:numId="30" w16cid:durableId="969894979">
    <w:abstractNumId w:val="5"/>
  </w:num>
  <w:num w:numId="31" w16cid:durableId="62021707">
    <w:abstractNumId w:val="2"/>
  </w:num>
  <w:num w:numId="32" w16cid:durableId="905997281">
    <w:abstractNumId w:val="24"/>
  </w:num>
  <w:num w:numId="33" w16cid:durableId="1716348244">
    <w:abstractNumId w:val="25"/>
  </w:num>
  <w:num w:numId="34" w16cid:durableId="1060716578">
    <w:abstractNumId w:val="3"/>
  </w:num>
  <w:num w:numId="35" w16cid:durableId="420833475">
    <w:abstractNumId w:val="13"/>
  </w:num>
  <w:num w:numId="36" w16cid:durableId="5043954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C5B42"/>
    <w:rsid w:val="000F4FD6"/>
    <w:rsid w:val="00126A15"/>
    <w:rsid w:val="00156D6E"/>
    <w:rsid w:val="00186793"/>
    <w:rsid w:val="001D0C5B"/>
    <w:rsid w:val="001D7D74"/>
    <w:rsid w:val="00212065"/>
    <w:rsid w:val="002126EC"/>
    <w:rsid w:val="00247B23"/>
    <w:rsid w:val="00252E77"/>
    <w:rsid w:val="002647F0"/>
    <w:rsid w:val="00277507"/>
    <w:rsid w:val="00281CBA"/>
    <w:rsid w:val="00290EDF"/>
    <w:rsid w:val="00296BA3"/>
    <w:rsid w:val="002B46CA"/>
    <w:rsid w:val="002B5499"/>
    <w:rsid w:val="002E5EE4"/>
    <w:rsid w:val="002F5832"/>
    <w:rsid w:val="00317019"/>
    <w:rsid w:val="003657C1"/>
    <w:rsid w:val="00375856"/>
    <w:rsid w:val="00380708"/>
    <w:rsid w:val="003A51F9"/>
    <w:rsid w:val="003C09A1"/>
    <w:rsid w:val="003D1255"/>
    <w:rsid w:val="003D296A"/>
    <w:rsid w:val="003F5CE7"/>
    <w:rsid w:val="003F6A82"/>
    <w:rsid w:val="004353D8"/>
    <w:rsid w:val="004745FF"/>
    <w:rsid w:val="00484764"/>
    <w:rsid w:val="00497D6E"/>
    <w:rsid w:val="004B20CB"/>
    <w:rsid w:val="005726E4"/>
    <w:rsid w:val="005C3614"/>
    <w:rsid w:val="005D08C0"/>
    <w:rsid w:val="005F783E"/>
    <w:rsid w:val="006020E1"/>
    <w:rsid w:val="00692240"/>
    <w:rsid w:val="006A1F59"/>
    <w:rsid w:val="006B7C40"/>
    <w:rsid w:val="006E3074"/>
    <w:rsid w:val="006F0A76"/>
    <w:rsid w:val="007122F2"/>
    <w:rsid w:val="00725E70"/>
    <w:rsid w:val="00802AB8"/>
    <w:rsid w:val="0080610F"/>
    <w:rsid w:val="008439CA"/>
    <w:rsid w:val="00871507"/>
    <w:rsid w:val="00873717"/>
    <w:rsid w:val="008A16DC"/>
    <w:rsid w:val="008C2881"/>
    <w:rsid w:val="008C3D36"/>
    <w:rsid w:val="00901CA7"/>
    <w:rsid w:val="00925FE9"/>
    <w:rsid w:val="009B3F1C"/>
    <w:rsid w:val="009B7897"/>
    <w:rsid w:val="009E40EE"/>
    <w:rsid w:val="009E5FBC"/>
    <w:rsid w:val="00A029AF"/>
    <w:rsid w:val="00A03C75"/>
    <w:rsid w:val="00A27DB6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1572C"/>
    <w:rsid w:val="00B22BB1"/>
    <w:rsid w:val="00B46A5B"/>
    <w:rsid w:val="00B838FD"/>
    <w:rsid w:val="00BA5B19"/>
    <w:rsid w:val="00BB23D0"/>
    <w:rsid w:val="00BB7BDA"/>
    <w:rsid w:val="00BB7FD9"/>
    <w:rsid w:val="00BE4F6E"/>
    <w:rsid w:val="00BF7D47"/>
    <w:rsid w:val="00C22A6C"/>
    <w:rsid w:val="00C25CAA"/>
    <w:rsid w:val="00C369EE"/>
    <w:rsid w:val="00D01DC7"/>
    <w:rsid w:val="00D125B9"/>
    <w:rsid w:val="00D4788B"/>
    <w:rsid w:val="00D877CF"/>
    <w:rsid w:val="00DA080F"/>
    <w:rsid w:val="00DA772C"/>
    <w:rsid w:val="00DC104D"/>
    <w:rsid w:val="00DD1A4F"/>
    <w:rsid w:val="00E11354"/>
    <w:rsid w:val="00E21EA4"/>
    <w:rsid w:val="00E41827"/>
    <w:rsid w:val="00E45CCF"/>
    <w:rsid w:val="00E51B44"/>
    <w:rsid w:val="00E6171D"/>
    <w:rsid w:val="00E7267F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FD9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39</cp:revision>
  <dcterms:created xsi:type="dcterms:W3CDTF">2024-09-18T20:27:00Z</dcterms:created>
  <dcterms:modified xsi:type="dcterms:W3CDTF">2025-03-19T19:41:00Z</dcterms:modified>
</cp:coreProperties>
</file>