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3812" w14:textId="77777777" w:rsidR="00CD638F" w:rsidRPr="00BE658F" w:rsidRDefault="00CD638F" w:rsidP="00CD638F">
      <w:pPr>
        <w:tabs>
          <w:tab w:val="left" w:pos="709"/>
          <w:tab w:val="left" w:pos="4678"/>
        </w:tabs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МИНИСТЕРСТВО НАУКИ И ВЫСШЕГО ОБРАЗОВАНИЯ</w:t>
      </w:r>
    </w:p>
    <w:p w14:paraId="0D80CC8E" w14:textId="77777777" w:rsidR="00CD638F" w:rsidRPr="00BE658F" w:rsidRDefault="00CD638F" w:rsidP="00CD638F">
      <w:pPr>
        <w:tabs>
          <w:tab w:val="left" w:pos="709"/>
          <w:tab w:val="left" w:pos="4678"/>
        </w:tabs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РОССИЙСКОЙ ФЕДЕРАЦИИ</w:t>
      </w:r>
    </w:p>
    <w:p w14:paraId="2134180A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Федеральное государственное бюджетное образовательное учреждение</w:t>
      </w:r>
    </w:p>
    <w:p w14:paraId="668AF0CD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b/>
          <w:bCs/>
          <w:lang w:val="ru-RU"/>
        </w:rPr>
      </w:pPr>
      <w:r w:rsidRPr="00BE658F">
        <w:rPr>
          <w:rFonts w:cs="Times New Roman"/>
          <w:lang w:val="ru-RU"/>
        </w:rPr>
        <w:t>высшего образования</w:t>
      </w:r>
    </w:p>
    <w:p w14:paraId="7B44D903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b/>
          <w:bCs/>
          <w:szCs w:val="28"/>
          <w:lang w:val="ru-RU"/>
        </w:rPr>
      </w:pPr>
      <w:r w:rsidRPr="00BE658F">
        <w:rPr>
          <w:rFonts w:cs="Times New Roman"/>
          <w:b/>
          <w:bCs/>
          <w:szCs w:val="28"/>
          <w:lang w:val="ru-RU"/>
        </w:rPr>
        <w:t>«КУБАНСКИЙ ГОСУДАРСТВЕННЫЙ УНИВЕРСИТЕТ»</w:t>
      </w:r>
    </w:p>
    <w:p w14:paraId="1B46418D" w14:textId="77777777" w:rsidR="00CD638F" w:rsidRPr="00BE658F" w:rsidRDefault="00CD638F" w:rsidP="00CD638F">
      <w:pPr>
        <w:spacing w:line="240" w:lineRule="auto"/>
        <w:ind w:left="-425"/>
        <w:jc w:val="center"/>
        <w:rPr>
          <w:rFonts w:cs="Times New Roman"/>
          <w:noProof/>
          <w:lang w:val="ru-RU"/>
        </w:rPr>
      </w:pPr>
      <w:r w:rsidRPr="00BE658F">
        <w:rPr>
          <w:rFonts w:cs="Times New Roman"/>
          <w:b/>
          <w:bCs/>
          <w:szCs w:val="28"/>
          <w:lang w:val="ru-RU"/>
        </w:rPr>
        <w:t>(ФГБОУ ВО «КубГУ»)</w:t>
      </w:r>
    </w:p>
    <w:p w14:paraId="714D82A1" w14:textId="77777777" w:rsidR="00CD638F" w:rsidRPr="00BE658F" w:rsidRDefault="00CD638F" w:rsidP="00CD638F">
      <w:pPr>
        <w:ind w:left="-426"/>
        <w:jc w:val="center"/>
        <w:rPr>
          <w:b/>
          <w:szCs w:val="28"/>
          <w:lang w:val="ru-RU"/>
        </w:rPr>
      </w:pPr>
    </w:p>
    <w:p w14:paraId="45995479" w14:textId="77777777" w:rsidR="00CD638F" w:rsidRPr="00BE658F" w:rsidRDefault="00CD638F" w:rsidP="00CD638F">
      <w:pPr>
        <w:spacing w:line="240" w:lineRule="auto"/>
        <w:ind w:left="-425"/>
        <w:jc w:val="center"/>
        <w:rPr>
          <w:rFonts w:cs="Times New Roman"/>
          <w:b/>
          <w:noProof/>
          <w:lang w:val="ru-RU"/>
        </w:rPr>
      </w:pPr>
      <w:r w:rsidRPr="00BE658F">
        <w:rPr>
          <w:rFonts w:cs="Times New Roman"/>
          <w:b/>
          <w:szCs w:val="28"/>
          <w:lang w:val="ru-RU"/>
        </w:rPr>
        <w:t>Факультет компьютерных технологий и прикладной математики</w:t>
      </w:r>
    </w:p>
    <w:p w14:paraId="264A74B5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b/>
          <w:bCs/>
          <w:szCs w:val="28"/>
          <w:lang w:val="ru-RU"/>
        </w:rPr>
      </w:pPr>
      <w:bookmarkStart w:id="0" w:name="_Toc517089077"/>
      <w:r w:rsidRPr="00BE658F">
        <w:rPr>
          <w:rFonts w:cs="Times New Roman"/>
          <w:b/>
          <w:bCs/>
          <w:szCs w:val="28"/>
          <w:lang w:val="ru-RU"/>
        </w:rPr>
        <w:t>Кафедра вычислительных технологий</w:t>
      </w:r>
      <w:bookmarkEnd w:id="0"/>
      <w:r w:rsidRPr="00BE658F">
        <w:rPr>
          <w:rFonts w:cs="Times New Roman"/>
          <w:b/>
          <w:bCs/>
          <w:szCs w:val="28"/>
          <w:lang w:val="ru-RU"/>
        </w:rPr>
        <w:t xml:space="preserve"> </w:t>
      </w:r>
    </w:p>
    <w:p w14:paraId="116C19ED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6"/>
          <w:szCs w:val="16"/>
          <w:lang w:val="ru-RU"/>
        </w:rPr>
      </w:pPr>
    </w:p>
    <w:p w14:paraId="7B2B4839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6"/>
          <w:szCs w:val="16"/>
          <w:lang w:val="ru-RU"/>
        </w:rPr>
      </w:pPr>
    </w:p>
    <w:p w14:paraId="467EBC93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071535A3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53B766B6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3DEC2C4F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286CA486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6AF069A4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2411A4ED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53F0E4C0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5B846C9F" w14:textId="77777777" w:rsidR="00CD638F" w:rsidRPr="00BE658F" w:rsidRDefault="00CD638F" w:rsidP="00CD638F">
      <w:pPr>
        <w:spacing w:line="240" w:lineRule="auto"/>
        <w:jc w:val="center"/>
        <w:rPr>
          <w:rFonts w:cs="Times New Roman"/>
          <w:b/>
          <w:bCs/>
          <w:color w:val="000000"/>
          <w:sz w:val="32"/>
          <w:szCs w:val="32"/>
          <w:lang w:val="ru-RU"/>
        </w:rPr>
      </w:pP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ОТЧЁТ</w:t>
      </w:r>
      <w:r w:rsidRPr="00BE658F">
        <w:rPr>
          <w:rFonts w:cs="Times New Roman"/>
          <w:b/>
          <w:bCs/>
          <w:color w:val="000000"/>
          <w:sz w:val="32"/>
          <w:szCs w:val="32"/>
          <w:lang w:val="ru-RU"/>
        </w:rPr>
        <w:t xml:space="preserve"> </w:t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 xml:space="preserve">ПО ВЫПОЛНЕНИЮ ЛАБОРАТОРНОЙ РАБОТЫ № </w:t>
      </w:r>
      <w:r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2</w:t>
      </w:r>
      <w:r w:rsidRPr="00BE658F">
        <w:rPr>
          <w:rFonts w:cs="Times New Roman"/>
          <w:b/>
          <w:bCs/>
          <w:color w:val="000000"/>
          <w:sz w:val="32"/>
          <w:szCs w:val="32"/>
          <w:lang w:val="ru-RU"/>
        </w:rPr>
        <w:br/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по дисциплине "</w:t>
      </w:r>
      <w:r>
        <w:rPr>
          <w:rFonts w:cs="Times New Roman"/>
          <w:b/>
          <w:bCs/>
          <w:szCs w:val="28"/>
          <w:lang w:val="ru-RU"/>
        </w:rPr>
        <w:t>Т</w:t>
      </w:r>
      <w:r w:rsidRPr="00BB4251">
        <w:rPr>
          <w:rFonts w:cs="Times New Roman"/>
          <w:b/>
          <w:bCs/>
          <w:szCs w:val="28"/>
          <w:lang w:val="ru-RU"/>
        </w:rPr>
        <w:t>ехнологии автоматизации программирования</w:t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"</w:t>
      </w:r>
    </w:p>
    <w:p w14:paraId="0247E58F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caps/>
          <w:szCs w:val="28"/>
          <w:lang w:val="ru-RU"/>
        </w:rPr>
      </w:pPr>
    </w:p>
    <w:p w14:paraId="1B3E519A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rFonts w:cs="Times New Roman"/>
          <w:caps/>
          <w:szCs w:val="28"/>
          <w:lang w:val="ru-RU"/>
        </w:rPr>
      </w:pPr>
    </w:p>
    <w:p w14:paraId="40CD52B2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1FEA47AA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79CC05CB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23073010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outlineLvl w:val="0"/>
        <w:rPr>
          <w:caps/>
          <w:szCs w:val="28"/>
          <w:lang w:val="ru-RU"/>
        </w:rPr>
      </w:pPr>
    </w:p>
    <w:p w14:paraId="65CB9E44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ind w:firstLine="0"/>
        <w:outlineLvl w:val="0"/>
        <w:rPr>
          <w:rFonts w:cs="Times New Roman"/>
          <w:lang w:val="ru-RU"/>
        </w:rPr>
      </w:pPr>
      <w:bookmarkStart w:id="1" w:name="_Toc517089089"/>
      <w:r w:rsidRPr="00BE658F">
        <w:rPr>
          <w:rFonts w:cs="Times New Roman"/>
          <w:szCs w:val="28"/>
          <w:lang w:val="ru-RU"/>
        </w:rPr>
        <w:t>Работу</w:t>
      </w:r>
      <w:r>
        <w:rPr>
          <w:rFonts w:cs="Times New Roman"/>
          <w:szCs w:val="28"/>
          <w:lang w:val="ru-RU"/>
        </w:rPr>
        <w:t xml:space="preserve"> </w:t>
      </w:r>
      <w:r w:rsidRPr="00BE658F">
        <w:rPr>
          <w:rFonts w:cs="Times New Roman"/>
          <w:szCs w:val="28"/>
          <w:lang w:val="ru-RU"/>
        </w:rPr>
        <w:t>выполнил_______________________________________</w:t>
      </w:r>
      <w:bookmarkEnd w:id="1"/>
      <w:r w:rsidRPr="00BE658F">
        <w:rPr>
          <w:rFonts w:cs="Times New Roman"/>
          <w:szCs w:val="28"/>
          <w:lang w:val="ru-RU"/>
        </w:rPr>
        <w:t xml:space="preserve">К.А.Корнилов </w:t>
      </w:r>
    </w:p>
    <w:p w14:paraId="4F838958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lang w:val="ru-RU"/>
        </w:rPr>
      </w:pPr>
    </w:p>
    <w:p w14:paraId="0438CB5D" w14:textId="77777777" w:rsidR="00CD638F" w:rsidRPr="00BE658F" w:rsidRDefault="00CD638F" w:rsidP="00CD638F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lang w:val="ru-RU"/>
        </w:rPr>
      </w:pPr>
    </w:p>
    <w:p w14:paraId="11DE72D3" w14:textId="77777777" w:rsidR="00CD638F" w:rsidRPr="00BE658F" w:rsidRDefault="00CD638F" w:rsidP="00CD638F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  <w:u w:val="single"/>
          <w:lang w:val="ru-RU"/>
        </w:rPr>
      </w:pPr>
      <w:r w:rsidRPr="00BE658F">
        <w:rPr>
          <w:rFonts w:cs="Times New Roman"/>
          <w:szCs w:val="28"/>
          <w:lang w:val="ru-RU"/>
        </w:rPr>
        <w:t xml:space="preserve">Направление подготовки          </w:t>
      </w:r>
      <w:r w:rsidRPr="00BE658F">
        <w:rPr>
          <w:rFonts w:cs="Times New Roman"/>
          <w:szCs w:val="28"/>
          <w:u w:val="single"/>
          <w:lang w:val="ru-RU"/>
        </w:rPr>
        <w:t>02.03.04 Фундаментальная информатика и</w:t>
      </w:r>
    </w:p>
    <w:p w14:paraId="1DE7B96F" w14:textId="77777777" w:rsidR="00CD638F" w:rsidRPr="00BE658F" w:rsidRDefault="00CD638F" w:rsidP="00CD638F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  <w:u w:val="single"/>
          <w:lang w:val="ru-RU"/>
        </w:rPr>
      </w:pPr>
      <w:r w:rsidRPr="00BE658F">
        <w:rPr>
          <w:rFonts w:cs="Times New Roman"/>
          <w:szCs w:val="28"/>
          <w:lang w:val="ru-RU"/>
        </w:rPr>
        <w:tab/>
      </w:r>
      <w:r w:rsidRPr="00BE658F">
        <w:rPr>
          <w:rFonts w:cs="Times New Roman"/>
          <w:szCs w:val="28"/>
          <w:lang w:val="ru-RU"/>
        </w:rPr>
        <w:tab/>
        <w:t xml:space="preserve">                                                   </w:t>
      </w:r>
      <w:r w:rsidRPr="00BE658F">
        <w:rPr>
          <w:rFonts w:cs="Times New Roman"/>
          <w:szCs w:val="28"/>
          <w:u w:val="single"/>
          <w:lang w:val="ru-RU"/>
        </w:rPr>
        <w:t>информационные технологии</w:t>
      </w:r>
    </w:p>
    <w:p w14:paraId="5DC19450" w14:textId="77777777" w:rsidR="00CD638F" w:rsidRPr="00BE658F" w:rsidRDefault="00CD638F" w:rsidP="00CD638F">
      <w:pPr>
        <w:tabs>
          <w:tab w:val="left" w:pos="1125"/>
          <w:tab w:val="center" w:pos="4819"/>
        </w:tabs>
        <w:spacing w:line="240" w:lineRule="auto"/>
        <w:rPr>
          <w:rFonts w:cs="Times New Roman"/>
          <w:noProof/>
          <w:szCs w:val="28"/>
          <w:lang w:val="ru-RU"/>
        </w:rPr>
      </w:pPr>
    </w:p>
    <w:p w14:paraId="6663BBB8" w14:textId="77777777" w:rsidR="00CD638F" w:rsidRPr="00BE658F" w:rsidRDefault="00CD638F" w:rsidP="00CD638F">
      <w:pPr>
        <w:tabs>
          <w:tab w:val="left" w:pos="1125"/>
          <w:tab w:val="center" w:pos="4819"/>
        </w:tabs>
        <w:spacing w:line="240" w:lineRule="auto"/>
        <w:rPr>
          <w:rFonts w:cs="Times New Roman"/>
          <w:noProof/>
          <w:szCs w:val="28"/>
          <w:lang w:val="ru-RU"/>
        </w:rPr>
      </w:pPr>
    </w:p>
    <w:p w14:paraId="1B2568F3" w14:textId="77777777" w:rsidR="00CD638F" w:rsidRPr="00BE658F" w:rsidRDefault="00CD638F" w:rsidP="00CD638F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0537E35C" w14:textId="77777777" w:rsidR="00CD638F" w:rsidRPr="00BB4251" w:rsidRDefault="00CD638F" w:rsidP="00CD638F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  <w:lang w:val="ru-RU"/>
        </w:rPr>
      </w:pPr>
      <w:r w:rsidRPr="00BB4251">
        <w:rPr>
          <w:rFonts w:eastAsia="Calibri" w:cs="Times New Roman"/>
          <w:szCs w:val="28"/>
          <w:lang w:val="ru-RU"/>
        </w:rPr>
        <w:t>канд. тех. наук</w:t>
      </w:r>
      <w:r w:rsidRPr="00BE658F">
        <w:rPr>
          <w:rFonts w:cs="Times New Roman"/>
          <w:szCs w:val="28"/>
          <w:lang w:val="ru-RU"/>
        </w:rPr>
        <w:t xml:space="preserve"> _______________________________________</w:t>
      </w:r>
      <w:r w:rsidRPr="00BB4251">
        <w:rPr>
          <w:rFonts w:eastAsia="Calibri" w:cs="Times New Roman"/>
          <w:szCs w:val="28"/>
          <w:lang w:val="ru-RU"/>
        </w:rPr>
        <w:t>А.Н. Полетайкин</w:t>
      </w:r>
    </w:p>
    <w:p w14:paraId="4C19F2EC" w14:textId="77777777" w:rsidR="00CD638F" w:rsidRPr="00B00BAB" w:rsidRDefault="00CD638F" w:rsidP="00CD638F">
      <w:pPr>
        <w:tabs>
          <w:tab w:val="left" w:pos="0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1A8931E9" w14:textId="77777777" w:rsidR="00CD638F" w:rsidRPr="00B00BAB" w:rsidRDefault="00CD638F" w:rsidP="00CD638F">
      <w:pPr>
        <w:tabs>
          <w:tab w:val="left" w:pos="0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1C4C79E2" w14:textId="77777777" w:rsidR="00CD638F" w:rsidRPr="00CD638F" w:rsidRDefault="00CD638F" w:rsidP="00CD638F">
      <w:pPr>
        <w:spacing w:after="200" w:line="276" w:lineRule="auto"/>
        <w:ind w:firstLine="0"/>
        <w:jc w:val="left"/>
        <w:rPr>
          <w:b/>
          <w:sz w:val="32"/>
          <w:lang w:val="ru-RU"/>
        </w:rPr>
      </w:pPr>
      <w:r w:rsidRPr="00CD638F">
        <w:rPr>
          <w:b/>
          <w:sz w:val="32"/>
          <w:lang w:val="ru-RU"/>
        </w:rPr>
        <w:br w:type="page"/>
      </w:r>
    </w:p>
    <w:p w14:paraId="3CEC9C75" w14:textId="77777777" w:rsidR="00E84EBC" w:rsidRPr="00197D6C" w:rsidRDefault="00000000" w:rsidP="00E84EBC">
      <w:pPr>
        <w:rPr>
          <w:lang w:val="ru-RU"/>
        </w:rPr>
      </w:pPr>
      <w:r w:rsidRPr="00E84EBC">
        <w:rPr>
          <w:b/>
          <w:bCs/>
          <w:lang w:val="ru-RU"/>
        </w:rPr>
        <w:lastRenderedPageBreak/>
        <w:t>Тема</w:t>
      </w:r>
      <w:r w:rsidR="00E84EBC" w:rsidRPr="00E84EBC">
        <w:rPr>
          <w:lang w:val="ru-RU"/>
        </w:rPr>
        <w:t xml:space="preserve">: Настройка среды для создания </w:t>
      </w:r>
      <w:r w:rsidR="00E84EBC" w:rsidRPr="00E84EBC">
        <w:t>web</w:t>
      </w:r>
      <w:r w:rsidR="00E84EBC" w:rsidRPr="00E84EBC">
        <w:rPr>
          <w:lang w:val="ru-RU"/>
        </w:rPr>
        <w:t>-приложения.</w:t>
      </w:r>
    </w:p>
    <w:p w14:paraId="5C3B07AC" w14:textId="77777777" w:rsidR="00E84EBC" w:rsidRPr="00197D6C" w:rsidRDefault="00E84EBC" w:rsidP="00E84EBC">
      <w:pPr>
        <w:rPr>
          <w:lang w:val="ru-RU"/>
        </w:rPr>
      </w:pPr>
      <w:r w:rsidRPr="00E84EBC">
        <w:rPr>
          <w:b/>
          <w:bCs/>
          <w:lang w:val="ru-RU"/>
        </w:rPr>
        <w:t>Цель:</w:t>
      </w:r>
      <w:r w:rsidRPr="00E84EBC">
        <w:rPr>
          <w:lang w:val="ru-RU"/>
        </w:rPr>
        <w:t xml:space="preserve"> Освоение навыков установки и настройки СУБД и средств разработки приложения на примере СУБД </w:t>
      </w:r>
      <w:r w:rsidRPr="00E84EBC">
        <w:t>PostgreSQL</w:t>
      </w:r>
      <w:r w:rsidRPr="00E84EBC">
        <w:rPr>
          <w:lang w:val="ru-RU"/>
        </w:rPr>
        <w:t xml:space="preserve"> и фреймворка </w:t>
      </w:r>
      <w:r w:rsidRPr="00E84EBC">
        <w:t>Django</w:t>
      </w:r>
      <w:r w:rsidRPr="00E84EBC">
        <w:rPr>
          <w:lang w:val="ru-RU"/>
        </w:rPr>
        <w:t>.</w:t>
      </w:r>
    </w:p>
    <w:p w14:paraId="5FA24326" w14:textId="77777777" w:rsidR="00A06755" w:rsidRDefault="00000000">
      <w:r>
        <w:rPr>
          <w:b/>
        </w:rPr>
        <w:t>Задание</w:t>
      </w:r>
    </w:p>
    <w:p w14:paraId="6EF6F7B2" w14:textId="77777777" w:rsidR="00A06755" w:rsidRDefault="00000000">
      <w:pPr>
        <w:pStyle w:val="a0"/>
        <w:numPr>
          <w:ilvl w:val="0"/>
          <w:numId w:val="12"/>
        </w:numPr>
        <w:ind w:left="0" w:firstLine="709"/>
      </w:pPr>
      <w:r w:rsidRPr="00197D6C">
        <w:rPr>
          <w:lang w:val="ru-RU"/>
        </w:rPr>
        <w:t xml:space="preserve">Согласно индивидуальному заданию на разработку ИС сформулировать её название, разработать функциональные требования и требования к обеспечению </w:t>
      </w:r>
      <w:r>
        <w:t>ИС.</w:t>
      </w:r>
    </w:p>
    <w:p w14:paraId="13896147" w14:textId="77777777" w:rsidR="00A06755" w:rsidRDefault="00000000">
      <w:pPr>
        <w:pStyle w:val="a0"/>
        <w:numPr>
          <w:ilvl w:val="0"/>
          <w:numId w:val="12"/>
        </w:numPr>
        <w:ind w:left="0" w:firstLine="709"/>
      </w:pPr>
      <w:r w:rsidRPr="00197D6C">
        <w:rPr>
          <w:lang w:val="ru-RU"/>
        </w:rPr>
        <w:t xml:space="preserve">Согласно потребностям индивидуальной работы установить СУБД и фреймворк. </w:t>
      </w:r>
      <w:r>
        <w:t>Виртуальную среду создать с уникальным именем проекта.</w:t>
      </w:r>
    </w:p>
    <w:p w14:paraId="18658CC7" w14:textId="77777777" w:rsidR="00A06755" w:rsidRDefault="00000000">
      <w:pPr>
        <w:pStyle w:val="a0"/>
        <w:numPr>
          <w:ilvl w:val="0"/>
          <w:numId w:val="12"/>
        </w:numPr>
        <w:ind w:left="0" w:firstLine="709"/>
      </w:pPr>
      <w:r w:rsidRPr="00197D6C">
        <w:rPr>
          <w:lang w:val="ru-RU"/>
        </w:rPr>
        <w:t xml:space="preserve">Создать приложение, реализующее 1–2 базовых функциональных требования из числа заявленных. </w:t>
      </w:r>
      <w:r>
        <w:t>Страницы приложения должны быть динамическими.</w:t>
      </w:r>
    </w:p>
    <w:p w14:paraId="0AD679AD" w14:textId="77777777" w:rsidR="00A06755" w:rsidRPr="00197D6C" w:rsidRDefault="00000000">
      <w:pPr>
        <w:pStyle w:val="a0"/>
        <w:numPr>
          <w:ilvl w:val="0"/>
          <w:numId w:val="12"/>
        </w:numPr>
        <w:ind w:left="0" w:firstLine="709"/>
        <w:rPr>
          <w:lang w:val="ru-RU"/>
        </w:rPr>
      </w:pPr>
      <w:r w:rsidRPr="00197D6C">
        <w:rPr>
          <w:lang w:val="ru-RU"/>
        </w:rPr>
        <w:t>Создать инициализирующий коммит и разместить в репозитории созданный проект приложения.</w:t>
      </w:r>
    </w:p>
    <w:p w14:paraId="61068AFB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br w:type="page"/>
      </w:r>
    </w:p>
    <w:p w14:paraId="530EB4AC" w14:textId="77777777" w:rsidR="00A06755" w:rsidRDefault="00000000">
      <w:r>
        <w:rPr>
          <w:b/>
        </w:rPr>
        <w:lastRenderedPageBreak/>
        <w:t>Ход выполнения работы</w:t>
      </w:r>
    </w:p>
    <w:p w14:paraId="7635FD21" w14:textId="77777777" w:rsidR="00A06755" w:rsidRDefault="00A06755"/>
    <w:p w14:paraId="103CC23E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Название и назначение информационной системы</w:t>
      </w:r>
    </w:p>
    <w:p w14:paraId="05F483B1" w14:textId="77777777" w:rsidR="00A06755" w:rsidRDefault="00A06755"/>
    <w:p w14:paraId="106CD580" w14:textId="77777777" w:rsidR="00A06755" w:rsidRPr="00197D6C" w:rsidRDefault="00000000">
      <w:pPr>
        <w:rPr>
          <w:lang w:val="ru-RU"/>
        </w:rPr>
      </w:pPr>
      <w:r w:rsidRPr="00197D6C">
        <w:rPr>
          <w:b/>
          <w:lang w:val="ru-RU"/>
        </w:rPr>
        <w:t>Полное название:</w:t>
      </w:r>
      <w:r w:rsidRPr="00197D6C">
        <w:rPr>
          <w:lang w:val="ru-RU"/>
        </w:rPr>
        <w:t xml:space="preserve"> «</w:t>
      </w:r>
      <w:r>
        <w:t>MedTracker</w:t>
      </w:r>
      <w:r w:rsidRPr="00197D6C">
        <w:rPr>
          <w:lang w:val="ru-RU"/>
        </w:rPr>
        <w:t>» — информационная система учёта результатов медицинских анализов.</w:t>
      </w:r>
    </w:p>
    <w:p w14:paraId="3A474BD1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Система предназначена для ведения пользователем личной истории медицинских анализов. Анализ – отслеживаемый показатель (например, «Глюкоза», «Гемоглобин», «Артериальное давление») с единицей измерения и описанием. Значение анализа – результат одной сдачи: значение («5.4», «120/80», «отрицательно»), дата и время сдачи, комментарий.</w:t>
      </w:r>
    </w:p>
    <w:p w14:paraId="5C34733B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Система позволяет вести список своих анализов, вносить и исправлять их значения и просматривать историю значений каждого анализа в хронологическом порядке. Система не выполняет автоматический ввод данных из файлов, не ставит диагнозов и не даёт медицинских рекомендаций.</w:t>
      </w:r>
    </w:p>
    <w:p w14:paraId="63358442" w14:textId="77777777" w:rsidR="00A06755" w:rsidRDefault="00000000">
      <w:r w:rsidRPr="00197D6C">
        <w:rPr>
          <w:lang w:val="ru-RU"/>
        </w:rPr>
        <w:t xml:space="preserve">В системе выделены три роли. Гость – неавторизованный посетитель, который может только зарегистрироваться или войти. Пользователь работает только со своими анализами и значениями. Администратор дополнительно управляет учётными записями, справочником единиц измерения и данными всех пользователей через административный интерфейс. </w:t>
      </w:r>
      <w:r>
        <w:t>Роли и доступные им функции показаны на рисунке 1.</w:t>
      </w:r>
    </w:p>
    <w:p w14:paraId="171FD26A" w14:textId="77777777" w:rsidR="00A06755" w:rsidRDefault="00A06755"/>
    <w:p w14:paraId="3AD7D857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22032B" wp14:editId="0FE04B4F">
            <wp:extent cx="3226415" cy="5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o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641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656A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1 – Роли пользователей и доступные им функции</w:t>
      </w:r>
    </w:p>
    <w:p w14:paraId="02A644E4" w14:textId="77777777" w:rsidR="00A06755" w:rsidRPr="00197D6C" w:rsidRDefault="00A06755">
      <w:pPr>
        <w:rPr>
          <w:lang w:val="ru-RU"/>
        </w:rPr>
      </w:pPr>
    </w:p>
    <w:p w14:paraId="3FAD86D7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Спецификация требований</w:t>
      </w:r>
    </w:p>
    <w:p w14:paraId="7F1ABFCB" w14:textId="77777777" w:rsidR="00A06755" w:rsidRDefault="00A06755"/>
    <w:p w14:paraId="403CCFD9" w14:textId="77777777" w:rsidR="00A06755" w:rsidRDefault="00000000">
      <w:r w:rsidRPr="00197D6C">
        <w:rPr>
          <w:lang w:val="ru-RU"/>
        </w:rPr>
        <w:t xml:space="preserve">Полный текст технического задания находится в репозитории в каталоге </w:t>
      </w:r>
      <w:r>
        <w:t>lab</w:t>
      </w:r>
      <w:r w:rsidRPr="00197D6C">
        <w:rPr>
          <w:lang w:val="ru-RU"/>
        </w:rPr>
        <w:t>2/</w:t>
      </w:r>
      <w:r>
        <w:t>tz</w:t>
      </w:r>
      <w:r w:rsidRPr="00197D6C">
        <w:rPr>
          <w:lang w:val="ru-RU"/>
        </w:rPr>
        <w:t xml:space="preserve"> и состоит из шести разделов: общие сведения; функциональные требования; требования к системе в целом и к видам обеспечения; модель данных; пользовательский интерфейс; алгоритмы работы. </w:t>
      </w:r>
      <w:r>
        <w:t>Ниже требования приведены в объёме, достаточном для разработки системы.</w:t>
      </w:r>
    </w:p>
    <w:p w14:paraId="77FE9078" w14:textId="77777777" w:rsidR="00A06755" w:rsidRDefault="00A06755"/>
    <w:p w14:paraId="7BF94739" w14:textId="77777777" w:rsidR="00A06755" w:rsidRDefault="00000000">
      <w:pPr>
        <w:pStyle w:val="ae"/>
        <w:numPr>
          <w:ilvl w:val="1"/>
          <w:numId w:val="11"/>
        </w:numPr>
      </w:pPr>
      <w:r>
        <w:t>Функциональные требования</w:t>
      </w:r>
    </w:p>
    <w:p w14:paraId="252E4AD2" w14:textId="77777777" w:rsidR="00A06755" w:rsidRDefault="00A06755"/>
    <w:p w14:paraId="7BF93087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lastRenderedPageBreak/>
        <w:t xml:space="preserve">Каждому требованию присвоен идентификатор и приоритет: </w:t>
      </w:r>
      <w:r>
        <w:t>M</w:t>
      </w:r>
      <w:r w:rsidRPr="00197D6C">
        <w:rPr>
          <w:lang w:val="ru-RU"/>
        </w:rPr>
        <w:t xml:space="preserve"> — обязательное требование, </w:t>
      </w:r>
      <w:r>
        <w:t>S</w:t>
      </w:r>
      <w:r w:rsidRPr="00197D6C">
        <w:rPr>
          <w:lang w:val="ru-RU"/>
        </w:rPr>
        <w:t xml:space="preserve"> — желательное. Перечень требований приведён в таблице 1, далее каждое требование описано подробно.</w:t>
      </w:r>
    </w:p>
    <w:p w14:paraId="21C7ADDF" w14:textId="77777777" w:rsidR="00A06755" w:rsidRPr="00197D6C" w:rsidRDefault="00A06755">
      <w:pPr>
        <w:rPr>
          <w:lang w:val="ru-RU"/>
        </w:rPr>
      </w:pPr>
    </w:p>
    <w:p w14:paraId="0465FD30" w14:textId="77777777" w:rsidR="00A06755" w:rsidRDefault="00000000">
      <w:pPr>
        <w:keepNext/>
        <w:ind w:firstLine="0"/>
      </w:pPr>
      <w:r>
        <w:t>Таблица 1 — Перечень функциональных требований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6803"/>
        <w:gridCol w:w="1417"/>
      </w:tblGrid>
      <w:tr w:rsidR="00A06755" w14:paraId="1C0696CB" w14:textId="77777777">
        <w:trPr>
          <w:tblHeader/>
          <w:jc w:val="center"/>
        </w:trPr>
        <w:tc>
          <w:tcPr>
            <w:tcW w:w="1134" w:type="dxa"/>
          </w:tcPr>
          <w:p w14:paraId="57AEBE4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6803" w:type="dxa"/>
          </w:tcPr>
          <w:p w14:paraId="65C596B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1417" w:type="dxa"/>
          </w:tcPr>
          <w:p w14:paraId="68338873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Приоритет</w:t>
            </w:r>
          </w:p>
        </w:tc>
      </w:tr>
      <w:tr w:rsidR="00A06755" w14:paraId="24061AAD" w14:textId="77777777">
        <w:trPr>
          <w:jc w:val="center"/>
        </w:trPr>
        <w:tc>
          <w:tcPr>
            <w:tcW w:w="1134" w:type="dxa"/>
          </w:tcPr>
          <w:p w14:paraId="43D3BC9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</w:t>
            </w:r>
          </w:p>
        </w:tc>
        <w:tc>
          <w:tcPr>
            <w:tcW w:w="6803" w:type="dxa"/>
          </w:tcPr>
          <w:p w14:paraId="2CF7CF3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Регистрация пользователя</w:t>
            </w:r>
          </w:p>
        </w:tc>
        <w:tc>
          <w:tcPr>
            <w:tcW w:w="1417" w:type="dxa"/>
          </w:tcPr>
          <w:p w14:paraId="39D463D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</w:t>
            </w:r>
          </w:p>
        </w:tc>
      </w:tr>
      <w:tr w:rsidR="00A06755" w14:paraId="4FF8B0DC" w14:textId="77777777">
        <w:trPr>
          <w:jc w:val="center"/>
        </w:trPr>
        <w:tc>
          <w:tcPr>
            <w:tcW w:w="1134" w:type="dxa"/>
          </w:tcPr>
          <w:p w14:paraId="193A18D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FR-2</w:t>
            </w:r>
          </w:p>
        </w:tc>
        <w:tc>
          <w:tcPr>
            <w:tcW w:w="6803" w:type="dxa"/>
          </w:tcPr>
          <w:p w14:paraId="64D7E09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Вход в систему</w:t>
            </w:r>
          </w:p>
        </w:tc>
        <w:tc>
          <w:tcPr>
            <w:tcW w:w="1417" w:type="dxa"/>
          </w:tcPr>
          <w:p w14:paraId="48CF3387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4E2F0F86" w14:textId="77777777">
        <w:trPr>
          <w:jc w:val="center"/>
        </w:trPr>
        <w:tc>
          <w:tcPr>
            <w:tcW w:w="1134" w:type="dxa"/>
          </w:tcPr>
          <w:p w14:paraId="12A5DA9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FR-3</w:t>
            </w:r>
          </w:p>
        </w:tc>
        <w:tc>
          <w:tcPr>
            <w:tcW w:w="6803" w:type="dxa"/>
          </w:tcPr>
          <w:p w14:paraId="7FBE9CB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Выход из системы</w:t>
            </w:r>
          </w:p>
        </w:tc>
        <w:tc>
          <w:tcPr>
            <w:tcW w:w="1417" w:type="dxa"/>
          </w:tcPr>
          <w:p w14:paraId="4E8E8FCA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321BB4D2" w14:textId="77777777">
        <w:trPr>
          <w:jc w:val="center"/>
        </w:trPr>
        <w:tc>
          <w:tcPr>
            <w:tcW w:w="1134" w:type="dxa"/>
          </w:tcPr>
          <w:p w14:paraId="7E736B0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FR-4</w:t>
            </w:r>
          </w:p>
        </w:tc>
        <w:tc>
          <w:tcPr>
            <w:tcW w:w="6803" w:type="dxa"/>
          </w:tcPr>
          <w:p w14:paraId="2CDE0C9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Ограничение доступа для гостей</w:t>
            </w:r>
          </w:p>
        </w:tc>
        <w:tc>
          <w:tcPr>
            <w:tcW w:w="1417" w:type="dxa"/>
          </w:tcPr>
          <w:p w14:paraId="5D94D77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69320432" w14:textId="77777777">
        <w:trPr>
          <w:jc w:val="center"/>
        </w:trPr>
        <w:tc>
          <w:tcPr>
            <w:tcW w:w="1134" w:type="dxa"/>
          </w:tcPr>
          <w:p w14:paraId="6BF4B10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FR-5</w:t>
            </w:r>
          </w:p>
        </w:tc>
        <w:tc>
          <w:tcPr>
            <w:tcW w:w="6803" w:type="dxa"/>
          </w:tcPr>
          <w:p w14:paraId="25386A7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Разграничение данных пользователей</w:t>
            </w:r>
          </w:p>
        </w:tc>
        <w:tc>
          <w:tcPr>
            <w:tcW w:w="1417" w:type="dxa"/>
          </w:tcPr>
          <w:p w14:paraId="0058C95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68294F3C" w14:textId="77777777">
        <w:trPr>
          <w:jc w:val="center"/>
        </w:trPr>
        <w:tc>
          <w:tcPr>
            <w:tcW w:w="1134" w:type="dxa"/>
          </w:tcPr>
          <w:p w14:paraId="3ED7E55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FR-6</w:t>
            </w:r>
          </w:p>
        </w:tc>
        <w:tc>
          <w:tcPr>
            <w:tcW w:w="6803" w:type="dxa"/>
          </w:tcPr>
          <w:p w14:paraId="7B85B6B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списка анализов</w:t>
            </w:r>
          </w:p>
        </w:tc>
        <w:tc>
          <w:tcPr>
            <w:tcW w:w="1417" w:type="dxa"/>
          </w:tcPr>
          <w:p w14:paraId="53BF2CD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33FB7D86" w14:textId="77777777">
        <w:trPr>
          <w:jc w:val="center"/>
        </w:trPr>
        <w:tc>
          <w:tcPr>
            <w:tcW w:w="1134" w:type="dxa"/>
          </w:tcPr>
          <w:p w14:paraId="13D1A40A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FR-7</w:t>
            </w:r>
          </w:p>
        </w:tc>
        <w:tc>
          <w:tcPr>
            <w:tcW w:w="6803" w:type="dxa"/>
          </w:tcPr>
          <w:p w14:paraId="6C8ED50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 анализа по названию</w:t>
            </w:r>
          </w:p>
        </w:tc>
        <w:tc>
          <w:tcPr>
            <w:tcW w:w="1417" w:type="dxa"/>
          </w:tcPr>
          <w:p w14:paraId="3E8FF6CA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</w:t>
            </w:r>
          </w:p>
        </w:tc>
      </w:tr>
      <w:tr w:rsidR="00A06755" w14:paraId="762AD6B5" w14:textId="77777777">
        <w:trPr>
          <w:jc w:val="center"/>
        </w:trPr>
        <w:tc>
          <w:tcPr>
            <w:tcW w:w="1134" w:type="dxa"/>
          </w:tcPr>
          <w:p w14:paraId="520B44DC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FR-8</w:t>
            </w:r>
          </w:p>
        </w:tc>
        <w:tc>
          <w:tcPr>
            <w:tcW w:w="6803" w:type="dxa"/>
          </w:tcPr>
          <w:p w14:paraId="155D9B3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анализа</w:t>
            </w:r>
          </w:p>
        </w:tc>
        <w:tc>
          <w:tcPr>
            <w:tcW w:w="1417" w:type="dxa"/>
          </w:tcPr>
          <w:p w14:paraId="4317768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7EAE0864" w14:textId="77777777">
        <w:trPr>
          <w:jc w:val="center"/>
        </w:trPr>
        <w:tc>
          <w:tcPr>
            <w:tcW w:w="1134" w:type="dxa"/>
          </w:tcPr>
          <w:p w14:paraId="647BCA6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FR-9</w:t>
            </w:r>
          </w:p>
        </w:tc>
        <w:tc>
          <w:tcPr>
            <w:tcW w:w="6803" w:type="dxa"/>
          </w:tcPr>
          <w:p w14:paraId="7C10939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анализа</w:t>
            </w:r>
          </w:p>
        </w:tc>
        <w:tc>
          <w:tcPr>
            <w:tcW w:w="1417" w:type="dxa"/>
          </w:tcPr>
          <w:p w14:paraId="22FA7D8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62179345" w14:textId="77777777">
        <w:trPr>
          <w:jc w:val="center"/>
        </w:trPr>
        <w:tc>
          <w:tcPr>
            <w:tcW w:w="1134" w:type="dxa"/>
          </w:tcPr>
          <w:p w14:paraId="7584E38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FR-10</w:t>
            </w:r>
          </w:p>
        </w:tc>
        <w:tc>
          <w:tcPr>
            <w:tcW w:w="6803" w:type="dxa"/>
          </w:tcPr>
          <w:p w14:paraId="061AA8EA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Изменение анализа</w:t>
            </w:r>
          </w:p>
        </w:tc>
        <w:tc>
          <w:tcPr>
            <w:tcW w:w="1417" w:type="dxa"/>
          </w:tcPr>
          <w:p w14:paraId="47CEC2E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7B20DFC6" w14:textId="77777777">
        <w:trPr>
          <w:jc w:val="center"/>
        </w:trPr>
        <w:tc>
          <w:tcPr>
            <w:tcW w:w="1134" w:type="dxa"/>
          </w:tcPr>
          <w:p w14:paraId="3D79B43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FR-11</w:t>
            </w:r>
          </w:p>
        </w:tc>
        <w:tc>
          <w:tcPr>
            <w:tcW w:w="6803" w:type="dxa"/>
          </w:tcPr>
          <w:p w14:paraId="0104001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Удаление анализа</w:t>
            </w:r>
          </w:p>
        </w:tc>
        <w:tc>
          <w:tcPr>
            <w:tcW w:w="1417" w:type="dxa"/>
          </w:tcPr>
          <w:p w14:paraId="118374B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3B9B4655" w14:textId="77777777">
        <w:trPr>
          <w:jc w:val="center"/>
        </w:trPr>
        <w:tc>
          <w:tcPr>
            <w:tcW w:w="1134" w:type="dxa"/>
          </w:tcPr>
          <w:p w14:paraId="3735B81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FR-12</w:t>
            </w:r>
          </w:p>
        </w:tc>
        <w:tc>
          <w:tcPr>
            <w:tcW w:w="6803" w:type="dxa"/>
          </w:tcPr>
          <w:p w14:paraId="22E3FDA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значений анализа</w:t>
            </w:r>
          </w:p>
        </w:tc>
        <w:tc>
          <w:tcPr>
            <w:tcW w:w="1417" w:type="dxa"/>
          </w:tcPr>
          <w:p w14:paraId="1F87E65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77D361BC" w14:textId="77777777">
        <w:trPr>
          <w:jc w:val="center"/>
        </w:trPr>
        <w:tc>
          <w:tcPr>
            <w:tcW w:w="1134" w:type="dxa"/>
          </w:tcPr>
          <w:p w14:paraId="4EE5F85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FR-13</w:t>
            </w:r>
          </w:p>
        </w:tc>
        <w:tc>
          <w:tcPr>
            <w:tcW w:w="6803" w:type="dxa"/>
          </w:tcPr>
          <w:p w14:paraId="67758DDA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Добавление значения анализа</w:t>
            </w:r>
          </w:p>
        </w:tc>
        <w:tc>
          <w:tcPr>
            <w:tcW w:w="1417" w:type="dxa"/>
          </w:tcPr>
          <w:p w14:paraId="23CFD963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1DB5B7F9" w14:textId="77777777">
        <w:trPr>
          <w:jc w:val="center"/>
        </w:trPr>
        <w:tc>
          <w:tcPr>
            <w:tcW w:w="1134" w:type="dxa"/>
          </w:tcPr>
          <w:p w14:paraId="0359610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FR-14</w:t>
            </w:r>
          </w:p>
        </w:tc>
        <w:tc>
          <w:tcPr>
            <w:tcW w:w="6803" w:type="dxa"/>
          </w:tcPr>
          <w:p w14:paraId="16EC53F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Изменение значения анализа</w:t>
            </w:r>
          </w:p>
        </w:tc>
        <w:tc>
          <w:tcPr>
            <w:tcW w:w="1417" w:type="dxa"/>
          </w:tcPr>
          <w:p w14:paraId="035CE47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4C12810E" w14:textId="77777777">
        <w:trPr>
          <w:jc w:val="center"/>
        </w:trPr>
        <w:tc>
          <w:tcPr>
            <w:tcW w:w="1134" w:type="dxa"/>
          </w:tcPr>
          <w:p w14:paraId="5F5F7FE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FR-15</w:t>
            </w:r>
          </w:p>
        </w:tc>
        <w:tc>
          <w:tcPr>
            <w:tcW w:w="6803" w:type="dxa"/>
          </w:tcPr>
          <w:p w14:paraId="6DBAC6D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Удаление значения анализа</w:t>
            </w:r>
          </w:p>
        </w:tc>
        <w:tc>
          <w:tcPr>
            <w:tcW w:w="1417" w:type="dxa"/>
          </w:tcPr>
          <w:p w14:paraId="316A0A1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4081AE9F" w14:textId="77777777">
        <w:trPr>
          <w:jc w:val="center"/>
        </w:trPr>
        <w:tc>
          <w:tcPr>
            <w:tcW w:w="1134" w:type="dxa"/>
          </w:tcPr>
          <w:p w14:paraId="7CEDC85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FR-16</w:t>
            </w:r>
          </w:p>
        </w:tc>
        <w:tc>
          <w:tcPr>
            <w:tcW w:w="6803" w:type="dxa"/>
          </w:tcPr>
          <w:p w14:paraId="492C35D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Хранение нечисловых значений</w:t>
            </w:r>
          </w:p>
        </w:tc>
        <w:tc>
          <w:tcPr>
            <w:tcW w:w="1417" w:type="dxa"/>
          </w:tcPr>
          <w:p w14:paraId="401A0013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13536886" w14:textId="77777777">
        <w:trPr>
          <w:jc w:val="center"/>
        </w:trPr>
        <w:tc>
          <w:tcPr>
            <w:tcW w:w="1134" w:type="dxa"/>
          </w:tcPr>
          <w:p w14:paraId="4A14DBC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FR-17</w:t>
            </w:r>
          </w:p>
        </w:tc>
        <w:tc>
          <w:tcPr>
            <w:tcW w:w="6803" w:type="dxa"/>
          </w:tcPr>
          <w:p w14:paraId="1D416A1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Справочник единиц измерения</w:t>
            </w:r>
          </w:p>
        </w:tc>
        <w:tc>
          <w:tcPr>
            <w:tcW w:w="1417" w:type="dxa"/>
          </w:tcPr>
          <w:p w14:paraId="718EEE2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5885360A" w14:textId="77777777">
        <w:trPr>
          <w:jc w:val="center"/>
        </w:trPr>
        <w:tc>
          <w:tcPr>
            <w:tcW w:w="1134" w:type="dxa"/>
          </w:tcPr>
          <w:p w14:paraId="01DD970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FR-18</w:t>
            </w:r>
          </w:p>
        </w:tc>
        <w:tc>
          <w:tcPr>
            <w:tcW w:w="6803" w:type="dxa"/>
          </w:tcPr>
          <w:p w14:paraId="2CF8944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Выбор единицы измерения анализа</w:t>
            </w:r>
          </w:p>
        </w:tc>
        <w:tc>
          <w:tcPr>
            <w:tcW w:w="1417" w:type="dxa"/>
          </w:tcPr>
          <w:p w14:paraId="575E523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491DC3E5" w14:textId="77777777">
        <w:trPr>
          <w:jc w:val="center"/>
        </w:trPr>
        <w:tc>
          <w:tcPr>
            <w:tcW w:w="1134" w:type="dxa"/>
          </w:tcPr>
          <w:p w14:paraId="0976F59A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FR-19</w:t>
            </w:r>
          </w:p>
        </w:tc>
        <w:tc>
          <w:tcPr>
            <w:tcW w:w="6803" w:type="dxa"/>
          </w:tcPr>
          <w:p w14:paraId="33B8D1D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к административному интерфейсу</w:t>
            </w:r>
          </w:p>
        </w:tc>
        <w:tc>
          <w:tcPr>
            <w:tcW w:w="1417" w:type="dxa"/>
          </w:tcPr>
          <w:p w14:paraId="5457D89C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2008EE42" w14:textId="77777777">
        <w:trPr>
          <w:jc w:val="center"/>
        </w:trPr>
        <w:tc>
          <w:tcPr>
            <w:tcW w:w="1134" w:type="dxa"/>
          </w:tcPr>
          <w:p w14:paraId="15F0FF43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FR-20</w:t>
            </w:r>
          </w:p>
        </w:tc>
        <w:tc>
          <w:tcPr>
            <w:tcW w:w="6803" w:type="dxa"/>
          </w:tcPr>
          <w:p w14:paraId="597D635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пользователями</w:t>
            </w:r>
          </w:p>
        </w:tc>
        <w:tc>
          <w:tcPr>
            <w:tcW w:w="1417" w:type="dxa"/>
          </w:tcPr>
          <w:p w14:paraId="3A59BF3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7911D1E7" w14:textId="77777777">
        <w:trPr>
          <w:jc w:val="center"/>
        </w:trPr>
        <w:tc>
          <w:tcPr>
            <w:tcW w:w="1134" w:type="dxa"/>
          </w:tcPr>
          <w:p w14:paraId="11A90E9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FR-21</w:t>
            </w:r>
          </w:p>
        </w:tc>
        <w:tc>
          <w:tcPr>
            <w:tcW w:w="6803" w:type="dxa"/>
          </w:tcPr>
          <w:p w14:paraId="1DA10AE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справочником единиц измерения</w:t>
            </w:r>
          </w:p>
        </w:tc>
        <w:tc>
          <w:tcPr>
            <w:tcW w:w="1417" w:type="dxa"/>
          </w:tcPr>
          <w:p w14:paraId="462AF55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086D098E" w14:textId="77777777">
        <w:trPr>
          <w:jc w:val="center"/>
        </w:trPr>
        <w:tc>
          <w:tcPr>
            <w:tcW w:w="1134" w:type="dxa"/>
          </w:tcPr>
          <w:p w14:paraId="3BAE94F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FR-22</w:t>
            </w:r>
          </w:p>
        </w:tc>
        <w:tc>
          <w:tcPr>
            <w:tcW w:w="6803" w:type="dxa"/>
          </w:tcPr>
          <w:p w14:paraId="33948525" w14:textId="77777777" w:rsidR="00A06755" w:rsidRPr="00197D6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197D6C">
              <w:rPr>
                <w:sz w:val="24"/>
                <w:lang w:val="ru-RU"/>
              </w:rPr>
              <w:t>Управление анализами и значениями всех пользователей</w:t>
            </w:r>
          </w:p>
        </w:tc>
        <w:tc>
          <w:tcPr>
            <w:tcW w:w="1417" w:type="dxa"/>
          </w:tcPr>
          <w:p w14:paraId="63C49AA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</w:t>
            </w:r>
          </w:p>
        </w:tc>
      </w:tr>
      <w:tr w:rsidR="00A06755" w14:paraId="01DF2530" w14:textId="77777777">
        <w:trPr>
          <w:jc w:val="center"/>
        </w:trPr>
        <w:tc>
          <w:tcPr>
            <w:tcW w:w="1134" w:type="dxa"/>
          </w:tcPr>
          <w:p w14:paraId="5A1431C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FR-23</w:t>
            </w:r>
          </w:p>
        </w:tc>
        <w:tc>
          <w:tcPr>
            <w:tcW w:w="6803" w:type="dxa"/>
          </w:tcPr>
          <w:p w14:paraId="53C5702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Сохранение данных</w:t>
            </w:r>
          </w:p>
        </w:tc>
        <w:tc>
          <w:tcPr>
            <w:tcW w:w="1417" w:type="dxa"/>
          </w:tcPr>
          <w:p w14:paraId="586DA85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181ED2B5" w14:textId="77777777">
        <w:trPr>
          <w:jc w:val="center"/>
        </w:trPr>
        <w:tc>
          <w:tcPr>
            <w:tcW w:w="1134" w:type="dxa"/>
          </w:tcPr>
          <w:p w14:paraId="68A25C4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FR-24</w:t>
            </w:r>
          </w:p>
        </w:tc>
        <w:tc>
          <w:tcPr>
            <w:tcW w:w="6803" w:type="dxa"/>
          </w:tcPr>
          <w:p w14:paraId="37BB18B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Обработка форм</w:t>
            </w:r>
          </w:p>
        </w:tc>
        <w:tc>
          <w:tcPr>
            <w:tcW w:w="1417" w:type="dxa"/>
          </w:tcPr>
          <w:p w14:paraId="1FAF035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  <w:tr w:rsidR="00A06755" w14:paraId="35A0D616" w14:textId="77777777">
        <w:trPr>
          <w:jc w:val="center"/>
        </w:trPr>
        <w:tc>
          <w:tcPr>
            <w:tcW w:w="1134" w:type="dxa"/>
          </w:tcPr>
          <w:p w14:paraId="7186178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FR-25</w:t>
            </w:r>
          </w:p>
        </w:tc>
        <w:tc>
          <w:tcPr>
            <w:tcW w:w="6803" w:type="dxa"/>
          </w:tcPr>
          <w:p w14:paraId="4041BBE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</w:t>
            </w:r>
          </w:p>
        </w:tc>
        <w:tc>
          <w:tcPr>
            <w:tcW w:w="1417" w:type="dxa"/>
          </w:tcPr>
          <w:p w14:paraId="34D39FA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</w:t>
            </w:r>
          </w:p>
        </w:tc>
      </w:tr>
    </w:tbl>
    <w:p w14:paraId="7641CC9A" w14:textId="77777777" w:rsidR="00A06755" w:rsidRDefault="00A06755"/>
    <w:p w14:paraId="55531C24" w14:textId="77777777" w:rsidR="00A06755" w:rsidRPr="00197D6C" w:rsidRDefault="00000000">
      <w:pPr>
        <w:rPr>
          <w:lang w:val="ru-RU"/>
        </w:rPr>
      </w:pPr>
      <w:r w:rsidRPr="00197D6C">
        <w:rPr>
          <w:b/>
          <w:lang w:val="ru-RU"/>
        </w:rPr>
        <w:t>Общие правила.</w:t>
      </w:r>
      <w:r w:rsidRPr="00197D6C">
        <w:rPr>
          <w:lang w:val="ru-RU"/>
        </w:rPr>
        <w:t xml:space="preserve"> Все изменяющие операции выполняются методом </w:t>
      </w:r>
      <w:r>
        <w:t>POST</w:t>
      </w:r>
      <w:r w:rsidRPr="00197D6C">
        <w:rPr>
          <w:lang w:val="ru-RU"/>
        </w:rPr>
        <w:t xml:space="preserve"> с </w:t>
      </w:r>
      <w:r>
        <w:t>CSRF</w:t>
      </w:r>
      <w:r w:rsidRPr="00197D6C">
        <w:rPr>
          <w:lang w:val="ru-RU"/>
        </w:rPr>
        <w:t>-токеном. После успешной операции система выполняет перенаправление и показывает на следующей странице одноразовое сообщение об успехе. При ошибках проверки форма показывается повторно: ошибка выводится под соответствующим полем, введённые значения сохраняются в полях, данные в БД не изменяются. Текстовые поля очищаются от пробелов в начале и в конце. Даты выводятся в формате ДД.ММ.ГГГГ ЧЧ:ММ.</w:t>
      </w:r>
    </w:p>
    <w:p w14:paraId="706B7601" w14:textId="77777777" w:rsidR="00A06755" w:rsidRPr="00197D6C" w:rsidRDefault="00A06755">
      <w:pPr>
        <w:rPr>
          <w:lang w:val="ru-RU"/>
        </w:rPr>
      </w:pPr>
    </w:p>
    <w:p w14:paraId="659AF7E7" w14:textId="77777777" w:rsidR="00A06755" w:rsidRPr="00197D6C" w:rsidRDefault="00000000">
      <w:pPr>
        <w:rPr>
          <w:lang w:val="ru-RU"/>
        </w:rPr>
      </w:pPr>
      <w:r w:rsidRPr="00197D6C">
        <w:rPr>
          <w:b/>
          <w:lang w:val="ru-RU"/>
        </w:rPr>
        <w:lastRenderedPageBreak/>
        <w:t>Регистрация, вход и разграничение доступа</w:t>
      </w:r>
    </w:p>
    <w:p w14:paraId="0525365C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-1. Регистрация пользователя.</w:t>
      </w:r>
      <w:r w:rsidRPr="00197D6C">
        <w:rPr>
          <w:lang w:val="ru-RU"/>
        </w:rPr>
        <w:t xml:space="preserve"> Гость открывает страницу регистрации и вводит имя пользователя, пароль и подтверждение пароля. Имя пользователя — до 150 символов, только буквы, цифры и знаки @ . + - _, уникально в системе без учёта регистра. Пароль — не короче 8 символов, не состоит только из цифр, не входит в список распространённых и не похож на имя пользователя; подтверждение должно совпадать с паролем. При успехе создаётся учётная запись (пароль хранится в виде хеша), выполняется автоматический вход, пользователь попадает на список анализов и видит сообщение «Регистрация выполнена.». При нарушении правил под полями выводятся ошибки, например «Пользователь с таким именем уже существует.» или «Введенные пароли не совпадают.», учётная запись не создаётся.</w:t>
      </w:r>
    </w:p>
    <w:p w14:paraId="7FA307F0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-2. Вход в систему.</w:t>
      </w:r>
      <w:r w:rsidRPr="00197D6C">
        <w:rPr>
          <w:lang w:val="ru-RU"/>
        </w:rPr>
        <w:t xml:space="preserve"> Гость вводит имя пользователя и пароль. При успехе создаётся сессия (срок действия — 2 недели), пользователь перенаправляется на страницу, которую запрашивал до входа, а если такой нет — на список анализов. Если пользователь не найден, пароль неверен или учётная запись заблокирована, над полями выводится одно и то же сообщение «Неверный логин или пароль.» — система не раскрывает, существует ли учётная запись. Уже авторизованный пользователь со страницы входа перенаправляется на список анализов.</w:t>
      </w:r>
    </w:p>
    <w:p w14:paraId="2C747BF3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-3. Выход из системы.</w:t>
      </w:r>
      <w:r w:rsidRPr="00197D6C">
        <w:rPr>
          <w:lang w:val="ru-RU"/>
        </w:rPr>
        <w:t xml:space="preserve"> Кнопка «Выйти» находится в шапке каждой страницы. Выход выполняется </w:t>
      </w:r>
      <w:r>
        <w:t>POST</w:t>
      </w:r>
      <w:r w:rsidRPr="00197D6C">
        <w:rPr>
          <w:lang w:val="ru-RU"/>
        </w:rPr>
        <w:t xml:space="preserve">-запросом: сессия удаляется, пользователь перенаправляется на страницу входа. Запрос выхода методом </w:t>
      </w:r>
      <w:r>
        <w:t>GET</w:t>
      </w:r>
      <w:r w:rsidRPr="00197D6C">
        <w:rPr>
          <w:lang w:val="ru-RU"/>
        </w:rPr>
        <w:t xml:space="preserve"> отклоняется с кодом 405.</w:t>
      </w:r>
    </w:p>
    <w:p w14:paraId="0BC3D333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-4. Ограничение доступа для гостей.</w:t>
      </w:r>
      <w:r w:rsidRPr="00197D6C">
        <w:rPr>
          <w:lang w:val="ru-RU"/>
        </w:rPr>
        <w:t xml:space="preserve"> Все страницы, кроме входа и регистрации, доступны только авторизованному пользователю. Гость, открывший закрытую страницу, перенаправляется на страницу входа, а после входа возвращается на исходный адрес.</w:t>
      </w:r>
    </w:p>
    <w:p w14:paraId="728A0EA9" w14:textId="77777777" w:rsidR="00A06755" w:rsidRPr="00197D6C" w:rsidRDefault="00000000">
      <w:pPr>
        <w:rPr>
          <w:lang w:val="ru-RU"/>
        </w:rPr>
      </w:pPr>
      <w:r>
        <w:rPr>
          <w:b/>
        </w:rPr>
        <w:lastRenderedPageBreak/>
        <w:t>FR</w:t>
      </w:r>
      <w:r w:rsidRPr="00197D6C">
        <w:rPr>
          <w:b/>
          <w:lang w:val="ru-RU"/>
        </w:rPr>
        <w:t>-5. Разграничение данных пользователей.</w:t>
      </w:r>
      <w:r w:rsidRPr="00197D6C">
        <w:rPr>
          <w:lang w:val="ru-RU"/>
        </w:rPr>
        <w:t xml:space="preserve"> Каждый анализ принадлежит одному пользователю, значение принадлежит владельцу анализа. Пользователь видит, изменяет и удаляет только свои анализы и значения: списки, выпадающие списки форм и страницы объектов формируются только из его данных. Обращение к объекту другого пользователя по прямому адресу обрабатывается так же, как обращение к несуществующему объекту, — ответ 404 «Страница не найдена»; данные не изменяются.</w:t>
      </w:r>
    </w:p>
    <w:p w14:paraId="35616002" w14:textId="77777777" w:rsidR="00A06755" w:rsidRPr="00197D6C" w:rsidRDefault="00A06755">
      <w:pPr>
        <w:rPr>
          <w:lang w:val="ru-RU"/>
        </w:rPr>
      </w:pPr>
    </w:p>
    <w:p w14:paraId="73ACF4E1" w14:textId="77777777" w:rsidR="00A06755" w:rsidRPr="00197D6C" w:rsidRDefault="00000000">
      <w:pPr>
        <w:rPr>
          <w:lang w:val="ru-RU"/>
        </w:rPr>
      </w:pPr>
      <w:r w:rsidRPr="00197D6C">
        <w:rPr>
          <w:b/>
          <w:lang w:val="ru-RU"/>
        </w:rPr>
        <w:t>Анализы</w:t>
      </w:r>
    </w:p>
    <w:p w14:paraId="4D3B58DE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-6. Просмотр списка анализов.</w:t>
      </w:r>
      <w:r w:rsidRPr="00197D6C">
        <w:rPr>
          <w:lang w:val="ru-RU"/>
        </w:rPr>
        <w:t xml:space="preserve"> Страница «Мои анализы» выводит таблицу всех анализов пользователя: название (ссылка на страницу анализа), единица измерения (или «—»), количество значений и действия «Изменить» и «Удалить». Строки отсортированы по названию. Над таблицей расположены кнопка «+ Добавить анализ» и строка поиска. Данные читаются из БД при каждом открытии страницы. Если анализов нет, вместо таблицы выводится сообщение «У вас пока нет анализов.» и ссылка на добавление.</w:t>
      </w:r>
    </w:p>
    <w:p w14:paraId="78CD23AC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-7. Поиск анализа по названию.</w:t>
      </w:r>
      <w:r w:rsidRPr="00197D6C">
        <w:rPr>
          <w:lang w:val="ru-RU"/>
        </w:rPr>
        <w:t xml:space="preserve"> В список попадают анализы, название которых содержит введённую строку без учёта регистра («глю» находит «Глюкоза»). Строка поиска сохраняется в поле. Если ничего не найдено, выводится «Ничего не найдено.» и ссылка «Сбросить поиск».</w:t>
      </w:r>
    </w:p>
    <w:p w14:paraId="70DE7451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-8. Создание анализа.</w:t>
      </w:r>
      <w:r w:rsidRPr="00197D6C">
        <w:rPr>
          <w:lang w:val="ru-RU"/>
        </w:rPr>
        <w:t xml:space="preserve"> Форма содержит поля: «Название» (обязательное, до 128 символов, уникально среди анализов пользователя без учёта регистра), «Единица измерения» (необязательное, выбор из справочника, по умолчанию «— не указана —») и «Описание» (необязательное, до 2000 символов). При успехе анализ сохраняется с привязкой к текущему пользователю, открывается страница анализа с сообщением «Анализ добавлен.». При повторе названия выводится ошибка «Анализ с таким названием уже существует.»; у разных пользователей названия могут совпадать.</w:t>
      </w:r>
    </w:p>
    <w:p w14:paraId="21214AED" w14:textId="77777777" w:rsidR="00A06755" w:rsidRPr="00197D6C" w:rsidRDefault="00000000">
      <w:pPr>
        <w:rPr>
          <w:lang w:val="ru-RU"/>
        </w:rPr>
      </w:pPr>
      <w:r>
        <w:rPr>
          <w:b/>
        </w:rPr>
        <w:lastRenderedPageBreak/>
        <w:t>FR</w:t>
      </w:r>
      <w:r w:rsidRPr="00197D6C">
        <w:rPr>
          <w:b/>
          <w:lang w:val="ru-RU"/>
        </w:rPr>
        <w:t>-9. Просмотр анализа.</w:t>
      </w:r>
      <w:r w:rsidRPr="00197D6C">
        <w:rPr>
          <w:lang w:val="ru-RU"/>
        </w:rPr>
        <w:t xml:space="preserve"> Страница анализа содержит название, единицу измерения, описание, дату создания, кнопки «Изменить анализ», «Удалить анализ», «+ Добавить значение» и таблицу значений анализа.</w:t>
      </w:r>
    </w:p>
    <w:p w14:paraId="1544378C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-10. Изменение анализа.</w:t>
      </w:r>
      <w:r w:rsidRPr="00197D6C">
        <w:rPr>
          <w:lang w:val="ru-RU"/>
        </w:rPr>
        <w:t xml:space="preserve"> Форма открывается заполненной текущими данными; поля и проверки те же, что при создании, при проверке уникальности сам изменяемый анализ не учитывается. После сохранения открывается страница анализа с сообщением «Анализ изменён.». Кнопка «Отмена» возвращает на страницу анализа без сохранения.</w:t>
      </w:r>
    </w:p>
    <w:p w14:paraId="7513BA57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-11. Удаление анализа.</w:t>
      </w:r>
      <w:r w:rsidRPr="00197D6C">
        <w:rPr>
          <w:lang w:val="ru-RU"/>
        </w:rPr>
        <w:t xml:space="preserve"> Удаление выполняется в два шага. Страница подтверждения показывает название анализа, предупреждение «Будут также удалены все значения этого анализа (</w:t>
      </w:r>
      <w:r>
        <w:t>N</w:t>
      </w:r>
      <w:r w:rsidRPr="00197D6C">
        <w:rPr>
          <w:lang w:val="ru-RU"/>
        </w:rPr>
        <w:t xml:space="preserve"> шт.). Действие необратимо.» и кнопки «Удалить» и «Отмена». После подтверждения анализ и все его значения удаляются в одной транзакции, пользователь возвращается к списку с сообщением «Анализ удалён.».</w:t>
      </w:r>
    </w:p>
    <w:p w14:paraId="10E09C8F" w14:textId="77777777" w:rsidR="00A06755" w:rsidRPr="00197D6C" w:rsidRDefault="00A06755">
      <w:pPr>
        <w:rPr>
          <w:lang w:val="ru-RU"/>
        </w:rPr>
      </w:pPr>
    </w:p>
    <w:p w14:paraId="13E2E4A8" w14:textId="77777777" w:rsidR="00A06755" w:rsidRPr="00197D6C" w:rsidRDefault="00000000">
      <w:pPr>
        <w:rPr>
          <w:lang w:val="ru-RU"/>
        </w:rPr>
      </w:pPr>
      <w:r w:rsidRPr="00197D6C">
        <w:rPr>
          <w:b/>
          <w:lang w:val="ru-RU"/>
        </w:rPr>
        <w:t>Значения анализа</w:t>
      </w:r>
    </w:p>
    <w:p w14:paraId="026AB82F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-12. Просмотр значений анализа.</w:t>
      </w:r>
      <w:r w:rsidRPr="00197D6C">
        <w:rPr>
          <w:lang w:val="ru-RU"/>
        </w:rPr>
        <w:t xml:space="preserve"> На странице анализа выводится таблица его значений: дата и время сдачи, значение с единицей измерения, комментарий, действия «Изменить» и «Удалить». Значения отсортированы по дате сдачи, новые сверху, и выводятся постранично по 50; если значений больше 50, под таблицей показывается навигация «← Новее», «Страница </w:t>
      </w:r>
      <w:r>
        <w:t>N</w:t>
      </w:r>
      <w:r w:rsidRPr="00197D6C">
        <w:rPr>
          <w:lang w:val="ru-RU"/>
        </w:rPr>
        <w:t xml:space="preserve"> из </w:t>
      </w:r>
      <w:r>
        <w:t>M</w:t>
      </w:r>
      <w:r w:rsidRPr="00197D6C">
        <w:rPr>
          <w:lang w:val="ru-RU"/>
        </w:rPr>
        <w:t>», «Старее →». При отсутствии значений выводится «Значений пока нет.» и ссылка на добавление.</w:t>
      </w:r>
    </w:p>
    <w:p w14:paraId="53288A90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-13. Добавление значения анализа.</w:t>
      </w:r>
      <w:r w:rsidRPr="00197D6C">
        <w:rPr>
          <w:lang w:val="ru-RU"/>
        </w:rPr>
        <w:t xml:space="preserve"> Форма открывается со страницы анализа (анализ подставлен заранее) или из шапки (анализ выбирается из списка). Поля: «Анализ» (обязательное, только анализы текущего пользователя), «Значение» (обязательное, до 64 символов), «Дата и время сдачи» (обязательное, по умолчанию текущие, не позже текущего момента), «Комментарий» (необязательное, до 255 символов). При успехе значение сохраняется, открывается страница анализа с сообщением </w:t>
      </w:r>
      <w:r w:rsidRPr="00197D6C">
        <w:rPr>
          <w:lang w:val="ru-RU"/>
        </w:rPr>
        <w:lastRenderedPageBreak/>
        <w:t>«Значение добавлено.». Ошибки: «Обязательное поле.», «Дата сдачи не может быть в будущем.». Если у пользователя нет анализов, вместо формы выводится предложение сначала создать анализ.</w:t>
      </w:r>
    </w:p>
    <w:p w14:paraId="55588597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-14. Изменение значения анализа.</w:t>
      </w:r>
      <w:r w:rsidRPr="00197D6C">
        <w:rPr>
          <w:lang w:val="ru-RU"/>
        </w:rPr>
        <w:t xml:space="preserve"> Форма открывается заполненной текущими данными, проверки те же, что при добавлении. Значение можно перенести в другой анализ того же пользователя. После сохранения открывается страница анализа с сообщением «Значение изменено.».</w:t>
      </w:r>
    </w:p>
    <w:p w14:paraId="4009C314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-15. Удаление значения анализа.</w:t>
      </w:r>
      <w:r w:rsidRPr="00197D6C">
        <w:rPr>
          <w:lang w:val="ru-RU"/>
        </w:rPr>
        <w:t xml:space="preserve"> Страница подтверждения содержит вопрос вида «Удалить значение 5.4 ммоль/л от 27.09.2026 10:30?», название анализа и предупреждение о необратимости. После подтверждения значение удаляется, пользователь возвращается на страницу анализа с сообщением «Значение удалено.».</w:t>
      </w:r>
    </w:p>
    <w:p w14:paraId="518DAC35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-16. Хранение нечисловых значений.</w:t>
      </w:r>
      <w:r w:rsidRPr="00197D6C">
        <w:rPr>
          <w:lang w:val="ru-RU"/>
        </w:rPr>
        <w:t xml:space="preserve"> Значение хранится как строка и выводится без изменений, что позволяет вносить результаты вида «120/80», «&lt; 0.5», «отрицательно». Арифметические операции и перевод единиц система не выполняет.</w:t>
      </w:r>
    </w:p>
    <w:p w14:paraId="43145435" w14:textId="77777777" w:rsidR="00A06755" w:rsidRPr="00197D6C" w:rsidRDefault="00A06755">
      <w:pPr>
        <w:rPr>
          <w:lang w:val="ru-RU"/>
        </w:rPr>
      </w:pPr>
    </w:p>
    <w:p w14:paraId="7DEF3EC1" w14:textId="77777777" w:rsidR="00A06755" w:rsidRPr="00197D6C" w:rsidRDefault="00000000">
      <w:pPr>
        <w:rPr>
          <w:lang w:val="ru-RU"/>
        </w:rPr>
      </w:pPr>
      <w:r w:rsidRPr="00197D6C">
        <w:rPr>
          <w:b/>
          <w:lang w:val="ru-RU"/>
        </w:rPr>
        <w:t>Справочник единиц измерения и администрирование</w:t>
      </w:r>
    </w:p>
    <w:p w14:paraId="5E477995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-17. Справочник единиц измерения.</w:t>
      </w:r>
      <w:r w:rsidRPr="00197D6C">
        <w:rPr>
          <w:lang w:val="ru-RU"/>
        </w:rPr>
        <w:t xml:space="preserve"> Справочник общий для всех пользователей и при установке заполняется 18 единицами (ммоль/л, г/л, %, мм рт. ст. и др.). Пользователи используют его только для выбора.</w:t>
      </w:r>
    </w:p>
    <w:p w14:paraId="7710328D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-18. Выбор единицы измерения анализа.</w:t>
      </w:r>
      <w:r w:rsidRPr="00197D6C">
        <w:rPr>
          <w:lang w:val="ru-RU"/>
        </w:rPr>
        <w:t xml:space="preserve"> Единица выбирается в форме анализа из списка, отсортированного по алфавиту, и выводится рядом со всеми значениями анализа. При удалении единицы из справочника у анализов она становится пустой, сами анализы и значения сохраняются.</w:t>
      </w:r>
    </w:p>
    <w:p w14:paraId="43703ADE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-19. Доступ к административному интерфейсу.</w:t>
      </w:r>
      <w:r w:rsidRPr="00197D6C">
        <w:rPr>
          <w:lang w:val="ru-RU"/>
        </w:rPr>
        <w:t xml:space="preserve"> Административный интерфейс доступен по адресу /</w:t>
      </w:r>
      <w:r>
        <w:t>admin</w:t>
      </w:r>
      <w:r w:rsidRPr="00197D6C">
        <w:rPr>
          <w:lang w:val="ru-RU"/>
        </w:rPr>
        <w:t xml:space="preserve">/ только пользователям с признаком «Статус персонала». Первый администратор создаётся командой </w:t>
      </w:r>
      <w:r>
        <w:t>createsuperuser</w:t>
      </w:r>
      <w:r w:rsidRPr="00197D6C">
        <w:rPr>
          <w:lang w:val="ru-RU"/>
        </w:rPr>
        <w:t>.</w:t>
      </w:r>
    </w:p>
    <w:p w14:paraId="438F2300" w14:textId="77777777" w:rsidR="00A06755" w:rsidRPr="00197D6C" w:rsidRDefault="00000000">
      <w:pPr>
        <w:rPr>
          <w:lang w:val="ru-RU"/>
        </w:rPr>
      </w:pPr>
      <w:r>
        <w:rPr>
          <w:b/>
        </w:rPr>
        <w:lastRenderedPageBreak/>
        <w:t>FR</w:t>
      </w:r>
      <w:r w:rsidRPr="00197D6C">
        <w:rPr>
          <w:b/>
          <w:lang w:val="ru-RU"/>
        </w:rPr>
        <w:t>-20. Управление пользователями.</w:t>
      </w:r>
      <w:r w:rsidRPr="00197D6C">
        <w:rPr>
          <w:lang w:val="ru-RU"/>
        </w:rPr>
        <w:t xml:space="preserve"> Администратор просматривает список пользователей с поиском и фильтрами, создаёт пользователей, меняет пароли и блокирует учётные записи снятием признака «Активный»; заблокированный пользователь не может войти.</w:t>
      </w:r>
    </w:p>
    <w:p w14:paraId="653E945C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-21. Управление справочником единиц измерения.</w:t>
      </w:r>
      <w:r w:rsidRPr="00197D6C">
        <w:rPr>
          <w:lang w:val="ru-RU"/>
        </w:rPr>
        <w:t xml:space="preserve"> Администратор создаёт, изменяет и удаляет единицы; обозначение единицы уникально.</w:t>
      </w:r>
    </w:p>
    <w:p w14:paraId="2CCE73B3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-22. Управление анализами и значениями всех пользователей.</w:t>
      </w:r>
      <w:r w:rsidRPr="00197D6C">
        <w:rPr>
          <w:lang w:val="ru-RU"/>
        </w:rPr>
        <w:t xml:space="preserve"> Администратор просматривает анализы и значения всех пользователей с фильтрами по владельцу, единице и дате сдачи и поиском по названию, значению и комментарию, может изменить или удалить любую запись.</w:t>
      </w:r>
    </w:p>
    <w:p w14:paraId="0739718C" w14:textId="77777777" w:rsidR="00A06755" w:rsidRPr="00197D6C" w:rsidRDefault="00A06755">
      <w:pPr>
        <w:rPr>
          <w:lang w:val="ru-RU"/>
        </w:rPr>
      </w:pPr>
    </w:p>
    <w:p w14:paraId="41C5C154" w14:textId="77777777" w:rsidR="00A06755" w:rsidRPr="00197D6C" w:rsidRDefault="00000000">
      <w:pPr>
        <w:rPr>
          <w:lang w:val="ru-RU"/>
        </w:rPr>
      </w:pPr>
      <w:r w:rsidRPr="00197D6C">
        <w:rPr>
          <w:b/>
          <w:lang w:val="ru-RU"/>
        </w:rPr>
        <w:t>Общие требования к обработке данных</w:t>
      </w:r>
    </w:p>
    <w:p w14:paraId="5A969991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-23. Сохранение данных.</w:t>
      </w:r>
      <w:r w:rsidRPr="00197D6C">
        <w:rPr>
          <w:lang w:val="ru-RU"/>
        </w:rPr>
        <w:t xml:space="preserve"> Все данные хранятся в БД </w:t>
      </w:r>
      <w:r>
        <w:t>PostgreSQL</w:t>
      </w:r>
      <w:r w:rsidRPr="00197D6C">
        <w:rPr>
          <w:lang w:val="ru-RU"/>
        </w:rPr>
        <w:t xml:space="preserve">, обращения выполняются через </w:t>
      </w:r>
      <w:r>
        <w:t>Django</w:t>
      </w:r>
      <w:r w:rsidRPr="00197D6C">
        <w:rPr>
          <w:lang w:val="ru-RU"/>
        </w:rPr>
        <w:t xml:space="preserve"> </w:t>
      </w:r>
      <w:r>
        <w:t>ORM</w:t>
      </w:r>
      <w:r w:rsidRPr="00197D6C">
        <w:rPr>
          <w:lang w:val="ru-RU"/>
        </w:rPr>
        <w:t>. Каждый запрос выполняется в одной транзакции: при ошибке изменения отменяются целиком.</w:t>
      </w:r>
    </w:p>
    <w:p w14:paraId="5E8E38A6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-24. Обработка форм.</w:t>
      </w:r>
      <w:r w:rsidRPr="00197D6C">
        <w:rPr>
          <w:lang w:val="ru-RU"/>
        </w:rPr>
        <w:t xml:space="preserve"> Формы отправляются методом </w:t>
      </w:r>
      <w:r>
        <w:t>POST</w:t>
      </w:r>
      <w:r w:rsidRPr="00197D6C">
        <w:rPr>
          <w:lang w:val="ru-RU"/>
        </w:rPr>
        <w:t xml:space="preserve"> с </w:t>
      </w:r>
      <w:r>
        <w:t>CSRF</w:t>
      </w:r>
      <w:r w:rsidRPr="00197D6C">
        <w:rPr>
          <w:lang w:val="ru-RU"/>
        </w:rPr>
        <w:t>-токеном; запрос без корректного токена отклоняется с кодом 403 и страницей «Форма устарела». После успешной обработки выполняется перенаправление, чтобы обновление страницы не повторяло операцию. Обязательные поля отмечены знаком *.</w:t>
      </w:r>
    </w:p>
    <w:p w14:paraId="11202481" w14:textId="77777777" w:rsidR="00A06755" w:rsidRPr="00197D6C" w:rsidRDefault="00000000">
      <w:pPr>
        <w:rPr>
          <w:lang w:val="ru-RU"/>
        </w:rPr>
      </w:pPr>
      <w:r>
        <w:rPr>
          <w:b/>
        </w:rPr>
        <w:t>FR</w:t>
      </w:r>
      <w:r w:rsidRPr="00197D6C">
        <w:rPr>
          <w:b/>
          <w:lang w:val="ru-RU"/>
        </w:rPr>
        <w:t>-25. Навигация.</w:t>
      </w:r>
      <w:r w:rsidRPr="00197D6C">
        <w:rPr>
          <w:lang w:val="ru-RU"/>
        </w:rPr>
        <w:t xml:space="preserve"> Шапка каждой страницы содержит название системы, ссылки «Мои анализы» и «+ Добавить значение», имя пользователя и кнопку «Выйти»; для гостя — ссылки «Вход» и «Регистрация», для администратора дополнительно — «Администрирование».</w:t>
      </w:r>
    </w:p>
    <w:p w14:paraId="1925276E" w14:textId="77777777" w:rsidR="00A06755" w:rsidRPr="00197D6C" w:rsidRDefault="00A06755">
      <w:pPr>
        <w:rPr>
          <w:lang w:val="ru-RU"/>
        </w:rPr>
      </w:pPr>
    </w:p>
    <w:p w14:paraId="41667423" w14:textId="77777777" w:rsidR="00A06755" w:rsidRDefault="00000000">
      <w:pPr>
        <w:pStyle w:val="ae"/>
        <w:numPr>
          <w:ilvl w:val="1"/>
          <w:numId w:val="11"/>
        </w:numPr>
      </w:pPr>
      <w:r>
        <w:t>Требования к обеспечению</w:t>
      </w:r>
    </w:p>
    <w:p w14:paraId="12824001" w14:textId="77777777" w:rsidR="00A06755" w:rsidRDefault="00A06755"/>
    <w:p w14:paraId="29DE1F4F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Состав программного обеспечения, необходимого для работы системы, приведён в таблице 2.</w:t>
      </w:r>
    </w:p>
    <w:p w14:paraId="4963F556" w14:textId="77777777" w:rsidR="00A06755" w:rsidRPr="00197D6C" w:rsidRDefault="00A06755">
      <w:pPr>
        <w:rPr>
          <w:lang w:val="ru-RU"/>
        </w:rPr>
      </w:pPr>
    </w:p>
    <w:p w14:paraId="1AC7C3B4" w14:textId="77777777" w:rsidR="00A06755" w:rsidRDefault="00000000">
      <w:pPr>
        <w:keepNext/>
        <w:ind w:firstLine="0"/>
      </w:pPr>
      <w:r>
        <w:t>Таблица 2 — Программное обеспечение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4252"/>
      </w:tblGrid>
      <w:tr w:rsidR="00A06755" w14:paraId="11200985" w14:textId="77777777">
        <w:trPr>
          <w:tblHeader/>
          <w:jc w:val="center"/>
        </w:trPr>
        <w:tc>
          <w:tcPr>
            <w:tcW w:w="2551" w:type="dxa"/>
          </w:tcPr>
          <w:p w14:paraId="7CAB939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2551" w:type="dxa"/>
          </w:tcPr>
          <w:p w14:paraId="5D4A522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Версия</w:t>
            </w:r>
          </w:p>
        </w:tc>
        <w:tc>
          <w:tcPr>
            <w:tcW w:w="4252" w:type="dxa"/>
          </w:tcPr>
          <w:p w14:paraId="073ED93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06755" w14:paraId="118F5A79" w14:textId="77777777">
        <w:trPr>
          <w:jc w:val="center"/>
        </w:trPr>
        <w:tc>
          <w:tcPr>
            <w:tcW w:w="2551" w:type="dxa"/>
          </w:tcPr>
          <w:p w14:paraId="1519F46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Python</w:t>
            </w:r>
          </w:p>
        </w:tc>
        <w:tc>
          <w:tcPr>
            <w:tcW w:w="2551" w:type="dxa"/>
          </w:tcPr>
          <w:p w14:paraId="1FC2F3E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3.11 и выше</w:t>
            </w:r>
          </w:p>
        </w:tc>
        <w:tc>
          <w:tcPr>
            <w:tcW w:w="4252" w:type="dxa"/>
          </w:tcPr>
          <w:p w14:paraId="1512E95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интерпретатор</w:t>
            </w:r>
          </w:p>
        </w:tc>
      </w:tr>
      <w:tr w:rsidR="00A06755" w:rsidRPr="00197D6C" w14:paraId="58EDB110" w14:textId="77777777">
        <w:trPr>
          <w:jc w:val="center"/>
        </w:trPr>
        <w:tc>
          <w:tcPr>
            <w:tcW w:w="2551" w:type="dxa"/>
          </w:tcPr>
          <w:p w14:paraId="438E849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Django</w:t>
            </w:r>
          </w:p>
        </w:tc>
        <w:tc>
          <w:tcPr>
            <w:tcW w:w="2551" w:type="dxa"/>
          </w:tcPr>
          <w:p w14:paraId="4D8143E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5.2</w:t>
            </w:r>
          </w:p>
        </w:tc>
        <w:tc>
          <w:tcPr>
            <w:tcW w:w="4252" w:type="dxa"/>
          </w:tcPr>
          <w:p w14:paraId="73171E2E" w14:textId="77777777" w:rsidR="00A06755" w:rsidRPr="00197D6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web</w:t>
            </w:r>
            <w:r w:rsidRPr="00197D6C">
              <w:rPr>
                <w:sz w:val="24"/>
                <w:lang w:val="ru-RU"/>
              </w:rPr>
              <w:t xml:space="preserve">-фреймворк: </w:t>
            </w:r>
            <w:r>
              <w:rPr>
                <w:sz w:val="24"/>
              </w:rPr>
              <w:t>ORM</w:t>
            </w:r>
            <w:r w:rsidRPr="00197D6C">
              <w:rPr>
                <w:sz w:val="24"/>
                <w:lang w:val="ru-RU"/>
              </w:rPr>
              <w:t>, шаблоны, формы, авторизация, административный интерфейс</w:t>
            </w:r>
          </w:p>
        </w:tc>
      </w:tr>
      <w:tr w:rsidR="00A06755" w14:paraId="41317FD7" w14:textId="77777777">
        <w:trPr>
          <w:jc w:val="center"/>
        </w:trPr>
        <w:tc>
          <w:tcPr>
            <w:tcW w:w="2551" w:type="dxa"/>
          </w:tcPr>
          <w:p w14:paraId="31AE9173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psycopg2-binary</w:t>
            </w:r>
          </w:p>
        </w:tc>
        <w:tc>
          <w:tcPr>
            <w:tcW w:w="2551" w:type="dxa"/>
          </w:tcPr>
          <w:p w14:paraId="110EAC1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2.9</w:t>
            </w:r>
          </w:p>
        </w:tc>
        <w:tc>
          <w:tcPr>
            <w:tcW w:w="4252" w:type="dxa"/>
          </w:tcPr>
          <w:p w14:paraId="7AEBBFF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драйвер PostgreSQL для Python</w:t>
            </w:r>
          </w:p>
        </w:tc>
      </w:tr>
      <w:tr w:rsidR="00A06755" w:rsidRPr="00197D6C" w14:paraId="21147B30" w14:textId="77777777">
        <w:trPr>
          <w:jc w:val="center"/>
        </w:trPr>
        <w:tc>
          <w:tcPr>
            <w:tcW w:w="2551" w:type="dxa"/>
          </w:tcPr>
          <w:p w14:paraId="23022BA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python-dotenv</w:t>
            </w:r>
          </w:p>
        </w:tc>
        <w:tc>
          <w:tcPr>
            <w:tcW w:w="2551" w:type="dxa"/>
          </w:tcPr>
          <w:p w14:paraId="255189A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1.x</w:t>
            </w:r>
          </w:p>
        </w:tc>
        <w:tc>
          <w:tcPr>
            <w:tcW w:w="4252" w:type="dxa"/>
          </w:tcPr>
          <w:p w14:paraId="44197E71" w14:textId="77777777" w:rsidR="00A06755" w:rsidRPr="00197D6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197D6C">
              <w:rPr>
                <w:sz w:val="24"/>
                <w:lang w:val="ru-RU"/>
              </w:rPr>
              <w:t>загрузка настроек из файла .</w:t>
            </w:r>
            <w:r>
              <w:rPr>
                <w:sz w:val="24"/>
              </w:rPr>
              <w:t>env</w:t>
            </w:r>
          </w:p>
        </w:tc>
      </w:tr>
      <w:tr w:rsidR="00A06755" w14:paraId="46DD70CB" w14:textId="77777777">
        <w:trPr>
          <w:jc w:val="center"/>
        </w:trPr>
        <w:tc>
          <w:tcPr>
            <w:tcW w:w="2551" w:type="dxa"/>
          </w:tcPr>
          <w:p w14:paraId="29C6948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PostgreSQL</w:t>
            </w:r>
          </w:p>
        </w:tc>
        <w:tc>
          <w:tcPr>
            <w:tcW w:w="2551" w:type="dxa"/>
          </w:tcPr>
          <w:p w14:paraId="423C48A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  <w:tc>
          <w:tcPr>
            <w:tcW w:w="4252" w:type="dxa"/>
          </w:tcPr>
          <w:p w14:paraId="1DBBC0BA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СУБД</w:t>
            </w:r>
          </w:p>
        </w:tc>
      </w:tr>
      <w:tr w:rsidR="00A06755" w:rsidRPr="00197D6C" w14:paraId="565CECFC" w14:textId="77777777">
        <w:trPr>
          <w:jc w:val="center"/>
        </w:trPr>
        <w:tc>
          <w:tcPr>
            <w:tcW w:w="2551" w:type="dxa"/>
          </w:tcPr>
          <w:p w14:paraId="383CF1B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w="2551" w:type="dxa"/>
          </w:tcPr>
          <w:p w14:paraId="1510D3E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Windows 10 или Linux</w:t>
            </w:r>
          </w:p>
        </w:tc>
        <w:tc>
          <w:tcPr>
            <w:tcW w:w="4252" w:type="dxa"/>
          </w:tcPr>
          <w:p w14:paraId="419D9B55" w14:textId="77777777" w:rsidR="00A06755" w:rsidRPr="00197D6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197D6C">
              <w:rPr>
                <w:sz w:val="24"/>
                <w:lang w:val="ru-RU"/>
              </w:rPr>
              <w:t>среда выполнения приложения и СУБД</w:t>
            </w:r>
          </w:p>
        </w:tc>
      </w:tr>
      <w:tr w:rsidR="00A06755" w14:paraId="588A7CC8" w14:textId="77777777">
        <w:trPr>
          <w:jc w:val="center"/>
        </w:trPr>
        <w:tc>
          <w:tcPr>
            <w:tcW w:w="2551" w:type="dxa"/>
          </w:tcPr>
          <w:p w14:paraId="45FC68F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Web-браузер</w:t>
            </w:r>
          </w:p>
        </w:tc>
        <w:tc>
          <w:tcPr>
            <w:tcW w:w="2551" w:type="dxa"/>
          </w:tcPr>
          <w:p w14:paraId="7F53E1BC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актуальные версии Chrome, Firefox, Edge</w:t>
            </w:r>
          </w:p>
        </w:tc>
        <w:tc>
          <w:tcPr>
            <w:tcW w:w="4252" w:type="dxa"/>
          </w:tcPr>
          <w:p w14:paraId="5007DBD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пользователя с системой</w:t>
            </w:r>
          </w:p>
        </w:tc>
      </w:tr>
      <w:tr w:rsidR="00A06755" w:rsidRPr="00197D6C" w14:paraId="071666E8" w14:textId="77777777">
        <w:trPr>
          <w:jc w:val="center"/>
        </w:trPr>
        <w:tc>
          <w:tcPr>
            <w:tcW w:w="2551" w:type="dxa"/>
          </w:tcPr>
          <w:p w14:paraId="53E1FA2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</w:t>
            </w:r>
          </w:p>
        </w:tc>
        <w:tc>
          <w:tcPr>
            <w:tcW w:w="2551" w:type="dxa"/>
          </w:tcPr>
          <w:p w14:paraId="1F463017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2.40 и выше</w:t>
            </w:r>
          </w:p>
        </w:tc>
        <w:tc>
          <w:tcPr>
            <w:tcW w:w="4252" w:type="dxa"/>
          </w:tcPr>
          <w:p w14:paraId="62AFA33E" w14:textId="77777777" w:rsidR="00A06755" w:rsidRPr="00197D6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197D6C">
              <w:rPr>
                <w:sz w:val="24"/>
                <w:lang w:val="ru-RU"/>
              </w:rPr>
              <w:t>хранение и публикация исходного кода</w:t>
            </w:r>
          </w:p>
        </w:tc>
      </w:tr>
    </w:tbl>
    <w:p w14:paraId="01767C8C" w14:textId="77777777" w:rsidR="00A06755" w:rsidRPr="00197D6C" w:rsidRDefault="00A06755">
      <w:pPr>
        <w:rPr>
          <w:lang w:val="ru-RU"/>
        </w:rPr>
      </w:pPr>
    </w:p>
    <w:p w14:paraId="3994A50E" w14:textId="48CE7A9F" w:rsidR="00A06755" w:rsidRPr="00197D6C" w:rsidRDefault="00000000">
      <w:pPr>
        <w:rPr>
          <w:lang w:val="ru-RU"/>
        </w:rPr>
      </w:pPr>
      <w:r w:rsidRPr="00197D6C">
        <w:rPr>
          <w:lang w:val="ru-RU"/>
        </w:rPr>
        <w:t>Остальные требования к обеспечению и к системе в целом</w:t>
      </w:r>
      <w:r w:rsidR="00197D6C" w:rsidRPr="00197D6C">
        <w:rPr>
          <w:lang w:val="ru-RU"/>
        </w:rPr>
        <w:t xml:space="preserve"> </w:t>
      </w:r>
      <w:r w:rsidR="00197D6C">
        <w:rPr>
          <w:lang w:val="ru-RU"/>
        </w:rPr>
        <w:t>представлены ниже</w:t>
      </w:r>
      <w:r w:rsidR="00197D6C" w:rsidRPr="00197D6C">
        <w:rPr>
          <w:lang w:val="ru-RU"/>
        </w:rPr>
        <w:t>.</w:t>
      </w:r>
    </w:p>
    <w:p w14:paraId="168CEBA6" w14:textId="77777777" w:rsidR="00A06755" w:rsidRPr="00197D6C" w:rsidRDefault="00000000">
      <w:pPr>
        <w:pStyle w:val="a0"/>
        <w:numPr>
          <w:ilvl w:val="0"/>
          <w:numId w:val="13"/>
        </w:numPr>
        <w:ind w:left="0" w:firstLine="709"/>
        <w:rPr>
          <w:lang w:val="ru-RU"/>
        </w:rPr>
      </w:pPr>
      <w:r w:rsidRPr="00197D6C">
        <w:rPr>
          <w:b/>
          <w:lang w:val="ru-RU"/>
        </w:rPr>
        <w:t>Техническое обеспечение:</w:t>
      </w:r>
      <w:r w:rsidRPr="00197D6C">
        <w:rPr>
          <w:lang w:val="ru-RU"/>
        </w:rPr>
        <w:t xml:space="preserve"> компьютер с процессором </w:t>
      </w:r>
      <w:r>
        <w:t>x</w:t>
      </w:r>
      <w:r w:rsidRPr="00197D6C">
        <w:rPr>
          <w:lang w:val="ru-RU"/>
        </w:rPr>
        <w:t>86-64, не менее 2 ГБ свободной оперативной памяти и 1 ГБ дискового пространства для приложения и базы данных.</w:t>
      </w:r>
    </w:p>
    <w:p w14:paraId="3738EAEA" w14:textId="77777777" w:rsidR="00A06755" w:rsidRPr="00197D6C" w:rsidRDefault="00000000">
      <w:pPr>
        <w:pStyle w:val="a0"/>
        <w:numPr>
          <w:ilvl w:val="0"/>
          <w:numId w:val="13"/>
        </w:numPr>
        <w:ind w:left="0" w:firstLine="709"/>
        <w:rPr>
          <w:lang w:val="ru-RU"/>
        </w:rPr>
      </w:pPr>
      <w:r w:rsidRPr="00197D6C">
        <w:rPr>
          <w:b/>
          <w:lang w:val="ru-RU"/>
        </w:rPr>
        <w:t>Информационное обеспечение:</w:t>
      </w:r>
      <w:r w:rsidRPr="00197D6C">
        <w:rPr>
          <w:lang w:val="ru-RU"/>
        </w:rPr>
        <w:t xml:space="preserve"> база данных в кодировке </w:t>
      </w:r>
      <w:r>
        <w:t>UTF</w:t>
      </w:r>
      <w:r w:rsidRPr="00197D6C">
        <w:rPr>
          <w:lang w:val="ru-RU"/>
        </w:rPr>
        <w:t xml:space="preserve">-8; структура БД создаётся и изменяется только миграциями </w:t>
      </w:r>
      <w:r>
        <w:t>Django</w:t>
      </w:r>
      <w:r w:rsidRPr="00197D6C">
        <w:rPr>
          <w:lang w:val="ru-RU"/>
        </w:rPr>
        <w:t xml:space="preserve">; справочник единиц измерения заполняется миграцией данных; дата и время хранятся в </w:t>
      </w:r>
      <w:r>
        <w:t>UTC</w:t>
      </w:r>
      <w:r w:rsidRPr="00197D6C">
        <w:rPr>
          <w:lang w:val="ru-RU"/>
        </w:rPr>
        <w:t xml:space="preserve"> и отображаются в часовом поясе </w:t>
      </w:r>
      <w:r>
        <w:t>Europe</w:t>
      </w:r>
      <w:r w:rsidRPr="00197D6C">
        <w:rPr>
          <w:lang w:val="ru-RU"/>
        </w:rPr>
        <w:t>/</w:t>
      </w:r>
      <w:r>
        <w:t>Moscow</w:t>
      </w:r>
      <w:r w:rsidRPr="00197D6C">
        <w:rPr>
          <w:lang w:val="ru-RU"/>
        </w:rPr>
        <w:t>.</w:t>
      </w:r>
    </w:p>
    <w:p w14:paraId="1D98E1E9" w14:textId="77777777" w:rsidR="00A06755" w:rsidRDefault="00000000">
      <w:pPr>
        <w:pStyle w:val="a0"/>
        <w:numPr>
          <w:ilvl w:val="0"/>
          <w:numId w:val="13"/>
        </w:numPr>
        <w:ind w:left="0" w:firstLine="709"/>
      </w:pPr>
      <w:r w:rsidRPr="00197D6C">
        <w:rPr>
          <w:b/>
          <w:lang w:val="ru-RU"/>
        </w:rPr>
        <w:t>Лингвистическое обеспечение:</w:t>
      </w:r>
      <w:r w:rsidRPr="00197D6C">
        <w:rPr>
          <w:lang w:val="ru-RU"/>
        </w:rPr>
        <w:t xml:space="preserve"> язык программирования — </w:t>
      </w:r>
      <w:r>
        <w:t>Python</w:t>
      </w:r>
      <w:r w:rsidRPr="00197D6C">
        <w:rPr>
          <w:lang w:val="ru-RU"/>
        </w:rPr>
        <w:t xml:space="preserve">, язык запросов — </w:t>
      </w:r>
      <w:r>
        <w:t>SQL</w:t>
      </w:r>
      <w:r w:rsidRPr="00197D6C">
        <w:rPr>
          <w:lang w:val="ru-RU"/>
        </w:rPr>
        <w:t xml:space="preserve"> (генерируется </w:t>
      </w:r>
      <w:r>
        <w:t>ORM</w:t>
      </w:r>
      <w:r w:rsidRPr="00197D6C">
        <w:rPr>
          <w:lang w:val="ru-RU"/>
        </w:rPr>
        <w:t xml:space="preserve">), разметка и оформление — </w:t>
      </w:r>
      <w:r>
        <w:t>HTML</w:t>
      </w:r>
      <w:r w:rsidRPr="00197D6C">
        <w:rPr>
          <w:lang w:val="ru-RU"/>
        </w:rPr>
        <w:t xml:space="preserve">5 и </w:t>
      </w:r>
      <w:r>
        <w:t>CSS</w:t>
      </w:r>
      <w:r w:rsidRPr="00197D6C">
        <w:rPr>
          <w:lang w:val="ru-RU"/>
        </w:rPr>
        <w:t xml:space="preserve">3, язык шаблонов </w:t>
      </w:r>
      <w:r>
        <w:t>Django</w:t>
      </w:r>
      <w:r w:rsidRPr="00197D6C">
        <w:rPr>
          <w:lang w:val="ru-RU"/>
        </w:rPr>
        <w:t xml:space="preserve">. </w:t>
      </w:r>
      <w:r>
        <w:t>Язык интерфейса — русский и не зависит от языка браузера.</w:t>
      </w:r>
    </w:p>
    <w:p w14:paraId="0D1F6564" w14:textId="77777777" w:rsidR="00A06755" w:rsidRDefault="00000000">
      <w:pPr>
        <w:pStyle w:val="a0"/>
        <w:numPr>
          <w:ilvl w:val="0"/>
          <w:numId w:val="13"/>
        </w:numPr>
        <w:ind w:left="0" w:firstLine="709"/>
      </w:pPr>
      <w:r w:rsidRPr="00197D6C">
        <w:rPr>
          <w:b/>
          <w:lang w:val="ru-RU"/>
        </w:rPr>
        <w:t>Сетевое обеспечение:</w:t>
      </w:r>
      <w:r w:rsidRPr="00197D6C">
        <w:rPr>
          <w:lang w:val="ru-RU"/>
        </w:rPr>
        <w:t xml:space="preserve"> приложение подключается к СУБД по протоколу </w:t>
      </w:r>
      <w:r>
        <w:t>TCP</w:t>
      </w:r>
      <w:r w:rsidRPr="00197D6C">
        <w:rPr>
          <w:lang w:val="ru-RU"/>
        </w:rPr>
        <w:t>/</w:t>
      </w:r>
      <w:r>
        <w:t>IP</w:t>
      </w:r>
      <w:r w:rsidRPr="00197D6C">
        <w:rPr>
          <w:lang w:val="ru-RU"/>
        </w:rPr>
        <w:t xml:space="preserve"> (порт 5432), </w:t>
      </w:r>
      <w:r>
        <w:t>web</w:t>
      </w:r>
      <w:r w:rsidRPr="00197D6C">
        <w:rPr>
          <w:lang w:val="ru-RU"/>
        </w:rPr>
        <w:t xml:space="preserve">-интерфейс доступен по протоколу </w:t>
      </w:r>
      <w:r>
        <w:t>HTTP</w:t>
      </w:r>
      <w:r w:rsidRPr="00197D6C">
        <w:rPr>
          <w:lang w:val="ru-RU"/>
        </w:rPr>
        <w:t xml:space="preserve"> (порт 8000). </w:t>
      </w:r>
      <w:r>
        <w:t>Адрес и параметры подключения к СУБД задаются в настройках.</w:t>
      </w:r>
    </w:p>
    <w:p w14:paraId="08815438" w14:textId="77777777" w:rsidR="00A06755" w:rsidRPr="00197D6C" w:rsidRDefault="00000000">
      <w:pPr>
        <w:pStyle w:val="a0"/>
        <w:numPr>
          <w:ilvl w:val="0"/>
          <w:numId w:val="13"/>
        </w:numPr>
        <w:ind w:left="0" w:firstLine="709"/>
        <w:rPr>
          <w:lang w:val="ru-RU"/>
        </w:rPr>
      </w:pPr>
      <w:r w:rsidRPr="00197D6C">
        <w:rPr>
          <w:b/>
          <w:lang w:val="ru-RU"/>
        </w:rPr>
        <w:t>Безопасность:</w:t>
      </w:r>
      <w:r w:rsidRPr="00197D6C">
        <w:rPr>
          <w:lang w:val="ru-RU"/>
        </w:rPr>
        <w:t xml:space="preserve"> пароли хранятся только в виде хеша (</w:t>
      </w:r>
      <w:r>
        <w:t>PBKDF</w:t>
      </w:r>
      <w:r w:rsidRPr="00197D6C">
        <w:rPr>
          <w:lang w:val="ru-RU"/>
        </w:rPr>
        <w:t>2-</w:t>
      </w:r>
      <w:r>
        <w:t>SHA</w:t>
      </w:r>
      <w:r w:rsidRPr="00197D6C">
        <w:rPr>
          <w:lang w:val="ru-RU"/>
        </w:rPr>
        <w:t xml:space="preserve">256); все изменяющие операции защищены </w:t>
      </w:r>
      <w:r>
        <w:t>CSRF</w:t>
      </w:r>
      <w:r w:rsidRPr="00197D6C">
        <w:rPr>
          <w:lang w:val="ru-RU"/>
        </w:rPr>
        <w:t xml:space="preserve">-токеном; выводимые </w:t>
      </w:r>
      <w:r w:rsidRPr="00197D6C">
        <w:rPr>
          <w:lang w:val="ru-RU"/>
        </w:rPr>
        <w:lastRenderedPageBreak/>
        <w:t xml:space="preserve">данные экранируются; обращения к БД выполняются через </w:t>
      </w:r>
      <w:r>
        <w:t>ORM</w:t>
      </w:r>
      <w:r w:rsidRPr="00197D6C">
        <w:rPr>
          <w:lang w:val="ru-RU"/>
        </w:rPr>
        <w:t>; секретный ключ и пароль БД хранятся в файле .</w:t>
      </w:r>
      <w:r>
        <w:t>env</w:t>
      </w:r>
      <w:r w:rsidRPr="00197D6C">
        <w:rPr>
          <w:lang w:val="ru-RU"/>
        </w:rPr>
        <w:t xml:space="preserve"> вне репозитория; пользователь БД не является суперпользователем СУБД.</w:t>
      </w:r>
    </w:p>
    <w:p w14:paraId="6488A63C" w14:textId="77777777" w:rsidR="00A06755" w:rsidRPr="00197D6C" w:rsidRDefault="00000000">
      <w:pPr>
        <w:pStyle w:val="a0"/>
        <w:numPr>
          <w:ilvl w:val="0"/>
          <w:numId w:val="13"/>
        </w:numPr>
        <w:ind w:left="0" w:firstLine="709"/>
        <w:rPr>
          <w:lang w:val="ru-RU"/>
        </w:rPr>
      </w:pPr>
      <w:r w:rsidRPr="00197D6C">
        <w:rPr>
          <w:b/>
          <w:lang w:val="ru-RU"/>
        </w:rPr>
        <w:t>Надёжность:</w:t>
      </w:r>
      <w:r w:rsidRPr="00197D6C">
        <w:rPr>
          <w:lang w:val="ru-RU"/>
        </w:rPr>
        <w:t xml:space="preserve"> целостность данных обеспечивается внешними ключами и ограничениями уникальности; при недоступности СУБД пользователь получает страницу «Сервер базы данных недоступен» (код 503), а после восстановления связи система продолжает работу без перезапуска.</w:t>
      </w:r>
    </w:p>
    <w:p w14:paraId="695E26FB" w14:textId="77777777" w:rsidR="00A06755" w:rsidRPr="00197D6C" w:rsidRDefault="00000000">
      <w:pPr>
        <w:pStyle w:val="a0"/>
        <w:numPr>
          <w:ilvl w:val="0"/>
          <w:numId w:val="13"/>
        </w:numPr>
        <w:ind w:left="0" w:firstLine="709"/>
        <w:rPr>
          <w:lang w:val="ru-RU"/>
        </w:rPr>
      </w:pPr>
      <w:r w:rsidRPr="00197D6C">
        <w:rPr>
          <w:b/>
          <w:lang w:val="ru-RU"/>
        </w:rPr>
        <w:t>Производительность:</w:t>
      </w:r>
      <w:r w:rsidRPr="00197D6C">
        <w:rPr>
          <w:lang w:val="ru-RU"/>
        </w:rPr>
        <w:t xml:space="preserve"> время формирования любой страницы при 10 000 значений у пользователя — не более 1 с; список анализов формируется одним </w:t>
      </w:r>
      <w:r>
        <w:t>SQL</w:t>
      </w:r>
      <w:r w:rsidRPr="00197D6C">
        <w:rPr>
          <w:lang w:val="ru-RU"/>
        </w:rPr>
        <w:t>-запросом.</w:t>
      </w:r>
    </w:p>
    <w:p w14:paraId="5C0A6D8F" w14:textId="77777777" w:rsidR="00A06755" w:rsidRPr="00197D6C" w:rsidRDefault="00000000">
      <w:pPr>
        <w:pStyle w:val="a0"/>
        <w:numPr>
          <w:ilvl w:val="0"/>
          <w:numId w:val="13"/>
        </w:numPr>
        <w:ind w:left="0" w:firstLine="709"/>
        <w:rPr>
          <w:lang w:val="ru-RU"/>
        </w:rPr>
      </w:pPr>
      <w:r w:rsidRPr="00197D6C">
        <w:rPr>
          <w:b/>
          <w:lang w:val="ru-RU"/>
        </w:rPr>
        <w:t>Эргономика:</w:t>
      </w:r>
      <w:r w:rsidRPr="00197D6C">
        <w:rPr>
          <w:lang w:val="ru-RU"/>
        </w:rPr>
        <w:t xml:space="preserve"> единая шапка и навигация на всех страницах; удаление только после подтверждения; собственные страницы ошибок 404, 403 и 503; при ширине окна от 360 </w:t>
      </w:r>
      <w:r>
        <w:t>px</w:t>
      </w:r>
      <w:r w:rsidRPr="00197D6C">
        <w:rPr>
          <w:lang w:val="ru-RU"/>
        </w:rPr>
        <w:t xml:space="preserve"> нет горизонтальной прокрутки.</w:t>
      </w:r>
    </w:p>
    <w:p w14:paraId="1719E2E4" w14:textId="77777777" w:rsidR="00A06755" w:rsidRPr="00197D6C" w:rsidRDefault="00A06755">
      <w:pPr>
        <w:rPr>
          <w:lang w:val="ru-RU"/>
        </w:rPr>
      </w:pPr>
    </w:p>
    <w:p w14:paraId="5721F36F" w14:textId="77777777" w:rsidR="00A06755" w:rsidRDefault="00000000">
      <w:pPr>
        <w:pStyle w:val="ae"/>
        <w:numPr>
          <w:ilvl w:val="1"/>
          <w:numId w:val="11"/>
        </w:numPr>
      </w:pPr>
      <w:r>
        <w:t>Модель данных</w:t>
      </w:r>
    </w:p>
    <w:p w14:paraId="4C84C26A" w14:textId="77777777" w:rsidR="00A06755" w:rsidRDefault="00A06755"/>
    <w:p w14:paraId="1C23353A" w14:textId="77777777" w:rsidR="00A06755" w:rsidRDefault="00000000">
      <w:r>
        <w:t>Данные системы хранятся в четырёх связанных таблицах: встроенная таблица пользователей Django auth_user и три таблицы приложения — справочник единиц измерения analyses_unit, анализы analyses_analysis и значения анализов analyses_analysisvalue. Схема базы данных представлена на рисунке 2.</w:t>
      </w:r>
    </w:p>
    <w:p w14:paraId="0DBDA7F2" w14:textId="77777777" w:rsidR="00A06755" w:rsidRDefault="00A06755"/>
    <w:p w14:paraId="3FE0B965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B5E281" wp14:editId="1EBF294F">
            <wp:extent cx="5709931" cy="773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931" cy="7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204C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2 – Схема базы данных</w:t>
      </w:r>
    </w:p>
    <w:p w14:paraId="3024DDD3" w14:textId="77777777" w:rsidR="00A06755" w:rsidRPr="00197D6C" w:rsidRDefault="00A06755">
      <w:pPr>
        <w:rPr>
          <w:lang w:val="ru-RU"/>
        </w:rPr>
      </w:pPr>
    </w:p>
    <w:p w14:paraId="115EB5CE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Связи между таблицами: у пользователя может быть много анализов, анализ принадлежит одному пользователю; у анализа может быть указана одна единица измерения или не указана ни одной; у анализа может быть </w:t>
      </w:r>
      <w:r w:rsidRPr="00197D6C">
        <w:rPr>
          <w:lang w:val="ru-RU"/>
        </w:rPr>
        <w:lastRenderedPageBreak/>
        <w:t>много значений, значение относится к одному анализу. При удалении пользователя удаляются его анализы, при удалении анализа — его значения (каскадное удаление); при удалении единицы измерения ссылка на неё в анализах обнуляется.</w:t>
      </w:r>
    </w:p>
    <w:p w14:paraId="7971649E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Состав полей таблиц приложения приведён в таблицах 3–5.</w:t>
      </w:r>
    </w:p>
    <w:p w14:paraId="0E2DF7DD" w14:textId="77777777" w:rsidR="00A06755" w:rsidRPr="00197D6C" w:rsidRDefault="00A06755">
      <w:pPr>
        <w:rPr>
          <w:lang w:val="ru-RU"/>
        </w:rPr>
      </w:pPr>
    </w:p>
    <w:p w14:paraId="148A9382" w14:textId="77777777" w:rsidR="00A06755" w:rsidRPr="00197D6C" w:rsidRDefault="00000000">
      <w:pPr>
        <w:keepNext/>
        <w:ind w:firstLine="0"/>
        <w:rPr>
          <w:lang w:val="ru-RU"/>
        </w:rPr>
      </w:pPr>
      <w:r w:rsidRPr="00197D6C">
        <w:rPr>
          <w:lang w:val="ru-RU"/>
        </w:rPr>
        <w:t xml:space="preserve">Таблица 3 — Таблица </w:t>
      </w:r>
      <w:r>
        <w:t>analyses</w:t>
      </w:r>
      <w:r w:rsidRPr="00197D6C">
        <w:rPr>
          <w:lang w:val="ru-RU"/>
        </w:rPr>
        <w:t>_</w:t>
      </w:r>
      <w:r>
        <w:t>unit</w:t>
      </w:r>
      <w:r w:rsidRPr="00197D6C">
        <w:rPr>
          <w:lang w:val="ru-RU"/>
        </w:rPr>
        <w:t xml:space="preserve"> — единицы измерения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438"/>
        <w:gridCol w:w="3402"/>
      </w:tblGrid>
      <w:tr w:rsidR="00A06755" w14:paraId="447CFF1D" w14:textId="77777777">
        <w:trPr>
          <w:tblHeader/>
          <w:jc w:val="center"/>
        </w:trPr>
        <w:tc>
          <w:tcPr>
            <w:tcW w:w="1701" w:type="dxa"/>
          </w:tcPr>
          <w:p w14:paraId="23499AE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1814" w:type="dxa"/>
          </w:tcPr>
          <w:p w14:paraId="59C74323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438" w:type="dxa"/>
          </w:tcPr>
          <w:p w14:paraId="4C6785A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402" w:type="dxa"/>
          </w:tcPr>
          <w:p w14:paraId="3A7F661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A06755" w14:paraId="0DE96A60" w14:textId="77777777">
        <w:trPr>
          <w:jc w:val="center"/>
        </w:trPr>
        <w:tc>
          <w:tcPr>
            <w:tcW w:w="1701" w:type="dxa"/>
          </w:tcPr>
          <w:p w14:paraId="0A53C53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1814" w:type="dxa"/>
          </w:tcPr>
          <w:p w14:paraId="4AC0B17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bigint</w:t>
            </w:r>
          </w:p>
        </w:tc>
        <w:tc>
          <w:tcPr>
            <w:tcW w:w="2438" w:type="dxa"/>
          </w:tcPr>
          <w:p w14:paraId="5D659CD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первичный ключ</w:t>
            </w:r>
          </w:p>
        </w:tc>
        <w:tc>
          <w:tcPr>
            <w:tcW w:w="3402" w:type="dxa"/>
          </w:tcPr>
          <w:p w14:paraId="1E3FBAA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идентификатор</w:t>
            </w:r>
          </w:p>
        </w:tc>
      </w:tr>
      <w:tr w:rsidR="00A06755" w:rsidRPr="00197D6C" w14:paraId="5169FDDD" w14:textId="77777777">
        <w:trPr>
          <w:jc w:val="center"/>
        </w:trPr>
        <w:tc>
          <w:tcPr>
            <w:tcW w:w="1701" w:type="dxa"/>
          </w:tcPr>
          <w:p w14:paraId="4EA28B1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1814" w:type="dxa"/>
          </w:tcPr>
          <w:p w14:paraId="4CBEBD4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varchar(32)</w:t>
            </w:r>
          </w:p>
        </w:tc>
        <w:tc>
          <w:tcPr>
            <w:tcW w:w="2438" w:type="dxa"/>
          </w:tcPr>
          <w:p w14:paraId="4C6F66E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NULL, уникальное</w:t>
            </w:r>
          </w:p>
        </w:tc>
        <w:tc>
          <w:tcPr>
            <w:tcW w:w="3402" w:type="dxa"/>
          </w:tcPr>
          <w:p w14:paraId="68CB1177" w14:textId="77777777" w:rsidR="00A06755" w:rsidRPr="00197D6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197D6C">
              <w:rPr>
                <w:sz w:val="24"/>
                <w:lang w:val="ru-RU"/>
              </w:rPr>
              <w:t>обозначение единицы: «ммоль/л», «г/л», «%»</w:t>
            </w:r>
          </w:p>
        </w:tc>
      </w:tr>
      <w:tr w:rsidR="00A06755" w14:paraId="2C5DC87A" w14:textId="77777777">
        <w:trPr>
          <w:jc w:val="center"/>
        </w:trPr>
        <w:tc>
          <w:tcPr>
            <w:tcW w:w="1701" w:type="dxa"/>
          </w:tcPr>
          <w:p w14:paraId="6A3CD5E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note</w:t>
            </w:r>
          </w:p>
        </w:tc>
        <w:tc>
          <w:tcPr>
            <w:tcW w:w="1814" w:type="dxa"/>
          </w:tcPr>
          <w:p w14:paraId="3AE62DB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varchar(64)</w:t>
            </w:r>
          </w:p>
        </w:tc>
        <w:tc>
          <w:tcPr>
            <w:tcW w:w="2438" w:type="dxa"/>
          </w:tcPr>
          <w:p w14:paraId="2B73E367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402" w:type="dxa"/>
          </w:tcPr>
          <w:p w14:paraId="17E7A2D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категория: «концентрация», «давление»</w:t>
            </w:r>
          </w:p>
        </w:tc>
      </w:tr>
    </w:tbl>
    <w:p w14:paraId="24E0ABAA" w14:textId="77777777" w:rsidR="00A06755" w:rsidRDefault="00A06755"/>
    <w:p w14:paraId="5A266D33" w14:textId="77777777" w:rsidR="00A06755" w:rsidRDefault="00000000">
      <w:pPr>
        <w:keepNext/>
        <w:ind w:firstLine="0"/>
      </w:pPr>
      <w:r>
        <w:t>Таблица 4 — Таблица analyses_analysis — анализы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438"/>
        <w:gridCol w:w="3402"/>
      </w:tblGrid>
      <w:tr w:rsidR="00A06755" w14:paraId="6F579762" w14:textId="77777777">
        <w:trPr>
          <w:tblHeader/>
          <w:jc w:val="center"/>
        </w:trPr>
        <w:tc>
          <w:tcPr>
            <w:tcW w:w="1701" w:type="dxa"/>
          </w:tcPr>
          <w:p w14:paraId="0F38329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1814" w:type="dxa"/>
          </w:tcPr>
          <w:p w14:paraId="79F8B3D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438" w:type="dxa"/>
          </w:tcPr>
          <w:p w14:paraId="551971F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402" w:type="dxa"/>
          </w:tcPr>
          <w:p w14:paraId="4C36DA0A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A06755" w14:paraId="3BE2CE5A" w14:textId="77777777">
        <w:trPr>
          <w:jc w:val="center"/>
        </w:trPr>
        <w:tc>
          <w:tcPr>
            <w:tcW w:w="1701" w:type="dxa"/>
          </w:tcPr>
          <w:p w14:paraId="0E577E1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1814" w:type="dxa"/>
          </w:tcPr>
          <w:p w14:paraId="4D8C289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bigint</w:t>
            </w:r>
          </w:p>
        </w:tc>
        <w:tc>
          <w:tcPr>
            <w:tcW w:w="2438" w:type="dxa"/>
          </w:tcPr>
          <w:p w14:paraId="14FD2D1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первичный ключ</w:t>
            </w:r>
          </w:p>
        </w:tc>
        <w:tc>
          <w:tcPr>
            <w:tcW w:w="3402" w:type="dxa"/>
          </w:tcPr>
          <w:p w14:paraId="4FB7090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идентификатор</w:t>
            </w:r>
          </w:p>
        </w:tc>
      </w:tr>
      <w:tr w:rsidR="00A06755" w14:paraId="6108883D" w14:textId="77777777">
        <w:trPr>
          <w:jc w:val="center"/>
        </w:trPr>
        <w:tc>
          <w:tcPr>
            <w:tcW w:w="1701" w:type="dxa"/>
          </w:tcPr>
          <w:p w14:paraId="071326F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user_id</w:t>
            </w:r>
          </w:p>
        </w:tc>
        <w:tc>
          <w:tcPr>
            <w:tcW w:w="1814" w:type="dxa"/>
          </w:tcPr>
          <w:p w14:paraId="04CB9F0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438" w:type="dxa"/>
          </w:tcPr>
          <w:p w14:paraId="12A00D8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NULL, внешний ключ на auth_user, ON DELETE CASCADE</w:t>
            </w:r>
          </w:p>
        </w:tc>
        <w:tc>
          <w:tcPr>
            <w:tcW w:w="3402" w:type="dxa"/>
          </w:tcPr>
          <w:p w14:paraId="2133F34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владелец анализа</w:t>
            </w:r>
          </w:p>
        </w:tc>
      </w:tr>
      <w:tr w:rsidR="00A06755" w14:paraId="79065063" w14:textId="77777777">
        <w:trPr>
          <w:jc w:val="center"/>
        </w:trPr>
        <w:tc>
          <w:tcPr>
            <w:tcW w:w="1701" w:type="dxa"/>
          </w:tcPr>
          <w:p w14:paraId="1F5F74C3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1814" w:type="dxa"/>
          </w:tcPr>
          <w:p w14:paraId="2C0F263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varchar(128)</w:t>
            </w:r>
          </w:p>
        </w:tc>
        <w:tc>
          <w:tcPr>
            <w:tcW w:w="2438" w:type="dxa"/>
          </w:tcPr>
          <w:p w14:paraId="5C391F5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NULL; уникально в паре (LOWER(name), user_id)</w:t>
            </w:r>
          </w:p>
        </w:tc>
        <w:tc>
          <w:tcPr>
            <w:tcW w:w="3402" w:type="dxa"/>
          </w:tcPr>
          <w:p w14:paraId="1673F18C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название анализа</w:t>
            </w:r>
          </w:p>
        </w:tc>
      </w:tr>
      <w:tr w:rsidR="00A06755" w14:paraId="252924B4" w14:textId="77777777">
        <w:trPr>
          <w:jc w:val="center"/>
        </w:trPr>
        <w:tc>
          <w:tcPr>
            <w:tcW w:w="1701" w:type="dxa"/>
          </w:tcPr>
          <w:p w14:paraId="0246DF9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unit_id</w:t>
            </w:r>
          </w:p>
        </w:tc>
        <w:tc>
          <w:tcPr>
            <w:tcW w:w="1814" w:type="dxa"/>
          </w:tcPr>
          <w:p w14:paraId="73FBDCB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bigint</w:t>
            </w:r>
          </w:p>
        </w:tc>
        <w:tc>
          <w:tcPr>
            <w:tcW w:w="2438" w:type="dxa"/>
          </w:tcPr>
          <w:p w14:paraId="20507D2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NULL, внешний ключ на analyses_unit, ON DELETE SET NULL</w:t>
            </w:r>
          </w:p>
        </w:tc>
        <w:tc>
          <w:tcPr>
            <w:tcW w:w="3402" w:type="dxa"/>
          </w:tcPr>
          <w:p w14:paraId="4ADD419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единица измерения</w:t>
            </w:r>
          </w:p>
        </w:tc>
      </w:tr>
      <w:tr w:rsidR="00A06755" w14:paraId="54450B35" w14:textId="77777777">
        <w:trPr>
          <w:jc w:val="center"/>
        </w:trPr>
        <w:tc>
          <w:tcPr>
            <w:tcW w:w="1701" w:type="dxa"/>
          </w:tcPr>
          <w:p w14:paraId="3671DCB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description</w:t>
            </w:r>
          </w:p>
        </w:tc>
        <w:tc>
          <w:tcPr>
            <w:tcW w:w="1814" w:type="dxa"/>
          </w:tcPr>
          <w:p w14:paraId="492E263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438" w:type="dxa"/>
          </w:tcPr>
          <w:p w14:paraId="0A7CC08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NULL, до 2000 символов</w:t>
            </w:r>
          </w:p>
        </w:tc>
        <w:tc>
          <w:tcPr>
            <w:tcW w:w="3402" w:type="dxa"/>
          </w:tcPr>
          <w:p w14:paraId="6EF1FB5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описание, референсные значения</w:t>
            </w:r>
          </w:p>
        </w:tc>
      </w:tr>
      <w:tr w:rsidR="00A06755" w14:paraId="2ACA1D14" w14:textId="77777777">
        <w:trPr>
          <w:jc w:val="center"/>
        </w:trPr>
        <w:tc>
          <w:tcPr>
            <w:tcW w:w="1701" w:type="dxa"/>
          </w:tcPr>
          <w:p w14:paraId="77CBC3CC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created_at</w:t>
            </w:r>
          </w:p>
        </w:tc>
        <w:tc>
          <w:tcPr>
            <w:tcW w:w="1814" w:type="dxa"/>
          </w:tcPr>
          <w:p w14:paraId="5F23574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timestamptz</w:t>
            </w:r>
          </w:p>
        </w:tc>
        <w:tc>
          <w:tcPr>
            <w:tcW w:w="2438" w:type="dxa"/>
          </w:tcPr>
          <w:p w14:paraId="69D7330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402" w:type="dxa"/>
          </w:tcPr>
          <w:p w14:paraId="7FCE5CC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создания</w:t>
            </w:r>
          </w:p>
        </w:tc>
      </w:tr>
      <w:tr w:rsidR="00A06755" w14:paraId="1E475BAD" w14:textId="77777777">
        <w:trPr>
          <w:jc w:val="center"/>
        </w:trPr>
        <w:tc>
          <w:tcPr>
            <w:tcW w:w="1701" w:type="dxa"/>
          </w:tcPr>
          <w:p w14:paraId="26CA599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updated_at</w:t>
            </w:r>
          </w:p>
        </w:tc>
        <w:tc>
          <w:tcPr>
            <w:tcW w:w="1814" w:type="dxa"/>
          </w:tcPr>
          <w:p w14:paraId="3BDAC63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timestamptz</w:t>
            </w:r>
          </w:p>
        </w:tc>
        <w:tc>
          <w:tcPr>
            <w:tcW w:w="2438" w:type="dxa"/>
          </w:tcPr>
          <w:p w14:paraId="52F35B8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402" w:type="dxa"/>
          </w:tcPr>
          <w:p w14:paraId="5D0B8703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последнего изменения</w:t>
            </w:r>
          </w:p>
        </w:tc>
      </w:tr>
    </w:tbl>
    <w:p w14:paraId="3294D0AB" w14:textId="77777777" w:rsidR="00A06755" w:rsidRDefault="00A06755"/>
    <w:p w14:paraId="1215FB47" w14:textId="77777777" w:rsidR="00A06755" w:rsidRPr="00197D6C" w:rsidRDefault="00000000">
      <w:pPr>
        <w:keepNext/>
        <w:ind w:firstLine="0"/>
        <w:rPr>
          <w:lang w:val="ru-RU"/>
        </w:rPr>
      </w:pPr>
      <w:r w:rsidRPr="00197D6C">
        <w:rPr>
          <w:lang w:val="ru-RU"/>
        </w:rPr>
        <w:t xml:space="preserve">Таблица 5 — Таблица </w:t>
      </w:r>
      <w:r>
        <w:t>analyses</w:t>
      </w:r>
      <w:r w:rsidRPr="00197D6C">
        <w:rPr>
          <w:lang w:val="ru-RU"/>
        </w:rPr>
        <w:t>_</w:t>
      </w:r>
      <w:r>
        <w:t>analysisvalue</w:t>
      </w:r>
      <w:r w:rsidRPr="00197D6C">
        <w:rPr>
          <w:lang w:val="ru-RU"/>
        </w:rPr>
        <w:t xml:space="preserve"> — значения анализов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438"/>
        <w:gridCol w:w="3402"/>
      </w:tblGrid>
      <w:tr w:rsidR="00A06755" w14:paraId="064305FB" w14:textId="77777777">
        <w:trPr>
          <w:tblHeader/>
          <w:jc w:val="center"/>
        </w:trPr>
        <w:tc>
          <w:tcPr>
            <w:tcW w:w="1701" w:type="dxa"/>
          </w:tcPr>
          <w:p w14:paraId="70558D6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1814" w:type="dxa"/>
          </w:tcPr>
          <w:p w14:paraId="1D1DEA7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438" w:type="dxa"/>
          </w:tcPr>
          <w:p w14:paraId="1FB835B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402" w:type="dxa"/>
          </w:tcPr>
          <w:p w14:paraId="78F2661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A06755" w14:paraId="459241D3" w14:textId="77777777">
        <w:trPr>
          <w:jc w:val="center"/>
        </w:trPr>
        <w:tc>
          <w:tcPr>
            <w:tcW w:w="1701" w:type="dxa"/>
          </w:tcPr>
          <w:p w14:paraId="5449134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1814" w:type="dxa"/>
          </w:tcPr>
          <w:p w14:paraId="12753AE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bigint</w:t>
            </w:r>
          </w:p>
        </w:tc>
        <w:tc>
          <w:tcPr>
            <w:tcW w:w="2438" w:type="dxa"/>
          </w:tcPr>
          <w:p w14:paraId="3661548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первичный ключ</w:t>
            </w:r>
          </w:p>
        </w:tc>
        <w:tc>
          <w:tcPr>
            <w:tcW w:w="3402" w:type="dxa"/>
          </w:tcPr>
          <w:p w14:paraId="4EF5C4F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идентификатор</w:t>
            </w:r>
          </w:p>
        </w:tc>
      </w:tr>
      <w:tr w:rsidR="00A06755" w14:paraId="2EF9C0FE" w14:textId="77777777">
        <w:trPr>
          <w:jc w:val="center"/>
        </w:trPr>
        <w:tc>
          <w:tcPr>
            <w:tcW w:w="1701" w:type="dxa"/>
          </w:tcPr>
          <w:p w14:paraId="16F40C6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analysis_id</w:t>
            </w:r>
          </w:p>
        </w:tc>
        <w:tc>
          <w:tcPr>
            <w:tcW w:w="1814" w:type="dxa"/>
          </w:tcPr>
          <w:p w14:paraId="2B8D841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bigint</w:t>
            </w:r>
          </w:p>
        </w:tc>
        <w:tc>
          <w:tcPr>
            <w:tcW w:w="2438" w:type="dxa"/>
          </w:tcPr>
          <w:p w14:paraId="6F11660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NULL, внешний ключ на analyses_analysis, ON DELETE CASCADE</w:t>
            </w:r>
          </w:p>
        </w:tc>
        <w:tc>
          <w:tcPr>
            <w:tcW w:w="3402" w:type="dxa"/>
          </w:tcPr>
          <w:p w14:paraId="09842E8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анализ</w:t>
            </w:r>
          </w:p>
        </w:tc>
      </w:tr>
      <w:tr w:rsidR="00A06755" w14:paraId="3E7C4095" w14:textId="77777777">
        <w:trPr>
          <w:jc w:val="center"/>
        </w:trPr>
        <w:tc>
          <w:tcPr>
            <w:tcW w:w="1701" w:type="dxa"/>
          </w:tcPr>
          <w:p w14:paraId="3E6DA2D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value</w:t>
            </w:r>
          </w:p>
        </w:tc>
        <w:tc>
          <w:tcPr>
            <w:tcW w:w="1814" w:type="dxa"/>
          </w:tcPr>
          <w:p w14:paraId="0F0D18C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varchar(64)</w:t>
            </w:r>
          </w:p>
        </w:tc>
        <w:tc>
          <w:tcPr>
            <w:tcW w:w="2438" w:type="dxa"/>
          </w:tcPr>
          <w:p w14:paraId="047B674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NULL, непустое</w:t>
            </w:r>
          </w:p>
        </w:tc>
        <w:tc>
          <w:tcPr>
            <w:tcW w:w="3402" w:type="dxa"/>
          </w:tcPr>
          <w:p w14:paraId="0D34D280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значение: «5.4», «120/80», «отрицательно»</w:t>
            </w:r>
          </w:p>
        </w:tc>
      </w:tr>
      <w:tr w:rsidR="00A06755" w14:paraId="0A6222BA" w14:textId="77777777">
        <w:trPr>
          <w:jc w:val="center"/>
        </w:trPr>
        <w:tc>
          <w:tcPr>
            <w:tcW w:w="1701" w:type="dxa"/>
          </w:tcPr>
          <w:p w14:paraId="3FC663E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measured_at</w:t>
            </w:r>
          </w:p>
        </w:tc>
        <w:tc>
          <w:tcPr>
            <w:tcW w:w="1814" w:type="dxa"/>
          </w:tcPr>
          <w:p w14:paraId="38F4661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timestamptz</w:t>
            </w:r>
          </w:p>
        </w:tc>
        <w:tc>
          <w:tcPr>
            <w:tcW w:w="2438" w:type="dxa"/>
          </w:tcPr>
          <w:p w14:paraId="12FD8F3F" w14:textId="77777777" w:rsidR="00A06755" w:rsidRPr="00197D6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NOT</w:t>
            </w:r>
            <w:r w:rsidRPr="00197D6C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NULL</w:t>
            </w:r>
            <w:r w:rsidRPr="00197D6C">
              <w:rPr>
                <w:sz w:val="24"/>
                <w:lang w:val="ru-RU"/>
              </w:rPr>
              <w:t>, не позже текущего момента</w:t>
            </w:r>
          </w:p>
        </w:tc>
        <w:tc>
          <w:tcPr>
            <w:tcW w:w="3402" w:type="dxa"/>
          </w:tcPr>
          <w:p w14:paraId="246D264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и время сдачи</w:t>
            </w:r>
          </w:p>
        </w:tc>
      </w:tr>
      <w:tr w:rsidR="00A06755" w14:paraId="383188D4" w14:textId="77777777">
        <w:trPr>
          <w:jc w:val="center"/>
        </w:trPr>
        <w:tc>
          <w:tcPr>
            <w:tcW w:w="1701" w:type="dxa"/>
          </w:tcPr>
          <w:p w14:paraId="71DADE2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note</w:t>
            </w:r>
          </w:p>
        </w:tc>
        <w:tc>
          <w:tcPr>
            <w:tcW w:w="1814" w:type="dxa"/>
          </w:tcPr>
          <w:p w14:paraId="7488B0C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varchar(255)</w:t>
            </w:r>
          </w:p>
        </w:tc>
        <w:tc>
          <w:tcPr>
            <w:tcW w:w="2438" w:type="dxa"/>
          </w:tcPr>
          <w:p w14:paraId="3AF2372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402" w:type="dxa"/>
          </w:tcPr>
          <w:p w14:paraId="7939C46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комментарий</w:t>
            </w:r>
          </w:p>
        </w:tc>
      </w:tr>
      <w:tr w:rsidR="00A06755" w14:paraId="5AD15CBE" w14:textId="77777777">
        <w:trPr>
          <w:jc w:val="center"/>
        </w:trPr>
        <w:tc>
          <w:tcPr>
            <w:tcW w:w="1701" w:type="dxa"/>
          </w:tcPr>
          <w:p w14:paraId="5F5AF0F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created_at</w:t>
            </w:r>
          </w:p>
        </w:tc>
        <w:tc>
          <w:tcPr>
            <w:tcW w:w="1814" w:type="dxa"/>
          </w:tcPr>
          <w:p w14:paraId="3EDB76F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timestamptz</w:t>
            </w:r>
          </w:p>
        </w:tc>
        <w:tc>
          <w:tcPr>
            <w:tcW w:w="2438" w:type="dxa"/>
          </w:tcPr>
          <w:p w14:paraId="0470D5C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402" w:type="dxa"/>
          </w:tcPr>
          <w:p w14:paraId="77C4FAAB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внесения записи</w:t>
            </w:r>
          </w:p>
        </w:tc>
      </w:tr>
      <w:tr w:rsidR="00A06755" w14:paraId="1C375229" w14:textId="77777777">
        <w:trPr>
          <w:jc w:val="center"/>
        </w:trPr>
        <w:tc>
          <w:tcPr>
            <w:tcW w:w="1701" w:type="dxa"/>
          </w:tcPr>
          <w:p w14:paraId="2CDFD12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updated_at</w:t>
            </w:r>
          </w:p>
        </w:tc>
        <w:tc>
          <w:tcPr>
            <w:tcW w:w="1814" w:type="dxa"/>
          </w:tcPr>
          <w:p w14:paraId="21675667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timestamptz</w:t>
            </w:r>
          </w:p>
        </w:tc>
        <w:tc>
          <w:tcPr>
            <w:tcW w:w="2438" w:type="dxa"/>
          </w:tcPr>
          <w:p w14:paraId="146A7EB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402" w:type="dxa"/>
          </w:tcPr>
          <w:p w14:paraId="548C0F64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последнего изменения</w:t>
            </w:r>
          </w:p>
        </w:tc>
      </w:tr>
    </w:tbl>
    <w:p w14:paraId="1157B8C7" w14:textId="77777777" w:rsidR="00A06755" w:rsidRDefault="00A06755"/>
    <w:p w14:paraId="6D586183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Для ускорения выборок созданы индексы: по полям (</w:t>
      </w:r>
      <w:r>
        <w:t>user</w:t>
      </w:r>
      <w:r w:rsidRPr="00197D6C">
        <w:rPr>
          <w:lang w:val="ru-RU"/>
        </w:rPr>
        <w:t>_</w:t>
      </w:r>
      <w:r>
        <w:t>id</w:t>
      </w:r>
      <w:r w:rsidRPr="00197D6C">
        <w:rPr>
          <w:lang w:val="ru-RU"/>
        </w:rPr>
        <w:t xml:space="preserve">, </w:t>
      </w:r>
      <w:r>
        <w:t>name</w:t>
      </w:r>
      <w:r w:rsidRPr="00197D6C">
        <w:rPr>
          <w:lang w:val="ru-RU"/>
        </w:rPr>
        <w:t>) таблицы анализов и по полям (</w:t>
      </w:r>
      <w:r>
        <w:t>analysis</w:t>
      </w:r>
      <w:r w:rsidRPr="00197D6C">
        <w:rPr>
          <w:lang w:val="ru-RU"/>
        </w:rPr>
        <w:t>_</w:t>
      </w:r>
      <w:r>
        <w:t>id</w:t>
      </w:r>
      <w:r w:rsidRPr="00197D6C">
        <w:rPr>
          <w:lang w:val="ru-RU"/>
        </w:rPr>
        <w:t xml:space="preserve">, </w:t>
      </w:r>
      <w:r>
        <w:t>measured</w:t>
      </w:r>
      <w:r w:rsidRPr="00197D6C">
        <w:rPr>
          <w:lang w:val="ru-RU"/>
        </w:rPr>
        <w:t>_</w:t>
      </w:r>
      <w:r>
        <w:t>at</w:t>
      </w:r>
      <w:r w:rsidRPr="00197D6C">
        <w:rPr>
          <w:lang w:val="ru-RU"/>
        </w:rPr>
        <w:t xml:space="preserve"> по убыванию) таблицы значений.</w:t>
      </w:r>
    </w:p>
    <w:p w14:paraId="72A1D9C5" w14:textId="77777777" w:rsidR="00A06755" w:rsidRPr="00197D6C" w:rsidRDefault="00A06755">
      <w:pPr>
        <w:rPr>
          <w:lang w:val="ru-RU"/>
        </w:rPr>
      </w:pPr>
    </w:p>
    <w:p w14:paraId="462C4C15" w14:textId="77777777" w:rsidR="00A06755" w:rsidRDefault="00000000">
      <w:pPr>
        <w:pStyle w:val="ae"/>
        <w:numPr>
          <w:ilvl w:val="1"/>
          <w:numId w:val="11"/>
        </w:numPr>
      </w:pPr>
      <w:r>
        <w:t>Архитектура приложения</w:t>
      </w:r>
    </w:p>
    <w:p w14:paraId="2C6FA2AA" w14:textId="77777777" w:rsidR="00A06755" w:rsidRDefault="00A06755"/>
    <w:p w14:paraId="51C00FD9" w14:textId="77777777" w:rsidR="00A06755" w:rsidRDefault="00000000">
      <w:r w:rsidRPr="00197D6C">
        <w:rPr>
          <w:lang w:val="ru-RU"/>
        </w:rPr>
        <w:t xml:space="preserve">Система представляет собой </w:t>
      </w:r>
      <w:r>
        <w:t>web</w:t>
      </w:r>
      <w:r w:rsidRPr="00197D6C">
        <w:rPr>
          <w:lang w:val="ru-RU"/>
        </w:rPr>
        <w:t xml:space="preserve">-приложение на фреймворке </w:t>
      </w:r>
      <w:r>
        <w:t>Django</w:t>
      </w:r>
      <w:r w:rsidRPr="00197D6C">
        <w:rPr>
          <w:lang w:val="ru-RU"/>
        </w:rPr>
        <w:t xml:space="preserve"> с хранением данных в СУБД </w:t>
      </w:r>
      <w:r>
        <w:t>PostgreSQL</w:t>
      </w:r>
      <w:r w:rsidRPr="00197D6C">
        <w:rPr>
          <w:lang w:val="ru-RU"/>
        </w:rPr>
        <w:t xml:space="preserve">. Проект состоит из пакета настроек </w:t>
      </w:r>
      <w:r>
        <w:t>medtracker</w:t>
      </w:r>
      <w:r w:rsidRPr="00197D6C">
        <w:rPr>
          <w:lang w:val="ru-RU"/>
        </w:rPr>
        <w:t xml:space="preserve"> и одного приложения </w:t>
      </w:r>
      <w:r>
        <w:t>analyses</w:t>
      </w:r>
      <w:r w:rsidRPr="00197D6C">
        <w:rPr>
          <w:lang w:val="ru-RU"/>
        </w:rPr>
        <w:t xml:space="preserve">, в котором находятся модели, формы, представления, шаблоны и настройки административного интерфейса. </w:t>
      </w:r>
      <w:r>
        <w:t>Структура приложения показана на рисунке 3.</w:t>
      </w:r>
    </w:p>
    <w:p w14:paraId="502CEB98" w14:textId="77777777" w:rsidR="00A06755" w:rsidRDefault="00A06755"/>
    <w:p w14:paraId="66571868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A08940" wp14:editId="77BE3603">
            <wp:extent cx="5716749" cy="50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749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4717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3 – Архитектура приложения</w:t>
      </w:r>
    </w:p>
    <w:p w14:paraId="40C41A1E" w14:textId="77777777" w:rsidR="00A06755" w:rsidRPr="00197D6C" w:rsidRDefault="00A06755">
      <w:pPr>
        <w:rPr>
          <w:lang w:val="ru-RU"/>
        </w:rPr>
      </w:pPr>
    </w:p>
    <w:p w14:paraId="3E2AC5CB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Обработка запроса выполняется по схеме </w:t>
      </w:r>
      <w:r>
        <w:t>MTV</w:t>
      </w:r>
      <w:r w:rsidRPr="00197D6C">
        <w:rPr>
          <w:lang w:val="ru-RU"/>
        </w:rPr>
        <w:t xml:space="preserve"> (</w:t>
      </w:r>
      <w:r>
        <w:t>Model</w:t>
      </w:r>
      <w:r w:rsidRPr="00197D6C">
        <w:rPr>
          <w:lang w:val="ru-RU"/>
        </w:rPr>
        <w:t xml:space="preserve"> — </w:t>
      </w:r>
      <w:r>
        <w:t>Template</w:t>
      </w:r>
      <w:r w:rsidRPr="00197D6C">
        <w:rPr>
          <w:lang w:val="ru-RU"/>
        </w:rPr>
        <w:t xml:space="preserve"> — </w:t>
      </w:r>
      <w:r>
        <w:t>View</w:t>
      </w:r>
      <w:r w:rsidRPr="00197D6C">
        <w:rPr>
          <w:lang w:val="ru-RU"/>
        </w:rPr>
        <w:t>): маршрутизатор (</w:t>
      </w:r>
      <w:r>
        <w:t>urls</w:t>
      </w:r>
      <w:r w:rsidRPr="00197D6C">
        <w:rPr>
          <w:lang w:val="ru-RU"/>
        </w:rPr>
        <w:t>.</w:t>
      </w:r>
      <w:r>
        <w:t>py</w:t>
      </w:r>
      <w:r w:rsidRPr="00197D6C">
        <w:rPr>
          <w:lang w:val="ru-RU"/>
        </w:rPr>
        <w:t>) передаёт запрос представлению (</w:t>
      </w:r>
      <w:r>
        <w:t>views</w:t>
      </w:r>
      <w:r w:rsidRPr="00197D6C">
        <w:rPr>
          <w:lang w:val="ru-RU"/>
        </w:rPr>
        <w:t>.</w:t>
      </w:r>
      <w:r>
        <w:t>py</w:t>
      </w:r>
      <w:r w:rsidRPr="00197D6C">
        <w:rPr>
          <w:lang w:val="ru-RU"/>
        </w:rPr>
        <w:t xml:space="preserve">), представление проверяет авторизацию и владельца, валидирует форму, обращается к БД через </w:t>
      </w:r>
      <w:r>
        <w:t>ORM</w:t>
      </w:r>
      <w:r w:rsidRPr="00197D6C">
        <w:rPr>
          <w:lang w:val="ru-RU"/>
        </w:rPr>
        <w:t xml:space="preserve"> и передаёт данные в шаблон, который формирует </w:t>
      </w:r>
      <w:r>
        <w:t>HTML</w:t>
      </w:r>
      <w:r w:rsidRPr="00197D6C">
        <w:rPr>
          <w:lang w:val="ru-RU"/>
        </w:rPr>
        <w:t>-страницу на сервере. Последовательность обработки на примере добавления значения анализа показана на рисунке 4.</w:t>
      </w:r>
    </w:p>
    <w:p w14:paraId="09F2CEDF" w14:textId="77777777" w:rsidR="00A06755" w:rsidRPr="00197D6C" w:rsidRDefault="00A06755">
      <w:pPr>
        <w:rPr>
          <w:lang w:val="ru-RU"/>
        </w:rPr>
      </w:pPr>
    </w:p>
    <w:p w14:paraId="42F6F77C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2B0228" wp14:editId="27FE961E">
            <wp:extent cx="5940000" cy="40798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equence_add_val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7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2BE9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4 – Последовательность обработки запроса при добавлении значения анализа</w:t>
      </w:r>
    </w:p>
    <w:p w14:paraId="517E57A5" w14:textId="77777777" w:rsidR="00A06755" w:rsidRPr="00197D6C" w:rsidRDefault="00A06755">
      <w:pPr>
        <w:rPr>
          <w:lang w:val="ru-RU"/>
        </w:rPr>
      </w:pPr>
    </w:p>
    <w:p w14:paraId="76F53226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Страницы приложения и переходы между ними показаны на рисунке 5, адреса страниц приведены в таблице 6.</w:t>
      </w:r>
    </w:p>
    <w:p w14:paraId="3791DA82" w14:textId="77777777" w:rsidR="00A06755" w:rsidRPr="00197D6C" w:rsidRDefault="00A06755">
      <w:pPr>
        <w:rPr>
          <w:lang w:val="ru-RU"/>
        </w:rPr>
      </w:pPr>
    </w:p>
    <w:p w14:paraId="71788D0F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D1D1B7" wp14:editId="48674AFF">
            <wp:extent cx="580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5E81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5 – Страницы приложения и переходы между ними</w:t>
      </w:r>
    </w:p>
    <w:p w14:paraId="79DE3D9F" w14:textId="77777777" w:rsidR="00A06755" w:rsidRPr="00197D6C" w:rsidRDefault="00A06755">
      <w:pPr>
        <w:rPr>
          <w:lang w:val="ru-RU"/>
        </w:rPr>
      </w:pPr>
    </w:p>
    <w:p w14:paraId="5DEEF6E5" w14:textId="77777777" w:rsidR="00A06755" w:rsidRDefault="00000000">
      <w:pPr>
        <w:keepNext/>
        <w:ind w:firstLine="0"/>
      </w:pPr>
      <w:r>
        <w:t>Таблица 6 — Страницы приложения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A06755" w14:paraId="467597C8" w14:textId="77777777">
        <w:trPr>
          <w:tblHeader/>
          <w:jc w:val="center"/>
        </w:trPr>
        <w:tc>
          <w:tcPr>
            <w:tcW w:w="4535" w:type="dxa"/>
          </w:tcPr>
          <w:p w14:paraId="33828C07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Адрес</w:t>
            </w:r>
          </w:p>
        </w:tc>
        <w:tc>
          <w:tcPr>
            <w:tcW w:w="4819" w:type="dxa"/>
          </w:tcPr>
          <w:p w14:paraId="3242C468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06755" w14:paraId="654125AB" w14:textId="77777777">
        <w:trPr>
          <w:jc w:val="center"/>
        </w:trPr>
        <w:tc>
          <w:tcPr>
            <w:tcW w:w="4535" w:type="dxa"/>
          </w:tcPr>
          <w:p w14:paraId="284CB0D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/accounts/signup/, /accounts/login/</w:t>
            </w:r>
          </w:p>
        </w:tc>
        <w:tc>
          <w:tcPr>
            <w:tcW w:w="4819" w:type="dxa"/>
          </w:tcPr>
          <w:p w14:paraId="212A0CF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регистрация и вход</w:t>
            </w:r>
          </w:p>
        </w:tc>
      </w:tr>
      <w:tr w:rsidR="00A06755" w14:paraId="610D9A5E" w14:textId="77777777">
        <w:trPr>
          <w:jc w:val="center"/>
        </w:trPr>
        <w:tc>
          <w:tcPr>
            <w:tcW w:w="4535" w:type="dxa"/>
          </w:tcPr>
          <w:p w14:paraId="0F4EF035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/analyses/</w:t>
            </w:r>
          </w:p>
        </w:tc>
        <w:tc>
          <w:tcPr>
            <w:tcW w:w="4819" w:type="dxa"/>
          </w:tcPr>
          <w:p w14:paraId="6261E7FC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анализов, поиск ?q=</w:t>
            </w:r>
          </w:p>
        </w:tc>
      </w:tr>
      <w:tr w:rsidR="00A06755" w14:paraId="73226E32" w14:textId="77777777">
        <w:trPr>
          <w:jc w:val="center"/>
        </w:trPr>
        <w:tc>
          <w:tcPr>
            <w:tcW w:w="4535" w:type="dxa"/>
          </w:tcPr>
          <w:p w14:paraId="61E7F099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/analyses/add/</w:t>
            </w:r>
          </w:p>
        </w:tc>
        <w:tc>
          <w:tcPr>
            <w:tcW w:w="4819" w:type="dxa"/>
          </w:tcPr>
          <w:p w14:paraId="1A05FF5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анализа</w:t>
            </w:r>
          </w:p>
        </w:tc>
      </w:tr>
      <w:tr w:rsidR="00A06755" w:rsidRPr="00197D6C" w14:paraId="47DBCEDB" w14:textId="77777777">
        <w:trPr>
          <w:jc w:val="center"/>
        </w:trPr>
        <w:tc>
          <w:tcPr>
            <w:tcW w:w="4535" w:type="dxa"/>
          </w:tcPr>
          <w:p w14:paraId="0AEA651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/analyses/&lt;id&gt;/</w:t>
            </w:r>
          </w:p>
        </w:tc>
        <w:tc>
          <w:tcPr>
            <w:tcW w:w="4819" w:type="dxa"/>
          </w:tcPr>
          <w:p w14:paraId="5D34A647" w14:textId="77777777" w:rsidR="00A06755" w:rsidRPr="00197D6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197D6C">
              <w:rPr>
                <w:sz w:val="24"/>
                <w:lang w:val="ru-RU"/>
              </w:rPr>
              <w:t>анализ и таблица его значений, страница ?</w:t>
            </w:r>
            <w:r>
              <w:rPr>
                <w:sz w:val="24"/>
              </w:rPr>
              <w:t>page</w:t>
            </w:r>
            <w:r w:rsidRPr="00197D6C">
              <w:rPr>
                <w:sz w:val="24"/>
                <w:lang w:val="ru-RU"/>
              </w:rPr>
              <w:t>=</w:t>
            </w:r>
          </w:p>
        </w:tc>
      </w:tr>
      <w:tr w:rsidR="00A06755" w14:paraId="70E63E7B" w14:textId="77777777">
        <w:trPr>
          <w:jc w:val="center"/>
        </w:trPr>
        <w:tc>
          <w:tcPr>
            <w:tcW w:w="4535" w:type="dxa"/>
          </w:tcPr>
          <w:p w14:paraId="569B71F6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/analyses/&lt;id&gt;/edit/, /analyses/&lt;id&gt;/delete/</w:t>
            </w:r>
          </w:p>
        </w:tc>
        <w:tc>
          <w:tcPr>
            <w:tcW w:w="4819" w:type="dxa"/>
          </w:tcPr>
          <w:p w14:paraId="246FD25F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изменение и удаление анализа</w:t>
            </w:r>
          </w:p>
        </w:tc>
      </w:tr>
      <w:tr w:rsidR="00A06755" w14:paraId="55699173" w14:textId="77777777">
        <w:trPr>
          <w:jc w:val="center"/>
        </w:trPr>
        <w:tc>
          <w:tcPr>
            <w:tcW w:w="4535" w:type="dxa"/>
          </w:tcPr>
          <w:p w14:paraId="4BF7E8D2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/values/add/, /analyses/&lt;id&gt;/values/add/</w:t>
            </w:r>
          </w:p>
        </w:tc>
        <w:tc>
          <w:tcPr>
            <w:tcW w:w="4819" w:type="dxa"/>
          </w:tcPr>
          <w:p w14:paraId="00ABAF1D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добавление значения</w:t>
            </w:r>
          </w:p>
        </w:tc>
      </w:tr>
      <w:tr w:rsidR="00A06755" w14:paraId="65B3C62B" w14:textId="77777777">
        <w:trPr>
          <w:jc w:val="center"/>
        </w:trPr>
        <w:tc>
          <w:tcPr>
            <w:tcW w:w="4535" w:type="dxa"/>
          </w:tcPr>
          <w:p w14:paraId="4DFDBF2C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/values/&lt;id&gt;/edit/, /values/&lt;id&gt;/delete/</w:t>
            </w:r>
          </w:p>
        </w:tc>
        <w:tc>
          <w:tcPr>
            <w:tcW w:w="4819" w:type="dxa"/>
          </w:tcPr>
          <w:p w14:paraId="1A9BCA7C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изменение и удаление значения</w:t>
            </w:r>
          </w:p>
        </w:tc>
      </w:tr>
      <w:tr w:rsidR="00A06755" w14:paraId="4559DB0A" w14:textId="77777777">
        <w:trPr>
          <w:jc w:val="center"/>
        </w:trPr>
        <w:tc>
          <w:tcPr>
            <w:tcW w:w="4535" w:type="dxa"/>
          </w:tcPr>
          <w:p w14:paraId="3CC658A1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/admin/</w:t>
            </w:r>
          </w:p>
        </w:tc>
        <w:tc>
          <w:tcPr>
            <w:tcW w:w="4819" w:type="dxa"/>
          </w:tcPr>
          <w:p w14:paraId="2042FFBE" w14:textId="77777777" w:rsidR="00A06755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административный интерфейс</w:t>
            </w:r>
          </w:p>
        </w:tc>
      </w:tr>
    </w:tbl>
    <w:p w14:paraId="2334DF42" w14:textId="77777777" w:rsidR="00A06755" w:rsidRDefault="00A06755"/>
    <w:p w14:paraId="3E65AB89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Установка и настройка PostgreSQL</w:t>
      </w:r>
    </w:p>
    <w:p w14:paraId="5D728853" w14:textId="77777777" w:rsidR="00A06755" w:rsidRDefault="00A06755"/>
    <w:p w14:paraId="0DE4C507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СУБД установлена на виртуальной машине </w:t>
      </w:r>
      <w:r>
        <w:t>Debian</w:t>
      </w:r>
      <w:r w:rsidRPr="00197D6C">
        <w:rPr>
          <w:lang w:val="ru-RU"/>
        </w:rPr>
        <w:t xml:space="preserve"> 12, подготовленной в лабораторной работе №1. Сначала обновлён кэш пакетов и установлен пакет </w:t>
      </w:r>
      <w:r>
        <w:t>postgresql</w:t>
      </w:r>
      <w:r w:rsidRPr="00197D6C">
        <w:rPr>
          <w:lang w:val="ru-RU"/>
        </w:rPr>
        <w:t>-</w:t>
      </w:r>
      <w:r>
        <w:t>common</w:t>
      </w:r>
      <w:r w:rsidRPr="00197D6C">
        <w:rPr>
          <w:lang w:val="ru-RU"/>
        </w:rPr>
        <w:t>. Результат представлен на рисунке 6.</w:t>
      </w:r>
    </w:p>
    <w:p w14:paraId="1C674E19" w14:textId="77777777" w:rsidR="00A06755" w:rsidRPr="00197D6C" w:rsidRDefault="00A06755">
      <w:pPr>
        <w:rPr>
          <w:lang w:val="ru-RU"/>
        </w:rPr>
      </w:pPr>
    </w:p>
    <w:p w14:paraId="422BE388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B4F9AB" wp14:editId="18E4E94E">
            <wp:extent cx="4953000" cy="3171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0085" cy="317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B911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6 – Обновление кэша пакетов и установка </w:t>
      </w:r>
      <w:r>
        <w:t>postgresql</w:t>
      </w:r>
      <w:r w:rsidRPr="00197D6C">
        <w:rPr>
          <w:lang w:val="ru-RU"/>
        </w:rPr>
        <w:t>-</w:t>
      </w:r>
      <w:r>
        <w:t>common</w:t>
      </w:r>
    </w:p>
    <w:p w14:paraId="1DFC80CB" w14:textId="77777777" w:rsidR="00A06755" w:rsidRPr="00197D6C" w:rsidRDefault="00A06755">
      <w:pPr>
        <w:rPr>
          <w:lang w:val="ru-RU"/>
        </w:rPr>
      </w:pPr>
    </w:p>
    <w:p w14:paraId="7AE5A763" w14:textId="77777777" w:rsidR="00A06755" w:rsidRDefault="00000000">
      <w:r w:rsidRPr="00197D6C">
        <w:rPr>
          <w:lang w:val="ru-RU"/>
        </w:rPr>
        <w:t xml:space="preserve">Затем подключён официальный репозиторий </w:t>
      </w:r>
      <w:r>
        <w:t>PostgreSQL</w:t>
      </w:r>
      <w:r w:rsidRPr="00197D6C">
        <w:rPr>
          <w:lang w:val="ru-RU"/>
        </w:rPr>
        <w:t xml:space="preserve"> (</w:t>
      </w:r>
      <w:r>
        <w:t>apt</w:t>
      </w:r>
      <w:r w:rsidRPr="00197D6C">
        <w:rPr>
          <w:lang w:val="ru-RU"/>
        </w:rPr>
        <w:t>.</w:t>
      </w:r>
      <w:r>
        <w:t>postgresql</w:t>
      </w:r>
      <w:r w:rsidRPr="00197D6C">
        <w:rPr>
          <w:lang w:val="ru-RU"/>
        </w:rPr>
        <w:t>.</w:t>
      </w:r>
      <w:r>
        <w:t>org</w:t>
      </w:r>
      <w:r w:rsidRPr="00197D6C">
        <w:rPr>
          <w:lang w:val="ru-RU"/>
        </w:rPr>
        <w:t xml:space="preserve">), чтобы установить актуальную версию </w:t>
      </w:r>
      <w:r>
        <w:t>СУБД. Результат подключения репозитория представлен на рисунке 7.</w:t>
      </w:r>
    </w:p>
    <w:p w14:paraId="57537148" w14:textId="77777777" w:rsidR="00A06755" w:rsidRDefault="00A06755"/>
    <w:p w14:paraId="372DBBC9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558B62C" wp14:editId="011D08CE">
            <wp:extent cx="5775960" cy="39895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810" cy="399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5857" w14:textId="51E77D3C" w:rsidR="00A06755" w:rsidRPr="00197D6C" w:rsidRDefault="00000000" w:rsidP="00197D6C">
      <w:pPr>
        <w:spacing w:line="240" w:lineRule="auto"/>
        <w:ind w:firstLine="0"/>
        <w:jc w:val="center"/>
      </w:pPr>
      <w:r w:rsidRPr="00197D6C">
        <w:rPr>
          <w:lang w:val="ru-RU"/>
        </w:rPr>
        <w:t xml:space="preserve">Рисунок 7 – Подключение репозитория </w:t>
      </w:r>
      <w:r>
        <w:t>apt</w:t>
      </w:r>
      <w:r w:rsidRPr="00197D6C">
        <w:rPr>
          <w:lang w:val="ru-RU"/>
        </w:rPr>
        <w:t>.</w:t>
      </w:r>
      <w:r>
        <w:t>postgresql</w:t>
      </w:r>
      <w:r w:rsidRPr="00197D6C">
        <w:rPr>
          <w:lang w:val="ru-RU"/>
        </w:rPr>
        <w:t>.</w:t>
      </w:r>
      <w:r>
        <w:t>org</w:t>
      </w:r>
    </w:p>
    <w:p w14:paraId="4D7305DA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lastRenderedPageBreak/>
        <w:t xml:space="preserve">Команда </w:t>
      </w:r>
      <w:r>
        <w:t>apt</w:t>
      </w:r>
      <w:r w:rsidRPr="00197D6C">
        <w:rPr>
          <w:lang w:val="ru-RU"/>
        </w:rPr>
        <w:t xml:space="preserve"> </w:t>
      </w:r>
      <w:r>
        <w:t>policy</w:t>
      </w:r>
      <w:r w:rsidRPr="00197D6C">
        <w:rPr>
          <w:lang w:val="ru-RU"/>
        </w:rPr>
        <w:t xml:space="preserve"> показывает, что из подключённого репозитория доступен пакет </w:t>
      </w:r>
      <w:r>
        <w:t>postgresql</w:t>
      </w:r>
      <w:r w:rsidRPr="00197D6C">
        <w:rPr>
          <w:lang w:val="ru-RU"/>
        </w:rPr>
        <w:t>-17 (рисунок 8); после этого пакет установлен.</w:t>
      </w:r>
    </w:p>
    <w:p w14:paraId="50B46CF6" w14:textId="77777777" w:rsidR="00A06755" w:rsidRPr="00197D6C" w:rsidRDefault="00A06755">
      <w:pPr>
        <w:rPr>
          <w:lang w:val="ru-RU"/>
        </w:rPr>
      </w:pPr>
    </w:p>
    <w:p w14:paraId="34C5015E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72E1DB9" wp14:editId="4F371EF8">
            <wp:extent cx="5940000" cy="18421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4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517D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8 – Доступная версия пакета </w:t>
      </w:r>
      <w:r>
        <w:t>postgresql</w:t>
      </w:r>
      <w:r w:rsidRPr="00197D6C">
        <w:rPr>
          <w:lang w:val="ru-RU"/>
        </w:rPr>
        <w:t>-17</w:t>
      </w:r>
    </w:p>
    <w:p w14:paraId="138CCFD3" w14:textId="77777777" w:rsidR="00A06755" w:rsidRPr="00197D6C" w:rsidRDefault="00A06755">
      <w:pPr>
        <w:rPr>
          <w:lang w:val="ru-RU"/>
        </w:rPr>
      </w:pPr>
    </w:p>
    <w:p w14:paraId="1C0D99F6" w14:textId="77777777" w:rsidR="00A06755" w:rsidRPr="00197D6C" w:rsidRDefault="00000000">
      <w:pPr>
        <w:rPr>
          <w:lang w:val="ru-RU"/>
        </w:rPr>
      </w:pPr>
      <w:r>
        <w:t>IP</w:t>
      </w:r>
      <w:r w:rsidRPr="00197D6C">
        <w:rPr>
          <w:lang w:val="ru-RU"/>
        </w:rPr>
        <w:t xml:space="preserve">-адрес виртуальной машины получен командами </w:t>
      </w:r>
      <w:r>
        <w:t>hostname</w:t>
      </w:r>
      <w:r w:rsidRPr="00197D6C">
        <w:rPr>
          <w:lang w:val="ru-RU"/>
        </w:rPr>
        <w:t xml:space="preserve"> -</w:t>
      </w:r>
      <w:r>
        <w:t>I</w:t>
      </w:r>
      <w:r w:rsidRPr="00197D6C">
        <w:rPr>
          <w:lang w:val="ru-RU"/>
        </w:rPr>
        <w:t xml:space="preserve"> и </w:t>
      </w:r>
      <w:r>
        <w:t>ip</w:t>
      </w:r>
      <w:r w:rsidRPr="00197D6C">
        <w:rPr>
          <w:lang w:val="ru-RU"/>
        </w:rPr>
        <w:t xml:space="preserve"> -4 </w:t>
      </w:r>
      <w:r>
        <w:t>addr</w:t>
      </w:r>
      <w:r w:rsidRPr="00197D6C">
        <w:rPr>
          <w:lang w:val="ru-RU"/>
        </w:rPr>
        <w:t xml:space="preserve"> (рисунок 9). Этот адрес указывается в настройках приложения как адрес сервера БД.</w:t>
      </w:r>
    </w:p>
    <w:p w14:paraId="50D830B5" w14:textId="77777777" w:rsidR="00A06755" w:rsidRPr="00197D6C" w:rsidRDefault="00A06755">
      <w:pPr>
        <w:rPr>
          <w:lang w:val="ru-RU"/>
        </w:rPr>
      </w:pPr>
    </w:p>
    <w:p w14:paraId="10D16E64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ABE4FE" wp14:editId="2D7C9008">
            <wp:extent cx="5940000" cy="133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B59D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9 – </w:t>
      </w:r>
      <w:r>
        <w:t>IP</w:t>
      </w:r>
      <w:r w:rsidRPr="00197D6C">
        <w:rPr>
          <w:lang w:val="ru-RU"/>
        </w:rPr>
        <w:t xml:space="preserve">-адрес виртуальной машины </w:t>
      </w:r>
      <w:r>
        <w:t>Debian</w:t>
      </w:r>
    </w:p>
    <w:p w14:paraId="77382638" w14:textId="77777777" w:rsidR="00A06755" w:rsidRPr="00197D6C" w:rsidRDefault="00A06755">
      <w:pPr>
        <w:rPr>
          <w:lang w:val="ru-RU"/>
        </w:rPr>
      </w:pPr>
    </w:p>
    <w:p w14:paraId="401F188C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Команда </w:t>
      </w:r>
      <w:r>
        <w:t>pg</w:t>
      </w:r>
      <w:r w:rsidRPr="00197D6C">
        <w:rPr>
          <w:lang w:val="ru-RU"/>
        </w:rPr>
        <w:t>_</w:t>
      </w:r>
      <w:r>
        <w:t>lsclusters</w:t>
      </w:r>
      <w:r w:rsidRPr="00197D6C">
        <w:rPr>
          <w:lang w:val="ru-RU"/>
        </w:rPr>
        <w:t xml:space="preserve"> показывает, что кластер </w:t>
      </w:r>
      <w:r>
        <w:t>PostgreSQL</w:t>
      </w:r>
      <w:r w:rsidRPr="00197D6C">
        <w:rPr>
          <w:lang w:val="ru-RU"/>
        </w:rPr>
        <w:t xml:space="preserve"> 17 находится в состоянии </w:t>
      </w:r>
      <w:r>
        <w:t>online</w:t>
      </w:r>
      <w:r w:rsidRPr="00197D6C">
        <w:rPr>
          <w:lang w:val="ru-RU"/>
        </w:rPr>
        <w:t xml:space="preserve"> и слушает порт 5432 (рисунок 10).</w:t>
      </w:r>
    </w:p>
    <w:p w14:paraId="03FD8369" w14:textId="77777777" w:rsidR="00A06755" w:rsidRPr="00197D6C" w:rsidRDefault="00A06755">
      <w:pPr>
        <w:rPr>
          <w:lang w:val="ru-RU"/>
        </w:rPr>
      </w:pPr>
    </w:p>
    <w:p w14:paraId="2FA710BD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AE5FBF" wp14:editId="229BD7E3">
            <wp:extent cx="5940000" cy="5509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E1FA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10 – Кластер </w:t>
      </w:r>
      <w:r>
        <w:t>PostgreSQL</w:t>
      </w:r>
      <w:r w:rsidRPr="00197D6C">
        <w:rPr>
          <w:lang w:val="ru-RU"/>
        </w:rPr>
        <w:t xml:space="preserve"> 17: состояние </w:t>
      </w:r>
      <w:r>
        <w:t>online</w:t>
      </w:r>
      <w:r w:rsidRPr="00197D6C">
        <w:rPr>
          <w:lang w:val="ru-RU"/>
        </w:rPr>
        <w:t>, порт 5432</w:t>
      </w:r>
    </w:p>
    <w:p w14:paraId="429EF9F4" w14:textId="77777777" w:rsidR="00A06755" w:rsidRPr="00197D6C" w:rsidRDefault="00A06755">
      <w:pPr>
        <w:rPr>
          <w:lang w:val="ru-RU"/>
        </w:rPr>
      </w:pPr>
    </w:p>
    <w:p w14:paraId="67E7E014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Служба </w:t>
      </w:r>
      <w:r>
        <w:t>postgresql</w:t>
      </w:r>
      <w:r w:rsidRPr="00197D6C">
        <w:rPr>
          <w:lang w:val="ru-RU"/>
        </w:rPr>
        <w:t xml:space="preserve"> включена в автозагрузку и запущена, что подтверждает вывод </w:t>
      </w:r>
      <w:r>
        <w:t>systemctl</w:t>
      </w:r>
      <w:r w:rsidRPr="00197D6C">
        <w:rPr>
          <w:lang w:val="ru-RU"/>
        </w:rPr>
        <w:t xml:space="preserve"> </w:t>
      </w:r>
      <w:r>
        <w:t>status</w:t>
      </w:r>
      <w:r w:rsidRPr="00197D6C">
        <w:rPr>
          <w:lang w:val="ru-RU"/>
        </w:rPr>
        <w:t xml:space="preserve"> на рисунке 11.</w:t>
      </w:r>
    </w:p>
    <w:p w14:paraId="458C4252" w14:textId="77777777" w:rsidR="00A06755" w:rsidRPr="00197D6C" w:rsidRDefault="00A06755">
      <w:pPr>
        <w:rPr>
          <w:lang w:val="ru-RU"/>
        </w:rPr>
      </w:pPr>
    </w:p>
    <w:p w14:paraId="30D92293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B5ED77" wp14:editId="1163CB72">
            <wp:extent cx="5940000" cy="2838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32A1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11 – Статус службы </w:t>
      </w:r>
      <w:r>
        <w:t>PostgreSQL</w:t>
      </w:r>
    </w:p>
    <w:p w14:paraId="2972FA12" w14:textId="77777777" w:rsidR="00A06755" w:rsidRPr="00197D6C" w:rsidRDefault="00A06755">
      <w:pPr>
        <w:rPr>
          <w:lang w:val="ru-RU"/>
        </w:rPr>
      </w:pPr>
    </w:p>
    <w:p w14:paraId="3AF04521" w14:textId="77777777" w:rsidR="00A06755" w:rsidRDefault="00000000">
      <w:r w:rsidRPr="00197D6C">
        <w:rPr>
          <w:lang w:val="ru-RU"/>
        </w:rPr>
        <w:t xml:space="preserve">В </w:t>
      </w:r>
      <w:r>
        <w:t>psql</w:t>
      </w:r>
      <w:r w:rsidRPr="00197D6C">
        <w:rPr>
          <w:lang w:val="ru-RU"/>
        </w:rPr>
        <w:t xml:space="preserve"> созданы пользователь </w:t>
      </w:r>
      <w:r>
        <w:t>userdb</w:t>
      </w:r>
      <w:r w:rsidRPr="00197D6C">
        <w:rPr>
          <w:lang w:val="ru-RU"/>
        </w:rPr>
        <w:t xml:space="preserve"> и база данных </w:t>
      </w:r>
      <w:r>
        <w:t>study</w:t>
      </w:r>
      <w:r w:rsidRPr="00197D6C">
        <w:rPr>
          <w:lang w:val="ru-RU"/>
        </w:rPr>
        <w:t xml:space="preserve">, владельцем которой он назначен. Чтобы приложение могло подключиться к СУБД по сети, в </w:t>
      </w:r>
      <w:r>
        <w:t>postgresql</w:t>
      </w:r>
      <w:r w:rsidRPr="00197D6C">
        <w:rPr>
          <w:lang w:val="ru-RU"/>
        </w:rPr>
        <w:t>.</w:t>
      </w:r>
      <w:r>
        <w:t>conf</w:t>
      </w:r>
      <w:r w:rsidRPr="00197D6C">
        <w:rPr>
          <w:lang w:val="ru-RU"/>
        </w:rPr>
        <w:t xml:space="preserve"> задан параметр </w:t>
      </w:r>
      <w:r>
        <w:t>listen</w:t>
      </w:r>
      <w:r w:rsidRPr="00197D6C">
        <w:rPr>
          <w:lang w:val="ru-RU"/>
        </w:rPr>
        <w:t>_</w:t>
      </w:r>
      <w:r>
        <w:t>addresses</w:t>
      </w:r>
      <w:r w:rsidRPr="00197D6C">
        <w:rPr>
          <w:lang w:val="ru-RU"/>
        </w:rPr>
        <w:t xml:space="preserve"> = '*', а в </w:t>
      </w:r>
      <w:r>
        <w:t>pg</w:t>
      </w:r>
      <w:r w:rsidRPr="00197D6C">
        <w:rPr>
          <w:lang w:val="ru-RU"/>
        </w:rPr>
        <w:t>_</w:t>
      </w:r>
      <w:r>
        <w:t>hba</w:t>
      </w:r>
      <w:r w:rsidRPr="00197D6C">
        <w:rPr>
          <w:lang w:val="ru-RU"/>
        </w:rPr>
        <w:t>.</w:t>
      </w:r>
      <w:r>
        <w:t>conf</w:t>
      </w:r>
      <w:r w:rsidRPr="00197D6C">
        <w:rPr>
          <w:lang w:val="ru-RU"/>
        </w:rPr>
        <w:t xml:space="preserve"> разрешено подключение пользователя </w:t>
      </w:r>
      <w:r>
        <w:t>userdb</w:t>
      </w:r>
      <w:r w:rsidRPr="00197D6C">
        <w:rPr>
          <w:lang w:val="ru-RU"/>
        </w:rPr>
        <w:t xml:space="preserve"> к базе </w:t>
      </w:r>
      <w:r>
        <w:t>study</w:t>
      </w:r>
      <w:r w:rsidRPr="00197D6C">
        <w:rPr>
          <w:lang w:val="ru-RU"/>
        </w:rPr>
        <w:t xml:space="preserve"> с проверкой пароля методом </w:t>
      </w:r>
      <w:r>
        <w:t>scram</w:t>
      </w:r>
      <w:r w:rsidRPr="00197D6C">
        <w:rPr>
          <w:lang w:val="ru-RU"/>
        </w:rPr>
        <w:t>-</w:t>
      </w:r>
      <w:r>
        <w:t>sha</w:t>
      </w:r>
      <w:r w:rsidRPr="00197D6C">
        <w:rPr>
          <w:lang w:val="ru-RU"/>
        </w:rPr>
        <w:t xml:space="preserve">-256. </w:t>
      </w:r>
      <w:r>
        <w:t>После перезапуска служба слушает порт 5432. Настройки показаны на рисунке 12.</w:t>
      </w:r>
    </w:p>
    <w:p w14:paraId="2E98CC7F" w14:textId="77777777" w:rsidR="00A06755" w:rsidRDefault="00A06755"/>
    <w:p w14:paraId="36E9DEE2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C808664" wp14:editId="29B08A17">
            <wp:extent cx="5940000" cy="16109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472A" w14:textId="77777777" w:rsidR="00A06755" w:rsidRDefault="00000000">
      <w:pPr>
        <w:spacing w:line="240" w:lineRule="auto"/>
        <w:ind w:firstLine="0"/>
        <w:jc w:val="center"/>
      </w:pPr>
      <w:r>
        <w:t>Рисунок 12 – Настройка доступа к PostgreSQL: listen_addresses, pg_hba.conf, порт 5432</w:t>
      </w:r>
    </w:p>
    <w:p w14:paraId="4F6EDF89" w14:textId="77777777" w:rsidR="00A06755" w:rsidRDefault="00A06755"/>
    <w:p w14:paraId="6B827D55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Установка Django и создание проекта</w:t>
      </w:r>
    </w:p>
    <w:p w14:paraId="080F1BAB" w14:textId="77777777" w:rsidR="00A06755" w:rsidRDefault="00A06755"/>
    <w:p w14:paraId="55EEC3B0" w14:textId="39AD1D2E" w:rsidR="00A06755" w:rsidRPr="00197D6C" w:rsidRDefault="00000000" w:rsidP="00197D6C">
      <w:pPr>
        <w:rPr>
          <w:lang w:val="ru-RU"/>
        </w:rPr>
      </w:pPr>
      <w:r w:rsidRPr="00197D6C">
        <w:rPr>
          <w:lang w:val="ru-RU"/>
        </w:rPr>
        <w:t xml:space="preserve">Создана виртуальная среда с уникальным именем проекта </w:t>
      </w:r>
      <w:r>
        <w:t>medtracker</w:t>
      </w:r>
      <w:r w:rsidRPr="00197D6C">
        <w:rPr>
          <w:lang w:val="ru-RU"/>
        </w:rPr>
        <w:t>_</w:t>
      </w:r>
      <w:r>
        <w:t>env</w:t>
      </w:r>
      <w:r w:rsidRPr="00197D6C">
        <w:rPr>
          <w:lang w:val="ru-RU"/>
        </w:rPr>
        <w:t xml:space="preserve">, в неё установлены </w:t>
      </w:r>
      <w:r>
        <w:t>Django</w:t>
      </w:r>
      <w:r w:rsidRPr="00197D6C">
        <w:rPr>
          <w:lang w:val="ru-RU"/>
        </w:rPr>
        <w:t xml:space="preserve">, драйвер </w:t>
      </w:r>
      <w:r>
        <w:t>PostgreSQL</w:t>
      </w:r>
      <w:r w:rsidRPr="00197D6C">
        <w:rPr>
          <w:lang w:val="ru-RU"/>
        </w:rPr>
        <w:t xml:space="preserve"> и библиотека </w:t>
      </w:r>
      <w:r w:rsidRPr="00197D6C">
        <w:rPr>
          <w:lang w:val="ru-RU"/>
        </w:rPr>
        <w:lastRenderedPageBreak/>
        <w:t xml:space="preserve">для чтения настроек. Затем созданы проект </w:t>
      </w:r>
      <w:r>
        <w:t>medtracker</w:t>
      </w:r>
      <w:r w:rsidRPr="00197D6C">
        <w:rPr>
          <w:lang w:val="ru-RU"/>
        </w:rPr>
        <w:t xml:space="preserve"> и приложение </w:t>
      </w:r>
      <w:r>
        <w:t>analyses</w:t>
      </w:r>
      <w:r w:rsidR="00197D6C" w:rsidRPr="00197D6C">
        <w:rPr>
          <w:lang w:val="ru-RU"/>
        </w:rPr>
        <w:t>.</w:t>
      </w:r>
    </w:p>
    <w:p w14:paraId="43D613C6" w14:textId="77777777" w:rsidR="00A06755" w:rsidRDefault="00000000">
      <w:r w:rsidRPr="00197D6C">
        <w:rPr>
          <w:lang w:val="ru-RU"/>
        </w:rPr>
        <w:t xml:space="preserve">Приложение </w:t>
      </w:r>
      <w:r>
        <w:t>analyses</w:t>
      </w:r>
      <w:r w:rsidRPr="00197D6C">
        <w:rPr>
          <w:lang w:val="ru-RU"/>
        </w:rPr>
        <w:t xml:space="preserve"> добавлено в </w:t>
      </w:r>
      <w:r>
        <w:t>INSTALLED</w:t>
      </w:r>
      <w:r w:rsidRPr="00197D6C">
        <w:rPr>
          <w:lang w:val="ru-RU"/>
        </w:rPr>
        <w:t>_</w:t>
      </w:r>
      <w:r>
        <w:t>APPS</w:t>
      </w:r>
      <w:r w:rsidRPr="00197D6C">
        <w:rPr>
          <w:lang w:val="ru-RU"/>
        </w:rPr>
        <w:t xml:space="preserve">, язык интерфейса задан параметром </w:t>
      </w:r>
      <w:r>
        <w:t>LANGUAGE</w:t>
      </w:r>
      <w:r w:rsidRPr="00197D6C">
        <w:rPr>
          <w:lang w:val="ru-RU"/>
        </w:rPr>
        <w:t>_</w:t>
      </w:r>
      <w:r>
        <w:t>CODE</w:t>
      </w:r>
      <w:r w:rsidRPr="00197D6C">
        <w:rPr>
          <w:lang w:val="ru-RU"/>
        </w:rPr>
        <w:t xml:space="preserve"> = "</w:t>
      </w:r>
      <w:r>
        <w:t>ru</w:t>
      </w:r>
      <w:r w:rsidRPr="00197D6C">
        <w:rPr>
          <w:lang w:val="ru-RU"/>
        </w:rPr>
        <w:t xml:space="preserve">", часовой пояс — </w:t>
      </w:r>
      <w:r>
        <w:t>TIME</w:t>
      </w:r>
      <w:r w:rsidRPr="00197D6C">
        <w:rPr>
          <w:lang w:val="ru-RU"/>
        </w:rPr>
        <w:t>_</w:t>
      </w:r>
      <w:r>
        <w:t>ZONE</w:t>
      </w:r>
      <w:r w:rsidRPr="00197D6C">
        <w:rPr>
          <w:lang w:val="ru-RU"/>
        </w:rPr>
        <w:t xml:space="preserve"> = "</w:t>
      </w:r>
      <w:r>
        <w:t>Europe</w:t>
      </w:r>
      <w:r w:rsidRPr="00197D6C">
        <w:rPr>
          <w:lang w:val="ru-RU"/>
        </w:rPr>
        <w:t>/</w:t>
      </w:r>
      <w:r>
        <w:t>Moscow</w:t>
      </w:r>
      <w:r w:rsidRPr="00197D6C">
        <w:rPr>
          <w:lang w:val="ru-RU"/>
        </w:rPr>
        <w:t xml:space="preserve">". </w:t>
      </w:r>
      <w:r>
        <w:t>Список зависимостей зафиксирован в файле requirements.txt.</w:t>
      </w:r>
    </w:p>
    <w:p w14:paraId="06C16ECC" w14:textId="77777777" w:rsidR="00A06755" w:rsidRDefault="00A06755"/>
    <w:p w14:paraId="45C42FBF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Настройка подключения к базе данных</w:t>
      </w:r>
    </w:p>
    <w:p w14:paraId="12688F9A" w14:textId="77777777" w:rsidR="00A06755" w:rsidRDefault="00A06755"/>
    <w:p w14:paraId="5059B8EC" w14:textId="77777777" w:rsidR="00A06755" w:rsidRDefault="00000000">
      <w:r w:rsidRPr="00197D6C">
        <w:rPr>
          <w:lang w:val="ru-RU"/>
        </w:rPr>
        <w:t>Параметры подключения читаются из файла .</w:t>
      </w:r>
      <w:r>
        <w:t>env</w:t>
      </w:r>
      <w:r w:rsidRPr="00197D6C">
        <w:rPr>
          <w:lang w:val="ru-RU"/>
        </w:rPr>
        <w:t>, который не попадает в репозиторий; в репозитории хранится шаблон .</w:t>
      </w:r>
      <w:r>
        <w:t>env</w:t>
      </w:r>
      <w:r w:rsidRPr="00197D6C">
        <w:rPr>
          <w:lang w:val="ru-RU"/>
        </w:rPr>
        <w:t>.</w:t>
      </w:r>
      <w:r>
        <w:t>example</w:t>
      </w:r>
      <w:r w:rsidRPr="00197D6C">
        <w:rPr>
          <w:lang w:val="ru-RU"/>
        </w:rPr>
        <w:t xml:space="preserve">. В словаре </w:t>
      </w:r>
      <w:r>
        <w:t>DATABASES</w:t>
      </w:r>
      <w:r w:rsidRPr="00197D6C">
        <w:rPr>
          <w:lang w:val="ru-RU"/>
        </w:rPr>
        <w:t xml:space="preserve"> указаны драйвер </w:t>
      </w:r>
      <w:r>
        <w:t>PostgreSQL</w:t>
      </w:r>
      <w:r w:rsidRPr="00197D6C">
        <w:rPr>
          <w:lang w:val="ru-RU"/>
        </w:rPr>
        <w:t xml:space="preserve">, имя базы </w:t>
      </w:r>
      <w:r>
        <w:t>study</w:t>
      </w:r>
      <w:r w:rsidRPr="00197D6C">
        <w:rPr>
          <w:lang w:val="ru-RU"/>
        </w:rPr>
        <w:t xml:space="preserve">, пользователь </w:t>
      </w:r>
      <w:r>
        <w:t>userdb</w:t>
      </w:r>
      <w:r w:rsidRPr="00197D6C">
        <w:rPr>
          <w:lang w:val="ru-RU"/>
        </w:rPr>
        <w:t xml:space="preserve"> и адрес сервера БД. </w:t>
      </w:r>
      <w:r>
        <w:t>Настройки представлены на рисунке 13, пароль скрыт.</w:t>
      </w:r>
    </w:p>
    <w:p w14:paraId="1D18157F" w14:textId="77777777" w:rsidR="00A06755" w:rsidRDefault="00A06755"/>
    <w:p w14:paraId="3FFD61DC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4AE4D13" wp14:editId="5DCFBEFF">
            <wp:extent cx="5940000" cy="30534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FBA7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13 – Словарь </w:t>
      </w:r>
      <w:r>
        <w:t>DATABASES</w:t>
      </w:r>
      <w:r w:rsidRPr="00197D6C">
        <w:rPr>
          <w:lang w:val="ru-RU"/>
        </w:rPr>
        <w:t xml:space="preserve"> в </w:t>
      </w:r>
      <w:r>
        <w:t>settings</w:t>
      </w:r>
      <w:r w:rsidRPr="00197D6C">
        <w:rPr>
          <w:lang w:val="ru-RU"/>
        </w:rPr>
        <w:t>.</w:t>
      </w:r>
      <w:r>
        <w:t>py</w:t>
      </w:r>
      <w:r w:rsidRPr="00197D6C">
        <w:rPr>
          <w:lang w:val="ru-RU"/>
        </w:rPr>
        <w:t xml:space="preserve"> и параметры подключения в .</w:t>
      </w:r>
      <w:r>
        <w:t>env</w:t>
      </w:r>
    </w:p>
    <w:p w14:paraId="7286217D" w14:textId="77777777" w:rsidR="00A06755" w:rsidRPr="00197D6C" w:rsidRDefault="00A06755">
      <w:pPr>
        <w:rPr>
          <w:lang w:val="ru-RU"/>
        </w:rPr>
      </w:pPr>
    </w:p>
    <w:p w14:paraId="1EBFA0F0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Создание моделей и выполнение миграций</w:t>
      </w:r>
    </w:p>
    <w:p w14:paraId="388DD9A6" w14:textId="77777777" w:rsidR="00A06755" w:rsidRDefault="00A06755"/>
    <w:p w14:paraId="7A13F25D" w14:textId="066606BA" w:rsidR="00A06755" w:rsidRDefault="00000000" w:rsidP="006776D9">
      <w:r w:rsidRPr="00197D6C">
        <w:rPr>
          <w:lang w:val="ru-RU"/>
        </w:rPr>
        <w:lastRenderedPageBreak/>
        <w:t xml:space="preserve">В файле </w:t>
      </w:r>
      <w:r>
        <w:t>models</w:t>
      </w:r>
      <w:r w:rsidRPr="00197D6C">
        <w:rPr>
          <w:lang w:val="ru-RU"/>
        </w:rPr>
        <w:t>.</w:t>
      </w:r>
      <w:r>
        <w:t>py</w:t>
      </w:r>
      <w:r w:rsidRPr="00197D6C">
        <w:rPr>
          <w:lang w:val="ru-RU"/>
        </w:rPr>
        <w:t xml:space="preserve"> описаны три модели: </w:t>
      </w:r>
      <w:r>
        <w:t>Unit</w:t>
      </w:r>
      <w:r w:rsidRPr="00197D6C">
        <w:rPr>
          <w:lang w:val="ru-RU"/>
        </w:rPr>
        <w:t xml:space="preserve"> (единица измерения), </w:t>
      </w:r>
      <w:r>
        <w:t>Analysis</w:t>
      </w:r>
      <w:r w:rsidRPr="00197D6C">
        <w:rPr>
          <w:lang w:val="ru-RU"/>
        </w:rPr>
        <w:t xml:space="preserve"> (анализ) и </w:t>
      </w:r>
      <w:r>
        <w:t>AnalysisValue</w:t>
      </w:r>
      <w:r w:rsidRPr="00197D6C">
        <w:rPr>
          <w:lang w:val="ru-RU"/>
        </w:rPr>
        <w:t xml:space="preserve"> (значение анализа).</w:t>
      </w:r>
    </w:p>
    <w:p w14:paraId="6A45DF15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Командой </w:t>
      </w:r>
      <w:r>
        <w:t>makemigrations</w:t>
      </w:r>
      <w:r w:rsidRPr="00197D6C">
        <w:rPr>
          <w:lang w:val="ru-RU"/>
        </w:rPr>
        <w:t xml:space="preserve"> подготовлены миграции, командой </w:t>
      </w:r>
      <w:r>
        <w:t>migrate</w:t>
      </w:r>
      <w:r w:rsidRPr="00197D6C">
        <w:rPr>
          <w:lang w:val="ru-RU"/>
        </w:rPr>
        <w:t xml:space="preserve"> они применены к базе </w:t>
      </w:r>
      <w:r>
        <w:t>study</w:t>
      </w:r>
      <w:r w:rsidRPr="00197D6C">
        <w:rPr>
          <w:lang w:val="ru-RU"/>
        </w:rPr>
        <w:t>. Вторая миграция приложения (0002_</w:t>
      </w:r>
      <w:r>
        <w:t>seed</w:t>
      </w:r>
      <w:r w:rsidRPr="00197D6C">
        <w:rPr>
          <w:lang w:val="ru-RU"/>
        </w:rPr>
        <w:t>_</w:t>
      </w:r>
      <w:r>
        <w:t>units</w:t>
      </w:r>
      <w:r w:rsidRPr="00197D6C">
        <w:rPr>
          <w:lang w:val="ru-RU"/>
        </w:rPr>
        <w:t>) заполняет справочник единиц измерения. Результат выполнения миграций представлен на рисунке 14.</w:t>
      </w:r>
    </w:p>
    <w:p w14:paraId="158C07DE" w14:textId="77777777" w:rsidR="00A06755" w:rsidRPr="00197D6C" w:rsidRDefault="00A06755">
      <w:pPr>
        <w:rPr>
          <w:lang w:val="ru-RU"/>
        </w:rPr>
      </w:pPr>
    </w:p>
    <w:p w14:paraId="38167DF4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5DF2876" wp14:editId="5D1FF8F4">
            <wp:extent cx="5940000" cy="42955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DD38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14 – Выполнение команд </w:t>
      </w:r>
      <w:r>
        <w:t>makemigrations</w:t>
      </w:r>
      <w:r w:rsidRPr="00197D6C">
        <w:rPr>
          <w:lang w:val="ru-RU"/>
        </w:rPr>
        <w:t xml:space="preserve"> и </w:t>
      </w:r>
      <w:r>
        <w:t>migrate</w:t>
      </w:r>
    </w:p>
    <w:p w14:paraId="3A35968B" w14:textId="77777777" w:rsidR="00A06755" w:rsidRPr="00197D6C" w:rsidRDefault="00A06755">
      <w:pPr>
        <w:rPr>
          <w:lang w:val="ru-RU"/>
        </w:rPr>
      </w:pPr>
    </w:p>
    <w:p w14:paraId="34DD2D3C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Подключение к СУБД под пользователем </w:t>
      </w:r>
      <w:r>
        <w:t>userdb</w:t>
      </w:r>
      <w:r w:rsidRPr="00197D6C">
        <w:rPr>
          <w:lang w:val="ru-RU"/>
        </w:rPr>
        <w:t xml:space="preserve"> и список баз данных показаны на рисунке 15: владельцем базы </w:t>
      </w:r>
      <w:r>
        <w:t>study</w:t>
      </w:r>
      <w:r w:rsidRPr="00197D6C">
        <w:rPr>
          <w:lang w:val="ru-RU"/>
        </w:rPr>
        <w:t xml:space="preserve"> является </w:t>
      </w:r>
      <w:r>
        <w:t>userdb</w:t>
      </w:r>
      <w:r w:rsidRPr="00197D6C">
        <w:rPr>
          <w:lang w:val="ru-RU"/>
        </w:rPr>
        <w:t>.</w:t>
      </w:r>
    </w:p>
    <w:p w14:paraId="241D2F5D" w14:textId="77777777" w:rsidR="00A06755" w:rsidRPr="00197D6C" w:rsidRDefault="00A06755">
      <w:pPr>
        <w:rPr>
          <w:lang w:val="ru-RU"/>
        </w:rPr>
      </w:pPr>
    </w:p>
    <w:p w14:paraId="0EAED117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9E8A6C" wp14:editId="13312CA6">
            <wp:extent cx="5940000" cy="22565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0BB6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15 – Подключение к </w:t>
      </w:r>
      <w:r>
        <w:t>psql</w:t>
      </w:r>
      <w:r w:rsidRPr="00197D6C">
        <w:rPr>
          <w:lang w:val="ru-RU"/>
        </w:rPr>
        <w:t xml:space="preserve"> и список баз данных</w:t>
      </w:r>
    </w:p>
    <w:p w14:paraId="5B063356" w14:textId="77777777" w:rsidR="00A06755" w:rsidRPr="00197D6C" w:rsidRDefault="00A06755">
      <w:pPr>
        <w:rPr>
          <w:lang w:val="ru-RU"/>
        </w:rPr>
      </w:pPr>
    </w:p>
    <w:p w14:paraId="17EC4B80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После миграций в базе </w:t>
      </w:r>
      <w:r>
        <w:t>study</w:t>
      </w:r>
      <w:r w:rsidRPr="00197D6C">
        <w:rPr>
          <w:lang w:val="ru-RU"/>
        </w:rPr>
        <w:t xml:space="preserve"> появились таблицы приложения и служебные таблицы </w:t>
      </w:r>
      <w:r>
        <w:t>Django</w:t>
      </w:r>
      <w:r w:rsidRPr="00197D6C">
        <w:rPr>
          <w:lang w:val="ru-RU"/>
        </w:rPr>
        <w:t xml:space="preserve"> (рисунок 16).</w:t>
      </w:r>
    </w:p>
    <w:p w14:paraId="5F193E7F" w14:textId="77777777" w:rsidR="00A06755" w:rsidRPr="00197D6C" w:rsidRDefault="00A06755">
      <w:pPr>
        <w:rPr>
          <w:lang w:val="ru-RU"/>
        </w:rPr>
      </w:pPr>
    </w:p>
    <w:p w14:paraId="667F7589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08AA6DB" wp14:editId="4230157F">
            <wp:extent cx="4648200" cy="38766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FC16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16 – Таблицы в базе </w:t>
      </w:r>
      <w:r>
        <w:t>study</w:t>
      </w:r>
      <w:r w:rsidRPr="00197D6C">
        <w:rPr>
          <w:lang w:val="ru-RU"/>
        </w:rPr>
        <w:t xml:space="preserve"> после выполнения миграций</w:t>
      </w:r>
    </w:p>
    <w:p w14:paraId="4CEFA05F" w14:textId="77777777" w:rsidR="00A06755" w:rsidRPr="00197D6C" w:rsidRDefault="00A06755">
      <w:pPr>
        <w:rPr>
          <w:lang w:val="ru-RU"/>
        </w:rPr>
      </w:pPr>
    </w:p>
    <w:p w14:paraId="1FE84830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Для входа в административный интерфейс создан суперпользователь </w:t>
      </w:r>
      <w:r>
        <w:t>admin</w:t>
      </w:r>
      <w:r w:rsidRPr="00197D6C">
        <w:rPr>
          <w:lang w:val="ru-RU"/>
        </w:rPr>
        <w:t xml:space="preserve"> (рисунок 17).</w:t>
      </w:r>
    </w:p>
    <w:p w14:paraId="2D260D97" w14:textId="77777777" w:rsidR="00A06755" w:rsidRPr="00197D6C" w:rsidRDefault="00A06755">
      <w:pPr>
        <w:rPr>
          <w:lang w:val="ru-RU"/>
        </w:rPr>
      </w:pPr>
    </w:p>
    <w:p w14:paraId="27E41D84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B57F3B" wp14:editId="52DEC8F5">
            <wp:extent cx="5940000" cy="13098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2B9D" w14:textId="77777777" w:rsidR="00A06755" w:rsidRDefault="00000000">
      <w:pPr>
        <w:spacing w:line="240" w:lineRule="auto"/>
        <w:ind w:firstLine="0"/>
        <w:jc w:val="center"/>
      </w:pPr>
      <w:r>
        <w:t>Рисунок 17 – Создание суперпользователя командой createsuperuser</w:t>
      </w:r>
    </w:p>
    <w:p w14:paraId="2C8F1DFF" w14:textId="77777777" w:rsidR="00A06755" w:rsidRDefault="00A06755"/>
    <w:p w14:paraId="097E9223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Разработка представлений и шаблонов</w:t>
      </w:r>
    </w:p>
    <w:p w14:paraId="57B8FBAA" w14:textId="77777777" w:rsidR="00A06755" w:rsidRDefault="00A06755"/>
    <w:p w14:paraId="3411C5DC" w14:textId="461DA583" w:rsidR="00A06755" w:rsidRDefault="00000000" w:rsidP="0088293F">
      <w:r w:rsidRPr="00197D6C">
        <w:rPr>
          <w:lang w:val="ru-RU"/>
        </w:rPr>
        <w:t xml:space="preserve">Представления реализованы на обобщённых классах </w:t>
      </w:r>
      <w:r>
        <w:t>Django</w:t>
      </w:r>
      <w:r w:rsidRPr="00197D6C">
        <w:rPr>
          <w:lang w:val="ru-RU"/>
        </w:rPr>
        <w:t xml:space="preserve">: </w:t>
      </w:r>
      <w:r>
        <w:t>ListView</w:t>
      </w:r>
      <w:r w:rsidRPr="00197D6C">
        <w:rPr>
          <w:lang w:val="ru-RU"/>
        </w:rPr>
        <w:t xml:space="preserve"> для списка анализов, </w:t>
      </w:r>
      <w:r>
        <w:t>DetailView</w:t>
      </w:r>
      <w:r w:rsidRPr="00197D6C">
        <w:rPr>
          <w:lang w:val="ru-RU"/>
        </w:rPr>
        <w:t xml:space="preserve"> для страницы анализа, </w:t>
      </w:r>
      <w:r>
        <w:t>CreateView</w:t>
      </w:r>
      <w:r w:rsidRPr="00197D6C">
        <w:rPr>
          <w:lang w:val="ru-RU"/>
        </w:rPr>
        <w:t xml:space="preserve">, </w:t>
      </w:r>
      <w:r>
        <w:t>UpdateView</w:t>
      </w:r>
      <w:r w:rsidRPr="00197D6C">
        <w:rPr>
          <w:lang w:val="ru-RU"/>
        </w:rPr>
        <w:t xml:space="preserve"> и </w:t>
      </w:r>
      <w:r>
        <w:t>DeleteView</w:t>
      </w:r>
      <w:r w:rsidRPr="00197D6C">
        <w:rPr>
          <w:lang w:val="ru-RU"/>
        </w:rPr>
        <w:t xml:space="preserve"> для форм. Каждое представление требует авторизации и выбирает только объекты текущего пользователя, поэтому чужие записи недоступны. </w:t>
      </w:r>
    </w:p>
    <w:p w14:paraId="28E069CE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Страницы формируются на сервере шаблонами </w:t>
      </w:r>
      <w:r>
        <w:t>Django</w:t>
      </w:r>
      <w:r w:rsidRPr="00197D6C">
        <w:rPr>
          <w:lang w:val="ru-RU"/>
        </w:rPr>
        <w:t xml:space="preserve">: шаблоны наследуются от общего </w:t>
      </w:r>
      <w:r>
        <w:t>base</w:t>
      </w:r>
      <w:r w:rsidRPr="00197D6C">
        <w:rPr>
          <w:lang w:val="ru-RU"/>
        </w:rPr>
        <w:t>.</w:t>
      </w:r>
      <w:r>
        <w:t>html</w:t>
      </w:r>
      <w:r w:rsidRPr="00197D6C">
        <w:rPr>
          <w:lang w:val="ru-RU"/>
        </w:rPr>
        <w:t xml:space="preserve"> с шапкой и навигацией, данные из БД выводятся циклами и условиями шаблонизатора. Формы построены на </w:t>
      </w:r>
      <w:r>
        <w:t>ModelForm</w:t>
      </w:r>
      <w:r w:rsidRPr="00197D6C">
        <w:rPr>
          <w:lang w:val="ru-RU"/>
        </w:rPr>
        <w:t xml:space="preserve"> и проверяют уникальность названия анализа и дату сдачи. Модели зарегистрированы в файле </w:t>
      </w:r>
      <w:r>
        <w:t>admin</w:t>
      </w:r>
      <w:r w:rsidRPr="00197D6C">
        <w:rPr>
          <w:lang w:val="ru-RU"/>
        </w:rPr>
        <w:t>.</w:t>
      </w:r>
      <w:r>
        <w:t>py</w:t>
      </w:r>
      <w:r w:rsidRPr="00197D6C">
        <w:rPr>
          <w:lang w:val="ru-RU"/>
        </w:rPr>
        <w:t>, поэтому справочник единиц и данные пользователей доступны в административном интерфейсе.</w:t>
      </w:r>
    </w:p>
    <w:p w14:paraId="4447D85B" w14:textId="77777777" w:rsidR="00A06755" w:rsidRPr="00197D6C" w:rsidRDefault="00A06755">
      <w:pPr>
        <w:rPr>
          <w:lang w:val="ru-RU"/>
        </w:rPr>
      </w:pPr>
    </w:p>
    <w:p w14:paraId="1343F0B4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Проверка работы приложения</w:t>
      </w:r>
    </w:p>
    <w:p w14:paraId="3075F478" w14:textId="77777777" w:rsidR="00A06755" w:rsidRDefault="00A06755"/>
    <w:p w14:paraId="38307995" w14:textId="77777777" w:rsidR="00A06755" w:rsidRDefault="00000000">
      <w:pPr>
        <w:pStyle w:val="ae"/>
        <w:numPr>
          <w:ilvl w:val="1"/>
          <w:numId w:val="11"/>
        </w:numPr>
      </w:pPr>
      <w:r>
        <w:t>Запуск сервера</w:t>
      </w:r>
    </w:p>
    <w:p w14:paraId="36B528BD" w14:textId="77777777" w:rsidR="00A06755" w:rsidRDefault="00A06755"/>
    <w:p w14:paraId="5EE8ABCE" w14:textId="77777777" w:rsidR="00A06755" w:rsidRDefault="00000000">
      <w:r>
        <w:t xml:space="preserve">Сервер разработки запущен командой python manage.py runserver. </w:t>
      </w:r>
      <w:r w:rsidRPr="00197D6C">
        <w:rPr>
          <w:lang w:val="ru-RU"/>
        </w:rPr>
        <w:t xml:space="preserve">Проверка конфигурации ошибок не выявила, приложение доступно по адресу </w:t>
      </w:r>
      <w:r>
        <w:t>http</w:t>
      </w:r>
      <w:r w:rsidRPr="00197D6C">
        <w:rPr>
          <w:lang w:val="ru-RU"/>
        </w:rPr>
        <w:t xml:space="preserve">://127.0.0.1:8000/. </w:t>
      </w:r>
      <w:r>
        <w:t>Результат запуска представлен на рисунке 18.</w:t>
      </w:r>
    </w:p>
    <w:p w14:paraId="1F13F32D" w14:textId="77777777" w:rsidR="00A06755" w:rsidRDefault="00A06755"/>
    <w:p w14:paraId="5B64CA0E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D046A1" wp14:editId="1C327059">
            <wp:extent cx="5940000" cy="15455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6A94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18 – Запуск сервера </w:t>
      </w:r>
      <w:r>
        <w:t>Django</w:t>
      </w:r>
      <w:r w:rsidRPr="00197D6C">
        <w:rPr>
          <w:lang w:val="ru-RU"/>
        </w:rPr>
        <w:t xml:space="preserve"> командой </w:t>
      </w:r>
      <w:r>
        <w:t>runserver</w:t>
      </w:r>
    </w:p>
    <w:p w14:paraId="0C0D9466" w14:textId="77777777" w:rsidR="00A06755" w:rsidRPr="00197D6C" w:rsidRDefault="00A06755">
      <w:pPr>
        <w:rPr>
          <w:lang w:val="ru-RU"/>
        </w:rPr>
      </w:pPr>
    </w:p>
    <w:p w14:paraId="0002BE5D" w14:textId="77777777" w:rsidR="00A06755" w:rsidRDefault="00000000">
      <w:pPr>
        <w:pStyle w:val="ae"/>
        <w:numPr>
          <w:ilvl w:val="1"/>
          <w:numId w:val="11"/>
        </w:numPr>
      </w:pPr>
      <w:r>
        <w:t>Регистрация и вход</w:t>
      </w:r>
    </w:p>
    <w:p w14:paraId="044D96D5" w14:textId="77777777" w:rsidR="00A06755" w:rsidRDefault="00A06755"/>
    <w:p w14:paraId="2FA020D4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При открытии адреса /</w:t>
      </w:r>
      <w:r>
        <w:t>analyses</w:t>
      </w:r>
      <w:r w:rsidRPr="00197D6C">
        <w:rPr>
          <w:lang w:val="ru-RU"/>
        </w:rPr>
        <w:t>/ без авторизации выполняется перенаправление на страницу входа (рисунок 19).</w:t>
      </w:r>
    </w:p>
    <w:p w14:paraId="2D183636" w14:textId="77777777" w:rsidR="00A06755" w:rsidRPr="00197D6C" w:rsidRDefault="00A06755">
      <w:pPr>
        <w:rPr>
          <w:lang w:val="ru-RU"/>
        </w:rPr>
      </w:pPr>
    </w:p>
    <w:p w14:paraId="14E48425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60CC259" wp14:editId="4288BD21">
            <wp:extent cx="5940000" cy="351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40B5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19 – Страница входа: гость перенаправлен с адреса /</w:t>
      </w:r>
      <w:r>
        <w:t>analyses</w:t>
      </w:r>
      <w:r w:rsidRPr="00197D6C">
        <w:rPr>
          <w:lang w:val="ru-RU"/>
        </w:rPr>
        <w:t>/</w:t>
      </w:r>
    </w:p>
    <w:p w14:paraId="40F51B3F" w14:textId="77777777" w:rsidR="00A06755" w:rsidRPr="00197D6C" w:rsidRDefault="00A06755">
      <w:pPr>
        <w:rPr>
          <w:lang w:val="ru-RU"/>
        </w:rPr>
      </w:pPr>
    </w:p>
    <w:p w14:paraId="16232245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На странице регистрации создан пользователь </w:t>
      </w:r>
      <w:r>
        <w:t>kirill</w:t>
      </w:r>
      <w:r w:rsidRPr="00197D6C">
        <w:rPr>
          <w:lang w:val="ru-RU"/>
        </w:rPr>
        <w:t>. Форма с подсказками по правилам пароля показана на рисунке 20.</w:t>
      </w:r>
    </w:p>
    <w:p w14:paraId="5CE6777F" w14:textId="77777777" w:rsidR="00A06755" w:rsidRPr="00197D6C" w:rsidRDefault="00A06755">
      <w:pPr>
        <w:rPr>
          <w:lang w:val="ru-RU"/>
        </w:rPr>
      </w:pPr>
    </w:p>
    <w:p w14:paraId="10833974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CC6AF1" wp14:editId="472F4BC2">
            <wp:extent cx="5940000" cy="4692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C35A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20 – Регистрация пользователя</w:t>
      </w:r>
    </w:p>
    <w:p w14:paraId="4A360D9D" w14:textId="77777777" w:rsidR="00A06755" w:rsidRPr="00197D6C" w:rsidRDefault="00A06755">
      <w:pPr>
        <w:rPr>
          <w:lang w:val="ru-RU"/>
        </w:rPr>
      </w:pPr>
    </w:p>
    <w:p w14:paraId="16B52989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После регистрации вход выполнен автоматически: открыт список анализов, пока пустой, вверху страницы выведено сообщение об успешной регистрации (рисунок 21).</w:t>
      </w:r>
    </w:p>
    <w:p w14:paraId="3F073D05" w14:textId="77777777" w:rsidR="00A06755" w:rsidRPr="00197D6C" w:rsidRDefault="00A06755">
      <w:pPr>
        <w:rPr>
          <w:lang w:val="ru-RU"/>
        </w:rPr>
      </w:pPr>
    </w:p>
    <w:p w14:paraId="13BCB0E7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7A31C2" wp14:editId="76D3C8F9">
            <wp:extent cx="5940000" cy="351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375A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21 – Пустой список анализов после регистрации</w:t>
      </w:r>
    </w:p>
    <w:p w14:paraId="1CE762B2" w14:textId="77777777" w:rsidR="00A06755" w:rsidRPr="00197D6C" w:rsidRDefault="00A06755">
      <w:pPr>
        <w:rPr>
          <w:lang w:val="ru-RU"/>
        </w:rPr>
      </w:pPr>
    </w:p>
    <w:p w14:paraId="73C208D3" w14:textId="77777777" w:rsidR="00A06755" w:rsidRDefault="00000000">
      <w:pPr>
        <w:pStyle w:val="ae"/>
        <w:numPr>
          <w:ilvl w:val="1"/>
          <w:numId w:val="11"/>
        </w:numPr>
      </w:pPr>
      <w:r>
        <w:t>Добавление данных</w:t>
      </w:r>
    </w:p>
    <w:p w14:paraId="75D96F66" w14:textId="77777777" w:rsidR="00A06755" w:rsidRDefault="00A06755"/>
    <w:p w14:paraId="319399DC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Через форму создан анализ «Глюкоза» с единицей измерения из справочника и описанием (рисунок 22).</w:t>
      </w:r>
    </w:p>
    <w:p w14:paraId="068265DE" w14:textId="77777777" w:rsidR="00A06755" w:rsidRPr="00197D6C" w:rsidRDefault="00A06755">
      <w:pPr>
        <w:rPr>
          <w:lang w:val="ru-RU"/>
        </w:rPr>
      </w:pPr>
    </w:p>
    <w:p w14:paraId="538A9A10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D1EF12" wp14:editId="51CD4DB2">
            <wp:extent cx="5940000" cy="351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3C4C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22 – Форма добавления анализа</w:t>
      </w:r>
    </w:p>
    <w:p w14:paraId="0626D2FB" w14:textId="77777777" w:rsidR="00A06755" w:rsidRPr="00197D6C" w:rsidRDefault="00A06755">
      <w:pPr>
        <w:rPr>
          <w:lang w:val="ru-RU"/>
        </w:rPr>
      </w:pPr>
    </w:p>
    <w:p w14:paraId="1A789079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После сохранения открылась страница анализа с сообщением «Анализ добавлен.»; значений пока нет (рисунок 23).</w:t>
      </w:r>
    </w:p>
    <w:p w14:paraId="1E4B28A8" w14:textId="77777777" w:rsidR="00A06755" w:rsidRPr="00197D6C" w:rsidRDefault="00A06755">
      <w:pPr>
        <w:rPr>
          <w:lang w:val="ru-RU"/>
        </w:rPr>
      </w:pPr>
    </w:p>
    <w:p w14:paraId="44637F6F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C2A7C6E" wp14:editId="14F46ED7">
            <wp:extent cx="5940000" cy="351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AD53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23 – Страница созданного анализа</w:t>
      </w:r>
    </w:p>
    <w:p w14:paraId="3F32277D" w14:textId="77777777" w:rsidR="00A06755" w:rsidRPr="00197D6C" w:rsidRDefault="00A06755">
      <w:pPr>
        <w:rPr>
          <w:lang w:val="ru-RU"/>
        </w:rPr>
      </w:pPr>
    </w:p>
    <w:p w14:paraId="0221B431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lastRenderedPageBreak/>
        <w:t>Со страницы анализа открыта форма добавления значения; поле «Анализ» заполнено заранее (рисунок 24).</w:t>
      </w:r>
    </w:p>
    <w:p w14:paraId="620A5DBE" w14:textId="77777777" w:rsidR="00A06755" w:rsidRPr="00197D6C" w:rsidRDefault="00A06755">
      <w:pPr>
        <w:rPr>
          <w:lang w:val="ru-RU"/>
        </w:rPr>
      </w:pPr>
    </w:p>
    <w:p w14:paraId="42BB26BB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04CF0A5" wp14:editId="22B8A8CF">
            <wp:extent cx="5940000" cy="351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A336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24 – Форма добавления значения анализа</w:t>
      </w:r>
    </w:p>
    <w:p w14:paraId="728708D5" w14:textId="77777777" w:rsidR="00A06755" w:rsidRPr="00197D6C" w:rsidRDefault="00A06755">
      <w:pPr>
        <w:rPr>
          <w:lang w:val="ru-RU"/>
        </w:rPr>
      </w:pPr>
    </w:p>
    <w:p w14:paraId="416AD8C0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После добавления трёх значений страница анализа выводит их из базы данных, новые значения расположены сверху (рисунок 25).</w:t>
      </w:r>
    </w:p>
    <w:p w14:paraId="3B0A23E1" w14:textId="77777777" w:rsidR="00A06755" w:rsidRPr="00197D6C" w:rsidRDefault="00A06755">
      <w:pPr>
        <w:rPr>
          <w:lang w:val="ru-RU"/>
        </w:rPr>
      </w:pPr>
    </w:p>
    <w:p w14:paraId="0F0F3852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130CFE4" wp14:editId="68A412A7">
            <wp:extent cx="5940000" cy="3817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6380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25 – Таблица значений анализа, загруженная из </w:t>
      </w:r>
      <w:r>
        <w:t>PostgreSQL</w:t>
      </w:r>
    </w:p>
    <w:p w14:paraId="02260ACF" w14:textId="77777777" w:rsidR="00A06755" w:rsidRPr="00197D6C" w:rsidRDefault="00A06755">
      <w:pPr>
        <w:rPr>
          <w:lang w:val="ru-RU"/>
        </w:rPr>
      </w:pPr>
    </w:p>
    <w:p w14:paraId="08794A7F" w14:textId="77777777" w:rsidR="00A06755" w:rsidRDefault="00000000">
      <w:pPr>
        <w:pStyle w:val="ae"/>
        <w:numPr>
          <w:ilvl w:val="1"/>
          <w:numId w:val="11"/>
        </w:numPr>
      </w:pPr>
      <w:r>
        <w:t>Проверка вводимых данных</w:t>
      </w:r>
    </w:p>
    <w:p w14:paraId="302B8C75" w14:textId="77777777" w:rsidR="00A06755" w:rsidRDefault="00A06755"/>
    <w:p w14:paraId="11B83652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При отправке формы с пустым значением и датой сдачи в будущем запись не создаётся, под полями выводятся ошибки (рисунок 26).</w:t>
      </w:r>
    </w:p>
    <w:p w14:paraId="63089981" w14:textId="77777777" w:rsidR="00A06755" w:rsidRPr="00197D6C" w:rsidRDefault="00A06755">
      <w:pPr>
        <w:rPr>
          <w:lang w:val="ru-RU"/>
        </w:rPr>
      </w:pPr>
    </w:p>
    <w:p w14:paraId="5BF5C46A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6C6CAD" wp14:editId="4F922B26">
            <wp:extent cx="5940000" cy="354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F0DE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26 – Ошибки проверки формы значения</w:t>
      </w:r>
    </w:p>
    <w:p w14:paraId="1A31771A" w14:textId="77777777" w:rsidR="00A06755" w:rsidRPr="00197D6C" w:rsidRDefault="00A06755">
      <w:pPr>
        <w:rPr>
          <w:lang w:val="ru-RU"/>
        </w:rPr>
      </w:pPr>
    </w:p>
    <w:p w14:paraId="76B2DD0F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При попытке создать анализ «глюкоза» система сообщает, что анализ с таким названием уже существует: уникальность проверяется без учёта регистра (рисунок 27).</w:t>
      </w:r>
    </w:p>
    <w:p w14:paraId="46D786A1" w14:textId="77777777" w:rsidR="00A06755" w:rsidRPr="00197D6C" w:rsidRDefault="00A06755">
      <w:pPr>
        <w:rPr>
          <w:lang w:val="ru-RU"/>
        </w:rPr>
      </w:pPr>
    </w:p>
    <w:p w14:paraId="5554A3D5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58E25D9" wp14:editId="294ED5E4">
            <wp:extent cx="5940000" cy="351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F7F3" w14:textId="77777777" w:rsidR="00A06755" w:rsidRDefault="00000000">
      <w:pPr>
        <w:spacing w:line="240" w:lineRule="auto"/>
        <w:ind w:firstLine="0"/>
        <w:jc w:val="center"/>
      </w:pPr>
      <w:r>
        <w:t>Рисунок 27 – Проверка уникальности названия анализа</w:t>
      </w:r>
    </w:p>
    <w:p w14:paraId="37BDE963" w14:textId="77777777" w:rsidR="00A06755" w:rsidRDefault="00A06755"/>
    <w:p w14:paraId="0BAF5914" w14:textId="77777777" w:rsidR="00A06755" w:rsidRDefault="00000000">
      <w:pPr>
        <w:pStyle w:val="ae"/>
        <w:numPr>
          <w:ilvl w:val="1"/>
          <w:numId w:val="11"/>
        </w:numPr>
      </w:pPr>
      <w:r>
        <w:lastRenderedPageBreak/>
        <w:t>Список анализов и поиск</w:t>
      </w:r>
    </w:p>
    <w:p w14:paraId="60F90D22" w14:textId="77777777" w:rsidR="00A06755" w:rsidRDefault="00A06755"/>
    <w:p w14:paraId="4D79CC62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Страница «Мои анализы» формируется динамически по данным из БД: для каждого анализа выводятся единица измерения и количество значений (рисунок 28).</w:t>
      </w:r>
    </w:p>
    <w:p w14:paraId="54A2AF2E" w14:textId="77777777" w:rsidR="00A06755" w:rsidRPr="00197D6C" w:rsidRDefault="00A06755">
      <w:pPr>
        <w:rPr>
          <w:lang w:val="ru-RU"/>
        </w:rPr>
      </w:pPr>
    </w:p>
    <w:p w14:paraId="002760EA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070606C" wp14:editId="022FEBDA">
            <wp:extent cx="5940000" cy="351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A563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28 – Динамическая страница со списком анализов</w:t>
      </w:r>
    </w:p>
    <w:p w14:paraId="637E792B" w14:textId="77777777" w:rsidR="00A06755" w:rsidRPr="00197D6C" w:rsidRDefault="00A06755">
      <w:pPr>
        <w:rPr>
          <w:lang w:val="ru-RU"/>
        </w:rPr>
      </w:pPr>
    </w:p>
    <w:p w14:paraId="05FB434D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Поиск по строке «глю» оставляет в списке только анализ «Глюкоза» (рисунок 29).</w:t>
      </w:r>
    </w:p>
    <w:p w14:paraId="1351889D" w14:textId="77777777" w:rsidR="00A06755" w:rsidRPr="00197D6C" w:rsidRDefault="00A06755">
      <w:pPr>
        <w:rPr>
          <w:lang w:val="ru-RU"/>
        </w:rPr>
      </w:pPr>
    </w:p>
    <w:p w14:paraId="39F2A5E2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77AACB" wp14:editId="20DFE1C0">
            <wp:extent cx="5940000" cy="351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A772" w14:textId="77777777" w:rsidR="00A06755" w:rsidRDefault="00000000">
      <w:pPr>
        <w:spacing w:line="240" w:lineRule="auto"/>
        <w:ind w:firstLine="0"/>
        <w:jc w:val="center"/>
      </w:pPr>
      <w:r>
        <w:t>Рисунок 29 – Поиск анализа по названию</w:t>
      </w:r>
    </w:p>
    <w:p w14:paraId="286E79D0" w14:textId="77777777" w:rsidR="00A06755" w:rsidRDefault="00A06755"/>
    <w:p w14:paraId="3143D949" w14:textId="77777777" w:rsidR="00A06755" w:rsidRDefault="00000000">
      <w:pPr>
        <w:pStyle w:val="ae"/>
        <w:numPr>
          <w:ilvl w:val="1"/>
          <w:numId w:val="11"/>
        </w:numPr>
      </w:pPr>
      <w:r>
        <w:t>Изменение и удаление данных</w:t>
      </w:r>
    </w:p>
    <w:p w14:paraId="12F38C41" w14:textId="77777777" w:rsidR="00A06755" w:rsidRDefault="00A06755"/>
    <w:p w14:paraId="24585F13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Форма изменения значения открывается заполненной текущими данными (рисунок 30).</w:t>
      </w:r>
    </w:p>
    <w:p w14:paraId="6D441DFD" w14:textId="77777777" w:rsidR="00A06755" w:rsidRPr="00197D6C" w:rsidRDefault="00A06755">
      <w:pPr>
        <w:rPr>
          <w:lang w:val="ru-RU"/>
        </w:rPr>
      </w:pPr>
    </w:p>
    <w:p w14:paraId="693F54B0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E44F78" wp14:editId="1CC97930">
            <wp:extent cx="5940000" cy="351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E5CA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30 – Форма изменения значения анализа</w:t>
      </w:r>
    </w:p>
    <w:p w14:paraId="609C47E7" w14:textId="77777777" w:rsidR="00A06755" w:rsidRPr="00197D6C" w:rsidRDefault="00A06755">
      <w:pPr>
        <w:rPr>
          <w:lang w:val="ru-RU"/>
        </w:rPr>
      </w:pPr>
    </w:p>
    <w:p w14:paraId="667F5ABB" w14:textId="77777777" w:rsidR="00A06755" w:rsidRDefault="00000000">
      <w:r w:rsidRPr="00197D6C">
        <w:rPr>
          <w:lang w:val="ru-RU"/>
        </w:rPr>
        <w:t xml:space="preserve">После сохранения в таблице отображается исправленное значение и сообщение «Значение изменено.» </w:t>
      </w:r>
      <w:r>
        <w:t>(рисунок 31).</w:t>
      </w:r>
    </w:p>
    <w:p w14:paraId="3EC8B4C4" w14:textId="77777777" w:rsidR="00A06755" w:rsidRDefault="00A06755"/>
    <w:p w14:paraId="34CB8E35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83AE646" wp14:editId="06A10258">
            <wp:extent cx="5940000" cy="3817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A47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31 – Значение изменено</w:t>
      </w:r>
    </w:p>
    <w:p w14:paraId="34631329" w14:textId="77777777" w:rsidR="00A06755" w:rsidRPr="00197D6C" w:rsidRDefault="00A06755">
      <w:pPr>
        <w:rPr>
          <w:lang w:val="ru-RU"/>
        </w:rPr>
      </w:pPr>
    </w:p>
    <w:p w14:paraId="57E2DCAB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lastRenderedPageBreak/>
        <w:t>Удаление значения выполняется после подтверждения (рисунок 32).</w:t>
      </w:r>
    </w:p>
    <w:p w14:paraId="35386D01" w14:textId="77777777" w:rsidR="00A06755" w:rsidRPr="00197D6C" w:rsidRDefault="00A06755">
      <w:pPr>
        <w:rPr>
          <w:lang w:val="ru-RU"/>
        </w:rPr>
      </w:pPr>
    </w:p>
    <w:p w14:paraId="50BA93E2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E3A7A2" wp14:editId="5DA2DE7F">
            <wp:extent cx="5940000" cy="351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1ABF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32 – Подтверждение удаления значения</w:t>
      </w:r>
    </w:p>
    <w:p w14:paraId="37B6DC77" w14:textId="77777777" w:rsidR="00A06755" w:rsidRPr="00197D6C" w:rsidRDefault="00A06755">
      <w:pPr>
        <w:rPr>
          <w:lang w:val="ru-RU"/>
        </w:rPr>
      </w:pPr>
    </w:p>
    <w:p w14:paraId="7D349B37" w14:textId="77777777" w:rsidR="00A06755" w:rsidRDefault="00000000">
      <w:r w:rsidRPr="00197D6C">
        <w:rPr>
          <w:lang w:val="ru-RU"/>
        </w:rPr>
        <w:t xml:space="preserve">После подтверждения значение исчезло из таблицы, выведено сообщение «Значение удалено.» </w:t>
      </w:r>
      <w:r>
        <w:t>(рисунок 33).</w:t>
      </w:r>
    </w:p>
    <w:p w14:paraId="663392F3" w14:textId="77777777" w:rsidR="00A06755" w:rsidRDefault="00A06755"/>
    <w:p w14:paraId="63996BC9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3E9683" wp14:editId="1820FA68">
            <wp:extent cx="5940000" cy="3580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F35C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33 – Значение удалено</w:t>
      </w:r>
    </w:p>
    <w:p w14:paraId="2B2CD522" w14:textId="77777777" w:rsidR="00A06755" w:rsidRPr="00197D6C" w:rsidRDefault="00A06755">
      <w:pPr>
        <w:rPr>
          <w:lang w:val="ru-RU"/>
        </w:rPr>
      </w:pPr>
    </w:p>
    <w:p w14:paraId="71F9427B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При удалении анализа страница подтверждения предупреждает об удалении всех его значений (рисунок 34).</w:t>
      </w:r>
    </w:p>
    <w:p w14:paraId="02784D51" w14:textId="77777777" w:rsidR="00A06755" w:rsidRPr="00197D6C" w:rsidRDefault="00A06755">
      <w:pPr>
        <w:rPr>
          <w:lang w:val="ru-RU"/>
        </w:rPr>
      </w:pPr>
    </w:p>
    <w:p w14:paraId="5C3ACDCD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43320F4" wp14:editId="7883FAD1">
            <wp:extent cx="5940000" cy="351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2636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34 – Подтверждение удаления анализа вместе с его значениями</w:t>
      </w:r>
    </w:p>
    <w:p w14:paraId="3C24D64F" w14:textId="77777777" w:rsidR="00A06755" w:rsidRPr="00197D6C" w:rsidRDefault="00A06755">
      <w:pPr>
        <w:rPr>
          <w:lang w:val="ru-RU"/>
        </w:rPr>
      </w:pPr>
    </w:p>
    <w:p w14:paraId="6C3E75BB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После удаления анализ отсутствует в списке (рисунок 35).</w:t>
      </w:r>
    </w:p>
    <w:p w14:paraId="33376964" w14:textId="77777777" w:rsidR="00A06755" w:rsidRPr="00197D6C" w:rsidRDefault="00A06755">
      <w:pPr>
        <w:rPr>
          <w:lang w:val="ru-RU"/>
        </w:rPr>
      </w:pPr>
    </w:p>
    <w:p w14:paraId="6FD2EEE0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A3A1D62" wp14:editId="22862360">
            <wp:extent cx="5940000" cy="351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0782" w14:textId="77777777" w:rsidR="00A06755" w:rsidRDefault="00000000">
      <w:pPr>
        <w:spacing w:line="240" w:lineRule="auto"/>
        <w:ind w:firstLine="0"/>
        <w:jc w:val="center"/>
      </w:pPr>
      <w:r>
        <w:t>Рисунок 35 – Анализ удалён, список обновлён</w:t>
      </w:r>
    </w:p>
    <w:p w14:paraId="7CE3AAB7" w14:textId="77777777" w:rsidR="00A06755" w:rsidRDefault="00A06755"/>
    <w:p w14:paraId="451919ED" w14:textId="77777777" w:rsidR="00A06755" w:rsidRDefault="00000000">
      <w:pPr>
        <w:pStyle w:val="ae"/>
        <w:numPr>
          <w:ilvl w:val="1"/>
          <w:numId w:val="11"/>
        </w:numPr>
      </w:pPr>
      <w:r>
        <w:t>Административный интерфейс</w:t>
      </w:r>
    </w:p>
    <w:p w14:paraId="6F048537" w14:textId="77777777" w:rsidR="00A06755" w:rsidRDefault="00A06755"/>
    <w:p w14:paraId="1B77934E" w14:textId="77777777" w:rsidR="00A06755" w:rsidRDefault="00000000">
      <w:r w:rsidRPr="00197D6C">
        <w:rPr>
          <w:lang w:val="ru-RU"/>
        </w:rPr>
        <w:t xml:space="preserve">Под учётной записью суперпользователя открыт административный интерфейс </w:t>
      </w:r>
      <w:r>
        <w:t>Django</w:t>
      </w:r>
      <w:r w:rsidRPr="00197D6C">
        <w:rPr>
          <w:lang w:val="ru-RU"/>
        </w:rPr>
        <w:t xml:space="preserve">. </w:t>
      </w:r>
      <w:r>
        <w:t>В нём доступны разделы приложения и раздел пользователей (рисунок 36).</w:t>
      </w:r>
    </w:p>
    <w:p w14:paraId="555AE8C8" w14:textId="77777777" w:rsidR="00A06755" w:rsidRDefault="00A06755"/>
    <w:p w14:paraId="1BA12B82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07ED93" wp14:editId="3E31CFC2">
            <wp:extent cx="5940000" cy="2887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CE74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36 – Административный интерфейс </w:t>
      </w:r>
      <w:r>
        <w:t>Django</w:t>
      </w:r>
    </w:p>
    <w:p w14:paraId="001302C6" w14:textId="77777777" w:rsidR="00A06755" w:rsidRPr="00197D6C" w:rsidRDefault="00A06755">
      <w:pPr>
        <w:rPr>
          <w:lang w:val="ru-RU"/>
        </w:rPr>
      </w:pPr>
    </w:p>
    <w:p w14:paraId="745E161B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В разделе «Значения анализов» видны значения всех пользователей, работают фильтры по владельцу и дате сдачи (рисунок 37).</w:t>
      </w:r>
    </w:p>
    <w:p w14:paraId="58830225" w14:textId="77777777" w:rsidR="00A06755" w:rsidRPr="00197D6C" w:rsidRDefault="00A06755">
      <w:pPr>
        <w:rPr>
          <w:lang w:val="ru-RU"/>
        </w:rPr>
      </w:pPr>
    </w:p>
    <w:p w14:paraId="34F62221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7FC1787" wp14:editId="3D1F458C">
            <wp:extent cx="5940000" cy="2887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19E9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37 – Значения анализов всех пользователей в административном интерфейсе</w:t>
      </w:r>
    </w:p>
    <w:p w14:paraId="3D56FC40" w14:textId="77777777" w:rsidR="00A06755" w:rsidRPr="00197D6C" w:rsidRDefault="00A06755">
      <w:pPr>
        <w:rPr>
          <w:lang w:val="ru-RU"/>
        </w:rPr>
      </w:pPr>
    </w:p>
    <w:p w14:paraId="4D17FFB6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В разделе «Пользователи» отображаются администратор и зарегистрированный пользователь (рисунок 38).</w:t>
      </w:r>
    </w:p>
    <w:p w14:paraId="2CB9C881" w14:textId="77777777" w:rsidR="00A06755" w:rsidRPr="00197D6C" w:rsidRDefault="00A06755">
      <w:pPr>
        <w:rPr>
          <w:lang w:val="ru-RU"/>
        </w:rPr>
      </w:pPr>
    </w:p>
    <w:p w14:paraId="6E4DB91A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BBEBD7" wp14:editId="0B538B19">
            <wp:extent cx="5940000" cy="2887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1C26" w14:textId="77777777" w:rsidR="00A06755" w:rsidRDefault="00000000">
      <w:pPr>
        <w:spacing w:line="240" w:lineRule="auto"/>
        <w:ind w:firstLine="0"/>
        <w:jc w:val="center"/>
      </w:pPr>
      <w:r>
        <w:t>Рисунок 38 – Список пользователей системы</w:t>
      </w:r>
    </w:p>
    <w:p w14:paraId="761BA176" w14:textId="77777777" w:rsidR="00A06755" w:rsidRDefault="00A06755"/>
    <w:p w14:paraId="1D0E2CE5" w14:textId="77777777" w:rsidR="00A06755" w:rsidRDefault="00000000">
      <w:pPr>
        <w:pStyle w:val="ae"/>
        <w:numPr>
          <w:ilvl w:val="1"/>
          <w:numId w:val="11"/>
        </w:numPr>
      </w:pPr>
      <w:r>
        <w:t>Данные в PostgreSQL</w:t>
      </w:r>
    </w:p>
    <w:p w14:paraId="43DD1EF0" w14:textId="77777777" w:rsidR="00A06755" w:rsidRDefault="00A06755"/>
    <w:p w14:paraId="14F8BD8C" w14:textId="77777777" w:rsidR="00A06755" w:rsidRDefault="00000000">
      <w:r>
        <w:t>Запросы в psql подтверждают, что данные, введённые через web-интерфейс, сохранены в таблицах analyses_analysis и analyses_analysisvalue (рисунок 39).</w:t>
      </w:r>
    </w:p>
    <w:p w14:paraId="258C6DF7" w14:textId="77777777" w:rsidR="00A06755" w:rsidRDefault="00A06755"/>
    <w:p w14:paraId="176368DC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F0BF874" wp14:editId="294740BA">
            <wp:extent cx="5940000" cy="18960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9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8860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 xml:space="preserve">Рисунок 39 – Записи таблиц анализов и значений в базе </w:t>
      </w:r>
      <w:r>
        <w:t>study</w:t>
      </w:r>
    </w:p>
    <w:p w14:paraId="1E0EBD85" w14:textId="77777777" w:rsidR="00A06755" w:rsidRPr="00197D6C" w:rsidRDefault="00A06755">
      <w:pPr>
        <w:rPr>
          <w:lang w:val="ru-RU"/>
        </w:rPr>
      </w:pPr>
    </w:p>
    <w:p w14:paraId="36894759" w14:textId="77777777" w:rsidR="00A06755" w:rsidRDefault="00000000">
      <w:pPr>
        <w:pStyle w:val="ae"/>
        <w:numPr>
          <w:ilvl w:val="1"/>
          <w:numId w:val="11"/>
        </w:numPr>
      </w:pPr>
      <w:r>
        <w:t>Обработка ошибок</w:t>
      </w:r>
    </w:p>
    <w:p w14:paraId="4B82E55E" w14:textId="77777777" w:rsidR="00A06755" w:rsidRDefault="00A06755"/>
    <w:p w14:paraId="77A61E49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При потере связи с СУБД пользователь получает страницу с понятным сообщением и кодом 503, данные при этом не изменяются (рисунок 40).</w:t>
      </w:r>
    </w:p>
    <w:p w14:paraId="3AE4E03D" w14:textId="77777777" w:rsidR="00A06755" w:rsidRPr="00197D6C" w:rsidRDefault="00A06755">
      <w:pPr>
        <w:rPr>
          <w:lang w:val="ru-RU"/>
        </w:rPr>
      </w:pPr>
    </w:p>
    <w:p w14:paraId="797B589A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8AD718" wp14:editId="426A7E0C">
            <wp:extent cx="5940000" cy="27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00FD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40 – Страница «Сервер базы данных недоступен»</w:t>
      </w:r>
    </w:p>
    <w:p w14:paraId="6A4992E5" w14:textId="77777777" w:rsidR="00A06755" w:rsidRPr="00197D6C" w:rsidRDefault="00A06755">
      <w:pPr>
        <w:rPr>
          <w:lang w:val="ru-RU"/>
        </w:rPr>
      </w:pPr>
    </w:p>
    <w:p w14:paraId="239542BF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Обращение к несуществующему или чужому анализу возвращает страницу с кодом 404 (рисунок 41).</w:t>
      </w:r>
    </w:p>
    <w:p w14:paraId="302E4DEA" w14:textId="77777777" w:rsidR="00A06755" w:rsidRPr="00197D6C" w:rsidRDefault="00A06755">
      <w:pPr>
        <w:rPr>
          <w:lang w:val="ru-RU"/>
        </w:rPr>
      </w:pPr>
    </w:p>
    <w:p w14:paraId="7B6FCA25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727365" wp14:editId="63C1A5C8">
            <wp:extent cx="5940000" cy="243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D9DE" w14:textId="77777777" w:rsidR="00A06755" w:rsidRPr="00197D6C" w:rsidRDefault="00000000">
      <w:pPr>
        <w:spacing w:line="240" w:lineRule="auto"/>
        <w:ind w:firstLine="0"/>
        <w:jc w:val="center"/>
        <w:rPr>
          <w:lang w:val="ru-RU"/>
        </w:rPr>
      </w:pPr>
      <w:r w:rsidRPr="00197D6C">
        <w:rPr>
          <w:lang w:val="ru-RU"/>
        </w:rPr>
        <w:t>Рисунок 41 – Страница «Страница не найдена»</w:t>
      </w:r>
    </w:p>
    <w:p w14:paraId="5774C6D4" w14:textId="77777777" w:rsidR="00A06755" w:rsidRPr="00197D6C" w:rsidRDefault="00A06755">
      <w:pPr>
        <w:rPr>
          <w:lang w:val="ru-RU"/>
        </w:rPr>
      </w:pPr>
    </w:p>
    <w:p w14:paraId="35FCA129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Отправка формы без </w:t>
      </w:r>
      <w:r>
        <w:t>CSRF</w:t>
      </w:r>
      <w:r w:rsidRPr="00197D6C">
        <w:rPr>
          <w:lang w:val="ru-RU"/>
        </w:rPr>
        <w:t>-токена отклоняется с кодом 403, данные не сохраняются (рисунок 42).</w:t>
      </w:r>
    </w:p>
    <w:p w14:paraId="37BF7C2F" w14:textId="77777777" w:rsidR="00A06755" w:rsidRPr="00197D6C" w:rsidRDefault="00A06755">
      <w:pPr>
        <w:rPr>
          <w:lang w:val="ru-RU"/>
        </w:rPr>
      </w:pPr>
    </w:p>
    <w:p w14:paraId="480BEC31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01DD6C" wp14:editId="3D984410">
            <wp:extent cx="5940000" cy="243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AD5" w14:textId="77777777" w:rsidR="00A06755" w:rsidRDefault="00000000">
      <w:pPr>
        <w:spacing w:line="240" w:lineRule="auto"/>
        <w:ind w:firstLine="0"/>
        <w:jc w:val="center"/>
      </w:pPr>
      <w:r>
        <w:t>Рисунок 42 – Страница «Форма устарела»</w:t>
      </w:r>
    </w:p>
    <w:p w14:paraId="437494FC" w14:textId="77777777" w:rsidR="00A06755" w:rsidRDefault="00A06755" w:rsidP="00505340">
      <w:pPr>
        <w:ind w:firstLine="0"/>
      </w:pPr>
    </w:p>
    <w:p w14:paraId="6A84516D" w14:textId="77777777" w:rsidR="00A06755" w:rsidRDefault="00000000">
      <w:pPr>
        <w:pStyle w:val="ae"/>
        <w:numPr>
          <w:ilvl w:val="0"/>
          <w:numId w:val="11"/>
        </w:numPr>
        <w:ind w:left="0" w:firstLine="709"/>
      </w:pPr>
      <w:r>
        <w:t>Работа с Git</w:t>
      </w:r>
    </w:p>
    <w:p w14:paraId="7134A02E" w14:textId="77777777" w:rsidR="00A06755" w:rsidRDefault="00A06755"/>
    <w:p w14:paraId="0AF1FFE6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В ранее созданном локальном репозитории </w:t>
      </w:r>
      <w:r>
        <w:t>labs</w:t>
      </w:r>
      <w:r w:rsidRPr="00197D6C">
        <w:rPr>
          <w:lang w:val="ru-RU"/>
        </w:rPr>
        <w:t xml:space="preserve"> создан каталог </w:t>
      </w:r>
      <w:r>
        <w:t>lab</w:t>
      </w:r>
      <w:r w:rsidRPr="00197D6C">
        <w:rPr>
          <w:lang w:val="ru-RU"/>
        </w:rPr>
        <w:t>2, в который помещены проект приложения, техническое задание, схемы, скриншоты и отчёт о выполнении лабораторной работы. Виртуальная среда и файл .</w:t>
      </w:r>
      <w:r>
        <w:t>env</w:t>
      </w:r>
      <w:r w:rsidRPr="00197D6C">
        <w:rPr>
          <w:lang w:val="ru-RU"/>
        </w:rPr>
        <w:t xml:space="preserve"> исключены через .</w:t>
      </w:r>
      <w:r>
        <w:t>gitignore</w:t>
      </w:r>
      <w:r w:rsidRPr="00197D6C">
        <w:rPr>
          <w:lang w:val="ru-RU"/>
        </w:rPr>
        <w:t xml:space="preserve">. Изменения зафиксированы и отправлены в ветку </w:t>
      </w:r>
      <w:r>
        <w:t>main</w:t>
      </w:r>
      <w:r w:rsidRPr="00197D6C">
        <w:rPr>
          <w:lang w:val="ru-RU"/>
        </w:rPr>
        <w:t xml:space="preserve"> удалённого репозитория.</w:t>
      </w:r>
    </w:p>
    <w:p w14:paraId="00F2BF59" w14:textId="77777777" w:rsidR="00A06755" w:rsidRPr="00197D6C" w:rsidRDefault="00000000">
      <w:pPr>
        <w:ind w:firstLine="0"/>
        <w:rPr>
          <w:lang w:val="ru-RU"/>
        </w:rPr>
      </w:pPr>
      <w:r w:rsidRPr="00197D6C">
        <w:rPr>
          <w:b/>
          <w:lang w:val="ru-RU"/>
        </w:rPr>
        <w:t>Ссылка на репозиторий:</w:t>
      </w:r>
      <w:r w:rsidRPr="00197D6C">
        <w:rPr>
          <w:lang w:val="ru-RU"/>
        </w:rPr>
        <w:t xml:space="preserve"> </w:t>
      </w:r>
      <w:r>
        <w:t>https</w:t>
      </w:r>
      <w:r w:rsidRPr="00197D6C">
        <w:rPr>
          <w:lang w:val="ru-RU"/>
        </w:rPr>
        <w:t>://</w:t>
      </w:r>
      <w:r>
        <w:t>github</w:t>
      </w:r>
      <w:r w:rsidRPr="00197D6C">
        <w:rPr>
          <w:lang w:val="ru-RU"/>
        </w:rPr>
        <w:t>.</w:t>
      </w:r>
      <w:r>
        <w:t>com</w:t>
      </w:r>
      <w:r w:rsidRPr="00197D6C">
        <w:rPr>
          <w:lang w:val="ru-RU"/>
        </w:rPr>
        <w:t>/</w:t>
      </w:r>
      <w:r>
        <w:t>Murlocki</w:t>
      </w:r>
      <w:r w:rsidRPr="00197D6C">
        <w:rPr>
          <w:lang w:val="ru-RU"/>
        </w:rPr>
        <w:t>/</w:t>
      </w:r>
      <w:r>
        <w:t>labs</w:t>
      </w:r>
      <w:r w:rsidRPr="00197D6C">
        <w:rPr>
          <w:lang w:val="ru-RU"/>
        </w:rPr>
        <w:t>.</w:t>
      </w:r>
      <w:r>
        <w:t>git</w:t>
      </w:r>
    </w:p>
    <w:p w14:paraId="7BA373EC" w14:textId="77777777" w:rsidR="00A06755" w:rsidRPr="00197D6C" w:rsidRDefault="00000000">
      <w:pPr>
        <w:ind w:firstLine="0"/>
        <w:jc w:val="left"/>
        <w:rPr>
          <w:lang w:val="ru-RU"/>
        </w:rPr>
      </w:pPr>
      <w:r w:rsidRPr="00197D6C">
        <w:rPr>
          <w:b/>
          <w:lang w:val="ru-RU"/>
        </w:rPr>
        <w:t>Каталог лабораторной работы:</w:t>
      </w:r>
      <w:r w:rsidRPr="00197D6C">
        <w:rPr>
          <w:lang w:val="ru-RU"/>
        </w:rPr>
        <w:t xml:space="preserve"> </w:t>
      </w:r>
      <w:r>
        <w:t>https</w:t>
      </w:r>
      <w:r w:rsidRPr="00197D6C">
        <w:rPr>
          <w:lang w:val="ru-RU"/>
        </w:rPr>
        <w:t>://</w:t>
      </w:r>
      <w:r>
        <w:t>github</w:t>
      </w:r>
      <w:r w:rsidRPr="00197D6C">
        <w:rPr>
          <w:lang w:val="ru-RU"/>
        </w:rPr>
        <w:t>.</w:t>
      </w:r>
      <w:r>
        <w:t>com</w:t>
      </w:r>
      <w:r w:rsidRPr="00197D6C">
        <w:rPr>
          <w:lang w:val="ru-RU"/>
        </w:rPr>
        <w:t>/</w:t>
      </w:r>
      <w:r>
        <w:t>Murlocki</w:t>
      </w:r>
      <w:r w:rsidRPr="00197D6C">
        <w:rPr>
          <w:lang w:val="ru-RU"/>
        </w:rPr>
        <w:t>/</w:t>
      </w:r>
      <w:r>
        <w:t>labs</w:t>
      </w:r>
      <w:r w:rsidRPr="00197D6C">
        <w:rPr>
          <w:lang w:val="ru-RU"/>
        </w:rPr>
        <w:t>/</w:t>
      </w:r>
      <w:r>
        <w:t>tree</w:t>
      </w:r>
      <w:r w:rsidRPr="00197D6C">
        <w:rPr>
          <w:lang w:val="ru-RU"/>
        </w:rPr>
        <w:t>/</w:t>
      </w:r>
      <w:r>
        <w:t>main</w:t>
      </w:r>
      <w:r w:rsidRPr="00197D6C">
        <w:rPr>
          <w:lang w:val="ru-RU"/>
        </w:rPr>
        <w:t>/</w:t>
      </w:r>
      <w:r>
        <w:t>lab</w:t>
      </w:r>
      <w:r w:rsidRPr="00197D6C">
        <w:rPr>
          <w:lang w:val="ru-RU"/>
        </w:rPr>
        <w:t>2</w:t>
      </w:r>
    </w:p>
    <w:p w14:paraId="48A32696" w14:textId="53C2467F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Развёрнутый репозиторий с проектом приложения на </w:t>
      </w:r>
      <w:r>
        <w:t>GitHub</w:t>
      </w:r>
      <w:r w:rsidRPr="00197D6C">
        <w:rPr>
          <w:lang w:val="ru-RU"/>
        </w:rPr>
        <w:t xml:space="preserve"> представлен на рисунке 4</w:t>
      </w:r>
      <w:r w:rsidR="00505340" w:rsidRPr="00505340">
        <w:rPr>
          <w:lang w:val="ru-RU"/>
        </w:rPr>
        <w:t>3</w:t>
      </w:r>
      <w:r w:rsidRPr="00197D6C">
        <w:rPr>
          <w:lang w:val="ru-RU"/>
        </w:rPr>
        <w:t>.</w:t>
      </w:r>
    </w:p>
    <w:p w14:paraId="360C25A1" w14:textId="77777777" w:rsidR="00A06755" w:rsidRPr="00197D6C" w:rsidRDefault="00A06755">
      <w:pPr>
        <w:rPr>
          <w:lang w:val="ru-RU"/>
        </w:rPr>
      </w:pPr>
    </w:p>
    <w:p w14:paraId="0B0C62DD" w14:textId="77777777" w:rsidR="00A06755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B30180E" wp14:editId="6F17A334">
            <wp:extent cx="5940000" cy="417656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github_projec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B51A" w14:textId="4ED42850" w:rsidR="00A06755" w:rsidRPr="00505340" w:rsidRDefault="00000000" w:rsidP="00505340">
      <w:pPr>
        <w:spacing w:line="240" w:lineRule="auto"/>
        <w:ind w:firstLine="0"/>
        <w:jc w:val="center"/>
      </w:pPr>
      <w:r w:rsidRPr="00197D6C">
        <w:rPr>
          <w:lang w:val="ru-RU"/>
        </w:rPr>
        <w:t>Рисунок 4</w:t>
      </w:r>
      <w:r w:rsidR="00505340" w:rsidRPr="00505340">
        <w:rPr>
          <w:lang w:val="ru-RU"/>
        </w:rPr>
        <w:t>3</w:t>
      </w:r>
      <w:r w:rsidRPr="00197D6C">
        <w:rPr>
          <w:lang w:val="ru-RU"/>
        </w:rPr>
        <w:t xml:space="preserve"> – Проект приложения в репозитории на </w:t>
      </w:r>
      <w:r>
        <w:t>GitHub</w:t>
      </w:r>
    </w:p>
    <w:p w14:paraId="044210FF" w14:textId="77777777" w:rsidR="00505340" w:rsidRDefault="00505340"/>
    <w:p w14:paraId="43C67389" w14:textId="3C1B741B" w:rsidR="00A06755" w:rsidRPr="00197D6C" w:rsidRDefault="00000000">
      <w:pPr>
        <w:rPr>
          <w:lang w:val="ru-RU"/>
        </w:rPr>
      </w:pPr>
      <w:r w:rsidRPr="00197D6C">
        <w:rPr>
          <w:b/>
          <w:lang w:val="ru-RU"/>
        </w:rPr>
        <w:t>Вывод</w:t>
      </w:r>
    </w:p>
    <w:p w14:paraId="2F4B2D2E" w14:textId="77777777" w:rsidR="00A06755" w:rsidRPr="00197D6C" w:rsidRDefault="00A06755">
      <w:pPr>
        <w:rPr>
          <w:lang w:val="ru-RU"/>
        </w:rPr>
      </w:pPr>
    </w:p>
    <w:p w14:paraId="72111274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>В ходе лабораторной работы сформулировано название информационной системы «</w:t>
      </w:r>
      <w:r>
        <w:t>MedTracker</w:t>
      </w:r>
      <w:r w:rsidRPr="00197D6C">
        <w:rPr>
          <w:lang w:val="ru-RU"/>
        </w:rPr>
        <w:t xml:space="preserve">», разработаны функциональные требования и требования к обеспечению, спроектированы модель данных и архитектура приложения. Установлена и настроена СУБД </w:t>
      </w:r>
      <w:r>
        <w:t>PostgreSQL</w:t>
      </w:r>
      <w:r w:rsidRPr="00197D6C">
        <w:rPr>
          <w:lang w:val="ru-RU"/>
        </w:rPr>
        <w:t xml:space="preserve"> 17, созданы виртуальная среда и проект </w:t>
      </w:r>
      <w:r>
        <w:t>Django</w:t>
      </w:r>
      <w:r w:rsidRPr="00197D6C">
        <w:rPr>
          <w:lang w:val="ru-RU"/>
        </w:rPr>
        <w:t>, настроено подключение приложения к базе данных.</w:t>
      </w:r>
    </w:p>
    <w:p w14:paraId="13FDD6B1" w14:textId="77777777" w:rsidR="00A06755" w:rsidRPr="00197D6C" w:rsidRDefault="00000000">
      <w:pPr>
        <w:rPr>
          <w:lang w:val="ru-RU"/>
        </w:rPr>
      </w:pPr>
      <w:r w:rsidRPr="00197D6C">
        <w:rPr>
          <w:lang w:val="ru-RU"/>
        </w:rPr>
        <w:t xml:space="preserve">Реализованы базовые функциональные требования: динамические страницы просмотра, добавления, изменения и удаления анализов и их значений, регистрация и вход пользователей с разграничением данных, административный интерфейс. Работоспособность подтверждена проверкой в браузере, запросами к базе данных и автоматическими тестами. Проект, техническое задание и отчёт размещены в </w:t>
      </w:r>
      <w:r>
        <w:t>Git</w:t>
      </w:r>
      <w:r w:rsidRPr="00197D6C">
        <w:rPr>
          <w:lang w:val="ru-RU"/>
        </w:rPr>
        <w:t xml:space="preserve">-репозитории на </w:t>
      </w:r>
      <w:r>
        <w:t>GitHub</w:t>
      </w:r>
      <w:r w:rsidRPr="00197D6C">
        <w:rPr>
          <w:lang w:val="ru-RU"/>
        </w:rPr>
        <w:t>.</w:t>
      </w:r>
    </w:p>
    <w:sectPr w:rsidR="00A06755" w:rsidRPr="00197D6C" w:rsidSect="00CD638F">
      <w:footerReference w:type="default" r:id="rId51"/>
      <w:footerReference w:type="first" r:id="rId52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C45E" w14:textId="77777777" w:rsidR="00FC79B7" w:rsidRDefault="00FC79B7" w:rsidP="00CD638F">
      <w:pPr>
        <w:spacing w:line="240" w:lineRule="auto"/>
      </w:pPr>
      <w:r>
        <w:separator/>
      </w:r>
    </w:p>
  </w:endnote>
  <w:endnote w:type="continuationSeparator" w:id="0">
    <w:p w14:paraId="6DE942E0" w14:textId="77777777" w:rsidR="00FC79B7" w:rsidRDefault="00FC79B7" w:rsidP="00CD6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170729"/>
      <w:docPartObj>
        <w:docPartGallery w:val="Page Numbers (Bottom of Page)"/>
        <w:docPartUnique/>
      </w:docPartObj>
    </w:sdtPr>
    <w:sdtContent>
      <w:p w14:paraId="07EF6641" w14:textId="77777777" w:rsidR="00CD638F" w:rsidRPr="00CD638F" w:rsidRDefault="00CD638F" w:rsidP="00CD638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E156" w14:textId="77777777" w:rsidR="00CD638F" w:rsidRPr="00BE658F" w:rsidRDefault="00CD638F" w:rsidP="00CD638F">
    <w:pPr>
      <w:spacing w:line="240" w:lineRule="auto"/>
      <w:jc w:val="center"/>
      <w:rPr>
        <w:rFonts w:cs="Times New Roman"/>
        <w:szCs w:val="28"/>
        <w:lang w:val="ru-RU"/>
      </w:rPr>
    </w:pPr>
    <w:r w:rsidRPr="00BE658F">
      <w:rPr>
        <w:rFonts w:cs="Times New Roman"/>
        <w:szCs w:val="28"/>
        <w:lang w:val="ru-RU"/>
      </w:rPr>
      <w:t>Краснодар</w:t>
    </w:r>
  </w:p>
  <w:p w14:paraId="3491841F" w14:textId="77777777" w:rsidR="00CD638F" w:rsidRPr="00CD638F" w:rsidRDefault="00CD638F" w:rsidP="00CD638F">
    <w:pPr>
      <w:spacing w:line="240" w:lineRule="auto"/>
      <w:jc w:val="center"/>
      <w:rPr>
        <w:rFonts w:cs="Times New Roman"/>
        <w:szCs w:val="28"/>
      </w:rPr>
    </w:pPr>
    <w:r w:rsidRPr="00BE658F">
      <w:rPr>
        <w:rFonts w:cs="Times New Roman"/>
        <w:szCs w:val="28"/>
        <w:lang w:val="ru-RU"/>
      </w:rPr>
      <w:t>202</w:t>
    </w:r>
    <w:r>
      <w:rPr>
        <w:rFonts w:cs="Times New Roman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C8296" w14:textId="77777777" w:rsidR="00FC79B7" w:rsidRDefault="00FC79B7" w:rsidP="00CD638F">
      <w:pPr>
        <w:spacing w:line="240" w:lineRule="auto"/>
      </w:pPr>
      <w:r>
        <w:separator/>
      </w:r>
    </w:p>
  </w:footnote>
  <w:footnote w:type="continuationSeparator" w:id="0">
    <w:p w14:paraId="03B168F4" w14:textId="77777777" w:rsidR="00FC79B7" w:rsidRDefault="00FC79B7" w:rsidP="00CD63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B358DE"/>
    <w:multiLevelType w:val="multilevel"/>
    <w:tmpl w:val="0AB66B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56FD7808"/>
    <w:multiLevelType w:val="hybridMultilevel"/>
    <w:tmpl w:val="378E9A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913BEB"/>
    <w:multiLevelType w:val="hybridMultilevel"/>
    <w:tmpl w:val="E80A5E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3691822">
    <w:abstractNumId w:val="8"/>
  </w:num>
  <w:num w:numId="2" w16cid:durableId="1940946022">
    <w:abstractNumId w:val="6"/>
  </w:num>
  <w:num w:numId="3" w16cid:durableId="1845777354">
    <w:abstractNumId w:val="5"/>
  </w:num>
  <w:num w:numId="4" w16cid:durableId="1233393085">
    <w:abstractNumId w:val="4"/>
  </w:num>
  <w:num w:numId="5" w16cid:durableId="396709774">
    <w:abstractNumId w:val="7"/>
  </w:num>
  <w:num w:numId="6" w16cid:durableId="2044204398">
    <w:abstractNumId w:val="3"/>
  </w:num>
  <w:num w:numId="7" w16cid:durableId="1141464575">
    <w:abstractNumId w:val="2"/>
  </w:num>
  <w:num w:numId="8" w16cid:durableId="1946384199">
    <w:abstractNumId w:val="1"/>
  </w:num>
  <w:num w:numId="9" w16cid:durableId="932203782">
    <w:abstractNumId w:val="0"/>
  </w:num>
  <w:num w:numId="10" w16cid:durableId="1097870367">
    <w:abstractNumId w:val="10"/>
  </w:num>
  <w:num w:numId="11" w16cid:durableId="1524199946">
    <w:abstractNumId w:val="9"/>
    <w:lvlOverride w:ilvl="0">
      <w:startOverride w:val="1"/>
    </w:lvlOverride>
  </w:num>
  <w:num w:numId="12" w16cid:durableId="519009661">
    <w:abstractNumId w:val="11"/>
    <w:lvlOverride w:ilvl="0">
      <w:startOverride w:val="1"/>
    </w:lvlOverride>
  </w:num>
  <w:num w:numId="13" w16cid:durableId="1935627581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D77"/>
    <w:rsid w:val="0015074B"/>
    <w:rsid w:val="00197D6C"/>
    <w:rsid w:val="0029639D"/>
    <w:rsid w:val="00326F90"/>
    <w:rsid w:val="00505340"/>
    <w:rsid w:val="00515360"/>
    <w:rsid w:val="00597BA0"/>
    <w:rsid w:val="0064691F"/>
    <w:rsid w:val="00666EE4"/>
    <w:rsid w:val="00674562"/>
    <w:rsid w:val="006776D9"/>
    <w:rsid w:val="0088293F"/>
    <w:rsid w:val="00A06755"/>
    <w:rsid w:val="00A81838"/>
    <w:rsid w:val="00AA1D8D"/>
    <w:rsid w:val="00B47730"/>
    <w:rsid w:val="00BD5517"/>
    <w:rsid w:val="00C1736D"/>
    <w:rsid w:val="00CB0664"/>
    <w:rsid w:val="00CB2F43"/>
    <w:rsid w:val="00CD638F"/>
    <w:rsid w:val="00E24B0F"/>
    <w:rsid w:val="00E84EBC"/>
    <w:rsid w:val="00F56C30"/>
    <w:rsid w:val="00FC693F"/>
    <w:rsid w:val="00FC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82849"/>
  <w14:defaultImageDpi w14:val="300"/>
  <w15:docId w15:val="{06FB0E99-17D6-45D0-A266-E37AED18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43</Pages>
  <Words>4397</Words>
  <Characters>25068</Characters>
  <Application>Microsoft Office Word</Application>
  <DocSecurity>0</DocSecurity>
  <Lines>208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Корнилов</cp:lastModifiedBy>
  <cp:revision>14</cp:revision>
  <dcterms:created xsi:type="dcterms:W3CDTF">2013-12-23T23:15:00Z</dcterms:created>
  <dcterms:modified xsi:type="dcterms:W3CDTF">2026-10-11T10:53:00Z</dcterms:modified>
  <cp:category/>
</cp:coreProperties>
</file>