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3B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Министерство науки и высшего образования Российской Федерации</w:t>
      </w:r>
    </w:p>
    <w:p w14:paraId="68C60970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Федеральное государственное бюджетное образовательное учреждение</w:t>
      </w:r>
    </w:p>
    <w:p w14:paraId="1064F7DD" w14:textId="77777777" w:rsidR="0002360D" w:rsidRPr="003868BB" w:rsidRDefault="00000000">
      <w:pPr>
        <w:spacing w:after="160" w:line="254" w:lineRule="auto"/>
        <w:jc w:val="center"/>
        <w:rPr>
          <w:lang w:val="ru-RU"/>
        </w:rPr>
      </w:pPr>
      <w:r w:rsidRPr="003868BB">
        <w:rPr>
          <w:lang w:val="ru-RU"/>
        </w:rPr>
        <w:t>высшего образования «Кубанский государственный университет»</w:t>
      </w:r>
    </w:p>
    <w:p w14:paraId="0C859B86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CAC2D08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74488570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1D340B8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Кафедра вычислительных технологий</w:t>
      </w:r>
    </w:p>
    <w:p w14:paraId="70AA2A67" w14:textId="77777777" w:rsidR="0002360D" w:rsidRPr="003868BB" w:rsidRDefault="0002360D">
      <w:pPr>
        <w:spacing w:after="160" w:line="254" w:lineRule="auto"/>
        <w:jc w:val="center"/>
        <w:rPr>
          <w:b/>
          <w:sz w:val="28"/>
          <w:szCs w:val="28"/>
          <w:lang w:val="ru-RU"/>
        </w:rPr>
      </w:pPr>
    </w:p>
    <w:p w14:paraId="4B29A9C1" w14:textId="77777777" w:rsidR="0002360D" w:rsidRPr="003868BB" w:rsidRDefault="0002360D">
      <w:pPr>
        <w:spacing w:after="160" w:line="254" w:lineRule="auto"/>
        <w:rPr>
          <w:b/>
          <w:sz w:val="28"/>
          <w:szCs w:val="28"/>
          <w:lang w:val="ru-RU"/>
        </w:rPr>
      </w:pPr>
    </w:p>
    <w:p w14:paraId="1862202A" w14:textId="77777777" w:rsidR="0002360D" w:rsidRPr="003868BB" w:rsidRDefault="00000000">
      <w:pPr>
        <w:spacing w:after="160" w:line="254" w:lineRule="auto"/>
        <w:jc w:val="center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 xml:space="preserve">ОТЧЕТ </w:t>
      </w:r>
    </w:p>
    <w:p w14:paraId="0778B6F0" w14:textId="081E9C76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о выполнении лабораторной работы № </w:t>
      </w:r>
      <w:r w:rsidR="003868BB" w:rsidRPr="003868BB">
        <w:rPr>
          <w:sz w:val="28"/>
          <w:szCs w:val="28"/>
          <w:lang w:val="ru-RU"/>
        </w:rPr>
        <w:t>3</w:t>
      </w:r>
    </w:p>
    <w:p w14:paraId="3D0EDA32" w14:textId="77777777" w:rsidR="0002360D" w:rsidRPr="003868BB" w:rsidRDefault="00000000">
      <w:pPr>
        <w:spacing w:after="160" w:line="254" w:lineRule="auto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по дисциплине «Теория параллельных алгоритмов»</w:t>
      </w:r>
    </w:p>
    <w:p w14:paraId="7DD5952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5C866C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741B467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56A43B4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8B4248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Выполнил: </w:t>
      </w:r>
    </w:p>
    <w:p w14:paraId="61EA74EF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Корнилов К.А.</w:t>
      </w:r>
    </w:p>
    <w:p w14:paraId="7A94D481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Проверил: преподаватель</w:t>
      </w:r>
    </w:p>
    <w:p w14:paraId="3AA95758" w14:textId="77777777" w:rsidR="0002360D" w:rsidRPr="003868BB" w:rsidRDefault="00000000">
      <w:pPr>
        <w:spacing w:after="160" w:line="254" w:lineRule="auto"/>
        <w:ind w:left="6120"/>
        <w:rPr>
          <w:sz w:val="28"/>
          <w:szCs w:val="28"/>
          <w:lang w:val="ru-RU"/>
        </w:rPr>
      </w:pPr>
      <w:proofErr w:type="spellStart"/>
      <w:r w:rsidRPr="003868BB">
        <w:rPr>
          <w:sz w:val="28"/>
          <w:szCs w:val="28"/>
          <w:lang w:val="ru-RU"/>
        </w:rPr>
        <w:t>Нигодин</w:t>
      </w:r>
      <w:proofErr w:type="spellEnd"/>
      <w:r w:rsidRPr="003868BB">
        <w:rPr>
          <w:sz w:val="28"/>
          <w:szCs w:val="28"/>
          <w:lang w:val="ru-RU"/>
        </w:rPr>
        <w:t xml:space="preserve"> Е. А.</w:t>
      </w:r>
    </w:p>
    <w:p w14:paraId="0D8895D3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BE884BC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32390C4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51988317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2E9E2E5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41B2475A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6F683191" w14:textId="77777777" w:rsidR="0002360D" w:rsidRPr="003868BB" w:rsidRDefault="0002360D">
      <w:pPr>
        <w:spacing w:after="160" w:line="254" w:lineRule="auto"/>
        <w:rPr>
          <w:sz w:val="28"/>
          <w:szCs w:val="28"/>
          <w:lang w:val="ru-RU"/>
        </w:rPr>
      </w:pPr>
    </w:p>
    <w:p w14:paraId="0B427AC5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106C8B0C" w14:textId="77777777" w:rsidR="0002360D" w:rsidRPr="003868BB" w:rsidRDefault="0002360D">
      <w:pPr>
        <w:spacing w:line="254" w:lineRule="auto"/>
        <w:jc w:val="center"/>
        <w:rPr>
          <w:lang w:val="ru-RU"/>
        </w:rPr>
      </w:pPr>
    </w:p>
    <w:p w14:paraId="2F1EF6AB" w14:textId="77777777" w:rsidR="0002360D" w:rsidRPr="003868BB" w:rsidRDefault="00000000">
      <w:pPr>
        <w:spacing w:line="254" w:lineRule="auto"/>
        <w:jc w:val="center"/>
        <w:rPr>
          <w:lang w:val="ru-RU"/>
        </w:rPr>
      </w:pPr>
      <w:r w:rsidRPr="003868BB">
        <w:rPr>
          <w:lang w:val="ru-RU"/>
        </w:rPr>
        <w:t>Краснодар</w:t>
      </w:r>
    </w:p>
    <w:p w14:paraId="51E9D783" w14:textId="77777777" w:rsidR="0002360D" w:rsidRPr="003868BB" w:rsidRDefault="00000000">
      <w:pPr>
        <w:jc w:val="center"/>
        <w:rPr>
          <w:lang w:val="ru-RU"/>
        </w:rPr>
      </w:pPr>
      <w:r w:rsidRPr="003868BB">
        <w:rPr>
          <w:lang w:val="ru-RU"/>
        </w:rPr>
        <w:t>2024</w:t>
      </w:r>
    </w:p>
    <w:p w14:paraId="12FD8AD1" w14:textId="14F5D998" w:rsidR="0002360D" w:rsidRPr="003868BB" w:rsidRDefault="0000000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lastRenderedPageBreak/>
        <w:t>Тема работы:</w:t>
      </w:r>
      <w:r w:rsidRPr="003868BB">
        <w:rPr>
          <w:sz w:val="28"/>
          <w:szCs w:val="28"/>
          <w:lang w:val="ru-RU"/>
        </w:rPr>
        <w:t xml:space="preserve"> </w:t>
      </w:r>
      <w:r w:rsidR="005A7630">
        <w:rPr>
          <w:color w:val="000000"/>
          <w:sz w:val="28"/>
          <w:szCs w:val="28"/>
          <w:lang w:val="ru-RU"/>
        </w:rPr>
        <w:t>Численное интегрирование по формуле Симпсона</w:t>
      </w:r>
      <w:r w:rsidRPr="003868BB">
        <w:rPr>
          <w:sz w:val="28"/>
          <w:szCs w:val="28"/>
          <w:lang w:val="ru-RU"/>
        </w:rPr>
        <w:t>.</w:t>
      </w:r>
    </w:p>
    <w:p w14:paraId="23C33FAE" w14:textId="2221BEE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b/>
          <w:sz w:val="28"/>
          <w:szCs w:val="28"/>
          <w:lang w:val="ru-RU"/>
        </w:rPr>
        <w:t>Цель:</w:t>
      </w:r>
      <w:r w:rsidRPr="003868BB">
        <w:rPr>
          <w:sz w:val="28"/>
          <w:szCs w:val="28"/>
          <w:lang w:val="ru-RU"/>
        </w:rPr>
        <w:t xml:space="preserve"> Распараллеливание процесса </w:t>
      </w:r>
      <w:r w:rsidR="005A7630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3868BB">
        <w:rPr>
          <w:sz w:val="28"/>
          <w:szCs w:val="28"/>
          <w:lang w:val="ru-RU"/>
        </w:rPr>
        <w:t xml:space="preserve"> с использованием технологии </w:t>
      </w:r>
      <w:r>
        <w:rPr>
          <w:sz w:val="28"/>
          <w:szCs w:val="28"/>
        </w:rPr>
        <w:t>OpenMP</w:t>
      </w:r>
      <w:r w:rsidRPr="003868BB">
        <w:rPr>
          <w:sz w:val="28"/>
          <w:szCs w:val="28"/>
          <w:lang w:val="ru-RU"/>
        </w:rPr>
        <w:t>.</w:t>
      </w:r>
    </w:p>
    <w:p w14:paraId="146EC231" w14:textId="77777777" w:rsidR="0002360D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Задание</w:t>
      </w:r>
      <w:proofErr w:type="spellEnd"/>
      <w:r>
        <w:rPr>
          <w:b/>
          <w:sz w:val="28"/>
          <w:szCs w:val="28"/>
        </w:rPr>
        <w:t xml:space="preserve">: </w:t>
      </w:r>
    </w:p>
    <w:p w14:paraId="781C8C51" w14:textId="77777777" w:rsidR="0002360D" w:rsidRPr="003868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>Составить последовательный алгоритм. Построить граф алгоритма. Исследовать на нём зависимости и возможности распараллеливания.</w:t>
      </w:r>
    </w:p>
    <w:p w14:paraId="7A3FFA4E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Выполнить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параллельную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реализацию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алгоритма</w:t>
      </w:r>
      <w:proofErr w:type="spellEnd"/>
    </w:p>
    <w:p w14:paraId="03727E59" w14:textId="77777777" w:rsidR="0002360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3868BB">
        <w:rPr>
          <w:color w:val="000000"/>
          <w:sz w:val="28"/>
          <w:szCs w:val="28"/>
          <w:lang w:val="ru-RU"/>
        </w:rPr>
        <w:t xml:space="preserve">Составить таблицу, отражающую сравнительное время выполнения последовательного и параллельных алгоритмов для разных размеров матриц на 2-х и 4-х ядрах. </w:t>
      </w:r>
      <w:r>
        <w:rPr>
          <w:color w:val="000000"/>
          <w:sz w:val="28"/>
          <w:szCs w:val="28"/>
        </w:rPr>
        <w:t xml:space="preserve">(+ 3 </w:t>
      </w:r>
      <w:proofErr w:type="spellStart"/>
      <w:r>
        <w:rPr>
          <w:color w:val="000000"/>
          <w:sz w:val="28"/>
          <w:szCs w:val="28"/>
        </w:rPr>
        <w:t>ядра</w:t>
      </w:r>
      <w:proofErr w:type="spellEnd"/>
      <w:r>
        <w:rPr>
          <w:color w:val="000000"/>
          <w:sz w:val="28"/>
          <w:szCs w:val="28"/>
        </w:rPr>
        <w:t xml:space="preserve">, + </w:t>
      </w:r>
      <w:proofErr w:type="spellStart"/>
      <w:r>
        <w:rPr>
          <w:color w:val="000000"/>
          <w:sz w:val="28"/>
          <w:szCs w:val="28"/>
        </w:rPr>
        <w:t>график</w:t>
      </w:r>
      <w:proofErr w:type="spellEnd"/>
      <w:r>
        <w:rPr>
          <w:color w:val="000000"/>
          <w:sz w:val="28"/>
          <w:szCs w:val="28"/>
        </w:rPr>
        <w:t xml:space="preserve"> в Excel).</w:t>
      </w:r>
    </w:p>
    <w:p w14:paraId="5A65C11F" w14:textId="77777777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Ход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CAEA339" w14:textId="44F72BEB" w:rsidR="0002360D" w:rsidRPr="003868B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3868BB">
        <w:rPr>
          <w:color w:val="000000"/>
          <w:sz w:val="28"/>
          <w:szCs w:val="28"/>
          <w:lang w:val="ru-RU"/>
        </w:rPr>
        <w:t xml:space="preserve">Был составлен и написан на языке С++ последовательный алгоритм </w:t>
      </w:r>
      <w:r w:rsidR="005A7630">
        <w:rPr>
          <w:color w:val="000000"/>
          <w:sz w:val="28"/>
          <w:szCs w:val="28"/>
          <w:lang w:val="ru-RU"/>
        </w:rPr>
        <w:t>численного интегрирование по формуле Симпсона</w:t>
      </w:r>
      <w:r w:rsidRPr="003868BB">
        <w:rPr>
          <w:color w:val="000000"/>
          <w:sz w:val="28"/>
          <w:szCs w:val="28"/>
          <w:lang w:val="ru-RU"/>
        </w:rPr>
        <w:t xml:space="preserve">. </w:t>
      </w:r>
    </w:p>
    <w:p w14:paraId="22B876D5" w14:textId="74025C96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Входными данными алгоритма выступают:</w:t>
      </w:r>
      <w:r w:rsidR="005A7630">
        <w:rPr>
          <w:sz w:val="28"/>
          <w:szCs w:val="28"/>
          <w:lang w:val="ru-RU"/>
        </w:rPr>
        <w:t xml:space="preserve"> функция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</w:rPr>
        <w:t>x</w:t>
      </w:r>
      <w:r w:rsidR="005A7630" w:rsidRPr="005A7630">
        <w:rPr>
          <w:sz w:val="28"/>
          <w:szCs w:val="28"/>
          <w:lang w:val="ru-RU"/>
        </w:rPr>
        <w:t>)</w:t>
      </w:r>
      <w:r w:rsidR="005A7630">
        <w:rPr>
          <w:sz w:val="28"/>
          <w:szCs w:val="28"/>
          <w:lang w:val="ru-RU"/>
        </w:rPr>
        <w:t>, для которой вычисляется интеграл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интервал интегрирование (</w:t>
      </w:r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r w:rsidR="005A7630">
        <w:rPr>
          <w:sz w:val="28"/>
          <w:szCs w:val="28"/>
          <w:lang w:val="ru-RU"/>
        </w:rPr>
        <w:t>), количество отрезков</w:t>
      </w:r>
      <w:r w:rsidR="005A7630" w:rsidRPr="005A7630">
        <w:rPr>
          <w:sz w:val="28"/>
          <w:szCs w:val="28"/>
          <w:lang w:val="ru-RU"/>
        </w:rPr>
        <w:t>,</w:t>
      </w:r>
      <w:r w:rsidR="005A7630">
        <w:rPr>
          <w:sz w:val="28"/>
          <w:szCs w:val="28"/>
          <w:lang w:val="ru-RU"/>
        </w:rPr>
        <w:t xml:space="preserve"> на которые разбивается интервал интегрирования</w:t>
      </w:r>
      <w:r w:rsidRPr="003868BB">
        <w:rPr>
          <w:sz w:val="28"/>
          <w:szCs w:val="28"/>
          <w:lang w:val="ru-RU"/>
        </w:rPr>
        <w:t xml:space="preserve">. </w:t>
      </w:r>
    </w:p>
    <w:p w14:paraId="19B39AE7" w14:textId="484CB6E9" w:rsidR="0002360D" w:rsidRPr="003868BB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Результатом выступает </w:t>
      </w:r>
      <w:r w:rsidR="005A7630">
        <w:rPr>
          <w:sz w:val="28"/>
          <w:szCs w:val="28"/>
          <w:lang w:val="ru-RU"/>
        </w:rPr>
        <w:t xml:space="preserve">приближенное значение определенного интеграла функции </w:t>
      </w:r>
      <w:r w:rsidR="005A7630">
        <w:rPr>
          <w:sz w:val="28"/>
          <w:szCs w:val="28"/>
        </w:rPr>
        <w:t>f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  <w:lang w:val="ru-RU"/>
        </w:rPr>
        <w:t xml:space="preserve">x) на интервале </w:t>
      </w:r>
      <w:r w:rsidR="005A7630" w:rsidRPr="005A7630">
        <w:rPr>
          <w:sz w:val="28"/>
          <w:szCs w:val="28"/>
          <w:lang w:val="ru-RU"/>
        </w:rPr>
        <w:t>(</w:t>
      </w:r>
      <w:r w:rsidR="005A7630">
        <w:rPr>
          <w:sz w:val="28"/>
          <w:szCs w:val="28"/>
        </w:rPr>
        <w:t>a</w:t>
      </w:r>
      <w:r w:rsidR="005A7630" w:rsidRPr="005A7630">
        <w:rPr>
          <w:sz w:val="28"/>
          <w:szCs w:val="28"/>
          <w:lang w:val="ru-RU"/>
        </w:rPr>
        <w:t>;</w:t>
      </w:r>
      <w:r w:rsidR="005A7630">
        <w:rPr>
          <w:sz w:val="28"/>
          <w:szCs w:val="28"/>
        </w:rPr>
        <w:t>b</w:t>
      </w:r>
      <w:r w:rsidR="005A7630" w:rsidRPr="005A7630">
        <w:rPr>
          <w:sz w:val="28"/>
          <w:szCs w:val="28"/>
          <w:lang w:val="ru-RU"/>
        </w:rPr>
        <w:t>)</w:t>
      </w:r>
      <w:r w:rsidRPr="003868BB">
        <w:rPr>
          <w:sz w:val="28"/>
          <w:szCs w:val="28"/>
          <w:lang w:val="ru-RU"/>
        </w:rPr>
        <w:t>.</w:t>
      </w:r>
      <w:r w:rsidR="008F5238">
        <w:rPr>
          <w:sz w:val="28"/>
          <w:szCs w:val="28"/>
          <w:lang w:val="ru-RU"/>
        </w:rPr>
        <w:t xml:space="preserve"> </w:t>
      </w:r>
    </w:p>
    <w:p w14:paraId="1A4A5B60" w14:textId="74A38D3B" w:rsidR="0002360D" w:rsidRDefault="008F5238" w:rsidP="008F523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Данное приближенное значение интеграла вычисляется путем суммирования значений интеграла на отрезках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i+2</m:t>
            </m:r>
          </m:sub>
        </m:sSub>
      </m:oMath>
      <w:r>
        <w:rPr>
          <w:sz w:val="28"/>
          <w:szCs w:val="28"/>
          <w:lang w:val="ru-RU"/>
        </w:rPr>
        <w:t>], вычисленных следующим образом</w:t>
      </w:r>
      <w:r w:rsidRPr="003868BB">
        <w:rPr>
          <w:sz w:val="28"/>
          <w:szCs w:val="28"/>
          <w:lang w:val="ru-RU"/>
        </w:rPr>
        <w:t>:</w:t>
      </w:r>
    </w:p>
    <w:p w14:paraId="370B08C1" w14:textId="61954082" w:rsidR="008F5238" w:rsidRPr="008F5238" w:rsidRDefault="00000000" w:rsidP="008F5238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ⅆx</m:t>
              </m:r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*(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+4*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+ </m:t>
          </m:r>
          <m:r>
            <w:rPr>
              <w:rFonts w:ascii="Cambria Math" w:hAnsi="Cambria Math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i+2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6744652F" w14:textId="715C3D1A" w:rsidR="0002360D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Тогда последовательный алгоритм 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  <w:r w:rsidRPr="003868BB">
        <w:rPr>
          <w:sz w:val="28"/>
          <w:szCs w:val="28"/>
          <w:lang w:val="ru-RU"/>
        </w:rPr>
        <w:t xml:space="preserve"> схематично изображен на рисунке 1 для частного случая (</w:t>
      </w:r>
      <w:r w:rsidR="00310A65">
        <w:rPr>
          <w:sz w:val="28"/>
          <w:szCs w:val="28"/>
          <w:lang w:val="ru-RU"/>
        </w:rPr>
        <w:t>4</w:t>
      </w:r>
      <w:r w:rsidRPr="003868BB">
        <w:rPr>
          <w:sz w:val="28"/>
          <w:szCs w:val="28"/>
          <w:lang w:val="ru-RU"/>
        </w:rPr>
        <w:t xml:space="preserve"> </w:t>
      </w:r>
      <w:r w:rsidR="00310A65">
        <w:rPr>
          <w:sz w:val="28"/>
          <w:szCs w:val="28"/>
          <w:lang w:val="ru-RU"/>
        </w:rPr>
        <w:t>отрезков</w:t>
      </w:r>
      <w:r w:rsidRPr="003868BB">
        <w:rPr>
          <w:sz w:val="28"/>
          <w:szCs w:val="28"/>
          <w:lang w:val="ru-RU"/>
        </w:rPr>
        <w:t>):</w:t>
      </w:r>
    </w:p>
    <w:p w14:paraId="54C3D1D7" w14:textId="543ECBD3" w:rsidR="00310A65" w:rsidRPr="003868BB" w:rsidRDefault="00310A65" w:rsidP="00310A6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1E3EB0" wp14:editId="50E02CBE">
            <wp:extent cx="5940425" cy="1304290"/>
            <wp:effectExtent l="0" t="0" r="3175" b="0"/>
            <wp:docPr id="869446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46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B575" w14:textId="7AA10B33" w:rsidR="0002360D" w:rsidRDefault="0002360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402D3B" w14:textId="1E60FB53" w:rsidR="0002360D" w:rsidRPr="003868BB" w:rsidRDefault="00000000" w:rsidP="00BC130E">
      <w:pPr>
        <w:spacing w:after="160"/>
        <w:jc w:val="center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 xml:space="preserve">Рисунок 1 – Схема последовательного алгоритма </w:t>
      </w:r>
      <w:r w:rsidR="00310A65" w:rsidRPr="003868BB">
        <w:rPr>
          <w:sz w:val="28"/>
          <w:szCs w:val="28"/>
          <w:lang w:val="ru-RU"/>
        </w:rPr>
        <w:t xml:space="preserve">вычисления </w:t>
      </w:r>
      <w:r w:rsidR="00310A65">
        <w:rPr>
          <w:sz w:val="28"/>
          <w:szCs w:val="28"/>
          <w:lang w:val="ru-RU"/>
        </w:rPr>
        <w:t>численного интеграла по формуле Симпсона</w:t>
      </w:r>
    </w:p>
    <w:p w14:paraId="31142792" w14:textId="77777777" w:rsidR="0002360D" w:rsidRPr="003868BB" w:rsidRDefault="0002360D">
      <w:pPr>
        <w:spacing w:after="160" w:line="360" w:lineRule="auto"/>
        <w:jc w:val="center"/>
        <w:rPr>
          <w:sz w:val="28"/>
          <w:szCs w:val="28"/>
          <w:lang w:val="ru-RU"/>
        </w:rPr>
      </w:pPr>
    </w:p>
    <w:p w14:paraId="1FEC0716" w14:textId="2C7BE4E3" w:rsidR="0002360D" w:rsidRPr="00A41396" w:rsidRDefault="00000000" w:rsidP="00A4139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3868BB">
        <w:rPr>
          <w:sz w:val="28"/>
          <w:szCs w:val="28"/>
          <w:lang w:val="ru-RU"/>
        </w:rPr>
        <w:t>Код реализованного алгоритма имеет следующий вид:</w:t>
      </w:r>
    </w:p>
    <w:p w14:paraId="1C3386D6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) {</w:t>
      </w:r>
    </w:p>
    <w:p w14:paraId="7FC87CE1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)(</w:t>
      </w:r>
      <w:r w:rsidRPr="00A41396">
        <w:rPr>
          <w:rFonts w:ascii="Consolas" w:hAnsi="Consolas" w:cs="Consolas"/>
          <w:color w:val="808080"/>
          <w:sz w:val="19"/>
          <w:szCs w:val="19"/>
        </w:rPr>
        <w:t>b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496BCC55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1396">
        <w:rPr>
          <w:rFonts w:ascii="Consolas" w:hAnsi="Consolas" w:cs="Consolas"/>
          <w:color w:val="0000FF"/>
          <w:sz w:val="19"/>
          <w:szCs w:val="19"/>
        </w:rPr>
        <w:t>new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478AB7D0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A41396">
        <w:rPr>
          <w:rFonts w:ascii="Consolas" w:hAnsi="Consolas" w:cs="Consolas"/>
          <w:color w:val="808080"/>
          <w:sz w:val="19"/>
          <w:szCs w:val="19"/>
        </w:rPr>
        <w:t>a</w:t>
      </w:r>
      <w:r w:rsidRPr="00A41396">
        <w:rPr>
          <w:rFonts w:ascii="Consolas" w:hAnsi="Consolas" w:cs="Consolas"/>
          <w:color w:val="000000"/>
          <w:sz w:val="19"/>
          <w:szCs w:val="19"/>
        </w:rPr>
        <w:t>;</w:t>
      </w:r>
    </w:p>
    <w:p w14:paraId="2FBA85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++) {</w:t>
      </w:r>
    </w:p>
    <w:p w14:paraId="21A8D7E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656FC6FB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17403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603C4EFC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41396">
        <w:rPr>
          <w:rFonts w:ascii="Consolas" w:hAnsi="Consolas" w:cs="Consolas"/>
          <w:color w:val="0000FF"/>
          <w:sz w:val="19"/>
          <w:szCs w:val="19"/>
        </w:rPr>
        <w:t>for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41396">
        <w:rPr>
          <w:rFonts w:ascii="Consolas" w:hAnsi="Consolas" w:cs="Consolas"/>
          <w:color w:val="0000FF"/>
          <w:sz w:val="19"/>
          <w:szCs w:val="19"/>
        </w:rPr>
        <w:t>int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A41396">
        <w:rPr>
          <w:rFonts w:ascii="Consolas" w:hAnsi="Consolas" w:cs="Consolas"/>
          <w:color w:val="808080"/>
          <w:sz w:val="19"/>
          <w:szCs w:val="19"/>
        </w:rPr>
        <w:t>N</w:t>
      </w:r>
      <w:r w:rsidRPr="00A41396"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=i+2) {</w:t>
      </w:r>
    </w:p>
    <w:p w14:paraId="04AF06B9" w14:textId="77777777" w:rsidR="00A41396" w:rsidRP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    res += step / 3 * 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((</w:t>
      </w:r>
      <w:r w:rsidRPr="00A41396">
        <w:rPr>
          <w:rFonts w:ascii="Consolas" w:hAnsi="Consolas" w:cs="Consolas"/>
          <w:color w:val="0000FF"/>
          <w:sz w:val="19"/>
          <w:szCs w:val="19"/>
        </w:rPr>
        <w:t>double</w:t>
      </w:r>
      <w:r w:rsidRPr="00A41396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A4139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41396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49A18D4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4139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5B57465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3F28D9" w14:textId="77777777" w:rsidR="00A41396" w:rsidRDefault="00A41396" w:rsidP="00A413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63EC217" w14:textId="77777777" w:rsidR="0002360D" w:rsidRPr="005A7630" w:rsidRDefault="0002360D">
      <w:pPr>
        <w:spacing w:line="360" w:lineRule="auto"/>
        <w:jc w:val="both"/>
        <w:rPr>
          <w:sz w:val="28"/>
          <w:szCs w:val="28"/>
          <w:lang w:val="ru-RU"/>
        </w:rPr>
      </w:pPr>
    </w:p>
    <w:p w14:paraId="00A89BF0" w14:textId="29D41090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Согласно схеме алгоритма первой возможностью распараллеливания является распараллеливание вычисления </w:t>
      </w:r>
      <w:r w:rsidR="00002FA9">
        <w:rPr>
          <w:sz w:val="28"/>
          <w:szCs w:val="28"/>
          <w:lang w:val="ru-RU"/>
        </w:rPr>
        <w:t>значений интеграла на каждом из отрезков</w:t>
      </w:r>
      <w:r w:rsidRPr="005A7630">
        <w:rPr>
          <w:sz w:val="28"/>
          <w:szCs w:val="28"/>
          <w:lang w:val="ru-RU"/>
        </w:rPr>
        <w:t xml:space="preserve">. Каждая строка вычисления </w:t>
      </w:r>
      <w:r w:rsidR="00002FA9">
        <w:rPr>
          <w:sz w:val="28"/>
          <w:szCs w:val="28"/>
          <w:lang w:val="ru-RU"/>
        </w:rPr>
        <w:t xml:space="preserve">значения интеграла </w:t>
      </w:r>
      <w:r w:rsidRPr="005A7630">
        <w:rPr>
          <w:sz w:val="28"/>
          <w:szCs w:val="28"/>
          <w:lang w:val="ru-RU"/>
        </w:rPr>
        <w:t xml:space="preserve">итерации может быть выполнена не зависимо от других строк. Результаты этих вычислений затем могут быть </w:t>
      </w:r>
      <w:r w:rsidR="00002FA9">
        <w:rPr>
          <w:sz w:val="28"/>
          <w:szCs w:val="28"/>
          <w:lang w:val="ru-RU"/>
        </w:rPr>
        <w:t>сложены в 1</w:t>
      </w:r>
      <w:r w:rsidRPr="005A7630">
        <w:rPr>
          <w:sz w:val="28"/>
          <w:szCs w:val="28"/>
          <w:lang w:val="ru-RU"/>
        </w:rPr>
        <w:t xml:space="preserve"> результирующ</w:t>
      </w:r>
      <w:r w:rsidR="00002FA9">
        <w:rPr>
          <w:sz w:val="28"/>
          <w:szCs w:val="28"/>
          <w:lang w:val="ru-RU"/>
        </w:rPr>
        <w:t>ее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значение</w:t>
      </w:r>
      <w:r w:rsidRPr="005A7630">
        <w:rPr>
          <w:sz w:val="28"/>
          <w:szCs w:val="28"/>
          <w:lang w:val="ru-RU"/>
        </w:rPr>
        <w:t>. Схема алгоритма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 xml:space="preserve">численного </w:t>
      </w:r>
      <w:proofErr w:type="spellStart"/>
      <w:r w:rsidR="00002FA9">
        <w:rPr>
          <w:sz w:val="28"/>
          <w:szCs w:val="28"/>
          <w:lang w:val="ru-RU"/>
        </w:rPr>
        <w:t>интегр</w:t>
      </w:r>
      <w:proofErr w:type="spellEnd"/>
      <w:r w:rsidR="00125C83">
        <w:rPr>
          <w:sz w:val="28"/>
          <w:szCs w:val="28"/>
        </w:rPr>
        <w:t>b</w:t>
      </w:r>
      <w:proofErr w:type="spellStart"/>
      <w:r w:rsidR="00002FA9">
        <w:rPr>
          <w:sz w:val="28"/>
          <w:szCs w:val="28"/>
          <w:lang w:val="ru-RU"/>
        </w:rPr>
        <w:t>рирования</w:t>
      </w:r>
      <w:proofErr w:type="spellEnd"/>
      <w:r w:rsidRPr="005A7630">
        <w:rPr>
          <w:sz w:val="28"/>
          <w:szCs w:val="28"/>
          <w:lang w:val="ru-RU"/>
        </w:rPr>
        <w:t xml:space="preserve"> представлена на рисунке 2.</w:t>
      </w:r>
    </w:p>
    <w:p w14:paraId="5AD7C9CC" w14:textId="4655ACE3" w:rsidR="0002360D" w:rsidRPr="00002FA9" w:rsidRDefault="00002FA9" w:rsidP="00002FA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5883481" wp14:editId="289F7D32">
            <wp:extent cx="5940425" cy="1459865"/>
            <wp:effectExtent l="0" t="0" r="3175" b="6985"/>
            <wp:docPr id="672335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35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3AF" w14:textId="77777777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2 – Схема алгоритма параллельного алгоритма вычислений </w:t>
      </w:r>
      <w:r>
        <w:rPr>
          <w:sz w:val="28"/>
          <w:szCs w:val="28"/>
        </w:rPr>
        <w:t>k</w:t>
      </w:r>
      <w:r w:rsidRPr="005A7630">
        <w:rPr>
          <w:sz w:val="28"/>
          <w:szCs w:val="28"/>
          <w:lang w:val="ru-RU"/>
        </w:rPr>
        <w:t>+1 итерации для алгоритма Якоби решения систем линейных уравнений</w:t>
      </w:r>
    </w:p>
    <w:p w14:paraId="08798B9F" w14:textId="77777777" w:rsidR="0002360D" w:rsidRPr="005A7630" w:rsidRDefault="0002360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39EE0B55" w14:textId="26923FFF" w:rsidR="0002360D" w:rsidRPr="005A7630" w:rsidRDefault="0000000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Кроме того, можно таким же образом поступить с </w:t>
      </w:r>
      <w:r w:rsidR="00002FA9">
        <w:rPr>
          <w:sz w:val="28"/>
          <w:szCs w:val="28"/>
          <w:lang w:val="ru-RU"/>
        </w:rPr>
        <w:t>вычислением значений функций для подсчета интеграла на очередном интервале</w:t>
      </w:r>
      <w:r w:rsidRPr="005A7630">
        <w:rPr>
          <w:sz w:val="28"/>
          <w:szCs w:val="28"/>
          <w:lang w:val="ru-RU"/>
        </w:rPr>
        <w:t xml:space="preserve">. Данное действие можно распараллелить, а затем использовать результат для формирование конечного значения </w:t>
      </w:r>
      <w:r w:rsidR="00002FA9">
        <w:rPr>
          <w:sz w:val="28"/>
          <w:szCs w:val="28"/>
          <w:lang w:val="ru-RU"/>
        </w:rPr>
        <w:t>интеграла на данном интервале</w:t>
      </w:r>
      <w:r w:rsidRPr="005A7630">
        <w:rPr>
          <w:sz w:val="28"/>
          <w:szCs w:val="28"/>
          <w:lang w:val="ru-RU"/>
        </w:rPr>
        <w:t>. Схема второго варианта параллельного алгоритма вычислени</w:t>
      </w:r>
      <w:r w:rsidR="00002FA9">
        <w:rPr>
          <w:sz w:val="28"/>
          <w:szCs w:val="28"/>
          <w:lang w:val="ru-RU"/>
        </w:rPr>
        <w:t>я</w:t>
      </w:r>
      <w:r w:rsidRPr="005A7630">
        <w:rPr>
          <w:sz w:val="28"/>
          <w:szCs w:val="28"/>
          <w:lang w:val="ru-RU"/>
        </w:rPr>
        <w:t xml:space="preserve"> </w:t>
      </w:r>
      <w:r w:rsidR="00002FA9">
        <w:rPr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sz w:val="28"/>
          <w:szCs w:val="28"/>
          <w:lang w:val="ru-RU"/>
        </w:rPr>
        <w:t xml:space="preserve"> представлена на рисунке 3.</w:t>
      </w:r>
    </w:p>
    <w:p w14:paraId="4D3F50A7" w14:textId="4D144890" w:rsidR="0002360D" w:rsidRPr="00002FA9" w:rsidRDefault="00441C2E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8BAF46" wp14:editId="619931B1">
            <wp:extent cx="5940425" cy="3469640"/>
            <wp:effectExtent l="0" t="0" r="3175" b="0"/>
            <wp:docPr id="58961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6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0677" w14:textId="3C6A8E24" w:rsidR="0002360D" w:rsidRPr="005A7630" w:rsidRDefault="00000000">
      <w:pPr>
        <w:spacing w:after="160"/>
        <w:jc w:val="center"/>
        <w:rPr>
          <w:sz w:val="28"/>
          <w:szCs w:val="28"/>
          <w:lang w:val="ru-RU"/>
        </w:rPr>
      </w:pPr>
      <w:r w:rsidRPr="005A7630">
        <w:rPr>
          <w:sz w:val="28"/>
          <w:szCs w:val="28"/>
          <w:lang w:val="ru-RU"/>
        </w:rPr>
        <w:t xml:space="preserve">Рисунок 3 – Схема второго варианта </w:t>
      </w:r>
      <w:r w:rsidR="00441C2E" w:rsidRPr="005A7630">
        <w:rPr>
          <w:sz w:val="28"/>
          <w:szCs w:val="28"/>
          <w:lang w:val="ru-RU"/>
        </w:rPr>
        <w:t>второго варианта параллельного алгоритма вычислени</w:t>
      </w:r>
      <w:r w:rsidR="00441C2E">
        <w:rPr>
          <w:sz w:val="28"/>
          <w:szCs w:val="28"/>
          <w:lang w:val="ru-RU"/>
        </w:rPr>
        <w:t>я</w:t>
      </w:r>
      <w:r w:rsidR="00441C2E" w:rsidRPr="005A7630">
        <w:rPr>
          <w:sz w:val="28"/>
          <w:szCs w:val="28"/>
          <w:lang w:val="ru-RU"/>
        </w:rPr>
        <w:t xml:space="preserve"> </w:t>
      </w:r>
      <w:r w:rsidR="00441C2E">
        <w:rPr>
          <w:sz w:val="28"/>
          <w:szCs w:val="28"/>
          <w:lang w:val="ru-RU"/>
        </w:rPr>
        <w:t>численного интегрирования по формуле Симпсона</w:t>
      </w:r>
    </w:p>
    <w:p w14:paraId="2F32B702" w14:textId="77777777" w:rsidR="0002360D" w:rsidRPr="005A7630" w:rsidRDefault="0002360D">
      <w:pPr>
        <w:spacing w:after="160"/>
        <w:jc w:val="center"/>
        <w:rPr>
          <w:sz w:val="28"/>
          <w:szCs w:val="28"/>
          <w:lang w:val="ru-RU"/>
        </w:rPr>
      </w:pPr>
    </w:p>
    <w:p w14:paraId="47A38EE9" w14:textId="2A3ABCA8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Была написана параллельная реализация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 xml:space="preserve"> на языке С++ 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>.</w:t>
      </w:r>
    </w:p>
    <w:p w14:paraId="68AE498C" w14:textId="7A909D92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первого варианта 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5AE954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Simpson_parallel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444EE0E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21177569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BFFEF0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44827826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++) {</w:t>
      </w:r>
    </w:p>
    <w:p w14:paraId="5C482D0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57F3927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460EC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8B0FF2B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7939F487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66CC1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65AF66B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+ 2) </w:t>
      </w:r>
    </w:p>
    <w:p w14:paraId="1505543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7C05D1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    res += step / 3 * 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18F7DBE0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7BAD5A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};</w:t>
      </w:r>
    </w:p>
    <w:p w14:paraId="55A320C3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FD529C" w14:textId="6E2CC290" w:rsidR="00441C2E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BDFE59" w14:textId="77777777" w:rsidR="00441C2E" w:rsidRPr="005A7630" w:rsidRDefault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</w:p>
    <w:p w14:paraId="5D97F22E" w14:textId="593251B3" w:rsidR="0002360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Код второго варианта </w:t>
      </w:r>
      <w:r w:rsidR="00441C2E" w:rsidRPr="005A7630">
        <w:rPr>
          <w:color w:val="000000"/>
          <w:sz w:val="28"/>
          <w:szCs w:val="28"/>
          <w:lang w:val="ru-RU"/>
        </w:rPr>
        <w:t xml:space="preserve">параллельной реализации </w:t>
      </w:r>
      <w:r w:rsidR="00441C2E">
        <w:rPr>
          <w:color w:val="000000"/>
          <w:sz w:val="28"/>
          <w:szCs w:val="28"/>
          <w:lang w:val="ru-RU"/>
        </w:rPr>
        <w:t>численного интегрирования по формуле Симпсона</w:t>
      </w:r>
      <w:r w:rsidRPr="005A7630">
        <w:rPr>
          <w:color w:val="000000"/>
          <w:sz w:val="28"/>
          <w:szCs w:val="28"/>
          <w:lang w:val="ru-RU"/>
        </w:rPr>
        <w:t>:</w:t>
      </w:r>
    </w:p>
    <w:p w14:paraId="3CFE9A64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,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{</w:t>
      </w:r>
    </w:p>
    <w:p w14:paraId="0E75B73D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)(</w:t>
      </w:r>
      <w:r w:rsidRPr="00441C2E">
        <w:rPr>
          <w:rFonts w:ascii="Consolas" w:hAnsi="Consolas" w:cs="Consolas"/>
          <w:color w:val="808080"/>
          <w:sz w:val="19"/>
          <w:szCs w:val="19"/>
        </w:rPr>
        <w:t>b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5503488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7A01FA5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441C2E">
        <w:rPr>
          <w:rFonts w:ascii="Consolas" w:hAnsi="Consolas" w:cs="Consolas"/>
          <w:color w:val="808080"/>
          <w:sz w:val="19"/>
          <w:szCs w:val="19"/>
        </w:rPr>
        <w:t>a</w:t>
      </w:r>
      <w:r w:rsidRPr="00441C2E">
        <w:rPr>
          <w:rFonts w:ascii="Consolas" w:hAnsi="Consolas" w:cs="Consolas"/>
          <w:color w:val="000000"/>
          <w:sz w:val="19"/>
          <w:szCs w:val="19"/>
        </w:rPr>
        <w:t>;</w:t>
      </w:r>
    </w:p>
    <w:p w14:paraId="38EDEE9E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for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41C2E">
        <w:rPr>
          <w:rFonts w:ascii="Consolas" w:hAnsi="Consolas" w:cs="Consolas"/>
          <w:color w:val="0000FF"/>
          <w:sz w:val="19"/>
          <w:szCs w:val="19"/>
        </w:rPr>
        <w:t>int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441C2E">
        <w:rPr>
          <w:rFonts w:ascii="Consolas" w:hAnsi="Consolas" w:cs="Consolas"/>
          <w:color w:val="808080"/>
          <w:sz w:val="19"/>
          <w:szCs w:val="19"/>
        </w:rPr>
        <w:t>N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++) {</w:t>
      </w:r>
    </w:p>
    <w:p w14:paraId="1AE7E590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D5E87B3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8B552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41C2E">
        <w:rPr>
          <w:rFonts w:ascii="Consolas" w:hAnsi="Consolas" w:cs="Consolas"/>
          <w:color w:val="0000FF"/>
          <w:sz w:val="19"/>
          <w:szCs w:val="19"/>
        </w:rPr>
        <w:t>new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>[3];</w:t>
      </w:r>
    </w:p>
    <w:p w14:paraId="1DA0D5B8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0000FF"/>
          <w:sz w:val="19"/>
          <w:szCs w:val="19"/>
        </w:rPr>
        <w:t>double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3E33BFE5" w14:textId="77777777" w:rsidR="00441C2E" w:rsidRP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41C2E">
        <w:rPr>
          <w:rFonts w:ascii="Consolas" w:hAnsi="Consolas" w:cs="Consolas"/>
          <w:color w:val="808080"/>
          <w:sz w:val="19"/>
          <w:szCs w:val="19"/>
        </w:rPr>
        <w:t>#pragma</w:t>
      </w:r>
      <w:r w:rsidRPr="00441C2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41C2E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441C2E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62559C0A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1C2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4F90">
        <w:rPr>
          <w:rFonts w:ascii="Consolas" w:hAnsi="Consolas" w:cs="Consolas"/>
          <w:color w:val="000000"/>
          <w:sz w:val="19"/>
          <w:szCs w:val="19"/>
        </w:rPr>
        <w:t>{</w:t>
      </w:r>
    </w:p>
    <w:p w14:paraId="0950226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808080"/>
          <w:sz w:val="19"/>
          <w:szCs w:val="19"/>
        </w:rPr>
        <w:t>#pragma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collapse(2) </w:t>
      </w:r>
    </w:p>
    <w:p w14:paraId="624452B5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04F90">
        <w:rPr>
          <w:rFonts w:ascii="Consolas" w:hAnsi="Consolas" w:cs="Consolas"/>
          <w:color w:val="808080"/>
          <w:sz w:val="19"/>
          <w:szCs w:val="19"/>
        </w:rPr>
        <w:t>N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7225D7A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CFCD3C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4F90">
        <w:rPr>
          <w:rFonts w:ascii="Consolas" w:hAnsi="Consolas" w:cs="Consolas"/>
          <w:color w:val="0000FF"/>
          <w:sz w:val="19"/>
          <w:szCs w:val="19"/>
        </w:rPr>
        <w:t>for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04F90">
        <w:rPr>
          <w:rFonts w:ascii="Consolas" w:hAnsi="Consolas" w:cs="Consolas"/>
          <w:color w:val="0000FF"/>
          <w:sz w:val="19"/>
          <w:szCs w:val="19"/>
        </w:rPr>
        <w:t>int</w:t>
      </w:r>
      <w:r w:rsidRPr="00104F90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) {</w:t>
      </w:r>
    </w:p>
    <w:p w14:paraId="2F013211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14:paraId="5BEA83A6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C97077" w14:textId="77777777" w:rsidR="00441C2E" w:rsidRPr="00104F90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    res += step / 3 * (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[0] + 4 *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104F90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04F90">
        <w:rPr>
          <w:rFonts w:ascii="Consolas" w:hAnsi="Consolas" w:cs="Consolas"/>
          <w:color w:val="000000"/>
          <w:sz w:val="19"/>
          <w:szCs w:val="19"/>
        </w:rPr>
        <w:t>[2]);</w:t>
      </w:r>
    </w:p>
    <w:p w14:paraId="20EC540F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4F9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617A39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279AAE15" w14:textId="77777777" w:rsidR="00441C2E" w:rsidRDefault="00441C2E" w:rsidP="00441C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86C55C" w14:textId="74151924" w:rsidR="00441C2E" w:rsidRPr="005A7630" w:rsidRDefault="00441C2E" w:rsidP="00441C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F5604D2" w14:textId="7D270C2F" w:rsidR="0002360D" w:rsidRPr="005A76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Используя написанные программы, была проведена оценка времени работы алгоритмов для различн</w:t>
      </w:r>
      <w:r w:rsidR="00104F90">
        <w:rPr>
          <w:color w:val="000000"/>
          <w:sz w:val="28"/>
          <w:szCs w:val="28"/>
          <w:lang w:val="ru-RU"/>
        </w:rPr>
        <w:t>ого</w:t>
      </w:r>
      <w:r w:rsidRPr="005A7630">
        <w:rPr>
          <w:color w:val="000000"/>
          <w:sz w:val="28"/>
          <w:szCs w:val="28"/>
          <w:lang w:val="ru-RU"/>
        </w:rPr>
        <w:t xml:space="preserve"> </w:t>
      </w:r>
      <w:r w:rsidR="00104F90">
        <w:rPr>
          <w:color w:val="000000"/>
          <w:sz w:val="28"/>
          <w:szCs w:val="28"/>
          <w:lang w:val="ru-RU"/>
        </w:rPr>
        <w:t>количества отрезков</w:t>
      </w:r>
      <w:r w:rsidRPr="005A7630">
        <w:rPr>
          <w:color w:val="000000"/>
          <w:sz w:val="28"/>
          <w:szCs w:val="28"/>
          <w:lang w:val="ru-RU"/>
        </w:rPr>
        <w:t xml:space="preserve"> и для различного количество ядер. Результаты выполненных оценок представлены в виде графика времени выполнения на рисунке 4.</w:t>
      </w:r>
    </w:p>
    <w:p w14:paraId="2203EC7E" w14:textId="49A19750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 xml:space="preserve">По оси </w:t>
      </w:r>
      <w:r>
        <w:rPr>
          <w:color w:val="000000"/>
          <w:sz w:val="28"/>
          <w:szCs w:val="28"/>
        </w:rPr>
        <w:t>Ox</w:t>
      </w:r>
      <w:r w:rsidRPr="005A7630">
        <w:rPr>
          <w:color w:val="000000"/>
          <w:sz w:val="28"/>
          <w:szCs w:val="28"/>
          <w:lang w:val="ru-RU"/>
        </w:rPr>
        <w:t xml:space="preserve"> изображены </w:t>
      </w:r>
      <w:r w:rsidR="00104F90">
        <w:rPr>
          <w:color w:val="000000"/>
          <w:sz w:val="28"/>
          <w:szCs w:val="28"/>
          <w:lang w:val="ru-RU"/>
        </w:rPr>
        <w:t>количества отрезков для разбиения</w:t>
      </w:r>
      <w:r w:rsidRPr="005A7630">
        <w:rPr>
          <w:color w:val="000000"/>
          <w:sz w:val="28"/>
          <w:szCs w:val="28"/>
          <w:lang w:val="ru-RU"/>
        </w:rPr>
        <w:t xml:space="preserve">. По оси </w:t>
      </w:r>
      <w:r>
        <w:rPr>
          <w:color w:val="000000"/>
          <w:sz w:val="28"/>
          <w:szCs w:val="28"/>
        </w:rPr>
        <w:t>Oy</w:t>
      </w:r>
      <w:r w:rsidRPr="005A7630">
        <w:rPr>
          <w:color w:val="000000"/>
          <w:sz w:val="28"/>
          <w:szCs w:val="28"/>
          <w:lang w:val="ru-RU"/>
        </w:rPr>
        <w:t xml:space="preserve"> изображено время работы алгоритма.</w:t>
      </w:r>
    </w:p>
    <w:p w14:paraId="0B946F86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Голубым цветом изображено время выполнения для последовательного алгоритма.</w:t>
      </w:r>
    </w:p>
    <w:p w14:paraId="588721AC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Оранжевым изображено время выполнения для первого параллельного алгоритма на 2 ядрах.</w:t>
      </w:r>
    </w:p>
    <w:p w14:paraId="5323B3F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Светло–оранжевым изображено время выполнения для первого параллельного алгоритма на 3 ядрах.</w:t>
      </w:r>
    </w:p>
    <w:p w14:paraId="1BBB63C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lastRenderedPageBreak/>
        <w:t>Желтым изображено время выполнения для первого параллельного алгоритма на 4 ядрах.</w:t>
      </w:r>
    </w:p>
    <w:p w14:paraId="7EEF450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Зеленым изображено время выполнения для второго параллельного алгоритма на 2 ядрах.</w:t>
      </w:r>
    </w:p>
    <w:p w14:paraId="3C37C375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Светло–зеленым изображено время выполнения для второго параллельного алгоритма на 3 ядрах.</w:t>
      </w:r>
    </w:p>
    <w:p w14:paraId="4252360C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Темно–зеленым изображено время выполнения для второго параллельного алгоритма на 4 ядрах.</w:t>
      </w:r>
    </w:p>
    <w:p w14:paraId="30FF5166" w14:textId="135676F7" w:rsidR="0002360D" w:rsidRPr="00FB0640" w:rsidRDefault="00FB0640" w:rsidP="00FB06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369162" wp14:editId="2D74232F">
            <wp:extent cx="4572000" cy="2743200"/>
            <wp:effectExtent l="0" t="0" r="0" b="0"/>
            <wp:docPr id="658867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83455D-0EA9-126D-6170-096BA36566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2834E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  <w:lang w:val="ru-RU"/>
        </w:rPr>
      </w:pPr>
      <w:r w:rsidRPr="005A7630">
        <w:rPr>
          <w:color w:val="000000"/>
          <w:sz w:val="28"/>
          <w:szCs w:val="28"/>
          <w:lang w:val="ru-RU"/>
        </w:rPr>
        <w:t>Рисунок 4 – График зависимости времени работы программы от размера системы и количества ядер</w:t>
      </w:r>
    </w:p>
    <w:p w14:paraId="05D42B98" w14:textId="77777777" w:rsidR="0002360D" w:rsidRPr="005A7630" w:rsidRDefault="0002360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8"/>
          <w:szCs w:val="28"/>
          <w:lang w:val="ru-RU"/>
        </w:rPr>
      </w:pPr>
    </w:p>
    <w:p w14:paraId="37991B0B" w14:textId="64F34D82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ru-RU"/>
        </w:rPr>
      </w:pPr>
      <w:r w:rsidRPr="005A7630">
        <w:rPr>
          <w:b/>
          <w:color w:val="000000"/>
          <w:sz w:val="28"/>
          <w:szCs w:val="28"/>
          <w:lang w:val="ru-RU"/>
        </w:rPr>
        <w:t xml:space="preserve">Вывод: </w:t>
      </w:r>
      <w:r w:rsidRPr="005A7630">
        <w:rPr>
          <w:color w:val="000000"/>
          <w:sz w:val="28"/>
          <w:szCs w:val="28"/>
          <w:lang w:val="ru-RU"/>
        </w:rPr>
        <w:t xml:space="preserve">Было осуществлено распараллеливание процесса вычисления приближенного </w:t>
      </w:r>
      <w:r w:rsidR="00FB0640">
        <w:rPr>
          <w:color w:val="000000"/>
          <w:sz w:val="28"/>
          <w:szCs w:val="28"/>
          <w:lang w:val="ru-RU"/>
        </w:rPr>
        <w:t xml:space="preserve">значения интеграла по формуле Симпсона </w:t>
      </w:r>
      <w:r w:rsidRPr="005A7630">
        <w:rPr>
          <w:color w:val="000000"/>
          <w:sz w:val="28"/>
          <w:szCs w:val="28"/>
          <w:lang w:val="ru-RU"/>
        </w:rPr>
        <w:t xml:space="preserve">с использованием технологии </w:t>
      </w:r>
      <w:r>
        <w:rPr>
          <w:color w:val="000000"/>
          <w:sz w:val="28"/>
          <w:szCs w:val="28"/>
        </w:rPr>
        <w:t>OpenMP</w:t>
      </w:r>
      <w:r w:rsidRPr="005A7630">
        <w:rPr>
          <w:color w:val="000000"/>
          <w:sz w:val="28"/>
          <w:szCs w:val="28"/>
          <w:lang w:val="ru-RU"/>
        </w:rPr>
        <w:t xml:space="preserve"> и была осуществлена оценка времени работы данной программы. Согласно проведенными исследованиям максимальная скорость работы программы была достигнута на </w:t>
      </w:r>
      <w:r w:rsidR="00FB0640">
        <w:rPr>
          <w:color w:val="000000"/>
          <w:sz w:val="28"/>
          <w:szCs w:val="28"/>
          <w:lang w:val="ru-RU"/>
        </w:rPr>
        <w:t>2</w:t>
      </w:r>
      <w:r w:rsidRPr="005A7630">
        <w:rPr>
          <w:color w:val="000000"/>
          <w:sz w:val="28"/>
          <w:szCs w:val="28"/>
          <w:lang w:val="ru-RU"/>
        </w:rPr>
        <w:t xml:space="preserve"> потоках.</w:t>
      </w:r>
    </w:p>
    <w:p w14:paraId="07AF5103" w14:textId="77777777" w:rsidR="0002360D" w:rsidRPr="005A7630" w:rsidRDefault="00000000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8"/>
          <w:szCs w:val="28"/>
          <w:lang w:val="ru-RU"/>
        </w:rPr>
      </w:pPr>
      <w:r w:rsidRPr="005A7630">
        <w:rPr>
          <w:lang w:val="ru-RU"/>
        </w:rPr>
        <w:br w:type="page"/>
      </w:r>
    </w:p>
    <w:p w14:paraId="6BC395A9" w14:textId="77777777" w:rsidR="0002360D" w:rsidRPr="005A7630" w:rsidRDefault="00000000">
      <w:pPr>
        <w:jc w:val="center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lastRenderedPageBreak/>
        <w:t>ПРИЛОЖЕНИЕ.</w:t>
      </w:r>
    </w:p>
    <w:p w14:paraId="49516FBA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54380BCF" w14:textId="77777777" w:rsidR="0002360D" w:rsidRPr="005A7630" w:rsidRDefault="00000000">
      <w:pPr>
        <w:ind w:firstLine="709"/>
        <w:rPr>
          <w:b/>
          <w:sz w:val="28"/>
          <w:szCs w:val="28"/>
          <w:lang w:val="ru-RU"/>
        </w:rPr>
      </w:pPr>
      <w:r w:rsidRPr="005A7630">
        <w:rPr>
          <w:b/>
          <w:sz w:val="28"/>
          <w:szCs w:val="28"/>
          <w:lang w:val="ru-RU"/>
        </w:rPr>
        <w:t>Приложение 1. Полный код программы</w:t>
      </w:r>
    </w:p>
    <w:p w14:paraId="0529EADB" w14:textId="77777777" w:rsidR="0002360D" w:rsidRPr="005A7630" w:rsidRDefault="0002360D">
      <w:pPr>
        <w:rPr>
          <w:b/>
          <w:sz w:val="28"/>
          <w:szCs w:val="28"/>
          <w:lang w:val="ru-RU"/>
        </w:rPr>
      </w:pPr>
    </w:p>
    <w:p w14:paraId="34238131" w14:textId="77777777" w:rsidR="0002360D" w:rsidRPr="005A7630" w:rsidRDefault="0002360D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14:paraId="55FF1B3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C441E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223AB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&lt;sstream&gt;</w:t>
      </w:r>
    </w:p>
    <w:p w14:paraId="1632CCC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808080"/>
          <w:sz w:val="19"/>
          <w:szCs w:val="19"/>
        </w:rPr>
        <w:t>#include</w:t>
      </w:r>
      <w:r w:rsidRPr="008A2515"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35E7C44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using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namespace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613ED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4AB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1629EE9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*</w:t>
      </w:r>
      <w:r w:rsidRPr="008A2515">
        <w:rPr>
          <w:rFonts w:ascii="Consolas" w:hAnsi="Consolas" w:cs="Consolas"/>
          <w:color w:val="808080"/>
          <w:sz w:val="19"/>
          <w:szCs w:val="19"/>
        </w:rPr>
        <w:t>x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61B24D2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1045A8A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63FB5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Simpson(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25AD1471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BF5E77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3BEF90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0649885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5E3C26B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4A72DC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2F9B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0D82A897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=i+2) {</w:t>
      </w:r>
    </w:p>
    <w:p w14:paraId="688A6AC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212FC19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2A18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return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0B9AE86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>}</w:t>
      </w:r>
    </w:p>
    <w:p w14:paraId="50D2414F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204C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Simpson_parallel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,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B28FA5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r w:rsidRPr="008A2515">
        <w:rPr>
          <w:rFonts w:ascii="Consolas" w:hAnsi="Consolas" w:cs="Consolas"/>
          <w:color w:val="808080"/>
          <w:sz w:val="19"/>
          <w:szCs w:val="19"/>
        </w:rPr>
        <w:t>b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7E195989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A2515">
        <w:rPr>
          <w:rFonts w:ascii="Consolas" w:hAnsi="Consolas" w:cs="Consolas"/>
          <w:color w:val="0000FF"/>
          <w:sz w:val="19"/>
          <w:szCs w:val="19"/>
        </w:rPr>
        <w:t>new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D8CCCD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8A2515">
        <w:rPr>
          <w:rFonts w:ascii="Consolas" w:hAnsi="Consolas" w:cs="Consolas"/>
          <w:color w:val="808080"/>
          <w:sz w:val="19"/>
          <w:szCs w:val="19"/>
        </w:rPr>
        <w:t>a</w:t>
      </w:r>
      <w:r w:rsidRPr="008A2515">
        <w:rPr>
          <w:rFonts w:ascii="Consolas" w:hAnsi="Consolas" w:cs="Consolas"/>
          <w:color w:val="000000"/>
          <w:sz w:val="19"/>
          <w:szCs w:val="19"/>
        </w:rPr>
        <w:t>;</w:t>
      </w:r>
    </w:p>
    <w:p w14:paraId="0D9C09F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++) {</w:t>
      </w:r>
    </w:p>
    <w:p w14:paraId="3635F2E3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4EB3B8D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C804A6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176732A4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6D0E8B5A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4EA5D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808080"/>
          <w:sz w:val="19"/>
          <w:szCs w:val="19"/>
        </w:rPr>
        <w:t>#pragma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collapse(1)</w:t>
      </w:r>
    </w:p>
    <w:p w14:paraId="719FD69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8A2515">
        <w:rPr>
          <w:rFonts w:ascii="Consolas" w:hAnsi="Consolas" w:cs="Consolas"/>
          <w:color w:val="808080"/>
          <w:sz w:val="19"/>
          <w:szCs w:val="19"/>
        </w:rPr>
        <w:t>N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+ 2) </w:t>
      </w:r>
    </w:p>
    <w:p w14:paraId="1BF737EB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8F188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res += step / 3 * 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]) + 4 *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((</w:t>
      </w:r>
      <w:r w:rsidRPr="008A2515">
        <w:rPr>
          <w:rFonts w:ascii="Consolas" w:hAnsi="Consolas" w:cs="Consolas"/>
          <w:color w:val="0000FF"/>
          <w:sz w:val="19"/>
          <w:szCs w:val="19"/>
        </w:rPr>
        <w:t>double</w:t>
      </w:r>
      <w:r w:rsidRPr="008A2515"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+ 1])) +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+ 2]));</w:t>
      </w:r>
    </w:p>
    <w:p w14:paraId="1BC6F35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3A71C05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8ECE03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return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7262553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16B80B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808080"/>
          <w:sz w:val="19"/>
          <w:szCs w:val="19"/>
        </w:rPr>
        <w:t>b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>,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808080"/>
          <w:sz w:val="19"/>
          <w:szCs w:val="19"/>
        </w:rPr>
        <w:t>num_thr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) {</w:t>
      </w:r>
    </w:p>
    <w:p w14:paraId="5435914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step = (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>)(</w:t>
      </w:r>
      <w:r w:rsidRPr="00125C83">
        <w:rPr>
          <w:rFonts w:ascii="Consolas" w:hAnsi="Consolas" w:cs="Consolas"/>
          <w:color w:val="808080"/>
          <w:sz w:val="19"/>
          <w:szCs w:val="19"/>
        </w:rPr>
        <w:t>b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) /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2612E50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83">
        <w:rPr>
          <w:rFonts w:ascii="Consolas" w:hAnsi="Consolas" w:cs="Consolas"/>
          <w:color w:val="0000FF"/>
          <w:sz w:val="19"/>
          <w:szCs w:val="19"/>
        </w:rPr>
        <w:t>new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3DE8F2A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[0] = </w:t>
      </w:r>
      <w:r w:rsidRPr="00125C83">
        <w:rPr>
          <w:rFonts w:ascii="Consolas" w:hAnsi="Consolas" w:cs="Consolas"/>
          <w:color w:val="808080"/>
          <w:sz w:val="19"/>
          <w:szCs w:val="19"/>
        </w:rPr>
        <w:t>a</w:t>
      </w:r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2CB25BA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++) {</w:t>
      </w:r>
    </w:p>
    <w:p w14:paraId="5172946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- 1] + step;</w:t>
      </w:r>
    </w:p>
    <w:p w14:paraId="33B3BD2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6C98E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25C83">
        <w:rPr>
          <w:rFonts w:ascii="Consolas" w:hAnsi="Consolas" w:cs="Consolas"/>
          <w:color w:val="0000FF"/>
          <w:sz w:val="19"/>
          <w:szCs w:val="19"/>
        </w:rPr>
        <w:t>new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>[3];</w:t>
      </w:r>
    </w:p>
    <w:p w14:paraId="0E32829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14:paraId="42C82522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808080"/>
          <w:sz w:val="19"/>
          <w:szCs w:val="19"/>
        </w:rPr>
        <w:t>#pragma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parallel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num_threads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num_thr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) reduction(+:res)</w:t>
      </w:r>
    </w:p>
    <w:p w14:paraId="13455A21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9F501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83">
        <w:rPr>
          <w:rFonts w:ascii="Consolas" w:hAnsi="Consolas" w:cs="Consolas"/>
          <w:color w:val="808080"/>
          <w:sz w:val="19"/>
          <w:szCs w:val="19"/>
        </w:rPr>
        <w:t>#pragma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omp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collapse(2) </w:t>
      </w:r>
    </w:p>
    <w:p w14:paraId="08D18E9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5C83">
        <w:rPr>
          <w:rFonts w:ascii="Consolas" w:hAnsi="Consolas" w:cs="Consolas"/>
          <w:color w:val="0000FF"/>
          <w:sz w:val="19"/>
          <w:szCs w:val="19"/>
        </w:rPr>
        <w:t>for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125C83">
        <w:rPr>
          <w:rFonts w:ascii="Consolas" w:hAnsi="Consolas" w:cs="Consolas"/>
          <w:color w:val="808080"/>
          <w:sz w:val="19"/>
          <w:szCs w:val="19"/>
        </w:rPr>
        <w:t>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+ 2)</w:t>
      </w:r>
    </w:p>
    <w:p w14:paraId="6A578B0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D350E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8A2515">
        <w:rPr>
          <w:rFonts w:ascii="Consolas" w:hAnsi="Consolas" w:cs="Consolas"/>
          <w:color w:val="0000FF"/>
          <w:sz w:val="19"/>
          <w:szCs w:val="19"/>
        </w:rPr>
        <w:t>for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A2515">
        <w:rPr>
          <w:rFonts w:ascii="Consolas" w:hAnsi="Consolas" w:cs="Consolas"/>
          <w:color w:val="0000FF"/>
          <w:sz w:val="19"/>
          <w:szCs w:val="19"/>
        </w:rPr>
        <w:t>int</w:t>
      </w:r>
      <w:r w:rsidRPr="008A2515">
        <w:rPr>
          <w:rFonts w:ascii="Consolas" w:hAnsi="Consolas" w:cs="Consolas"/>
          <w:color w:val="000000"/>
          <w:sz w:val="19"/>
          <w:szCs w:val="19"/>
        </w:rPr>
        <w:t xml:space="preserve"> j = 0; j &lt; 3;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) {</w:t>
      </w:r>
    </w:p>
    <w:p w14:paraId="4D6925B0" w14:textId="77777777" w:rsidR="008A2515" w:rsidRP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func_to_calc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X_int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8A251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8A2515"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14:paraId="55D7B55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251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F54B3B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    res += step / 3 * (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[0] + 4 *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[1] +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res_f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[2]);</w:t>
      </w:r>
    </w:p>
    <w:p w14:paraId="7F7FE0B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DC361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06136B4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return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14:paraId="3206ECEA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}</w:t>
      </w:r>
    </w:p>
    <w:p w14:paraId="4EBBA55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FC3271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>{</w:t>
      </w:r>
    </w:p>
    <w:p w14:paraId="4CBF7C70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</w:t>
      </w:r>
      <w:r w:rsidRPr="00125C83">
        <w:rPr>
          <w:rFonts w:ascii="Consolas" w:hAnsi="Consolas" w:cs="Consolas"/>
          <w:color w:val="6F008A"/>
          <w:sz w:val="19"/>
          <w:szCs w:val="19"/>
        </w:rPr>
        <w:t>LC_ALL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125C83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 w:rsidRPr="00125C83">
        <w:rPr>
          <w:rFonts w:ascii="Consolas" w:hAnsi="Consolas" w:cs="Consolas"/>
          <w:color w:val="000000"/>
          <w:sz w:val="19"/>
          <w:szCs w:val="19"/>
        </w:rPr>
        <w:t>);</w:t>
      </w:r>
    </w:p>
    <w:p w14:paraId="6915C1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02B8017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int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1D8DC5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"Начало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0D4A059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a;</w:t>
      </w:r>
    </w:p>
    <w:p w14:paraId="081868C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"Конец отрезка"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B774F3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b;</w:t>
      </w:r>
    </w:p>
    <w:p w14:paraId="1B27A790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отрезков для разбиения"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B53EEF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&gt;&gt;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E0367A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3AC370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20C8CF3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 2)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2C1E3C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5C83">
        <w:rPr>
          <w:rFonts w:ascii="Consolas" w:hAnsi="Consolas" w:cs="Consolas"/>
          <w:color w:val="0000FF"/>
          <w:sz w:val="19"/>
          <w:szCs w:val="19"/>
        </w:rPr>
        <w:t>double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734CBD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219961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0A9FFB0D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(a, b, N, 2)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366EDD8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5634E8D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46D582C8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7041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1035444C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 3)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689CBD5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4F5D9B5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51E620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09A48510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(a, b, N, 3)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07915F5A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6F03BD6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7D873EE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6618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6657E72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Simpson_parallel_2(a, b, N,4)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554CD4EF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7F91AD0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Второй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12A74447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35F318C2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Simpson_parallel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(a, b, N,4)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4A099076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6BF7CB5E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Первый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ядра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1C41C073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2180B374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Simpson(a, b, N)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>;</w:t>
      </w:r>
    </w:p>
    <w:p w14:paraId="61711B0B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= clock();</w:t>
      </w:r>
    </w:p>
    <w:p w14:paraId="4B274DC9" w14:textId="77777777" w:rsidR="008A2515" w:rsidRPr="00125C83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25C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Последовательный</w:t>
      </w:r>
      <w:r w:rsidRPr="00125C8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вид</w:t>
      </w:r>
      <w:r w:rsidRPr="00125C83">
        <w:rPr>
          <w:rFonts w:ascii="Consolas" w:hAnsi="Consolas" w:cs="Consolas"/>
          <w:color w:val="A31515"/>
          <w:sz w:val="19"/>
          <w:szCs w:val="19"/>
        </w:rPr>
        <w:t>:"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end_time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125C83">
        <w:rPr>
          <w:rFonts w:ascii="Consolas" w:hAnsi="Consolas" w:cs="Consolas"/>
          <w:color w:val="000000"/>
          <w:sz w:val="19"/>
          <w:szCs w:val="19"/>
        </w:rPr>
        <w:t>start_time</w:t>
      </w:r>
      <w:proofErr w:type="spellEnd"/>
      <w:r w:rsidRPr="00125C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C83">
        <w:rPr>
          <w:rFonts w:ascii="Consolas" w:hAnsi="Consolas" w:cs="Consolas"/>
          <w:color w:val="008080"/>
          <w:sz w:val="19"/>
          <w:szCs w:val="19"/>
        </w:rPr>
        <w:t>&lt;&lt;</w:t>
      </w:r>
      <w:r w:rsidRPr="00125C8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DFFB3A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4B5A66D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BE92F1" w14:textId="77777777" w:rsidR="008A2515" w:rsidRDefault="008A2515" w:rsidP="008A251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510BBC" w14:textId="77777777" w:rsidR="0002360D" w:rsidRDefault="000236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02360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850D1"/>
    <w:multiLevelType w:val="multilevel"/>
    <w:tmpl w:val="6F78EA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AB"/>
    <w:multiLevelType w:val="multilevel"/>
    <w:tmpl w:val="6352A3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2702">
    <w:abstractNumId w:val="1"/>
  </w:num>
  <w:num w:numId="2" w16cid:durableId="15100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60D"/>
    <w:rsid w:val="00002FA9"/>
    <w:rsid w:val="0002360D"/>
    <w:rsid w:val="00104F90"/>
    <w:rsid w:val="00125C83"/>
    <w:rsid w:val="00310A65"/>
    <w:rsid w:val="003868BB"/>
    <w:rsid w:val="00441C2E"/>
    <w:rsid w:val="005A7630"/>
    <w:rsid w:val="008A2515"/>
    <w:rsid w:val="008F5238"/>
    <w:rsid w:val="00A41396"/>
    <w:rsid w:val="00BC130E"/>
    <w:rsid w:val="00FB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BA87"/>
  <w15:docId w15:val="{CD1DF32F-1502-4533-A6AC-A27AC672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C3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6">
    <w:name w:val="Стиль Заголовок 2 + 16 пт Знак"/>
    <w:link w:val="2160"/>
    <w:locked/>
    <w:rsid w:val="00D273AE"/>
    <w:rPr>
      <w:rFonts w:ascii="Arial" w:hAnsi="Arial" w:cs="Arial"/>
      <w:bCs/>
      <w:iCs/>
      <w:smallCaps/>
      <w:sz w:val="32"/>
      <w:szCs w:val="32"/>
    </w:rPr>
  </w:style>
  <w:style w:type="paragraph" w:customStyle="1" w:styleId="2160">
    <w:name w:val="Стиль Заголовок 2 + 16 пт"/>
    <w:basedOn w:val="2"/>
    <w:link w:val="216"/>
    <w:rsid w:val="00D273AE"/>
    <w:pPr>
      <w:keepLines w:val="0"/>
      <w:spacing w:before="240" w:after="60"/>
      <w:ind w:firstLine="737"/>
    </w:pPr>
    <w:rPr>
      <w:rFonts w:ascii="Arial" w:eastAsiaTheme="minorHAnsi" w:hAnsi="Arial" w:cs="Arial"/>
      <w:bCs/>
      <w:iCs/>
      <w:smallCaps/>
      <w:color w:val="auto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D273A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a4">
    <w:name w:val="Основной_текст"/>
    <w:rsid w:val="00E208A7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List Paragraph"/>
    <w:basedOn w:val="a"/>
    <w:uiPriority w:val="34"/>
    <w:qFormat/>
    <w:rsid w:val="00E208A7"/>
    <w:pPr>
      <w:ind w:left="720"/>
      <w:contextualSpacing/>
    </w:pPr>
  </w:style>
  <w:style w:type="table" w:styleId="a6">
    <w:name w:val="Table Grid"/>
    <w:basedOn w:val="a1"/>
    <w:uiPriority w:val="39"/>
    <w:rsid w:val="00312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312F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c161">
    <w:name w:val="sc161"/>
    <w:basedOn w:val="a0"/>
    <w:rsid w:val="00312F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12F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12F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312F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12F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42F1C"/>
    <w:rPr>
      <w:rFonts w:ascii="Courier New" w:hAnsi="Courier New" w:cs="Courier New" w:hint="default"/>
      <w:color w:val="808080"/>
      <w:sz w:val="20"/>
      <w:szCs w:val="20"/>
    </w:rPr>
  </w:style>
  <w:style w:type="character" w:styleId="a8">
    <w:name w:val="Placeholder Text"/>
    <w:basedOn w:val="a0"/>
    <w:uiPriority w:val="99"/>
    <w:semiHidden/>
    <w:rsid w:val="005A63BD"/>
    <w:rPr>
      <w:color w:val="808080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a0"/>
    <w:rsid w:val="00CD31B2"/>
  </w:style>
  <w:style w:type="paragraph" w:styleId="aa">
    <w:name w:val="Normal (Web)"/>
    <w:basedOn w:val="a"/>
    <w:uiPriority w:val="99"/>
    <w:unhideWhenUsed/>
    <w:rsid w:val="007D5A62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32-4247-A5DF-834CED1957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5.0000000000000001E-4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32-4247-A5DF-834CED1957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вар1</c:v>
                </c:pt>
              </c:strCache>
            </c:strRef>
          </c:tx>
          <c:spPr>
            <a:ln w="1905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Лист1!$D$2:$D$11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5.0000000000000001E-4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5.0000000000000001E-4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32-4247-A5DF-834CED19573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вар1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Лист1!$E$2:$E$11</c:f>
              <c:numCache>
                <c:formatCode>General</c:formatCode>
                <c:ptCount val="10"/>
                <c:pt idx="0">
                  <c:v>5.0000000000000001E-4</c:v>
                </c:pt>
                <c:pt idx="1">
                  <c:v>1E-3</c:v>
                </c:pt>
                <c:pt idx="2">
                  <c:v>1E-3</c:v>
                </c:pt>
                <c:pt idx="3">
                  <c:v>5.0000000000000001E-4</c:v>
                </c:pt>
                <c:pt idx="4">
                  <c:v>1E-3</c:v>
                </c:pt>
                <c:pt idx="5">
                  <c:v>1E-3</c:v>
                </c:pt>
                <c:pt idx="6">
                  <c:v>5.0000000000000001E-4</c:v>
                </c:pt>
                <c:pt idx="7">
                  <c:v>1E-3</c:v>
                </c:pt>
                <c:pt idx="8">
                  <c:v>1E-3</c:v>
                </c:pt>
                <c:pt idx="9">
                  <c:v>5.0000000000000001E-4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C32-4247-A5DF-834CED195733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 вар2</c:v>
                </c:pt>
              </c:strCache>
            </c:strRef>
          </c:tx>
          <c:spPr>
            <a:ln w="1905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Лист1!$F$2:$F$11</c:f>
              <c:numCache>
                <c:formatCode>General</c:formatCode>
                <c:ptCount val="10"/>
                <c:pt idx="0">
                  <c:v>3.0000000000000001E-3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2E-3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0.01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C32-4247-A5DF-834CED195733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3 вар2</c:v>
                </c:pt>
              </c:strCache>
            </c:strRef>
          </c:tx>
          <c:spPr>
            <a:ln w="19050" cap="rnd">
              <a:solidFill>
                <a:schemeClr val="accent6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Лист1!$G$2:$G$11</c:f>
              <c:numCache>
                <c:formatCode>General</c:formatCode>
                <c:ptCount val="10"/>
                <c:pt idx="0">
                  <c:v>4.0000000000000001E-3</c:v>
                </c:pt>
                <c:pt idx="1">
                  <c:v>2E-3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2E-3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C32-4247-A5DF-834CED195733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4 вар2</c:v>
                </c:pt>
              </c:strCache>
            </c:strRef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Лист1!$H$2:$H$11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3.0000000000000001E-3</c:v>
                </c:pt>
                <c:pt idx="3">
                  <c:v>2E-3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2E-3</c:v>
                </c:pt>
                <c:pt idx="9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C32-4247-A5DF-834CED195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148592"/>
        <c:axId val="699063952"/>
      </c:scatterChart>
      <c:valAx>
        <c:axId val="76314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63952"/>
        <c:crosses val="autoZero"/>
        <c:crossBetween val="midCat"/>
      </c:valAx>
      <c:valAx>
        <c:axId val="69906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148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Joylewn7QY3pmT7XmgW6euUISw==">CgMxLjA4AHIhMXNvamtBb2RUU3JkR0hlV3h6QjhJTTJtQTVlVWFhYXFt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Косян</dc:creator>
  <cp:lastModifiedBy>Кирилл Корнилов</cp:lastModifiedBy>
  <cp:revision>12</cp:revision>
  <dcterms:created xsi:type="dcterms:W3CDTF">2024-02-18T22:32:00Z</dcterms:created>
  <dcterms:modified xsi:type="dcterms:W3CDTF">2024-03-06T10:18:00Z</dcterms:modified>
</cp:coreProperties>
</file>