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42FABC65" w:rsidR="003D17E1" w:rsidRPr="00F17FF9" w:rsidRDefault="003D17E1" w:rsidP="003D17E1">
      <w:pPr>
        <w:spacing w:line="360" w:lineRule="auto"/>
        <w:jc w:val="center"/>
      </w:pPr>
      <w:r w:rsidRPr="00F17FF9">
        <w:t xml:space="preserve">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3723742E" w:rsidR="003D17E1" w:rsidRDefault="003D17E1" w:rsidP="003D17E1">
      <w:pPr>
        <w:spacing w:line="360" w:lineRule="auto"/>
        <w:jc w:val="center"/>
      </w:pPr>
      <w:r>
        <w:t xml:space="preserve">Nr ćwiczenia </w:t>
      </w:r>
      <w:r w:rsidR="00D037F4">
        <w:t>2</w:t>
      </w:r>
    </w:p>
    <w:p w14:paraId="31893FA7" w14:textId="77777777" w:rsidR="00730B40" w:rsidRDefault="00730B40" w:rsidP="003D17E1">
      <w:pPr>
        <w:spacing w:line="360" w:lineRule="auto"/>
        <w:jc w:val="center"/>
      </w:pPr>
    </w:p>
    <w:p w14:paraId="507C42FE" w14:textId="77777777" w:rsidR="00730B40" w:rsidRPr="00F17FF9" w:rsidRDefault="00730B40" w:rsidP="003D17E1">
      <w:pPr>
        <w:spacing w:line="360" w:lineRule="auto"/>
        <w:jc w:val="center"/>
      </w:pP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1C5B5CB8" w14:textId="38F4AE6E" w:rsidR="003D17E1" w:rsidRPr="00730B40" w:rsidRDefault="003D17E1" w:rsidP="00730B40">
      <w:pPr>
        <w:spacing w:line="360" w:lineRule="auto"/>
        <w:jc w:val="both"/>
      </w:pPr>
    </w:p>
    <w:p w14:paraId="51E8AD7E" w14:textId="521E395C" w:rsidR="00D33F66" w:rsidRPr="00235336" w:rsidRDefault="00DB4842" w:rsidP="00DB4842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lastRenderedPageBreak/>
        <w:t>Cel ćwiczenia laboratoryjnego</w:t>
      </w:r>
    </w:p>
    <w:p w14:paraId="228A1E1E" w14:textId="77777777" w:rsidR="006177EA" w:rsidRPr="00DB4842" w:rsidRDefault="006177EA" w:rsidP="00DB4842">
      <w:pPr>
        <w:rPr>
          <w:lang w:val="pl-PL"/>
        </w:rPr>
      </w:pPr>
    </w:p>
    <w:p w14:paraId="21058859" w14:textId="4755D6E9" w:rsidR="009A332B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Celem ćwiczenia </w:t>
      </w:r>
      <w:r w:rsidRPr="00DB4842">
        <w:rPr>
          <w:lang w:val="pl-PL"/>
        </w:rPr>
        <w:t>laboratoryjnego</w:t>
      </w:r>
      <w:r>
        <w:rPr>
          <w:lang w:val="pl-PL"/>
        </w:rPr>
        <w:t xml:space="preserve"> było zapoznanie się z </w:t>
      </w:r>
      <w:r w:rsidR="00E149DD">
        <w:rPr>
          <w:lang w:val="pl-PL"/>
        </w:rPr>
        <w:t xml:space="preserve">dokumentacją narzędzia </w:t>
      </w:r>
      <w:r w:rsidR="00E149DD" w:rsidRPr="006651C4">
        <w:rPr>
          <w:lang w:val="pl-PL"/>
        </w:rPr>
        <w:t>Driving</w:t>
      </w:r>
      <w:r w:rsidR="00E149DD">
        <w:rPr>
          <w:lang w:val="pl-PL"/>
        </w:rPr>
        <w:t xml:space="preserve"> </w:t>
      </w:r>
      <w:r w:rsidR="00E149DD" w:rsidRPr="006651C4">
        <w:rPr>
          <w:lang w:val="pl-PL"/>
        </w:rPr>
        <w:t>Scenario</w:t>
      </w:r>
      <w:r w:rsidR="00E149DD">
        <w:rPr>
          <w:lang w:val="pl-PL"/>
        </w:rPr>
        <w:t xml:space="preserve"> </w:t>
      </w:r>
      <w:r w:rsidR="00E149DD" w:rsidRPr="006651C4">
        <w:rPr>
          <w:lang w:val="pl-PL"/>
        </w:rPr>
        <w:t>Designer</w:t>
      </w:r>
      <w:r w:rsidR="00E149DD">
        <w:rPr>
          <w:lang w:val="pl-PL"/>
        </w:rPr>
        <w:t xml:space="preserve"> oraz przeprowadzenie symulacji autonomicznych pojazdów </w:t>
      </w:r>
      <w:r w:rsidR="00E149DD" w:rsidRPr="00E149DD">
        <w:t>poruszających się w środowisku ruchu drogowego.</w:t>
      </w:r>
    </w:p>
    <w:p w14:paraId="43F96540" w14:textId="77777777" w:rsidR="009A332B" w:rsidRDefault="009A332B" w:rsidP="00DB4842">
      <w:pPr>
        <w:rPr>
          <w:lang w:val="pl-PL"/>
        </w:rPr>
      </w:pPr>
    </w:p>
    <w:p w14:paraId="0C724901" w14:textId="77777777" w:rsidR="00E149DD" w:rsidRDefault="00E149DD" w:rsidP="00DB4842">
      <w:pPr>
        <w:rPr>
          <w:lang w:val="pl-PL"/>
        </w:rPr>
      </w:pPr>
    </w:p>
    <w:p w14:paraId="1BA0FFCE" w14:textId="7092D365" w:rsidR="009A332B" w:rsidRPr="00235336" w:rsidRDefault="009A332B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t>Otrzymane wyniki</w:t>
      </w:r>
    </w:p>
    <w:p w14:paraId="2C92DAD3" w14:textId="77777777" w:rsidR="006177EA" w:rsidRDefault="006177EA" w:rsidP="00DB4842">
      <w:pPr>
        <w:rPr>
          <w:lang w:val="pl-PL"/>
        </w:rPr>
      </w:pPr>
    </w:p>
    <w:p w14:paraId="210C3B57" w14:textId="3B1878A2" w:rsidR="006177EA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Jako mapę do przeprowadzenia ćwiczenia wybrano </w:t>
      </w:r>
      <w:r w:rsidR="00730B40">
        <w:rPr>
          <w:lang w:val="pl-PL"/>
        </w:rPr>
        <w:t xml:space="preserve">Rondo Stanisława Różyczki de Rosenwertha znajdujące się </w:t>
      </w:r>
      <w:r>
        <w:rPr>
          <w:lang w:val="pl-PL"/>
        </w:rPr>
        <w:t>w Białej Podlaskiej.</w:t>
      </w:r>
    </w:p>
    <w:p w14:paraId="79EB7D83" w14:textId="77777777" w:rsidR="009A332B" w:rsidRDefault="009A332B" w:rsidP="00DB4842">
      <w:pPr>
        <w:rPr>
          <w:lang w:val="pl-PL"/>
        </w:rPr>
      </w:pPr>
    </w:p>
    <w:p w14:paraId="74C0018B" w14:textId="148532E0" w:rsidR="00DB4842" w:rsidRDefault="000358DE" w:rsidP="00DB484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C987BD" wp14:editId="14D6EE6B">
            <wp:extent cx="5753100" cy="4200525"/>
            <wp:effectExtent l="0" t="0" r="0" b="9525"/>
            <wp:docPr id="1137787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21FF" w14:textId="070ED96A" w:rsidR="00B91F72" w:rsidRDefault="00B91F72" w:rsidP="00340ED1">
      <w:pPr>
        <w:jc w:val="center"/>
        <w:rPr>
          <w:lang w:val="pl-PL"/>
        </w:rPr>
      </w:pPr>
      <w:r>
        <w:rPr>
          <w:lang w:val="pl-PL"/>
        </w:rPr>
        <w:t>Rys 2.1 – Mapa w OpenStreetMap.</w:t>
      </w:r>
    </w:p>
    <w:p w14:paraId="19E8AEFD" w14:textId="77777777" w:rsidR="000358DE" w:rsidRDefault="000358DE" w:rsidP="00DB4842">
      <w:pPr>
        <w:rPr>
          <w:lang w:val="pl-PL"/>
        </w:rPr>
      </w:pPr>
    </w:p>
    <w:p w14:paraId="26BAA4F3" w14:textId="5A8879A7" w:rsidR="006177EA" w:rsidRPr="00EE4B70" w:rsidRDefault="00730B40" w:rsidP="00937354">
      <w:pPr>
        <w:jc w:val="both"/>
        <w:rPr>
          <w:lang w:val="pl-PL"/>
        </w:rPr>
      </w:pPr>
      <w:r>
        <w:rPr>
          <w:lang w:val="pl-PL"/>
        </w:rPr>
        <w:t>Fragment mapy z rondem w</w:t>
      </w:r>
      <w:r w:rsidR="009A332B">
        <w:rPr>
          <w:lang w:val="pl-PL"/>
        </w:rPr>
        <w:t>yeksportowano</w:t>
      </w:r>
      <w:r w:rsidR="006177EA">
        <w:rPr>
          <w:lang w:val="pl-PL"/>
        </w:rPr>
        <w:t xml:space="preserve"> </w:t>
      </w:r>
      <w:r w:rsidR="00E149DD">
        <w:rPr>
          <w:lang w:val="pl-PL"/>
        </w:rPr>
        <w:t xml:space="preserve">z </w:t>
      </w:r>
      <w:r w:rsidR="006177EA">
        <w:rPr>
          <w:lang w:val="pl-PL"/>
        </w:rPr>
        <w:t xml:space="preserve">wykorzystaniem </w:t>
      </w:r>
      <w:r w:rsidR="00E149DD">
        <w:rPr>
          <w:lang w:val="pl-PL"/>
        </w:rPr>
        <w:t xml:space="preserve">narzędzia </w:t>
      </w:r>
      <w:r>
        <w:rPr>
          <w:lang w:val="pl-PL"/>
        </w:rPr>
        <w:t>O</w:t>
      </w:r>
      <w:r w:rsidR="006177EA" w:rsidRPr="006177EA">
        <w:rPr>
          <w:lang w:val="pl-PL"/>
        </w:rPr>
        <w:t>pen</w:t>
      </w:r>
      <w:r>
        <w:rPr>
          <w:lang w:val="pl-PL"/>
        </w:rPr>
        <w:t>S</w:t>
      </w:r>
      <w:r w:rsidR="006177EA" w:rsidRPr="006177EA">
        <w:rPr>
          <w:lang w:val="pl-PL"/>
        </w:rPr>
        <w:t>treet</w:t>
      </w:r>
      <w:r>
        <w:rPr>
          <w:lang w:val="pl-PL"/>
        </w:rPr>
        <w:t>M</w:t>
      </w:r>
      <w:r w:rsidR="006177EA" w:rsidRPr="006177EA">
        <w:rPr>
          <w:lang w:val="pl-PL"/>
        </w:rPr>
        <w:t>ap</w:t>
      </w:r>
      <w:r>
        <w:rPr>
          <w:lang w:val="pl-PL"/>
        </w:rPr>
        <w:t xml:space="preserve"> </w:t>
      </w:r>
      <w:r w:rsidR="006177EA">
        <w:rPr>
          <w:lang w:val="pl-PL"/>
        </w:rPr>
        <w:t>(</w:t>
      </w:r>
      <w:hyperlink r:id="rId7" w:anchor="map=19/52.039744/23.187557" w:history="1">
        <w:r w:rsidR="006177EA" w:rsidRPr="00027FE4">
          <w:rPr>
            <w:rStyle w:val="Hipercze"/>
            <w:lang w:val="pl-PL"/>
          </w:rPr>
          <w:t>https://www.openstreetmap.org/export#map=19/52.039744/23.187557</w:t>
        </w:r>
      </w:hyperlink>
      <w:r w:rsidR="006177EA">
        <w:rPr>
          <w:lang w:val="pl-PL"/>
        </w:rPr>
        <w:t>)</w:t>
      </w:r>
      <w:r w:rsidR="00EE4B70">
        <w:rPr>
          <w:lang w:val="pl-PL"/>
        </w:rPr>
        <w:t xml:space="preserve">, a następnie </w:t>
      </w:r>
      <w:r w:rsidR="006177EA">
        <w:rPr>
          <w:lang w:val="pl-PL"/>
        </w:rPr>
        <w:t xml:space="preserve">załadowano do </w:t>
      </w:r>
      <w:r w:rsidR="00EE4B70">
        <w:rPr>
          <w:lang w:val="pl-PL"/>
        </w:rPr>
        <w:t xml:space="preserve"> </w:t>
      </w:r>
      <w:r w:rsidR="006177EA" w:rsidRPr="00480839">
        <w:rPr>
          <w:lang w:val="pt-PT"/>
        </w:rPr>
        <w:t xml:space="preserve">Driving Scenario Designer w </w:t>
      </w:r>
      <w:r w:rsidR="00937354">
        <w:rPr>
          <w:lang w:val="pt-PT"/>
        </w:rPr>
        <w:t>środowisku M</w:t>
      </w:r>
      <w:r w:rsidR="006177EA" w:rsidRPr="00480839">
        <w:rPr>
          <w:lang w:val="pt-PT"/>
        </w:rPr>
        <w:t>atlab.</w:t>
      </w:r>
    </w:p>
    <w:p w14:paraId="6156CC47" w14:textId="77777777" w:rsidR="006177EA" w:rsidRPr="00480839" w:rsidRDefault="006177EA" w:rsidP="006177EA">
      <w:pPr>
        <w:rPr>
          <w:lang w:val="pt-PT"/>
        </w:rPr>
      </w:pPr>
    </w:p>
    <w:p w14:paraId="66C34035" w14:textId="77777777" w:rsidR="006177EA" w:rsidRPr="00480839" w:rsidRDefault="006177EA" w:rsidP="00DB4842">
      <w:pPr>
        <w:rPr>
          <w:lang w:val="pt-PT"/>
        </w:rPr>
      </w:pPr>
    </w:p>
    <w:p w14:paraId="765A1BF0" w14:textId="4D964128" w:rsidR="000358DE" w:rsidRDefault="000358DE" w:rsidP="00DB4842">
      <w:pPr>
        <w:rPr>
          <w:lang w:val="pl-PL"/>
        </w:rPr>
      </w:pPr>
      <w:r w:rsidRPr="000358DE">
        <w:rPr>
          <w:noProof/>
          <w:lang w:val="pl-PL"/>
        </w:rPr>
        <w:lastRenderedPageBreak/>
        <w:drawing>
          <wp:inline distT="0" distB="0" distL="0" distR="0" wp14:anchorId="184E687C" wp14:editId="31419816">
            <wp:extent cx="5760000" cy="4055381"/>
            <wp:effectExtent l="0" t="0" r="0" b="2540"/>
            <wp:docPr id="23573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4C3" w14:textId="614E5154" w:rsidR="00121B69" w:rsidRDefault="00121B69" w:rsidP="00121B69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2</w:t>
      </w:r>
      <w:r>
        <w:rPr>
          <w:lang w:val="pl-PL"/>
        </w:rPr>
        <w:t xml:space="preserve"> – Zaimportowana mapa.</w:t>
      </w:r>
    </w:p>
    <w:p w14:paraId="53E22676" w14:textId="77777777" w:rsidR="00121B69" w:rsidRDefault="00121B69" w:rsidP="00DB4842">
      <w:pPr>
        <w:rPr>
          <w:lang w:val="pl-PL"/>
        </w:rPr>
      </w:pPr>
    </w:p>
    <w:p w14:paraId="24293683" w14:textId="77777777" w:rsidR="006177EA" w:rsidRDefault="006177EA" w:rsidP="00DB4842">
      <w:pPr>
        <w:rPr>
          <w:lang w:val="pl-PL"/>
        </w:rPr>
      </w:pPr>
    </w:p>
    <w:p w14:paraId="66E4E6E5" w14:textId="44FE558E" w:rsidR="00341776" w:rsidRDefault="006177EA" w:rsidP="00730B40">
      <w:pPr>
        <w:jc w:val="both"/>
        <w:rPr>
          <w:lang w:val="pl-PL"/>
        </w:rPr>
      </w:pPr>
      <w:r>
        <w:rPr>
          <w:lang w:val="pl-PL"/>
        </w:rPr>
        <w:t xml:space="preserve">Stworzono prosty scenariusz, </w:t>
      </w:r>
      <w:r w:rsidR="00730B40">
        <w:rPr>
          <w:lang w:val="pl-PL"/>
        </w:rPr>
        <w:t>w którym</w:t>
      </w:r>
      <w:r>
        <w:rPr>
          <w:lang w:val="pl-PL"/>
        </w:rPr>
        <w:t xml:space="preserve"> na rondo wjeżdżają trzy pojazdy, jako główne auto ustawiono pojazd jadący z południa</w:t>
      </w:r>
      <w:r w:rsidR="00730B40">
        <w:rPr>
          <w:lang w:val="pl-PL"/>
        </w:rPr>
        <w:t>.</w:t>
      </w:r>
      <w:r>
        <w:rPr>
          <w:lang w:val="pl-PL"/>
        </w:rPr>
        <w:t xml:space="preserve"> </w:t>
      </w:r>
      <w:r w:rsidR="00730B40">
        <w:rPr>
          <w:lang w:val="pl-PL"/>
        </w:rPr>
        <w:t>Pojazd nadjeżdżający ze wschodu</w:t>
      </w:r>
      <w:r>
        <w:rPr>
          <w:lang w:val="pl-PL"/>
        </w:rPr>
        <w:t xml:space="preserve"> wykonuje niedozwolony skręt </w:t>
      </w:r>
      <w:r w:rsidR="00341776">
        <w:rPr>
          <w:lang w:val="pl-PL"/>
        </w:rPr>
        <w:t xml:space="preserve">w lewo w celu zawrócenia (tzw. </w:t>
      </w:r>
      <w:r w:rsidR="00E149DD">
        <w:rPr>
          <w:lang w:val="pl-PL"/>
        </w:rPr>
        <w:t>s</w:t>
      </w:r>
      <w:r w:rsidR="00341776">
        <w:rPr>
          <w:lang w:val="pl-PL"/>
        </w:rPr>
        <w:t>iwy dym</w:t>
      </w:r>
      <w:r w:rsidR="00730B40">
        <w:rPr>
          <w:lang w:val="pl-PL"/>
        </w:rPr>
        <w:t xml:space="preserve">: </w:t>
      </w:r>
      <w:hyperlink r:id="rId9" w:history="1">
        <w:r w:rsidR="00730B40" w:rsidRPr="00730B40">
          <w:rPr>
            <w:rStyle w:val="Hipercze"/>
            <w:lang w:val="pl-PL"/>
          </w:rPr>
          <w:t>https://www.youtube.com/watch?v=NxebleeZyOc</w:t>
        </w:r>
      </w:hyperlink>
      <w:r w:rsidR="00341776">
        <w:rPr>
          <w:lang w:val="pl-PL"/>
        </w:rPr>
        <w:t xml:space="preserve">), co powoduje </w:t>
      </w:r>
      <w:r w:rsidR="00730B40">
        <w:rPr>
          <w:lang w:val="pl-PL"/>
        </w:rPr>
        <w:t>spowolnienie</w:t>
      </w:r>
      <w:r w:rsidR="00341776">
        <w:rPr>
          <w:lang w:val="pl-PL"/>
        </w:rPr>
        <w:t xml:space="preserve"> innych pojazdów.</w:t>
      </w:r>
      <w:r w:rsidR="00730B40">
        <w:rPr>
          <w:lang w:val="pl-PL"/>
        </w:rPr>
        <w:t xml:space="preserve"> W tym celu w</w:t>
      </w:r>
      <w:r w:rsidR="00341776">
        <w:rPr>
          <w:lang w:val="pl-PL"/>
        </w:rPr>
        <w:t>ykorzystano forward waypoints oraz ich właściwości, takie jak m.in. prędkość pojazdów i czas postoju pomiędzy węzłami.</w:t>
      </w:r>
    </w:p>
    <w:p w14:paraId="307C616C" w14:textId="77777777" w:rsidR="00341776" w:rsidRDefault="00341776" w:rsidP="00DB4842">
      <w:pPr>
        <w:rPr>
          <w:lang w:val="pl-PL"/>
        </w:rPr>
      </w:pPr>
    </w:p>
    <w:p w14:paraId="046B844A" w14:textId="363C76B5" w:rsidR="00341776" w:rsidRDefault="00341776" w:rsidP="00DB4842">
      <w:pPr>
        <w:rPr>
          <w:lang w:val="pl-PL"/>
        </w:rPr>
      </w:pPr>
      <w:r w:rsidRPr="00341776">
        <w:rPr>
          <w:noProof/>
          <w:lang w:val="pl-PL"/>
        </w:rPr>
        <w:lastRenderedPageBreak/>
        <w:drawing>
          <wp:inline distT="0" distB="0" distL="0" distR="0" wp14:anchorId="48A2DB44" wp14:editId="330AFA51">
            <wp:extent cx="5760000" cy="3812045"/>
            <wp:effectExtent l="0" t="0" r="0" b="0"/>
            <wp:docPr id="889150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0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E1C" w14:textId="61231F27" w:rsidR="00341776" w:rsidRDefault="00341776" w:rsidP="009A332B">
      <w:pPr>
        <w:jc w:val="center"/>
        <w:rPr>
          <w:lang w:val="pl-PL"/>
        </w:rPr>
      </w:pPr>
      <w:r>
        <w:rPr>
          <w:lang w:val="pl-PL"/>
        </w:rPr>
        <w:t>Rys</w:t>
      </w:r>
      <w:r w:rsidR="00121B69">
        <w:rPr>
          <w:lang w:val="pl-PL"/>
        </w:rPr>
        <w:t xml:space="preserve"> 2.</w:t>
      </w:r>
      <w:r w:rsidR="00937354">
        <w:rPr>
          <w:lang w:val="pl-PL"/>
        </w:rPr>
        <w:t>3</w:t>
      </w:r>
      <w:r>
        <w:rPr>
          <w:lang w:val="pl-PL"/>
        </w:rPr>
        <w:t xml:space="preserve"> – Mapa z zaznaczonymi drogami pojazdów.</w:t>
      </w:r>
    </w:p>
    <w:p w14:paraId="2225C0CE" w14:textId="77777777" w:rsidR="00730B40" w:rsidRDefault="00730B40" w:rsidP="009A332B">
      <w:pPr>
        <w:jc w:val="center"/>
        <w:rPr>
          <w:lang w:val="pl-PL"/>
        </w:rPr>
      </w:pPr>
    </w:p>
    <w:p w14:paraId="224454C7" w14:textId="77777777" w:rsidR="000358DE" w:rsidRDefault="000358DE" w:rsidP="00DB4842">
      <w:pPr>
        <w:rPr>
          <w:lang w:val="pl-PL"/>
        </w:rPr>
      </w:pPr>
    </w:p>
    <w:p w14:paraId="6770C926" w14:textId="75D44EF8" w:rsidR="00E821E7" w:rsidRDefault="00E821E7" w:rsidP="00DB4842">
      <w:pPr>
        <w:rPr>
          <w:lang w:val="pl-PL"/>
        </w:rPr>
      </w:pPr>
      <w:r>
        <w:rPr>
          <w:lang w:val="pl-PL"/>
        </w:rPr>
        <w:t>Do głównego pojazdu dodano kamery</w:t>
      </w:r>
      <w:r w:rsidR="00730B40">
        <w:rPr>
          <w:lang w:val="pl-PL"/>
        </w:rPr>
        <w:t>, które ustawiono</w:t>
      </w:r>
      <w:r>
        <w:rPr>
          <w:lang w:val="pl-PL"/>
        </w:rPr>
        <w:t xml:space="preserve"> z przodu i z tyłu</w:t>
      </w:r>
      <w:r w:rsidR="00730B40">
        <w:rPr>
          <w:lang w:val="pl-PL"/>
        </w:rPr>
        <w:t>.</w:t>
      </w:r>
    </w:p>
    <w:p w14:paraId="28816BF1" w14:textId="77777777" w:rsidR="007E55CB" w:rsidRDefault="007E55CB" w:rsidP="00DB4842">
      <w:pPr>
        <w:rPr>
          <w:lang w:val="pl-PL"/>
        </w:rPr>
      </w:pPr>
    </w:p>
    <w:p w14:paraId="4E2E2AAF" w14:textId="1AC33A2D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4E9B8638" wp14:editId="35089195">
            <wp:extent cx="3600000" cy="3486830"/>
            <wp:effectExtent l="0" t="0" r="635" b="0"/>
            <wp:docPr id="564061093" name="Obraz 1" descr="Obraz zawierający linia, diagram, Wykres, origam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1093" name="Obraz 1" descr="Obraz zawierający linia, diagram, Wykres, origami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2AC" w14:textId="0BB43427" w:rsidR="007E55CB" w:rsidRDefault="007E55CB" w:rsidP="007E55CB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4</w:t>
      </w:r>
      <w:r>
        <w:rPr>
          <w:lang w:val="pl-PL"/>
        </w:rPr>
        <w:t xml:space="preserve"> – Główny pojazd z kamerami.</w:t>
      </w:r>
    </w:p>
    <w:p w14:paraId="6FD8C267" w14:textId="77777777" w:rsidR="00E821E7" w:rsidRDefault="00E821E7" w:rsidP="006177EA">
      <w:pPr>
        <w:jc w:val="center"/>
        <w:rPr>
          <w:lang w:val="pl-PL"/>
        </w:rPr>
      </w:pPr>
    </w:p>
    <w:p w14:paraId="54181D28" w14:textId="77777777" w:rsidR="00E149DD" w:rsidRDefault="00E149DD" w:rsidP="006177EA">
      <w:pPr>
        <w:jc w:val="center"/>
        <w:rPr>
          <w:lang w:val="pl-PL"/>
        </w:rPr>
      </w:pPr>
    </w:p>
    <w:p w14:paraId="682610D8" w14:textId="3B6966B7" w:rsidR="00E821E7" w:rsidRDefault="00730B40" w:rsidP="00730B40">
      <w:pPr>
        <w:rPr>
          <w:lang w:val="pl-PL"/>
        </w:rPr>
      </w:pPr>
      <w:r>
        <w:rPr>
          <w:lang w:val="pl-PL"/>
        </w:rPr>
        <w:lastRenderedPageBreak/>
        <w:t>Z przodu pojazdu dodano również radar, natomiast z tyłu dodano lidar.</w:t>
      </w:r>
    </w:p>
    <w:p w14:paraId="5E4C605B" w14:textId="77777777" w:rsidR="00730B40" w:rsidRDefault="00730B40" w:rsidP="006177EA">
      <w:pPr>
        <w:jc w:val="center"/>
        <w:rPr>
          <w:lang w:val="pl-PL"/>
        </w:rPr>
      </w:pPr>
    </w:p>
    <w:p w14:paraId="5EF83865" w14:textId="73CC16DA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77959E9B" wp14:editId="5E425C1E">
            <wp:extent cx="3960000" cy="3858226"/>
            <wp:effectExtent l="0" t="0" r="2540" b="9525"/>
            <wp:docPr id="1698657241" name="Obraz 1" descr="Obraz zawierający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7241" name="Obraz 1" descr="Obraz zawierający Wykres, linia, diagram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432" w14:textId="3656D648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5</w:t>
      </w:r>
      <w:r>
        <w:rPr>
          <w:lang w:val="pl-PL"/>
        </w:rPr>
        <w:t xml:space="preserve"> – Główny pojazd z kamerami i radarem.</w:t>
      </w:r>
    </w:p>
    <w:p w14:paraId="7746A5AA" w14:textId="77777777" w:rsidR="00E149DD" w:rsidRDefault="00E149DD" w:rsidP="00894597">
      <w:pPr>
        <w:jc w:val="center"/>
        <w:rPr>
          <w:lang w:val="pl-PL"/>
        </w:rPr>
      </w:pPr>
    </w:p>
    <w:p w14:paraId="03C70DFB" w14:textId="77777777" w:rsidR="00894597" w:rsidRDefault="00894597" w:rsidP="006177EA">
      <w:pPr>
        <w:jc w:val="center"/>
        <w:rPr>
          <w:lang w:val="pl-PL"/>
        </w:rPr>
      </w:pPr>
    </w:p>
    <w:p w14:paraId="6C274AE8" w14:textId="0A6358D8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20540D78" wp14:editId="795367D9">
            <wp:extent cx="3960000" cy="3650748"/>
            <wp:effectExtent l="0" t="0" r="2540" b="6985"/>
            <wp:docPr id="1570134014" name="Obraz 1" descr="Obraz zawierający linia, diagram, Równolegle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4014" name="Obraz 1" descr="Obraz zawierający linia, diagram, Równolegle, Wykres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703" w14:textId="631EFCB7" w:rsidR="006177EA" w:rsidRDefault="00894597" w:rsidP="006177EA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6</w:t>
      </w:r>
      <w:r>
        <w:rPr>
          <w:lang w:val="pl-PL"/>
        </w:rPr>
        <w:t xml:space="preserve"> – Główny pojazd z kamerami, radarem i lidarem.</w:t>
      </w:r>
    </w:p>
    <w:p w14:paraId="020A6DA8" w14:textId="2334D3FC" w:rsidR="006177EA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lastRenderedPageBreak/>
        <w:drawing>
          <wp:inline distT="0" distB="0" distL="0" distR="0" wp14:anchorId="3CB53B2C" wp14:editId="095E1E1E">
            <wp:extent cx="2790000" cy="4087564"/>
            <wp:effectExtent l="0" t="0" r="0" b="8255"/>
            <wp:docPr id="1275153519" name="Obraz 1" descr="Obraz zawierający diagram, tekst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3519" name="Obraz 1" descr="Obraz zawierający diagram, tekst, zrzut ekranu, Wykres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0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EC1" w14:textId="2CF9A8E2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7</w:t>
      </w:r>
      <w:r>
        <w:rPr>
          <w:lang w:val="pl-PL"/>
        </w:rPr>
        <w:t xml:space="preserve"> – Wykres czujników przy skręcie.</w:t>
      </w:r>
    </w:p>
    <w:p w14:paraId="632C55BD" w14:textId="77777777" w:rsidR="00894597" w:rsidRDefault="00894597" w:rsidP="006B003F">
      <w:pPr>
        <w:jc w:val="center"/>
        <w:rPr>
          <w:lang w:val="pl-PL"/>
        </w:rPr>
      </w:pPr>
    </w:p>
    <w:p w14:paraId="44126EC3" w14:textId="77777777" w:rsidR="006B003F" w:rsidRDefault="006B003F" w:rsidP="00DB4842">
      <w:pPr>
        <w:rPr>
          <w:lang w:val="pl-PL"/>
        </w:rPr>
      </w:pPr>
    </w:p>
    <w:p w14:paraId="56935AD9" w14:textId="176C1698" w:rsidR="006B003F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drawing>
          <wp:inline distT="0" distB="0" distL="0" distR="0" wp14:anchorId="28AB73FA" wp14:editId="22C4FDA7">
            <wp:extent cx="2790000" cy="4014527"/>
            <wp:effectExtent l="0" t="0" r="0" b="5080"/>
            <wp:docPr id="57028023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023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0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B83" w14:textId="5F0DA403" w:rsidR="0026014B" w:rsidRDefault="00894597" w:rsidP="00937354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8</w:t>
      </w:r>
      <w:r>
        <w:rPr>
          <w:lang w:val="pl-PL"/>
        </w:rPr>
        <w:t xml:space="preserve"> – Wykres czujników przy skręcie.</w:t>
      </w:r>
    </w:p>
    <w:p w14:paraId="6BB9156F" w14:textId="3E8A7793" w:rsidR="006177EA" w:rsidRDefault="00934DAD" w:rsidP="00DB4842">
      <w:pPr>
        <w:rPr>
          <w:lang w:val="pl-PL"/>
        </w:rPr>
      </w:pPr>
      <w:r>
        <w:rPr>
          <w:lang w:val="pl-PL"/>
        </w:rPr>
        <w:lastRenderedPageBreak/>
        <w:t>Wyeksportowano</w:t>
      </w:r>
      <w:r w:rsidR="0026014B">
        <w:rPr>
          <w:lang w:val="pl-PL"/>
        </w:rPr>
        <w:t xml:space="preserve"> model do postaci w </w:t>
      </w:r>
      <w:r w:rsidR="00730B40">
        <w:rPr>
          <w:lang w:val="pl-PL"/>
        </w:rPr>
        <w:t>S</w:t>
      </w:r>
      <w:r w:rsidR="0026014B">
        <w:rPr>
          <w:lang w:val="pl-PL"/>
        </w:rPr>
        <w:t>imulink</w:t>
      </w:r>
      <w:r w:rsidR="00730B40">
        <w:rPr>
          <w:lang w:val="pl-PL"/>
        </w:rPr>
        <w:t>.</w:t>
      </w:r>
    </w:p>
    <w:p w14:paraId="33C427A1" w14:textId="01F003CC" w:rsidR="0026014B" w:rsidRDefault="0026014B" w:rsidP="00937354">
      <w:pPr>
        <w:jc w:val="center"/>
        <w:rPr>
          <w:lang w:val="pl-PL"/>
        </w:rPr>
      </w:pPr>
      <w:r w:rsidRPr="0026014B">
        <w:rPr>
          <w:noProof/>
          <w:lang w:val="pl-PL"/>
        </w:rPr>
        <w:drawing>
          <wp:inline distT="0" distB="0" distL="0" distR="0" wp14:anchorId="6FCE68F2" wp14:editId="03C5F743">
            <wp:extent cx="5760000" cy="1095779"/>
            <wp:effectExtent l="0" t="0" r="0" b="9525"/>
            <wp:docPr id="1298033544" name="Obraz 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3544" name="Obraz 1" descr="Obraz zawierający tekst, zrzut ekranu, diagram, linia&#10;&#10;Zawartość wygenerowana przez sztuczną inteligencję może być niepoprawna."/>
                    <pic:cNvPicPr/>
                  </pic:nvPicPr>
                  <pic:blipFill rotWithShape="1">
                    <a:blip r:embed="rId16"/>
                    <a:srcRect l="1654" t="19867" r="4533" b="22798"/>
                    <a:stretch/>
                  </pic:blipFill>
                  <pic:spPr bwMode="auto">
                    <a:xfrm>
                      <a:off x="0" y="0"/>
                      <a:ext cx="5760000" cy="1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A039" w14:textId="7A13B0B4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9</w:t>
      </w:r>
      <w:r>
        <w:rPr>
          <w:lang w:val="pl-PL"/>
        </w:rPr>
        <w:t xml:space="preserve"> – Scenariusz w Simulink.</w:t>
      </w:r>
    </w:p>
    <w:p w14:paraId="26DFF0FE" w14:textId="77777777" w:rsidR="009A332B" w:rsidRDefault="009A332B" w:rsidP="00DB4842">
      <w:pPr>
        <w:rPr>
          <w:lang w:val="pl-PL"/>
        </w:rPr>
      </w:pPr>
    </w:p>
    <w:p w14:paraId="3763D153" w14:textId="77777777" w:rsidR="00937354" w:rsidRDefault="00937354" w:rsidP="00DB4842">
      <w:pPr>
        <w:rPr>
          <w:lang w:val="pl-PL"/>
        </w:rPr>
      </w:pPr>
    </w:p>
    <w:p w14:paraId="4597B50A" w14:textId="77777777" w:rsidR="009A332B" w:rsidRDefault="009A332B" w:rsidP="00DB4842">
      <w:pPr>
        <w:rPr>
          <w:lang w:val="pl-PL"/>
        </w:rPr>
      </w:pPr>
      <w:r>
        <w:rPr>
          <w:lang w:val="pl-PL"/>
        </w:rPr>
        <w:t>Uruchomiono również symulację 3D scenariusza.</w:t>
      </w:r>
    </w:p>
    <w:p w14:paraId="7352D318" w14:textId="2666820B" w:rsidR="009A332B" w:rsidRDefault="009A332B" w:rsidP="00DB4842">
      <w:pPr>
        <w:rPr>
          <w:lang w:val="pl-PL"/>
        </w:rPr>
      </w:pPr>
      <w:r>
        <w:rPr>
          <w:lang w:val="pl-PL"/>
        </w:rPr>
        <w:br/>
      </w:r>
      <w:r w:rsidRPr="009A332B">
        <w:rPr>
          <w:noProof/>
          <w:lang w:val="pl-PL"/>
        </w:rPr>
        <w:drawing>
          <wp:inline distT="0" distB="0" distL="0" distR="0" wp14:anchorId="13578E36" wp14:editId="231637C7">
            <wp:extent cx="5756910" cy="3230880"/>
            <wp:effectExtent l="0" t="0" r="0" b="7620"/>
            <wp:docPr id="617172743" name="Obraz 1" descr="Obraz zawierający niebo, pojazd, na wolnym powietrzu, Pojazd ląd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2743" name="Obraz 1" descr="Obraz zawierający niebo, pojazd, na wolnym powietrzu, Pojazd lądowy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A7F" w14:textId="355DF25A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 w:rsidR="00937354">
        <w:rPr>
          <w:lang w:val="pl-PL"/>
        </w:rPr>
        <w:t>10</w:t>
      </w:r>
      <w:r>
        <w:rPr>
          <w:lang w:val="pl-PL"/>
        </w:rPr>
        <w:t xml:space="preserve"> – Scenariusz 3D.</w:t>
      </w:r>
    </w:p>
    <w:p w14:paraId="471FF9DC" w14:textId="77777777" w:rsidR="00DB4842" w:rsidRDefault="00DB4842" w:rsidP="00DB4842">
      <w:pPr>
        <w:rPr>
          <w:lang w:val="pl-PL"/>
        </w:rPr>
      </w:pPr>
    </w:p>
    <w:p w14:paraId="52183D9E" w14:textId="77777777" w:rsidR="00937354" w:rsidRDefault="00937354" w:rsidP="00DB4842">
      <w:pPr>
        <w:rPr>
          <w:lang w:val="pl-PL"/>
        </w:rPr>
      </w:pPr>
    </w:p>
    <w:p w14:paraId="5463036B" w14:textId="47F2DEAC" w:rsidR="00035773" w:rsidRDefault="00553C34" w:rsidP="00FB5F4A">
      <w:pPr>
        <w:jc w:val="both"/>
        <w:rPr>
          <w:lang w:val="pl-PL"/>
        </w:rPr>
      </w:pPr>
      <w:r>
        <w:rPr>
          <w:lang w:val="pl-PL"/>
        </w:rPr>
        <w:t>Następnie zmodyfikowano scenariusz</w:t>
      </w:r>
      <w:r w:rsidR="00FB5F4A">
        <w:rPr>
          <w:lang w:val="pl-PL"/>
        </w:rPr>
        <w:t xml:space="preserve">, ustawiając dla głównego pojazdu: </w:t>
      </w:r>
      <w:r>
        <w:rPr>
          <w:lang w:val="pl-PL"/>
        </w:rPr>
        <w:t>smooth, jerk limited trajectory.</w:t>
      </w:r>
    </w:p>
    <w:p w14:paraId="564ECAFA" w14:textId="2B08638A" w:rsidR="00035773" w:rsidRDefault="00553C34" w:rsidP="00937354">
      <w:pPr>
        <w:spacing w:before="240"/>
        <w:jc w:val="center"/>
        <w:rPr>
          <w:lang w:val="pl-PL"/>
        </w:rPr>
      </w:pPr>
      <w:r w:rsidRPr="00553C34">
        <w:rPr>
          <w:noProof/>
          <w:lang w:val="pl-PL"/>
        </w:rPr>
        <w:drawing>
          <wp:inline distT="0" distB="0" distL="0" distR="0" wp14:anchorId="1557652D" wp14:editId="0981C703">
            <wp:extent cx="2520000" cy="1191429"/>
            <wp:effectExtent l="0" t="0" r="0" b="8890"/>
            <wp:docPr id="64825857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857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BFD" w14:textId="329CDD7C" w:rsidR="00937354" w:rsidRDefault="00937354" w:rsidP="00937354">
      <w:pPr>
        <w:jc w:val="center"/>
        <w:rPr>
          <w:lang w:val="pl-PL"/>
        </w:rPr>
      </w:pPr>
      <w:r>
        <w:rPr>
          <w:lang w:val="pl-PL"/>
        </w:rPr>
        <w:t xml:space="preserve">Rys 2.11 – Ustawienia dla </w:t>
      </w:r>
      <w:r w:rsidR="00FB5F4A">
        <w:rPr>
          <w:lang w:val="pl-PL"/>
        </w:rPr>
        <w:t xml:space="preserve">zmodyfikowanego </w:t>
      </w:r>
      <w:r>
        <w:rPr>
          <w:lang w:val="pl-PL"/>
        </w:rPr>
        <w:t>scenariusza.</w:t>
      </w:r>
    </w:p>
    <w:p w14:paraId="48CBE52E" w14:textId="77777777" w:rsidR="00937354" w:rsidRDefault="00937354" w:rsidP="00937354">
      <w:pPr>
        <w:spacing w:before="240"/>
        <w:jc w:val="center"/>
        <w:rPr>
          <w:lang w:val="pl-PL"/>
        </w:rPr>
      </w:pPr>
    </w:p>
    <w:p w14:paraId="2EE3307B" w14:textId="77777777" w:rsidR="00937354" w:rsidRDefault="00937354" w:rsidP="00937354">
      <w:pPr>
        <w:rPr>
          <w:lang w:val="pl-PL"/>
        </w:rPr>
      </w:pPr>
    </w:p>
    <w:p w14:paraId="40C66236" w14:textId="77777777" w:rsidR="00937354" w:rsidRDefault="00937354" w:rsidP="00937354">
      <w:pPr>
        <w:rPr>
          <w:lang w:val="pl-PL"/>
        </w:rPr>
      </w:pPr>
    </w:p>
    <w:p w14:paraId="7D801A77" w14:textId="77777777" w:rsidR="00937354" w:rsidRDefault="00937354" w:rsidP="00937354">
      <w:pPr>
        <w:rPr>
          <w:lang w:val="pl-PL"/>
        </w:rPr>
      </w:pPr>
    </w:p>
    <w:p w14:paraId="32A1ABB8" w14:textId="32915CCC" w:rsidR="0024536E" w:rsidRDefault="00FB5F4A" w:rsidP="00730B40">
      <w:pPr>
        <w:rPr>
          <w:lang w:val="pl-PL"/>
        </w:rPr>
      </w:pPr>
      <w:r>
        <w:rPr>
          <w:lang w:val="pl-PL"/>
        </w:rPr>
        <w:lastRenderedPageBreak/>
        <w:t>Wyeksportowane</w:t>
      </w:r>
      <w:r w:rsidR="00934DAD">
        <w:rPr>
          <w:lang w:val="pl-PL"/>
        </w:rPr>
        <w:t xml:space="preserve"> dane </w:t>
      </w:r>
      <w:r>
        <w:rPr>
          <w:lang w:val="pl-PL"/>
        </w:rPr>
        <w:t xml:space="preserve">aktorów oraz dane </w:t>
      </w:r>
      <w:r w:rsidR="00934DAD">
        <w:rPr>
          <w:lang w:val="pl-PL"/>
        </w:rPr>
        <w:t>z czujników do workspace</w:t>
      </w:r>
      <w:r>
        <w:rPr>
          <w:lang w:val="pl-PL"/>
        </w:rPr>
        <w:t>.</w:t>
      </w:r>
    </w:p>
    <w:p w14:paraId="17403EE3" w14:textId="77777777" w:rsidR="00FB5F4A" w:rsidRDefault="00FB5F4A" w:rsidP="00730B40">
      <w:pPr>
        <w:rPr>
          <w:lang w:val="pl-PL"/>
        </w:rPr>
      </w:pPr>
    </w:p>
    <w:p w14:paraId="248000C0" w14:textId="258EF6CE" w:rsidR="00FB5F4A" w:rsidRDefault="00FB5F4A" w:rsidP="00FB5F4A">
      <w:pPr>
        <w:spacing w:after="240"/>
        <w:rPr>
          <w:lang w:val="pl-PL"/>
        </w:rPr>
      </w:pPr>
      <w:r w:rsidRPr="00FB5F4A">
        <w:rPr>
          <w:noProof/>
          <w:lang w:val="pl-PL"/>
        </w:rPr>
        <w:drawing>
          <wp:inline distT="0" distB="0" distL="0" distR="0" wp14:anchorId="789F04C4" wp14:editId="3402DD18">
            <wp:extent cx="5760000" cy="722383"/>
            <wp:effectExtent l="0" t="0" r="0" b="1905"/>
            <wp:docPr id="231687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5A3" w14:textId="7A095170" w:rsidR="00FB5F4A" w:rsidRDefault="00FB5F4A" w:rsidP="00FB5F4A">
      <w:pPr>
        <w:jc w:val="center"/>
        <w:rPr>
          <w:lang w:val="pl-PL"/>
        </w:rPr>
      </w:pPr>
      <w:r>
        <w:rPr>
          <w:lang w:val="pl-PL"/>
        </w:rPr>
        <w:t>Rys 2.12 – dane aktorów w workspace</w:t>
      </w:r>
      <w:r w:rsidR="009A5357">
        <w:rPr>
          <w:lang w:val="pl-PL"/>
        </w:rPr>
        <w:t xml:space="preserve"> (ActorPoses)</w:t>
      </w:r>
      <w:r>
        <w:rPr>
          <w:lang w:val="pl-PL"/>
        </w:rPr>
        <w:t>.</w:t>
      </w:r>
    </w:p>
    <w:p w14:paraId="64872AA9" w14:textId="77777777" w:rsidR="00FB5F4A" w:rsidRDefault="00FB5F4A" w:rsidP="00FB5F4A">
      <w:pPr>
        <w:jc w:val="center"/>
        <w:rPr>
          <w:lang w:val="pl-PL"/>
        </w:rPr>
      </w:pPr>
    </w:p>
    <w:p w14:paraId="26973215" w14:textId="07A776BC" w:rsidR="0024536E" w:rsidRDefault="0024536E" w:rsidP="00937354">
      <w:pPr>
        <w:spacing w:before="240"/>
        <w:jc w:val="center"/>
        <w:rPr>
          <w:lang w:val="pl-PL"/>
        </w:rPr>
      </w:pPr>
      <w:r w:rsidRPr="0024536E">
        <w:rPr>
          <w:noProof/>
          <w:lang w:val="pl-PL"/>
        </w:rPr>
        <w:drawing>
          <wp:inline distT="0" distB="0" distL="0" distR="0" wp14:anchorId="3E82BB9A" wp14:editId="209D2D86">
            <wp:extent cx="2880000" cy="1126299"/>
            <wp:effectExtent l="0" t="0" r="0" b="0"/>
            <wp:docPr id="926026983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6983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F2D" w14:textId="16B31745" w:rsidR="0024536E" w:rsidRDefault="0024536E" w:rsidP="009C0992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13</w:t>
      </w:r>
      <w:r>
        <w:rPr>
          <w:lang w:val="pl-PL"/>
        </w:rPr>
        <w:t xml:space="preserve"> – </w:t>
      </w:r>
      <w:r w:rsidR="00FB5F4A">
        <w:rPr>
          <w:lang w:val="pl-PL"/>
        </w:rPr>
        <w:t>dane</w:t>
      </w:r>
      <w:r>
        <w:rPr>
          <w:lang w:val="pl-PL"/>
        </w:rPr>
        <w:t xml:space="preserve"> z czujników</w:t>
      </w:r>
      <w:r w:rsidR="00FB5F4A">
        <w:rPr>
          <w:lang w:val="pl-PL"/>
        </w:rPr>
        <w:t xml:space="preserve"> w workspace</w:t>
      </w:r>
      <w:r w:rsidR="009A5357">
        <w:rPr>
          <w:lang w:val="pl-PL"/>
        </w:rPr>
        <w:t xml:space="preserve"> (INSMeasurements)</w:t>
      </w:r>
      <w:r w:rsidR="00FB5F4A">
        <w:rPr>
          <w:lang w:val="pl-PL"/>
        </w:rPr>
        <w:t>.</w:t>
      </w:r>
    </w:p>
    <w:p w14:paraId="5DD5CE30" w14:textId="77777777" w:rsidR="00FB5F4A" w:rsidRDefault="00FB5F4A" w:rsidP="00DB4842">
      <w:pPr>
        <w:rPr>
          <w:lang w:val="pl-PL"/>
        </w:rPr>
      </w:pPr>
    </w:p>
    <w:p w14:paraId="29206303" w14:textId="77777777" w:rsidR="00FB5F4A" w:rsidRDefault="00FB5F4A" w:rsidP="00DB4842">
      <w:pPr>
        <w:rPr>
          <w:lang w:val="pl-PL"/>
        </w:rPr>
      </w:pPr>
    </w:p>
    <w:p w14:paraId="53485912" w14:textId="2DF53912" w:rsidR="00FB5F4A" w:rsidRDefault="00FB5F4A" w:rsidP="00DB4842">
      <w:pPr>
        <w:rPr>
          <w:lang w:val="pl-PL"/>
        </w:rPr>
      </w:pPr>
      <w:r>
        <w:rPr>
          <w:lang w:val="pl-PL"/>
        </w:rPr>
        <w:t>Na podstawie wyeksportowanych danych utworzono wykresy.</w:t>
      </w:r>
    </w:p>
    <w:p w14:paraId="740C2A18" w14:textId="77777777" w:rsidR="00FB5F4A" w:rsidRDefault="00FB5F4A" w:rsidP="00DB4842">
      <w:pPr>
        <w:rPr>
          <w:lang w:val="pl-PL"/>
        </w:rPr>
      </w:pPr>
    </w:p>
    <w:p w14:paraId="19067F20" w14:textId="6DC6C45F" w:rsidR="00DB4842" w:rsidRDefault="000D54FC" w:rsidP="00C73808">
      <w:pPr>
        <w:jc w:val="center"/>
        <w:rPr>
          <w:lang w:val="pl-PL"/>
        </w:rPr>
      </w:pPr>
      <w:r w:rsidRPr="000D54FC">
        <w:rPr>
          <w:noProof/>
          <w:lang w:val="pl-PL"/>
        </w:rPr>
        <w:drawing>
          <wp:inline distT="0" distB="0" distL="0" distR="0" wp14:anchorId="7D6870A3" wp14:editId="5AFB6D46">
            <wp:extent cx="5040000" cy="2803521"/>
            <wp:effectExtent l="0" t="0" r="8255" b="0"/>
            <wp:docPr id="1532338710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8710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3B8" w14:textId="046BDEEC" w:rsidR="000D54FC" w:rsidRDefault="000D54FC" w:rsidP="000D54FC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14</w:t>
      </w:r>
      <w:r>
        <w:rPr>
          <w:lang w:val="pl-PL"/>
        </w:rPr>
        <w:t xml:space="preserve"> – odczyt orientacji z ActorPose</w:t>
      </w:r>
      <w:r w:rsidR="009A5357">
        <w:rPr>
          <w:lang w:val="pl-PL"/>
        </w:rPr>
        <w:t>s</w:t>
      </w:r>
      <w:r>
        <w:rPr>
          <w:lang w:val="pl-PL"/>
        </w:rPr>
        <w:t>.</w:t>
      </w:r>
    </w:p>
    <w:p w14:paraId="5817593B" w14:textId="77777777" w:rsidR="000D54FC" w:rsidRDefault="000D54FC" w:rsidP="00DB4842">
      <w:pPr>
        <w:rPr>
          <w:lang w:val="pl-PL"/>
        </w:rPr>
      </w:pPr>
    </w:p>
    <w:p w14:paraId="7B8CF777" w14:textId="77777777" w:rsidR="000D54FC" w:rsidRDefault="000D54FC" w:rsidP="00DB4842">
      <w:pPr>
        <w:rPr>
          <w:lang w:val="pl-PL"/>
        </w:rPr>
      </w:pPr>
    </w:p>
    <w:p w14:paraId="1096DBCE" w14:textId="77777777" w:rsidR="00937354" w:rsidRDefault="00937354" w:rsidP="00DB4842">
      <w:pPr>
        <w:rPr>
          <w:lang w:val="pl-PL"/>
        </w:rPr>
      </w:pPr>
    </w:p>
    <w:p w14:paraId="646835F8" w14:textId="2B0B1395" w:rsidR="000D54FC" w:rsidRDefault="00BB3BD3" w:rsidP="00FB5F4A">
      <w:pPr>
        <w:jc w:val="center"/>
        <w:rPr>
          <w:lang w:val="pl-PL"/>
        </w:rPr>
      </w:pPr>
      <w:r w:rsidRPr="00BB3BD3">
        <w:rPr>
          <w:noProof/>
          <w:lang w:val="pl-PL"/>
        </w:rPr>
        <w:lastRenderedPageBreak/>
        <w:drawing>
          <wp:inline distT="0" distB="0" distL="0" distR="0" wp14:anchorId="62FB1292" wp14:editId="347B6762">
            <wp:extent cx="5760000" cy="3151926"/>
            <wp:effectExtent l="0" t="0" r="0" b="0"/>
            <wp:docPr id="1302301382" name="Obraz 1" descr="Obraz zawierający tekst, zrzut ekranu, Czcionk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1382" name="Obraz 1" descr="Obraz zawierający tekst, zrzut ekranu, Czcionka, Wykres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6BC9" w14:textId="6D34CC6E" w:rsidR="006651C4" w:rsidRDefault="006651C4" w:rsidP="006651C4">
      <w:pPr>
        <w:jc w:val="center"/>
        <w:rPr>
          <w:lang w:val="pl-PL"/>
        </w:rPr>
      </w:pPr>
      <w:r>
        <w:rPr>
          <w:lang w:val="pl-PL"/>
        </w:rPr>
        <w:t>Rys 2.</w:t>
      </w:r>
      <w:r w:rsidR="00FB5F4A">
        <w:rPr>
          <w:lang w:val="pl-PL"/>
        </w:rPr>
        <w:t>15</w:t>
      </w:r>
      <w:r>
        <w:rPr>
          <w:lang w:val="pl-PL"/>
        </w:rPr>
        <w:t xml:space="preserve"> – odczyt orientacji z </w:t>
      </w:r>
      <w:r w:rsidR="009A5357">
        <w:rPr>
          <w:lang w:val="pl-PL"/>
        </w:rPr>
        <w:t>INSMeasurements</w:t>
      </w:r>
      <w:r>
        <w:rPr>
          <w:lang w:val="pl-PL"/>
        </w:rPr>
        <w:t>.</w:t>
      </w:r>
    </w:p>
    <w:p w14:paraId="7869D46E" w14:textId="77777777" w:rsidR="006651C4" w:rsidRDefault="006651C4" w:rsidP="00DB4842">
      <w:pPr>
        <w:rPr>
          <w:lang w:val="pl-PL"/>
        </w:rPr>
      </w:pPr>
    </w:p>
    <w:p w14:paraId="3BA1CAF2" w14:textId="77777777" w:rsidR="000D54FC" w:rsidRDefault="000D54FC" w:rsidP="00DB4842">
      <w:pPr>
        <w:rPr>
          <w:lang w:val="pl-PL"/>
        </w:rPr>
      </w:pPr>
    </w:p>
    <w:p w14:paraId="73B829A3" w14:textId="77777777" w:rsidR="00E149DD" w:rsidRDefault="00E149DD" w:rsidP="00DB4842">
      <w:pPr>
        <w:rPr>
          <w:lang w:val="pl-PL"/>
        </w:rPr>
      </w:pPr>
    </w:p>
    <w:p w14:paraId="6A9354BA" w14:textId="77777777" w:rsidR="00E149DD" w:rsidRDefault="00E149DD" w:rsidP="00DB4842">
      <w:pPr>
        <w:rPr>
          <w:lang w:val="pl-PL"/>
        </w:rPr>
      </w:pPr>
    </w:p>
    <w:p w14:paraId="23D22E06" w14:textId="77777777" w:rsidR="00E149DD" w:rsidRDefault="00E149DD" w:rsidP="00DB4842">
      <w:pPr>
        <w:rPr>
          <w:lang w:val="pl-PL"/>
        </w:rPr>
      </w:pPr>
    </w:p>
    <w:p w14:paraId="15B6C471" w14:textId="77777777" w:rsidR="00E149DD" w:rsidRDefault="00E149DD" w:rsidP="00DB4842">
      <w:pPr>
        <w:rPr>
          <w:lang w:val="pl-PL"/>
        </w:rPr>
      </w:pPr>
    </w:p>
    <w:p w14:paraId="1463B0DA" w14:textId="77777777" w:rsidR="00E149DD" w:rsidRDefault="00E149DD" w:rsidP="00DB4842">
      <w:pPr>
        <w:rPr>
          <w:lang w:val="pl-PL"/>
        </w:rPr>
      </w:pPr>
    </w:p>
    <w:p w14:paraId="24B08CCB" w14:textId="77777777" w:rsidR="00E149DD" w:rsidRDefault="00E149DD" w:rsidP="00DB4842">
      <w:pPr>
        <w:rPr>
          <w:lang w:val="pl-PL"/>
        </w:rPr>
      </w:pPr>
    </w:p>
    <w:p w14:paraId="74056653" w14:textId="69F2FEC3" w:rsidR="00480839" w:rsidRDefault="00480839" w:rsidP="00DB4842">
      <w:pPr>
        <w:rPr>
          <w:lang w:val="pl-PL"/>
        </w:rPr>
      </w:pPr>
      <w:r>
        <w:rPr>
          <w:lang w:val="pl-PL"/>
        </w:rPr>
        <w:t xml:space="preserve">W </w:t>
      </w:r>
      <w:r w:rsidR="00730B40">
        <w:rPr>
          <w:lang w:val="pl-PL"/>
        </w:rPr>
        <w:t>S</w:t>
      </w:r>
      <w:r>
        <w:rPr>
          <w:lang w:val="pl-PL"/>
        </w:rPr>
        <w:t xml:space="preserve">imulinku dodano wyprowadzenie danych do workspace </w:t>
      </w:r>
      <w:r w:rsidR="00E149DD">
        <w:rPr>
          <w:lang w:val="pl-PL"/>
        </w:rPr>
        <w:t>oraz</w:t>
      </w:r>
      <w:r>
        <w:rPr>
          <w:lang w:val="pl-PL"/>
        </w:rPr>
        <w:t xml:space="preserve"> utworzono wykresy dla danych z </w:t>
      </w:r>
      <w:r w:rsidR="00730B40">
        <w:rPr>
          <w:lang w:val="pl-PL"/>
        </w:rPr>
        <w:t>INS.</w:t>
      </w:r>
    </w:p>
    <w:p w14:paraId="33D80CED" w14:textId="7B89E439" w:rsidR="000D54FC" w:rsidRDefault="00480839" w:rsidP="00DB4842">
      <w:pPr>
        <w:rPr>
          <w:lang w:val="pl-PL"/>
        </w:rPr>
      </w:pPr>
      <w:r>
        <w:rPr>
          <w:lang w:val="pl-PL"/>
        </w:rPr>
        <w:br/>
      </w:r>
      <w:r w:rsidRPr="00480839">
        <w:rPr>
          <w:noProof/>
          <w:lang w:val="pl-PL"/>
        </w:rPr>
        <w:drawing>
          <wp:inline distT="0" distB="0" distL="0" distR="0" wp14:anchorId="5C6A4A8C" wp14:editId="1A33CAEA">
            <wp:extent cx="5760000" cy="2637021"/>
            <wp:effectExtent l="0" t="0" r="0" b="0"/>
            <wp:docPr id="1299267746" name="Obraz 1" descr="Obraz zawierający diagram, tekst, Rysunek techniczny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7746" name="Obraz 1" descr="Obraz zawierający diagram, tekst, Rysunek techniczny, Plan&#10;&#10;Zawartość wygenerowana przez sztuczną inteligencję może być niepoprawna."/>
                    <pic:cNvPicPr/>
                  </pic:nvPicPr>
                  <pic:blipFill rotWithShape="1">
                    <a:blip r:embed="rId23"/>
                    <a:srcRect r="4037"/>
                    <a:stretch/>
                  </pic:blipFill>
                  <pic:spPr bwMode="auto">
                    <a:xfrm>
                      <a:off x="0" y="0"/>
                      <a:ext cx="5760000" cy="263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B168" w14:textId="50494FE7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>Rys 2.11 – Simulink czujników.</w:t>
      </w:r>
    </w:p>
    <w:p w14:paraId="56CE952B" w14:textId="77777777" w:rsidR="00480839" w:rsidRDefault="00480839" w:rsidP="00DB4842">
      <w:pPr>
        <w:rPr>
          <w:lang w:val="pl-PL"/>
        </w:rPr>
      </w:pPr>
    </w:p>
    <w:p w14:paraId="01C63B63" w14:textId="77777777" w:rsidR="00480839" w:rsidRDefault="00480839" w:rsidP="00DB4842">
      <w:pPr>
        <w:rPr>
          <w:lang w:val="pl-PL"/>
        </w:rPr>
      </w:pPr>
    </w:p>
    <w:p w14:paraId="6735C9CE" w14:textId="77777777" w:rsidR="00480839" w:rsidRDefault="00480839" w:rsidP="00DB4842">
      <w:pPr>
        <w:rPr>
          <w:lang w:val="pl-PL"/>
        </w:rPr>
      </w:pPr>
    </w:p>
    <w:p w14:paraId="3098DDC0" w14:textId="12956670" w:rsidR="00480839" w:rsidRDefault="00480839" w:rsidP="00DB4842">
      <w:pPr>
        <w:rPr>
          <w:lang w:val="pl-PL"/>
        </w:rPr>
      </w:pPr>
      <w:r w:rsidRPr="00480839">
        <w:rPr>
          <w:noProof/>
          <w:lang w:val="pl-PL"/>
        </w:rPr>
        <w:lastRenderedPageBreak/>
        <w:drawing>
          <wp:inline distT="0" distB="0" distL="0" distR="0" wp14:anchorId="088786E8" wp14:editId="70D5F503">
            <wp:extent cx="6292275" cy="3448050"/>
            <wp:effectExtent l="0" t="0" r="0" b="0"/>
            <wp:docPr id="242547571" name="Obraz 1" descr="Obraz zawierający tekst, linia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7571" name="Obraz 1" descr="Obraz zawierający tekst, linia, diagram, Równolegl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458" cy="34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2AC" w14:textId="5A75BA8B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>Rys 2.12 – odczyt z simulink.</w:t>
      </w:r>
    </w:p>
    <w:p w14:paraId="520E328D" w14:textId="77777777" w:rsidR="00480839" w:rsidRDefault="00480839" w:rsidP="00DB4842">
      <w:pPr>
        <w:rPr>
          <w:lang w:val="pl-PL"/>
        </w:rPr>
      </w:pPr>
    </w:p>
    <w:p w14:paraId="3BA0FB7B" w14:textId="77777777" w:rsidR="00480839" w:rsidRDefault="00480839" w:rsidP="00DB4842">
      <w:pPr>
        <w:rPr>
          <w:lang w:val="pl-PL"/>
        </w:rPr>
      </w:pPr>
    </w:p>
    <w:p w14:paraId="079D7B7B" w14:textId="77777777" w:rsidR="00480839" w:rsidRDefault="00480839" w:rsidP="00DB4842">
      <w:pPr>
        <w:rPr>
          <w:lang w:val="pl-PL"/>
        </w:rPr>
      </w:pPr>
    </w:p>
    <w:p w14:paraId="515946A3" w14:textId="77777777" w:rsidR="00E149DD" w:rsidRDefault="00E149DD" w:rsidP="00DB4842">
      <w:pPr>
        <w:rPr>
          <w:lang w:val="pl-PL"/>
        </w:rPr>
      </w:pPr>
    </w:p>
    <w:p w14:paraId="04DAC9E1" w14:textId="77777777" w:rsidR="00E149DD" w:rsidRDefault="00E149DD" w:rsidP="00DB4842">
      <w:pPr>
        <w:rPr>
          <w:lang w:val="pl-PL"/>
        </w:rPr>
      </w:pPr>
    </w:p>
    <w:p w14:paraId="2B1ACA00" w14:textId="77777777" w:rsidR="00E149DD" w:rsidRDefault="00E149DD" w:rsidP="00DB4842">
      <w:pPr>
        <w:rPr>
          <w:lang w:val="pl-PL"/>
        </w:rPr>
      </w:pPr>
    </w:p>
    <w:p w14:paraId="29D15474" w14:textId="77777777" w:rsidR="00E149DD" w:rsidRDefault="00E149DD" w:rsidP="00DB4842">
      <w:pPr>
        <w:rPr>
          <w:lang w:val="pl-PL"/>
        </w:rPr>
      </w:pPr>
    </w:p>
    <w:p w14:paraId="4061203B" w14:textId="22225C0C" w:rsidR="00DB4842" w:rsidRPr="001277F4" w:rsidRDefault="00DB4842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1277F4">
        <w:rPr>
          <w:b/>
          <w:bCs/>
          <w:sz w:val="32"/>
          <w:szCs w:val="32"/>
          <w:lang w:val="pl-PL"/>
        </w:rPr>
        <w:t>Wnioski</w:t>
      </w:r>
    </w:p>
    <w:p w14:paraId="314C89A7" w14:textId="57C02DDD" w:rsidR="00AC0BCB" w:rsidRPr="00AC0BCB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 xml:space="preserve">Z analizy wykresów wynika, że czujniki użyte w symulacji poprawnie rejestrowały ruch pojazdów oraz interakcje na rondzie. Na podstawie odczytów lidarowych i radarowych można zauważyć, że system poprawnie identyfikował inne pojazdy i ich trajektorie, co pozwoliło na ocenę sytuacji </w:t>
      </w:r>
      <w:r w:rsidR="00E149DD">
        <w:rPr>
          <w:lang w:val="pl-PL"/>
        </w:rPr>
        <w:t>na drodze.</w:t>
      </w:r>
    </w:p>
    <w:p w14:paraId="6049A19C" w14:textId="77777777" w:rsidR="00AC0BCB" w:rsidRPr="00AC0BCB" w:rsidRDefault="00AC0BCB" w:rsidP="00AC0BCB">
      <w:pPr>
        <w:pStyle w:val="Akapitzlist"/>
        <w:rPr>
          <w:lang w:val="pl-PL"/>
        </w:rPr>
      </w:pPr>
    </w:p>
    <w:p w14:paraId="03C9C4A1" w14:textId="77777777" w:rsidR="00AC0BCB" w:rsidRPr="00AC0BCB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>Wykresy z INS oraz ActorPose pokazały różnice w orientacji pojazdu w trakcie ruchu, co sugeruje, że INS mógł mieć pewne opóźnienia lub błędy w odczytach. Przy zmianie trajektorii na smooth, jerk-limited zauważalne było łagodniejsze przyspieszanie i hamowanie, co miało pozytywny wpływ na stabilność ruchu.</w:t>
      </w:r>
    </w:p>
    <w:p w14:paraId="6E88F7A1" w14:textId="77777777" w:rsidR="00AC0BCB" w:rsidRPr="00AC0BCB" w:rsidRDefault="00AC0BCB" w:rsidP="00730B40">
      <w:pPr>
        <w:pStyle w:val="Akapitzlist"/>
        <w:jc w:val="both"/>
        <w:rPr>
          <w:lang w:val="pl-PL"/>
        </w:rPr>
      </w:pPr>
    </w:p>
    <w:p w14:paraId="3B68C0A7" w14:textId="1790BC99" w:rsidR="006651C4" w:rsidRDefault="00AC0BCB" w:rsidP="00730B40">
      <w:pPr>
        <w:pStyle w:val="Akapitzlist"/>
        <w:jc w:val="both"/>
        <w:rPr>
          <w:lang w:val="pl-PL"/>
        </w:rPr>
      </w:pPr>
      <w:r w:rsidRPr="00AC0BCB">
        <w:rPr>
          <w:lang w:val="pl-PL"/>
        </w:rPr>
        <w:t>Wykresy wskazują również, że nieprawidłowe manewry, jak nielegalny skręt, powodowały zmiany w ruchu innych pojazdów, co może być przydatne przy analizie wpływu błędnych decyzji kierowców na płynność ruchu.</w:t>
      </w:r>
    </w:p>
    <w:p w14:paraId="40ACCA5E" w14:textId="77777777" w:rsidR="00AC0BCB" w:rsidRPr="00E149DD" w:rsidRDefault="00AC0BCB" w:rsidP="00E149DD">
      <w:pPr>
        <w:rPr>
          <w:lang w:val="pl-PL"/>
        </w:rPr>
      </w:pPr>
    </w:p>
    <w:p w14:paraId="25B60F28" w14:textId="19FDABA2" w:rsidR="006651C4" w:rsidRDefault="006651C4" w:rsidP="00E149DD">
      <w:pPr>
        <w:pStyle w:val="Akapitzlist"/>
        <w:jc w:val="both"/>
        <w:rPr>
          <w:lang w:val="pl-PL"/>
        </w:rPr>
      </w:pPr>
      <w:r w:rsidRPr="006651C4">
        <w:rPr>
          <w:lang w:val="pl-PL"/>
        </w:rPr>
        <w:t>Driving</w:t>
      </w:r>
      <w:r w:rsidR="00E149DD">
        <w:rPr>
          <w:lang w:val="pl-PL"/>
        </w:rPr>
        <w:t xml:space="preserve"> </w:t>
      </w:r>
      <w:r w:rsidRPr="006651C4">
        <w:rPr>
          <w:lang w:val="pl-PL"/>
        </w:rPr>
        <w:t>Scenario</w:t>
      </w:r>
      <w:r w:rsidR="00E149DD">
        <w:rPr>
          <w:lang w:val="pl-PL"/>
        </w:rPr>
        <w:t xml:space="preserve"> </w:t>
      </w:r>
      <w:r w:rsidRPr="006651C4">
        <w:rPr>
          <w:lang w:val="pl-PL"/>
        </w:rPr>
        <w:t>Designer</w:t>
      </w:r>
      <w:r w:rsidR="008D53ED">
        <w:rPr>
          <w:lang w:val="pl-PL"/>
        </w:rPr>
        <w:t xml:space="preserve"> (</w:t>
      </w:r>
      <w:r w:rsidR="008D53ED" w:rsidRPr="008D53ED">
        <w:rPr>
          <w:lang w:val="pl-PL"/>
        </w:rPr>
        <w:t>Automated Driving Toolbox</w:t>
      </w:r>
      <w:r w:rsidR="008D53ED">
        <w:rPr>
          <w:lang w:val="pl-PL"/>
        </w:rPr>
        <w:t>)</w:t>
      </w:r>
      <w:r w:rsidRPr="008D53ED">
        <w:rPr>
          <w:lang w:val="pl-PL"/>
        </w:rPr>
        <w:t xml:space="preserve"> jest narzędziem do projektowania scenariuszy jazdy, które oferuje wiele korzyści dla użytkowników zajmujących się symulacjami i testowaniem pojazdów. Jego funkcjonalność pozwala na tworzenie złożonych scenariuszy, co jest nieocenione w procesie rozwoju samochodów autonomicznych i systemów wspomagania kierowcy.</w:t>
      </w:r>
      <w:r w:rsidR="00E149DD">
        <w:rPr>
          <w:lang w:val="pl-PL"/>
        </w:rPr>
        <w:t xml:space="preserve"> </w:t>
      </w:r>
      <w:r w:rsidRPr="00E149DD">
        <w:rPr>
          <w:lang w:val="pl-PL"/>
        </w:rPr>
        <w:t xml:space="preserve">Mimo swoich zalet, </w:t>
      </w:r>
      <w:r w:rsidRPr="00E149DD">
        <w:rPr>
          <w:lang w:val="pl-PL"/>
        </w:rPr>
        <w:lastRenderedPageBreak/>
        <w:t>narzędzie to ma również pewne problemy, które mogą wpływać na jego efektywność. Jednym z nich jest słaba optymalizacja, która może prowadzić do spowolnienia pracy, szczególnie przy dużych projektach. Ponadto, dostęp do danych może być trudny, co utrudnia analizę wyników symulacji i ich wykorzystanie w dalszych etapach rozwoju.</w:t>
      </w:r>
    </w:p>
    <w:p w14:paraId="109EDF6B" w14:textId="77777777" w:rsidR="00E149DD" w:rsidRPr="00E149DD" w:rsidRDefault="00E149DD" w:rsidP="00E149DD">
      <w:pPr>
        <w:pStyle w:val="Akapitzlist"/>
        <w:jc w:val="both"/>
        <w:rPr>
          <w:lang w:val="pl-PL"/>
        </w:rPr>
      </w:pPr>
    </w:p>
    <w:p w14:paraId="5470369D" w14:textId="2D626AED" w:rsidR="006651C4" w:rsidRPr="006651C4" w:rsidRDefault="006651C4" w:rsidP="00730B40">
      <w:pPr>
        <w:pStyle w:val="Akapitzlist"/>
        <w:jc w:val="both"/>
        <w:rPr>
          <w:lang w:val="pl-PL"/>
        </w:rPr>
      </w:pPr>
      <w:r w:rsidRPr="006651C4">
        <w:rPr>
          <w:lang w:val="pl-PL"/>
        </w:rPr>
        <w:t>Na rynku istnieje duża konkurencja dla</w:t>
      </w:r>
      <w:r w:rsidR="001277F4">
        <w:rPr>
          <w:lang w:val="pl-PL"/>
        </w:rPr>
        <w:t xml:space="preserve"> </w:t>
      </w:r>
      <w:r w:rsidR="008D53ED" w:rsidRPr="008D53ED">
        <w:rPr>
          <w:lang w:val="pl-PL"/>
        </w:rPr>
        <w:t>Automated Driving Toolbox</w:t>
      </w:r>
      <w:r w:rsidRPr="006651C4">
        <w:rPr>
          <w:lang w:val="pl-PL"/>
        </w:rPr>
        <w:t xml:space="preserve">. Wśród alternatywnych rozwiązań warto wymienić m.in. CARLA Simulator, który jest popularnym symulatorem </w:t>
      </w:r>
      <w:r w:rsidR="001277F4" w:rsidRPr="006651C4">
        <w:rPr>
          <w:lang w:val="pl-PL"/>
        </w:rPr>
        <w:t>otwarto źródłowym</w:t>
      </w:r>
      <w:r w:rsidRPr="006651C4">
        <w:rPr>
          <w:lang w:val="pl-PL"/>
        </w:rPr>
        <w:t xml:space="preserve">, oferującym szerokie możliwości konfiguracji i integracji z innymi narzędziami. </w:t>
      </w:r>
    </w:p>
    <w:p w14:paraId="5063E0F1" w14:textId="77777777" w:rsidR="006651C4" w:rsidRPr="00DB4842" w:rsidRDefault="006651C4" w:rsidP="006651C4">
      <w:pPr>
        <w:pStyle w:val="Akapitzlist"/>
        <w:rPr>
          <w:lang w:val="pl-PL"/>
        </w:rPr>
      </w:pPr>
    </w:p>
    <w:sectPr w:rsidR="006651C4" w:rsidRPr="00DB4842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F4B49"/>
    <w:multiLevelType w:val="hybridMultilevel"/>
    <w:tmpl w:val="2758C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190402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35773"/>
    <w:rsid w:val="000358DE"/>
    <w:rsid w:val="00053BA5"/>
    <w:rsid w:val="000C4EAB"/>
    <w:rsid w:val="000D54FC"/>
    <w:rsid w:val="00121B69"/>
    <w:rsid w:val="001277F4"/>
    <w:rsid w:val="00146B1C"/>
    <w:rsid w:val="00235336"/>
    <w:rsid w:val="0024536E"/>
    <w:rsid w:val="0026014B"/>
    <w:rsid w:val="00340ED1"/>
    <w:rsid w:val="00341776"/>
    <w:rsid w:val="003D17E1"/>
    <w:rsid w:val="00480839"/>
    <w:rsid w:val="004D1B69"/>
    <w:rsid w:val="00541552"/>
    <w:rsid w:val="00553C34"/>
    <w:rsid w:val="006177EA"/>
    <w:rsid w:val="006651C4"/>
    <w:rsid w:val="006B003F"/>
    <w:rsid w:val="006B0C71"/>
    <w:rsid w:val="00730B40"/>
    <w:rsid w:val="007E55CB"/>
    <w:rsid w:val="007F1908"/>
    <w:rsid w:val="00894597"/>
    <w:rsid w:val="008A7006"/>
    <w:rsid w:val="008D53ED"/>
    <w:rsid w:val="00934DAD"/>
    <w:rsid w:val="00937354"/>
    <w:rsid w:val="009A332B"/>
    <w:rsid w:val="009A5357"/>
    <w:rsid w:val="009C0992"/>
    <w:rsid w:val="00AC0BCB"/>
    <w:rsid w:val="00AE0BDB"/>
    <w:rsid w:val="00B91F72"/>
    <w:rsid w:val="00BB3BD3"/>
    <w:rsid w:val="00BB427B"/>
    <w:rsid w:val="00BB7045"/>
    <w:rsid w:val="00C73808"/>
    <w:rsid w:val="00D037F4"/>
    <w:rsid w:val="00D33F66"/>
    <w:rsid w:val="00D526F5"/>
    <w:rsid w:val="00DB4842"/>
    <w:rsid w:val="00E149DD"/>
    <w:rsid w:val="00E821E7"/>
    <w:rsid w:val="00EA69A3"/>
    <w:rsid w:val="00EE4B70"/>
    <w:rsid w:val="00FB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B5F4A"/>
    <w:rPr>
      <w:rFonts w:eastAsiaTheme="minorEastAsia"/>
      <w:lang w:val="cs-CZ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D53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177E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6177EA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8D53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s-CZ"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9373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openstreetmap.org/expor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xebleeZyOc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644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Jakub Kawalec</cp:lastModifiedBy>
  <cp:revision>33</cp:revision>
  <cp:lastPrinted>2020-03-03T11:08:00Z</cp:lastPrinted>
  <dcterms:created xsi:type="dcterms:W3CDTF">2025-03-03T09:48:00Z</dcterms:created>
  <dcterms:modified xsi:type="dcterms:W3CDTF">2025-04-03T11:16:00Z</dcterms:modified>
</cp:coreProperties>
</file>