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Домашнє завдання №4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Вимоги до автентичної жіночої вишиваної сорочки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тканина має бути виготовлена з льону або коноплі, допускається </w:t>
      </w:r>
      <w:commentRangeStart w:id="0"/>
      <w:r w:rsidDel="00000000" w:rsidR="00000000" w:rsidRPr="00000000">
        <w:rPr>
          <w:rtl w:val="0"/>
        </w:rPr>
        <w:t xml:space="preserve">комбінація льону та коноплі;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тканина повинна мати полотняне переплетення;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нитки для вишивання мають бути натуральними: бавовна, льон, шовк, вовна;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можуть використовуватися кольори ниток: червоний, чорний, синій, зелений, коричневий, жовтий, оранжевий, сірий, білий;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крій має бути традиційним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(традиційний без уставок, традиційний з уставками, хлоп’янка);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довжина сорочки має бути від середини гомілки до кісточки;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вишивка має виконуватися вручну;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вишивка має виконуватися традиційними техніками, без використання вишивки хрестиком;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вишивка має виконуватися без вузликів;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кінці вишивальної нитки мають бути сховані під стібками вишивки на лиці або звороті;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зворотня сторона вишивки має бути без протяжок.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80%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Очевидно, що для максимально можливої якості фінального результату потрібно використовувати </w:t>
      </w:r>
      <w:commentRangeStart w:id="4"/>
      <w:r w:rsidDel="00000000" w:rsidR="00000000" w:rsidRPr="00000000">
        <w:rPr>
          <w:rtl w:val="0"/>
        </w:rPr>
        <w:t xml:space="preserve">не одну техніку тестування вимог, а їх комбінації.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Можна сказати, що треба використовувати їх всі, але на практиці навряд це робиться, скоріше за все, використовується комбінація 2-3 технік. Я вважаю, в обов'язковому порядку має бути техніка “Питання”, оскільки ніхто, крім замовника, точно не знає, що ж насправді він має на увазі. Наприклад, комбінуємо техніку Питання з графічним відображенням (бо це наглядно) та дослідженням поведінки системи. Загалом вибір технік залежить від контексту.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3" w:date="2022-09-16T08:52:41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Традиційні - це які?</w:t>
      </w:r>
    </w:p>
  </w:comment>
  <w:comment w:author="Pavlo Okhonko" w:id="2" w:date="2022-09-16T08:52:11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кожної людини - своя антропометрія, тому тут теж потрібні деталі</w:t>
      </w:r>
    </w:p>
  </w:comment>
  <w:comment w:author="Pavlo Okhonko" w:id="4" w:date="2022-09-16T08:53:08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 вірна відповідь</w:t>
      </w:r>
    </w:p>
  </w:comment>
  <w:comment w:author="Pavlo Okhonko" w:id="1" w:date="2022-09-16T08:51:40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тут точно потрібні деталі</w:t>
      </w:r>
    </w:p>
  </w:comment>
  <w:comment w:author="Pavlo Okhonko" w:id="0" w:date="2022-09-16T08:51:08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якій пропорції? Чи не важливо?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