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11A3" w14:textId="1169D8F4" w:rsidR="00602D93" w:rsidRDefault="000D230F">
      <w:r>
        <w:t>Gameboard:</w:t>
      </w:r>
    </w:p>
    <w:p w14:paraId="24B4B812" w14:textId="7E6ECAA3" w:rsidR="000D230F" w:rsidRDefault="000D230F">
      <w:r>
        <w:t>The game is primarily a card game however there is one simple board that goes in the middle. This board tracks the distance the boss is from the players and where minions are located in respect to players. The boss never moves and is represented at a fixed point on the board but players move between 3 different zones. These zones affect the range and targeting of players and enemies. Movement is done through the move action.</w:t>
      </w:r>
    </w:p>
    <w:sectPr w:rsidR="000D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3"/>
    <w:rsid w:val="000D230F"/>
    <w:rsid w:val="0060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49EF"/>
  <w15:chartTrackingRefBased/>
  <w15:docId w15:val="{06730CB0-1B76-40A0-AFC5-09835A4D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2</cp:revision>
  <dcterms:created xsi:type="dcterms:W3CDTF">2021-03-15T22:01:00Z</dcterms:created>
  <dcterms:modified xsi:type="dcterms:W3CDTF">2021-03-15T22:04:00Z</dcterms:modified>
</cp:coreProperties>
</file>