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A3BFD" w14:textId="31352440" w:rsidR="002A7882" w:rsidRDefault="00336FC7">
      <w:r>
        <w:t xml:space="preserve">Tabari Harvey, Module-10 Assignment Custom Tags Paper, CSD430 </w:t>
      </w:r>
    </w:p>
    <w:p w14:paraId="7FE91BEF" w14:textId="77547B86" w:rsidR="00336FC7" w:rsidRDefault="00336FC7" w:rsidP="00FD31A2">
      <w:pPr>
        <w:ind w:firstLine="720"/>
      </w:pPr>
      <w:r>
        <w:t xml:space="preserve">Custom tags are action tags that are defined by the user, and they are used in JSP (Java Server Pages). There is a separation of business logic on JSP because, the tag handler or tag originate is connected to the tag for different operations. </w:t>
      </w:r>
      <w:r w:rsidR="003B0241">
        <w:t xml:space="preserve">On a JSP those same tags are </w:t>
      </w:r>
      <w:r w:rsidR="00F36EEF">
        <w:t xml:space="preserve">having tasks repeat and hide the scripting. If it were in a simple markup form it would show the server-side functionality. </w:t>
      </w:r>
      <w:r w:rsidR="00D25424">
        <w:t xml:space="preserve">Custom tags are put in through a handler in a java class, and this allows teams to replace the scriptlet with components that are reusable and experimental. </w:t>
      </w:r>
      <w:r w:rsidR="004D218D">
        <w:t xml:space="preserve">These are the different tags you can have when making custom tags. </w:t>
      </w:r>
    </w:p>
    <w:sectPr w:rsidR="0033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C7"/>
    <w:rsid w:val="002A7882"/>
    <w:rsid w:val="00336FC7"/>
    <w:rsid w:val="003B0241"/>
    <w:rsid w:val="004D218D"/>
    <w:rsid w:val="005756EC"/>
    <w:rsid w:val="005B6743"/>
    <w:rsid w:val="00713C54"/>
    <w:rsid w:val="009A1832"/>
    <w:rsid w:val="009C2682"/>
    <w:rsid w:val="00CF703D"/>
    <w:rsid w:val="00D20082"/>
    <w:rsid w:val="00D25424"/>
    <w:rsid w:val="00EA11DD"/>
    <w:rsid w:val="00ED70EC"/>
    <w:rsid w:val="00F36EEF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B12B"/>
  <w15:chartTrackingRefBased/>
  <w15:docId w15:val="{7C8CFC95-97C5-4A8D-8CE0-C9D51AEF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5</cp:revision>
  <dcterms:created xsi:type="dcterms:W3CDTF">2025-10-05T01:58:00Z</dcterms:created>
  <dcterms:modified xsi:type="dcterms:W3CDTF">2025-10-05T03:46:00Z</dcterms:modified>
</cp:coreProperties>
</file>